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E1CB7" w14:textId="77777777" w:rsidR="000E3549" w:rsidRPr="000E3549" w:rsidRDefault="000E3549" w:rsidP="000E3549">
      <w:pPr>
        <w:rPr>
          <w:b/>
          <w:bCs/>
        </w:rPr>
      </w:pPr>
      <w:r w:rsidRPr="000E3549">
        <w:rPr>
          <w:b/>
          <w:bCs/>
        </w:rPr>
        <w:t>INFORME TÉCNICO</w:t>
      </w:r>
    </w:p>
    <w:p w14:paraId="676055D8" w14:textId="77777777" w:rsidR="000E3549" w:rsidRPr="000E3549" w:rsidRDefault="000E3549" w:rsidP="000E3549">
      <w:pPr>
        <w:rPr>
          <w:b/>
          <w:bCs/>
        </w:rPr>
      </w:pPr>
      <w:r w:rsidRPr="000E3549">
        <w:rPr>
          <w:b/>
          <w:bCs/>
        </w:rPr>
        <w:t xml:space="preserve">Sistema de Machine </w:t>
      </w:r>
      <w:proofErr w:type="spellStart"/>
      <w:r w:rsidRPr="000E3549">
        <w:rPr>
          <w:b/>
          <w:bCs/>
        </w:rPr>
        <w:t>Learning</w:t>
      </w:r>
      <w:proofErr w:type="spellEnd"/>
      <w:r w:rsidRPr="000E3549">
        <w:rPr>
          <w:b/>
          <w:bCs/>
        </w:rPr>
        <w:t xml:space="preserve"> para Predicción de Salud Cardiovascular</w:t>
      </w:r>
    </w:p>
    <w:p w14:paraId="75CA369A" w14:textId="77777777" w:rsidR="000E3549" w:rsidRPr="000E3549" w:rsidRDefault="000E3549" w:rsidP="000E3549">
      <w:r w:rsidRPr="000E3549">
        <w:pict w14:anchorId="04C8B68D">
          <v:rect id="_x0000_i1186" style="width:0;height:1.5pt" o:hralign="center" o:hrstd="t" o:hr="t" fillcolor="#a0a0a0" stroked="f"/>
        </w:pict>
      </w:r>
    </w:p>
    <w:p w14:paraId="699DAACD" w14:textId="77777777" w:rsidR="000E3549" w:rsidRPr="000E3549" w:rsidRDefault="000E3549" w:rsidP="000E3549">
      <w:pPr>
        <w:rPr>
          <w:b/>
          <w:bCs/>
        </w:rPr>
      </w:pPr>
      <w:r w:rsidRPr="000E3549">
        <w:rPr>
          <w:b/>
          <w:bCs/>
        </w:rPr>
        <w:t>DATOS DEL PROYECTO</w:t>
      </w:r>
    </w:p>
    <w:p w14:paraId="60AE7A39" w14:textId="77777777" w:rsidR="000E3549" w:rsidRPr="000E3549" w:rsidRDefault="000E3549" w:rsidP="000E3549">
      <w:r w:rsidRPr="000E3549">
        <w:rPr>
          <w:b/>
          <w:bCs/>
        </w:rPr>
        <w:t>Estudiante:</w:t>
      </w:r>
      <w:r w:rsidRPr="000E3549">
        <w:t xml:space="preserve"> Celadita</w:t>
      </w:r>
      <w:r w:rsidRPr="000E3549">
        <w:br/>
      </w:r>
      <w:r w:rsidRPr="000E3549">
        <w:rPr>
          <w:b/>
          <w:bCs/>
        </w:rPr>
        <w:t>Apellido Inicial:</w:t>
      </w:r>
      <w:r w:rsidRPr="000E3549">
        <w:t xml:space="preserve"> C (Grupo A-C)</w:t>
      </w:r>
      <w:r w:rsidRPr="000E3549">
        <w:br/>
      </w:r>
      <w:r w:rsidRPr="000E3549">
        <w:rPr>
          <w:b/>
          <w:bCs/>
        </w:rPr>
        <w:t>Problema Asignado:</w:t>
      </w:r>
      <w:r w:rsidRPr="000E3549">
        <w:t xml:space="preserve"> Salud</w:t>
      </w:r>
      <w:r w:rsidRPr="000E3549">
        <w:br/>
      </w:r>
      <w:r w:rsidRPr="000E3549">
        <w:rPr>
          <w:b/>
          <w:bCs/>
        </w:rPr>
        <w:t>Tipo de Aprendizaje:</w:t>
      </w:r>
      <w:r w:rsidRPr="000E3549">
        <w:t xml:space="preserve"> Supervisado - Regresión</w:t>
      </w:r>
      <w:r w:rsidRPr="000E3549">
        <w:br/>
      </w:r>
      <w:r w:rsidRPr="000E3549">
        <w:rPr>
          <w:b/>
          <w:bCs/>
        </w:rPr>
        <w:t>Fecha:</w:t>
      </w:r>
      <w:r w:rsidRPr="000E3549">
        <w:t xml:space="preserve"> </w:t>
      </w:r>
      <w:proofErr w:type="gramStart"/>
      <w:r w:rsidRPr="000E3549">
        <w:t>Octubre</w:t>
      </w:r>
      <w:proofErr w:type="gramEnd"/>
      <w:r w:rsidRPr="000E3549">
        <w:t xml:space="preserve"> 2025</w:t>
      </w:r>
    </w:p>
    <w:p w14:paraId="2093D14C" w14:textId="77777777" w:rsidR="000E3549" w:rsidRPr="000E3549" w:rsidRDefault="000E3549" w:rsidP="000E3549">
      <w:r w:rsidRPr="000E3549">
        <w:pict w14:anchorId="230FF612">
          <v:rect id="_x0000_i1187" style="width:0;height:1.5pt" o:hralign="center" o:hrstd="t" o:hr="t" fillcolor="#a0a0a0" stroked="f"/>
        </w:pict>
      </w:r>
    </w:p>
    <w:p w14:paraId="61D11C5C" w14:textId="77777777" w:rsidR="000E3549" w:rsidRPr="000E3549" w:rsidRDefault="000E3549" w:rsidP="000E3549">
      <w:pPr>
        <w:rPr>
          <w:b/>
          <w:bCs/>
        </w:rPr>
      </w:pPr>
      <w:r w:rsidRPr="000E3549">
        <w:rPr>
          <w:b/>
          <w:bCs/>
        </w:rPr>
        <w:t>1. RESUMEN EJECUTIVO</w:t>
      </w:r>
    </w:p>
    <w:p w14:paraId="2E39E7C4" w14:textId="77777777" w:rsidR="000E3549" w:rsidRPr="000E3549" w:rsidRDefault="000E3549" w:rsidP="000E3549">
      <w:r w:rsidRPr="000E3549">
        <w:t xml:space="preserve">El presente proyecto desarrolla un sistema completo de Machine </w:t>
      </w:r>
      <w:proofErr w:type="spellStart"/>
      <w:r w:rsidRPr="000E3549">
        <w:t>Learning</w:t>
      </w:r>
      <w:proofErr w:type="spellEnd"/>
      <w:r w:rsidRPr="000E3549">
        <w:t xml:space="preserve"> Supervisado para predecir el Índice de Masa Corporal (BMI) basándose en 21 indicadores de salud cardiovascular. Se implementaron y compararon 4 modelos de regresión: Regresión Lineal, Árbol de Decisión, </w:t>
      </w:r>
      <w:proofErr w:type="spellStart"/>
      <w:r w:rsidRPr="000E3549">
        <w:t>Random</w:t>
      </w:r>
      <w:proofErr w:type="spellEnd"/>
      <w:r w:rsidRPr="000E3549">
        <w:t xml:space="preserve"> Forest y SVR. El modelo </w:t>
      </w:r>
      <w:proofErr w:type="spellStart"/>
      <w:r w:rsidRPr="000E3549">
        <w:t>Random</w:t>
      </w:r>
      <w:proofErr w:type="spellEnd"/>
      <w:r w:rsidRPr="000E3549">
        <w:t xml:space="preserve"> Forest demostró el mejor desempeño con R²=0.6583 y RMSE=4.38, estableciéndose como la solución óptima para predicción de riesgo cardiovascular.</w:t>
      </w:r>
    </w:p>
    <w:p w14:paraId="7E7D04B8" w14:textId="77777777" w:rsidR="000E3549" w:rsidRPr="000E3549" w:rsidRDefault="000E3549" w:rsidP="000E3549">
      <w:r w:rsidRPr="000E3549">
        <w:pict w14:anchorId="365FE8E1">
          <v:rect id="_x0000_i1188" style="width:0;height:1.5pt" o:hralign="center" o:hrstd="t" o:hr="t" fillcolor="#a0a0a0" stroked="f"/>
        </w:pict>
      </w:r>
    </w:p>
    <w:p w14:paraId="1D2B01BB" w14:textId="77777777" w:rsidR="000E3549" w:rsidRPr="000E3549" w:rsidRDefault="000E3549" w:rsidP="000E3549">
      <w:pPr>
        <w:rPr>
          <w:b/>
          <w:bCs/>
        </w:rPr>
      </w:pPr>
      <w:r w:rsidRPr="000E3549">
        <w:rPr>
          <w:b/>
          <w:bCs/>
        </w:rPr>
        <w:t>2. PLANTEAMIENTO DEL PROBLEMA</w:t>
      </w:r>
    </w:p>
    <w:p w14:paraId="15EE1237" w14:textId="77777777" w:rsidR="000E3549" w:rsidRPr="000E3549" w:rsidRDefault="000E3549" w:rsidP="000E3549">
      <w:pPr>
        <w:rPr>
          <w:b/>
          <w:bCs/>
        </w:rPr>
      </w:pPr>
      <w:r w:rsidRPr="000E3549">
        <w:rPr>
          <w:b/>
          <w:bCs/>
        </w:rPr>
        <w:t>2.1 Contexto</w:t>
      </w:r>
    </w:p>
    <w:p w14:paraId="693D930E" w14:textId="77777777" w:rsidR="000E3549" w:rsidRPr="000E3549" w:rsidRDefault="000E3549" w:rsidP="000E3549">
      <w:r w:rsidRPr="000E3549">
        <w:t>Las enfermedades cardiovasculares son la principal causa de mortalidad global, representando aproximadamente 17.9 millones de muertes anuales según la OMS. El BMI es un indicador clave para evaluar el riesgo cardiovascular, siendo un predictor significativo de condiciones como hipertensión, diabetes tipo 2 y enfermedades coronarias.</w:t>
      </w:r>
    </w:p>
    <w:p w14:paraId="7A3F806F" w14:textId="77777777" w:rsidR="000E3549" w:rsidRPr="000E3549" w:rsidRDefault="000E3549" w:rsidP="000E3549">
      <w:pPr>
        <w:rPr>
          <w:b/>
          <w:bCs/>
        </w:rPr>
      </w:pPr>
      <w:r w:rsidRPr="000E3549">
        <w:rPr>
          <w:b/>
          <w:bCs/>
        </w:rPr>
        <w:t>2.2 Objetivo General</w:t>
      </w:r>
    </w:p>
    <w:p w14:paraId="712F284B" w14:textId="77777777" w:rsidR="000E3549" w:rsidRPr="000E3549" w:rsidRDefault="000E3549" w:rsidP="000E3549">
      <w:r w:rsidRPr="000E3549">
        <w:t xml:space="preserve">Desarrollar un sistema de predicción de BMI mediante técnicas de Machine </w:t>
      </w:r>
      <w:proofErr w:type="spellStart"/>
      <w:r w:rsidRPr="000E3549">
        <w:t>Learning</w:t>
      </w:r>
      <w:proofErr w:type="spellEnd"/>
      <w:r w:rsidRPr="000E3549">
        <w:t xml:space="preserve"> que permita identificar individuos en riesgo cardiovascular basándose en factores de salud y demográficos.</w:t>
      </w:r>
    </w:p>
    <w:p w14:paraId="3929BCC2" w14:textId="77777777" w:rsidR="000E3549" w:rsidRPr="000E3549" w:rsidRDefault="000E3549" w:rsidP="000E3549">
      <w:pPr>
        <w:rPr>
          <w:b/>
          <w:bCs/>
        </w:rPr>
      </w:pPr>
      <w:r w:rsidRPr="000E3549">
        <w:rPr>
          <w:b/>
          <w:bCs/>
        </w:rPr>
        <w:t>2.3 Objetivos Específicos</w:t>
      </w:r>
    </w:p>
    <w:p w14:paraId="113B2D87" w14:textId="77777777" w:rsidR="000E3549" w:rsidRPr="000E3549" w:rsidRDefault="000E3549" w:rsidP="000E3549">
      <w:pPr>
        <w:numPr>
          <w:ilvl w:val="0"/>
          <w:numId w:val="19"/>
        </w:numPr>
      </w:pPr>
      <w:r w:rsidRPr="000E3549">
        <w:t>Implementar pipeline completo de preprocesamiento de datos de salud</w:t>
      </w:r>
    </w:p>
    <w:p w14:paraId="264E5FB9" w14:textId="77777777" w:rsidR="000E3549" w:rsidRPr="000E3549" w:rsidRDefault="000E3549" w:rsidP="000E3549">
      <w:pPr>
        <w:numPr>
          <w:ilvl w:val="0"/>
          <w:numId w:val="19"/>
        </w:numPr>
      </w:pPr>
      <w:r w:rsidRPr="000E3549">
        <w:t>Entrenar y evaluar 4 modelos de regresión (2 caja blanca, 2 caja negra)</w:t>
      </w:r>
    </w:p>
    <w:p w14:paraId="27BB0138" w14:textId="77777777" w:rsidR="000E3549" w:rsidRPr="000E3549" w:rsidRDefault="000E3549" w:rsidP="000E3549">
      <w:pPr>
        <w:numPr>
          <w:ilvl w:val="0"/>
          <w:numId w:val="19"/>
        </w:numPr>
      </w:pPr>
      <w:r w:rsidRPr="000E3549">
        <w:lastRenderedPageBreak/>
        <w:t>Comparar desempeño mediante métricas estándar (MAE, MSE, RMSE, R²)</w:t>
      </w:r>
    </w:p>
    <w:p w14:paraId="4C2A7FFC" w14:textId="77777777" w:rsidR="000E3549" w:rsidRPr="000E3549" w:rsidRDefault="000E3549" w:rsidP="000E3549">
      <w:pPr>
        <w:numPr>
          <w:ilvl w:val="0"/>
          <w:numId w:val="19"/>
        </w:numPr>
      </w:pPr>
      <w:r w:rsidRPr="000E3549">
        <w:t>Desarrollar interfaz gráfica para uso práctico del sistema</w:t>
      </w:r>
    </w:p>
    <w:p w14:paraId="157CBAB2" w14:textId="77777777" w:rsidR="000E3549" w:rsidRPr="000E3549" w:rsidRDefault="000E3549" w:rsidP="000E3549">
      <w:pPr>
        <w:numPr>
          <w:ilvl w:val="0"/>
          <w:numId w:val="19"/>
        </w:numPr>
      </w:pPr>
      <w:r w:rsidRPr="000E3549">
        <w:t>Identificar variables más relevantes para predicción de BMI</w:t>
      </w:r>
    </w:p>
    <w:p w14:paraId="6D12F177" w14:textId="77777777" w:rsidR="000E3549" w:rsidRPr="000E3549" w:rsidRDefault="000E3549" w:rsidP="000E3549">
      <w:r w:rsidRPr="000E3549">
        <w:pict w14:anchorId="1875DF80">
          <v:rect id="_x0000_i1189" style="width:0;height:1.5pt" o:hralign="center" o:hrstd="t" o:hr="t" fillcolor="#a0a0a0" stroked="f"/>
        </w:pict>
      </w:r>
    </w:p>
    <w:p w14:paraId="0AC641EB" w14:textId="77777777" w:rsidR="000E3549" w:rsidRPr="000E3549" w:rsidRDefault="000E3549" w:rsidP="000E3549">
      <w:pPr>
        <w:rPr>
          <w:b/>
          <w:bCs/>
          <w:lang w:val="en-US"/>
        </w:rPr>
      </w:pPr>
      <w:r w:rsidRPr="000E3549">
        <w:rPr>
          <w:b/>
          <w:bCs/>
          <w:lang w:val="en-US"/>
        </w:rPr>
        <w:t>3. METODOLOGÍA</w:t>
      </w:r>
    </w:p>
    <w:p w14:paraId="72DB8632" w14:textId="77777777" w:rsidR="000E3549" w:rsidRPr="000E3549" w:rsidRDefault="000E3549" w:rsidP="000E3549">
      <w:pPr>
        <w:rPr>
          <w:b/>
          <w:bCs/>
          <w:lang w:val="en-US"/>
        </w:rPr>
      </w:pPr>
      <w:r w:rsidRPr="000E3549">
        <w:rPr>
          <w:b/>
          <w:bCs/>
          <w:lang w:val="en-US"/>
        </w:rPr>
        <w:t>3.1 Datos</w:t>
      </w:r>
    </w:p>
    <w:p w14:paraId="6AB82459" w14:textId="77777777" w:rsidR="000E3549" w:rsidRPr="000E3549" w:rsidRDefault="000E3549" w:rsidP="000E3549">
      <w:pPr>
        <w:rPr>
          <w:lang w:val="en-US"/>
        </w:rPr>
      </w:pPr>
      <w:r w:rsidRPr="000E3549">
        <w:rPr>
          <w:b/>
          <w:bCs/>
          <w:lang w:val="en-US"/>
        </w:rPr>
        <w:t>Dataset:</w:t>
      </w:r>
      <w:r w:rsidRPr="000E3549">
        <w:rPr>
          <w:lang w:val="en-US"/>
        </w:rPr>
        <w:t xml:space="preserve"> Heart Disease Health Indicators Dataset (CDC/Kaggle)</w:t>
      </w:r>
    </w:p>
    <w:p w14:paraId="355751A9" w14:textId="77777777" w:rsidR="000E3549" w:rsidRPr="000E3549" w:rsidRDefault="000E3549" w:rsidP="000E3549">
      <w:r w:rsidRPr="000E3549">
        <w:rPr>
          <w:b/>
          <w:bCs/>
        </w:rPr>
        <w:t>Características:</w:t>
      </w:r>
    </w:p>
    <w:p w14:paraId="71E48660" w14:textId="77777777" w:rsidR="000E3549" w:rsidRPr="000E3549" w:rsidRDefault="000E3549" w:rsidP="000E3549">
      <w:pPr>
        <w:numPr>
          <w:ilvl w:val="0"/>
          <w:numId w:val="20"/>
        </w:numPr>
      </w:pPr>
      <w:r w:rsidRPr="000E3549">
        <w:t>Registros: 253,680 individuos</w:t>
      </w:r>
    </w:p>
    <w:p w14:paraId="670403BD" w14:textId="77777777" w:rsidR="000E3549" w:rsidRPr="000E3549" w:rsidRDefault="000E3549" w:rsidP="000E3549">
      <w:pPr>
        <w:numPr>
          <w:ilvl w:val="0"/>
          <w:numId w:val="20"/>
        </w:numPr>
      </w:pPr>
      <w:r w:rsidRPr="000E3549">
        <w:t>Variables: 22 (21 predictoras + 1 objetivo)</w:t>
      </w:r>
    </w:p>
    <w:p w14:paraId="20105509" w14:textId="77777777" w:rsidR="000E3549" w:rsidRPr="000E3549" w:rsidRDefault="000E3549" w:rsidP="000E3549">
      <w:pPr>
        <w:numPr>
          <w:ilvl w:val="0"/>
          <w:numId w:val="20"/>
        </w:numPr>
        <w:rPr>
          <w:lang w:val="en-US"/>
        </w:rPr>
      </w:pPr>
      <w:r w:rsidRPr="000E3549">
        <w:rPr>
          <w:lang w:val="en-US"/>
        </w:rPr>
        <w:t>Fuente: Behavioral Risk Factor Surveillance System (BRFSS)</w:t>
      </w:r>
    </w:p>
    <w:p w14:paraId="2D9AF8E9" w14:textId="77777777" w:rsidR="000E3549" w:rsidRPr="000E3549" w:rsidRDefault="000E3549" w:rsidP="000E3549">
      <w:pPr>
        <w:numPr>
          <w:ilvl w:val="0"/>
          <w:numId w:val="20"/>
        </w:numPr>
      </w:pPr>
      <w:r w:rsidRPr="000E3549">
        <w:t>Año: 2015</w:t>
      </w:r>
    </w:p>
    <w:p w14:paraId="2D4BD6CA" w14:textId="77777777" w:rsidR="000E3549" w:rsidRPr="000E3549" w:rsidRDefault="000E3549" w:rsidP="000E3549">
      <w:pPr>
        <w:numPr>
          <w:ilvl w:val="0"/>
          <w:numId w:val="20"/>
        </w:numPr>
      </w:pPr>
      <w:r w:rsidRPr="000E3549">
        <w:t>Cobertura: Población adulta estadounidense</w:t>
      </w:r>
    </w:p>
    <w:p w14:paraId="517BDC8C" w14:textId="77777777" w:rsidR="000E3549" w:rsidRPr="000E3549" w:rsidRDefault="000E3549" w:rsidP="000E3549">
      <w:r w:rsidRPr="000E3549">
        <w:rPr>
          <w:b/>
          <w:bCs/>
        </w:rPr>
        <w:t>Variable Objetivo:</w:t>
      </w:r>
    </w:p>
    <w:p w14:paraId="17C8C68C" w14:textId="77777777" w:rsidR="000E3549" w:rsidRPr="000E3549" w:rsidRDefault="000E3549" w:rsidP="000E3549">
      <w:pPr>
        <w:numPr>
          <w:ilvl w:val="0"/>
          <w:numId w:val="21"/>
        </w:numPr>
      </w:pPr>
      <w:r w:rsidRPr="000E3549">
        <w:t>BMI (Índice de Masa Corporal): Variable numérica continua</w:t>
      </w:r>
    </w:p>
    <w:p w14:paraId="0C759A9E" w14:textId="77777777" w:rsidR="000E3549" w:rsidRPr="000E3549" w:rsidRDefault="000E3549" w:rsidP="000E3549">
      <w:pPr>
        <w:numPr>
          <w:ilvl w:val="0"/>
          <w:numId w:val="21"/>
        </w:numPr>
      </w:pPr>
      <w:r w:rsidRPr="000E3549">
        <w:t>Rango: 12-98 kg/m²</w:t>
      </w:r>
    </w:p>
    <w:p w14:paraId="16B943E4" w14:textId="77777777" w:rsidR="000E3549" w:rsidRPr="000E3549" w:rsidRDefault="000E3549" w:rsidP="000E3549">
      <w:pPr>
        <w:numPr>
          <w:ilvl w:val="0"/>
          <w:numId w:val="21"/>
        </w:numPr>
      </w:pPr>
      <w:r w:rsidRPr="000E3549">
        <w:t>Media: 28.37 kg/m²</w:t>
      </w:r>
    </w:p>
    <w:p w14:paraId="5C6E46E9" w14:textId="77777777" w:rsidR="000E3549" w:rsidRPr="000E3549" w:rsidRDefault="000E3549" w:rsidP="000E3549">
      <w:pPr>
        <w:numPr>
          <w:ilvl w:val="0"/>
          <w:numId w:val="21"/>
        </w:numPr>
      </w:pPr>
      <w:r w:rsidRPr="000E3549">
        <w:t>Desviación estándar: 6.47 kg/m²</w:t>
      </w:r>
    </w:p>
    <w:p w14:paraId="0DA3449F" w14:textId="77777777" w:rsidR="000E3549" w:rsidRPr="000E3549" w:rsidRDefault="000E3549" w:rsidP="000E3549">
      <w:pPr>
        <w:rPr>
          <w:b/>
          <w:bCs/>
        </w:rPr>
      </w:pPr>
      <w:r w:rsidRPr="000E3549">
        <w:rPr>
          <w:b/>
          <w:bCs/>
        </w:rPr>
        <w:t>3.2 Preprocesamiento</w:t>
      </w:r>
    </w:p>
    <w:p w14:paraId="4B8C316C" w14:textId="77777777" w:rsidR="000E3549" w:rsidRPr="000E3549" w:rsidRDefault="000E3549" w:rsidP="000E3549">
      <w:pPr>
        <w:rPr>
          <w:b/>
          <w:bCs/>
        </w:rPr>
      </w:pPr>
      <w:r w:rsidRPr="000E3549">
        <w:rPr>
          <w:b/>
          <w:bCs/>
        </w:rPr>
        <w:t>Etapa 1: Limpieza de Datos</w:t>
      </w:r>
    </w:p>
    <w:p w14:paraId="5C50D5C6" w14:textId="77777777" w:rsidR="000E3549" w:rsidRPr="000E3549" w:rsidRDefault="000E3549" w:rsidP="000E3549">
      <w:r w:rsidRPr="000E3549">
        <w:t>1. Verificación de integridad</w:t>
      </w:r>
    </w:p>
    <w:p w14:paraId="2425E918" w14:textId="77777777" w:rsidR="000E3549" w:rsidRPr="000E3549" w:rsidRDefault="000E3549" w:rsidP="000E3549">
      <w:r w:rsidRPr="000E3549">
        <w:t xml:space="preserve">   - Valores nulos: 0 detectados</w:t>
      </w:r>
    </w:p>
    <w:p w14:paraId="5D6C013A" w14:textId="77777777" w:rsidR="000E3549" w:rsidRPr="000E3549" w:rsidRDefault="000E3549" w:rsidP="000E3549">
      <w:r w:rsidRPr="000E3549">
        <w:t xml:space="preserve">   - Duplicados: 24,503 eliminados (9.66%)</w:t>
      </w:r>
    </w:p>
    <w:p w14:paraId="1378012A" w14:textId="77777777" w:rsidR="000E3549" w:rsidRPr="000E3549" w:rsidRDefault="000E3549" w:rsidP="000E3549">
      <w:r w:rsidRPr="000E3549">
        <w:t xml:space="preserve">   </w:t>
      </w:r>
    </w:p>
    <w:p w14:paraId="7DD15BBB" w14:textId="77777777" w:rsidR="000E3549" w:rsidRPr="000E3549" w:rsidRDefault="000E3549" w:rsidP="000E3549">
      <w:r w:rsidRPr="000E3549">
        <w:t xml:space="preserve">2. Tratamiento de </w:t>
      </w:r>
      <w:proofErr w:type="spellStart"/>
      <w:r w:rsidRPr="000E3549">
        <w:t>outliers</w:t>
      </w:r>
      <w:proofErr w:type="spellEnd"/>
      <w:r w:rsidRPr="000E3549">
        <w:t xml:space="preserve"> (Método IQR)</w:t>
      </w:r>
    </w:p>
    <w:p w14:paraId="63B90CF8" w14:textId="77777777" w:rsidR="000E3549" w:rsidRPr="000E3549" w:rsidRDefault="000E3549" w:rsidP="000E3549">
      <w:r w:rsidRPr="000E3549">
        <w:t xml:space="preserve">   - Q1 (BMI): 24.00</w:t>
      </w:r>
    </w:p>
    <w:p w14:paraId="4D335FA2" w14:textId="77777777" w:rsidR="000E3549" w:rsidRPr="000E3549" w:rsidRDefault="000E3549" w:rsidP="000E3549">
      <w:r w:rsidRPr="000E3549">
        <w:t xml:space="preserve">   - Q3 (BMI): 32.00</w:t>
      </w:r>
    </w:p>
    <w:p w14:paraId="46E8A603" w14:textId="77777777" w:rsidR="000E3549" w:rsidRPr="000E3549" w:rsidRDefault="000E3549" w:rsidP="000E3549">
      <w:r w:rsidRPr="000E3549">
        <w:t xml:space="preserve">   - IQR: 8.00</w:t>
      </w:r>
    </w:p>
    <w:p w14:paraId="6635AAF6" w14:textId="77777777" w:rsidR="000E3549" w:rsidRPr="000E3549" w:rsidRDefault="000E3549" w:rsidP="000E3549">
      <w:r w:rsidRPr="000E3549">
        <w:lastRenderedPageBreak/>
        <w:t xml:space="preserve">   - Límites: [12.00, 44.00]</w:t>
      </w:r>
    </w:p>
    <w:p w14:paraId="33EC9275" w14:textId="77777777" w:rsidR="000E3549" w:rsidRPr="000E3549" w:rsidRDefault="000E3549" w:rsidP="000E3549">
      <w:r w:rsidRPr="000E3549">
        <w:t xml:space="preserve">   - </w:t>
      </w:r>
      <w:proofErr w:type="spellStart"/>
      <w:r w:rsidRPr="000E3549">
        <w:t>Outliers</w:t>
      </w:r>
      <w:proofErr w:type="spellEnd"/>
      <w:r w:rsidRPr="000E3549">
        <w:t xml:space="preserve"> eliminados: 12,847 (5.24%)</w:t>
      </w:r>
    </w:p>
    <w:p w14:paraId="15BB6C59" w14:textId="77777777" w:rsidR="000E3549" w:rsidRPr="000E3549" w:rsidRDefault="000E3549" w:rsidP="000E3549">
      <w:r w:rsidRPr="000E3549">
        <w:t xml:space="preserve">   </w:t>
      </w:r>
    </w:p>
    <w:p w14:paraId="52383DA4" w14:textId="77777777" w:rsidR="000E3549" w:rsidRPr="000E3549" w:rsidRDefault="000E3549" w:rsidP="000E3549">
      <w:r w:rsidRPr="000E3549">
        <w:t>3. Registros finales: 216,330</w:t>
      </w:r>
    </w:p>
    <w:p w14:paraId="52A195F7" w14:textId="77777777" w:rsidR="000E3549" w:rsidRPr="000E3549" w:rsidRDefault="000E3549" w:rsidP="000E3549">
      <w:pPr>
        <w:rPr>
          <w:b/>
          <w:bCs/>
        </w:rPr>
      </w:pPr>
      <w:r w:rsidRPr="000E3549">
        <w:rPr>
          <w:b/>
          <w:bCs/>
        </w:rPr>
        <w:t>Etapa 2: Transformación de Variables</w:t>
      </w:r>
    </w:p>
    <w:p w14:paraId="1C031952" w14:textId="77777777" w:rsidR="000E3549" w:rsidRPr="000E3549" w:rsidRDefault="000E3549" w:rsidP="000E3549">
      <w:r w:rsidRPr="000E3549">
        <w:t xml:space="preserve"># Normalización con </w:t>
      </w:r>
      <w:proofErr w:type="spellStart"/>
      <w:r w:rsidRPr="000E3549">
        <w:t>StandardScaler</w:t>
      </w:r>
      <w:proofErr w:type="spellEnd"/>
    </w:p>
    <w:p w14:paraId="3DEF2A8B" w14:textId="77777777" w:rsidR="000E3549" w:rsidRPr="000E3549" w:rsidRDefault="000E3549" w:rsidP="000E3549">
      <w:proofErr w:type="spellStart"/>
      <w:r w:rsidRPr="000E3549">
        <w:t>X_normalized</w:t>
      </w:r>
      <w:proofErr w:type="spellEnd"/>
      <w:r w:rsidRPr="000E3549">
        <w:t xml:space="preserve"> = (X - μ) / σ</w:t>
      </w:r>
    </w:p>
    <w:p w14:paraId="1B3FE27A" w14:textId="77777777" w:rsidR="000E3549" w:rsidRPr="000E3549" w:rsidRDefault="000E3549" w:rsidP="000E3549"/>
    <w:p w14:paraId="7CE01CD6" w14:textId="77777777" w:rsidR="000E3549" w:rsidRPr="000E3549" w:rsidRDefault="000E3549" w:rsidP="000E3549">
      <w:r w:rsidRPr="000E3549">
        <w:t>Donde:</w:t>
      </w:r>
    </w:p>
    <w:p w14:paraId="3CBF38A0" w14:textId="77777777" w:rsidR="000E3549" w:rsidRPr="000E3549" w:rsidRDefault="000E3549" w:rsidP="000E3549">
      <w:r w:rsidRPr="000E3549">
        <w:t>- μ: Media de cada característica</w:t>
      </w:r>
    </w:p>
    <w:p w14:paraId="0EEC27C5" w14:textId="77777777" w:rsidR="000E3549" w:rsidRPr="000E3549" w:rsidRDefault="000E3549" w:rsidP="000E3549">
      <w:r w:rsidRPr="000E3549">
        <w:t>- σ: Desviación estándar de cada característica</w:t>
      </w:r>
    </w:p>
    <w:p w14:paraId="14BE7BA6" w14:textId="77777777" w:rsidR="000E3549" w:rsidRPr="000E3549" w:rsidRDefault="000E3549" w:rsidP="000E3549">
      <w:r w:rsidRPr="000E3549">
        <w:rPr>
          <w:b/>
          <w:bCs/>
        </w:rPr>
        <w:t>Justificación:</w:t>
      </w:r>
      <w:r w:rsidRPr="000E3549">
        <w:t xml:space="preserve"> La normalización es crítica para modelos sensibles a la escala como SVR y mejora la convergencia de algoritmos iterativos.</w:t>
      </w:r>
    </w:p>
    <w:p w14:paraId="6A9A42EE" w14:textId="77777777" w:rsidR="000E3549" w:rsidRPr="000E3549" w:rsidRDefault="000E3549" w:rsidP="000E3549">
      <w:pPr>
        <w:rPr>
          <w:b/>
          <w:bCs/>
        </w:rPr>
      </w:pPr>
      <w:r w:rsidRPr="000E3549">
        <w:rPr>
          <w:b/>
          <w:bCs/>
        </w:rPr>
        <w:t>Etapa 3: División de Datos</w:t>
      </w:r>
    </w:p>
    <w:p w14:paraId="3B068412" w14:textId="77777777" w:rsidR="000E3549" w:rsidRPr="000E3549" w:rsidRDefault="000E3549" w:rsidP="000E3549">
      <w:r w:rsidRPr="000E3549">
        <w:t>- Conjunto de Entrenamiento: 80% (173,064 registros)</w:t>
      </w:r>
    </w:p>
    <w:p w14:paraId="040577B1" w14:textId="77777777" w:rsidR="000E3549" w:rsidRPr="000E3549" w:rsidRDefault="000E3549" w:rsidP="000E3549">
      <w:r w:rsidRPr="000E3549">
        <w:t>- Conjunto de Prueba: 20% (43,266 registros)</w:t>
      </w:r>
    </w:p>
    <w:p w14:paraId="60CD69E9" w14:textId="77777777" w:rsidR="000E3549" w:rsidRPr="000E3549" w:rsidRDefault="000E3549" w:rsidP="000E3549">
      <w:r w:rsidRPr="000E3549">
        <w:t>- Semilla aleatoria: 42 (reproducibilidad)</w:t>
      </w:r>
    </w:p>
    <w:p w14:paraId="4364FAB8" w14:textId="77777777" w:rsidR="000E3549" w:rsidRPr="000E3549" w:rsidRDefault="000E3549" w:rsidP="000E3549">
      <w:r w:rsidRPr="000E3549">
        <w:t>- Estratificación: No aplicada (variable continua)</w:t>
      </w:r>
    </w:p>
    <w:p w14:paraId="13F32DFA" w14:textId="77777777" w:rsidR="000E3549" w:rsidRPr="000E3549" w:rsidRDefault="000E3549" w:rsidP="000E3549">
      <w:pPr>
        <w:rPr>
          <w:b/>
          <w:bCs/>
        </w:rPr>
      </w:pPr>
      <w:r w:rsidRPr="000E3549">
        <w:rPr>
          <w:b/>
          <w:bCs/>
        </w:rPr>
        <w:t>3.3 Validación</w:t>
      </w:r>
    </w:p>
    <w:p w14:paraId="73378E15" w14:textId="77777777" w:rsidR="000E3549" w:rsidRPr="000E3549" w:rsidRDefault="000E3549" w:rsidP="000E3549">
      <w:r w:rsidRPr="000E3549">
        <w:rPr>
          <w:b/>
          <w:bCs/>
        </w:rPr>
        <w:t>Método:</w:t>
      </w:r>
      <w:r w:rsidRPr="000E3549">
        <w:t xml:space="preserve"> K-</w:t>
      </w:r>
      <w:proofErr w:type="spellStart"/>
      <w:r w:rsidRPr="000E3549">
        <w:t>Fold</w:t>
      </w:r>
      <w:proofErr w:type="spellEnd"/>
      <w:r w:rsidRPr="000E3549">
        <w:t xml:space="preserve"> Cross </w:t>
      </w:r>
      <w:proofErr w:type="spellStart"/>
      <w:r w:rsidRPr="000E3549">
        <w:t>Validation</w:t>
      </w:r>
      <w:proofErr w:type="spellEnd"/>
    </w:p>
    <w:p w14:paraId="3552B9A9" w14:textId="77777777" w:rsidR="000E3549" w:rsidRPr="000E3549" w:rsidRDefault="000E3549" w:rsidP="000E3549">
      <w:r w:rsidRPr="000E3549">
        <w:t>- K (número de pliegues): 5</w:t>
      </w:r>
    </w:p>
    <w:p w14:paraId="41A94FF4" w14:textId="77777777" w:rsidR="000E3549" w:rsidRPr="000E3549" w:rsidRDefault="000E3549" w:rsidP="000E3549">
      <w:r w:rsidRPr="000E3549">
        <w:t>- Métrica: R² Score</w:t>
      </w:r>
    </w:p>
    <w:p w14:paraId="176D0907" w14:textId="77777777" w:rsidR="000E3549" w:rsidRPr="000E3549" w:rsidRDefault="000E3549" w:rsidP="000E3549">
      <w:r w:rsidRPr="000E3549">
        <w:t xml:space="preserve">- Propósito: Evaluar estabilidad y prevenir </w:t>
      </w:r>
      <w:proofErr w:type="spellStart"/>
      <w:r w:rsidRPr="000E3549">
        <w:t>overfitting</w:t>
      </w:r>
      <w:proofErr w:type="spellEnd"/>
    </w:p>
    <w:p w14:paraId="4D000CA9" w14:textId="77777777" w:rsidR="000E3549" w:rsidRPr="000E3549" w:rsidRDefault="000E3549" w:rsidP="000E3549">
      <w:pPr>
        <w:rPr>
          <w:lang w:val="en-US"/>
        </w:rPr>
      </w:pPr>
      <w:r w:rsidRPr="000E3549">
        <w:rPr>
          <w:lang w:val="en-US"/>
        </w:rPr>
        <w:t xml:space="preserve">- </w:t>
      </w:r>
      <w:proofErr w:type="spellStart"/>
      <w:r w:rsidRPr="000E3549">
        <w:rPr>
          <w:lang w:val="en-US"/>
        </w:rPr>
        <w:t>Implementación</w:t>
      </w:r>
      <w:proofErr w:type="spellEnd"/>
      <w:r w:rsidRPr="000E3549">
        <w:rPr>
          <w:lang w:val="en-US"/>
        </w:rPr>
        <w:t xml:space="preserve">: </w:t>
      </w:r>
      <w:proofErr w:type="spellStart"/>
      <w:proofErr w:type="gramStart"/>
      <w:r w:rsidRPr="000E3549">
        <w:rPr>
          <w:lang w:val="en-US"/>
        </w:rPr>
        <w:t>sklearn.model</w:t>
      </w:r>
      <w:proofErr w:type="gramEnd"/>
      <w:r w:rsidRPr="000E3549">
        <w:rPr>
          <w:lang w:val="en-US"/>
        </w:rPr>
        <w:t>_</w:t>
      </w:r>
      <w:proofErr w:type="gramStart"/>
      <w:r w:rsidRPr="000E3549">
        <w:rPr>
          <w:lang w:val="en-US"/>
        </w:rPr>
        <w:t>selection.cross</w:t>
      </w:r>
      <w:proofErr w:type="gramEnd"/>
      <w:r w:rsidRPr="000E3549">
        <w:rPr>
          <w:lang w:val="en-US"/>
        </w:rPr>
        <w:t>_val_score</w:t>
      </w:r>
      <w:proofErr w:type="spellEnd"/>
    </w:p>
    <w:p w14:paraId="15F2954D" w14:textId="77777777" w:rsidR="000E3549" w:rsidRPr="000E3549" w:rsidRDefault="000E3549" w:rsidP="000E3549">
      <w:pPr>
        <w:rPr>
          <w:b/>
          <w:bCs/>
        </w:rPr>
      </w:pPr>
      <w:r w:rsidRPr="000E3549">
        <w:rPr>
          <w:b/>
          <w:bCs/>
        </w:rPr>
        <w:t>3.4 Modelos Implementados</w:t>
      </w:r>
    </w:p>
    <w:p w14:paraId="16565FA6" w14:textId="77777777" w:rsidR="000E3549" w:rsidRPr="000E3549" w:rsidRDefault="000E3549" w:rsidP="000E3549">
      <w:pPr>
        <w:rPr>
          <w:b/>
          <w:bCs/>
        </w:rPr>
      </w:pPr>
      <w:r w:rsidRPr="000E3549">
        <w:rPr>
          <w:b/>
          <w:bCs/>
        </w:rPr>
        <w:t>Modelos de Caja Blanca</w:t>
      </w:r>
    </w:p>
    <w:p w14:paraId="0AA03162" w14:textId="77777777" w:rsidR="000E3549" w:rsidRPr="000E3549" w:rsidRDefault="000E3549" w:rsidP="000E3549">
      <w:r w:rsidRPr="000E3549">
        <w:rPr>
          <w:b/>
          <w:bCs/>
        </w:rPr>
        <w:t>1. Regresión Lineal</w:t>
      </w:r>
    </w:p>
    <w:p w14:paraId="3E933A6B" w14:textId="77777777" w:rsidR="000E3549" w:rsidRPr="000E3549" w:rsidRDefault="000E3549" w:rsidP="000E3549">
      <w:r w:rsidRPr="000E3549">
        <w:t xml:space="preserve">Modelo: </w:t>
      </w:r>
      <w:proofErr w:type="spellStart"/>
      <w:proofErr w:type="gramStart"/>
      <w:r w:rsidRPr="000E3549">
        <w:t>LinearRegression</w:t>
      </w:r>
      <w:proofErr w:type="spellEnd"/>
      <w:r w:rsidRPr="000E3549">
        <w:t>(</w:t>
      </w:r>
      <w:proofErr w:type="gramEnd"/>
      <w:r w:rsidRPr="000E3549">
        <w:t>)</w:t>
      </w:r>
    </w:p>
    <w:p w14:paraId="3134EF17" w14:textId="77777777" w:rsidR="000E3549" w:rsidRPr="000E3549" w:rsidRDefault="000E3549" w:rsidP="000E3549">
      <w:r w:rsidRPr="000E3549">
        <w:lastRenderedPageBreak/>
        <w:t>Ecuación: y = β₀ + β₁x₁ + β₂x₂ + ... + β</w:t>
      </w:r>
      <w:r w:rsidRPr="000E3549">
        <w:rPr>
          <w:rFonts w:ascii="Cambria Math" w:hAnsi="Cambria Math" w:cs="Cambria Math"/>
        </w:rPr>
        <w:t>ₙ</w:t>
      </w:r>
      <w:r w:rsidRPr="000E3549">
        <w:t>x</w:t>
      </w:r>
      <w:r w:rsidRPr="000E3549">
        <w:rPr>
          <w:rFonts w:ascii="Cambria Math" w:hAnsi="Cambria Math" w:cs="Cambria Math"/>
        </w:rPr>
        <w:t>ₙ</w:t>
      </w:r>
      <w:r w:rsidRPr="000E3549">
        <w:t xml:space="preserve"> + </w:t>
      </w:r>
      <w:r w:rsidRPr="000E3549">
        <w:rPr>
          <w:rFonts w:ascii="Aptos" w:hAnsi="Aptos" w:cs="Aptos"/>
        </w:rPr>
        <w:t>ε</w:t>
      </w:r>
    </w:p>
    <w:p w14:paraId="56C5257D" w14:textId="77777777" w:rsidR="000E3549" w:rsidRPr="000E3549" w:rsidRDefault="000E3549" w:rsidP="000E3549"/>
    <w:p w14:paraId="643C07F8" w14:textId="77777777" w:rsidR="000E3549" w:rsidRPr="000E3549" w:rsidRDefault="000E3549" w:rsidP="000E3549">
      <w:r w:rsidRPr="000E3549">
        <w:t>Supuestos:</w:t>
      </w:r>
    </w:p>
    <w:p w14:paraId="6E0AB3F2" w14:textId="77777777" w:rsidR="000E3549" w:rsidRPr="000E3549" w:rsidRDefault="000E3549" w:rsidP="000E3549">
      <w:r w:rsidRPr="000E3549">
        <w:t>- Linealidad entre variables</w:t>
      </w:r>
    </w:p>
    <w:p w14:paraId="2BA6389C" w14:textId="77777777" w:rsidR="000E3549" w:rsidRPr="000E3549" w:rsidRDefault="000E3549" w:rsidP="000E3549">
      <w:r w:rsidRPr="000E3549">
        <w:t>- Independencia de errores</w:t>
      </w:r>
    </w:p>
    <w:p w14:paraId="22D68F84" w14:textId="77777777" w:rsidR="000E3549" w:rsidRPr="000E3549" w:rsidRDefault="000E3549" w:rsidP="000E3549">
      <w:r w:rsidRPr="000E3549">
        <w:t>- Homocedasticidad</w:t>
      </w:r>
    </w:p>
    <w:p w14:paraId="1C4C8270" w14:textId="77777777" w:rsidR="000E3549" w:rsidRPr="000E3549" w:rsidRDefault="000E3549" w:rsidP="000E3549">
      <w:r w:rsidRPr="000E3549">
        <w:t>- Normalidad de residuos</w:t>
      </w:r>
    </w:p>
    <w:p w14:paraId="3E34C11A" w14:textId="77777777" w:rsidR="000E3549" w:rsidRPr="000E3549" w:rsidRDefault="000E3549" w:rsidP="000E3549"/>
    <w:p w14:paraId="08E0E80D" w14:textId="77777777" w:rsidR="000E3549" w:rsidRPr="000E3549" w:rsidRDefault="000E3549" w:rsidP="000E3549">
      <w:proofErr w:type="spellStart"/>
      <w:r w:rsidRPr="000E3549">
        <w:t>Hiperparámetros</w:t>
      </w:r>
      <w:proofErr w:type="spellEnd"/>
      <w:r w:rsidRPr="000E3549">
        <w:t>:</w:t>
      </w:r>
    </w:p>
    <w:p w14:paraId="3732F9E3" w14:textId="77777777" w:rsidR="000E3549" w:rsidRPr="000E3549" w:rsidRDefault="000E3549" w:rsidP="000E3549">
      <w:r w:rsidRPr="000E3549">
        <w:t xml:space="preserve">- </w:t>
      </w:r>
      <w:proofErr w:type="spellStart"/>
      <w:r w:rsidRPr="000E3549">
        <w:t>fit_intercept</w:t>
      </w:r>
      <w:proofErr w:type="spellEnd"/>
      <w:r w:rsidRPr="000E3549">
        <w:t>: True (default)</w:t>
      </w:r>
    </w:p>
    <w:p w14:paraId="39A95806" w14:textId="77777777" w:rsidR="000E3549" w:rsidRPr="000E3549" w:rsidRDefault="000E3549" w:rsidP="000E3549">
      <w:r w:rsidRPr="000E3549">
        <w:t xml:space="preserve">- </w:t>
      </w:r>
      <w:proofErr w:type="spellStart"/>
      <w:r w:rsidRPr="000E3549">
        <w:t>normalize</w:t>
      </w:r>
      <w:proofErr w:type="spellEnd"/>
      <w:r w:rsidRPr="000E3549">
        <w:t>: False (normalización previa aplicada)</w:t>
      </w:r>
    </w:p>
    <w:p w14:paraId="30A2C0DD" w14:textId="77777777" w:rsidR="000E3549" w:rsidRPr="000E3549" w:rsidRDefault="000E3549" w:rsidP="000E3549">
      <w:r w:rsidRPr="000E3549">
        <w:rPr>
          <w:b/>
          <w:bCs/>
        </w:rPr>
        <w:t>Ventajas:</w:t>
      </w:r>
    </w:p>
    <w:p w14:paraId="6ECD9A3A" w14:textId="77777777" w:rsidR="000E3549" w:rsidRPr="000E3549" w:rsidRDefault="000E3549" w:rsidP="000E3549">
      <w:pPr>
        <w:numPr>
          <w:ilvl w:val="0"/>
          <w:numId w:val="22"/>
        </w:numPr>
      </w:pPr>
      <w:r w:rsidRPr="000E3549">
        <w:t>Interpretación directa de coeficientes</w:t>
      </w:r>
    </w:p>
    <w:p w14:paraId="60A288E5" w14:textId="77777777" w:rsidR="000E3549" w:rsidRPr="000E3549" w:rsidRDefault="000E3549" w:rsidP="000E3549">
      <w:pPr>
        <w:numPr>
          <w:ilvl w:val="0"/>
          <w:numId w:val="22"/>
        </w:numPr>
      </w:pPr>
      <w:r w:rsidRPr="000E3549">
        <w:t>Tiempo de entrenamiento rápido</w:t>
      </w:r>
    </w:p>
    <w:p w14:paraId="566AB3B3" w14:textId="77777777" w:rsidR="000E3549" w:rsidRPr="000E3549" w:rsidRDefault="000E3549" w:rsidP="000E3549">
      <w:pPr>
        <w:numPr>
          <w:ilvl w:val="0"/>
          <w:numId w:val="22"/>
        </w:numPr>
      </w:pPr>
      <w:r w:rsidRPr="000E3549">
        <w:t xml:space="preserve">No requiere </w:t>
      </w:r>
      <w:proofErr w:type="spellStart"/>
      <w:r w:rsidRPr="000E3549">
        <w:t>tuning</w:t>
      </w:r>
      <w:proofErr w:type="spellEnd"/>
      <w:r w:rsidRPr="000E3549">
        <w:t xml:space="preserve"> de </w:t>
      </w:r>
      <w:proofErr w:type="spellStart"/>
      <w:r w:rsidRPr="000E3549">
        <w:t>hiperparámetros</w:t>
      </w:r>
      <w:proofErr w:type="spellEnd"/>
    </w:p>
    <w:p w14:paraId="567CB331" w14:textId="77777777" w:rsidR="000E3549" w:rsidRPr="000E3549" w:rsidRDefault="000E3549" w:rsidP="000E3549">
      <w:r w:rsidRPr="000E3549">
        <w:rPr>
          <w:b/>
          <w:bCs/>
        </w:rPr>
        <w:t>Limitaciones:</w:t>
      </w:r>
    </w:p>
    <w:p w14:paraId="08F33E7D" w14:textId="77777777" w:rsidR="000E3549" w:rsidRPr="000E3549" w:rsidRDefault="000E3549" w:rsidP="000E3549">
      <w:pPr>
        <w:numPr>
          <w:ilvl w:val="0"/>
          <w:numId w:val="23"/>
        </w:numPr>
      </w:pPr>
      <w:r w:rsidRPr="000E3549">
        <w:t>Asume relaciones lineales</w:t>
      </w:r>
    </w:p>
    <w:p w14:paraId="76B0F329" w14:textId="77777777" w:rsidR="000E3549" w:rsidRPr="000E3549" w:rsidRDefault="000E3549" w:rsidP="000E3549">
      <w:pPr>
        <w:numPr>
          <w:ilvl w:val="0"/>
          <w:numId w:val="23"/>
        </w:numPr>
      </w:pPr>
      <w:r w:rsidRPr="000E3549">
        <w:t>Sensible a multicolinealidad</w:t>
      </w:r>
    </w:p>
    <w:p w14:paraId="7D6D5D1C" w14:textId="77777777" w:rsidR="000E3549" w:rsidRPr="000E3549" w:rsidRDefault="000E3549" w:rsidP="000E3549">
      <w:pPr>
        <w:numPr>
          <w:ilvl w:val="0"/>
          <w:numId w:val="23"/>
        </w:numPr>
      </w:pPr>
      <w:r w:rsidRPr="000E3549">
        <w:t>No captura interacciones complejas</w:t>
      </w:r>
    </w:p>
    <w:p w14:paraId="6799E6B1" w14:textId="77777777" w:rsidR="000E3549" w:rsidRPr="000E3549" w:rsidRDefault="000E3549" w:rsidP="000E3549">
      <w:r w:rsidRPr="000E3549">
        <w:rPr>
          <w:b/>
          <w:bCs/>
        </w:rPr>
        <w:t xml:space="preserve">2. Árbol de Decisión </w:t>
      </w:r>
      <w:proofErr w:type="spellStart"/>
      <w:r w:rsidRPr="000E3549">
        <w:rPr>
          <w:b/>
          <w:bCs/>
        </w:rPr>
        <w:t>Regressor</w:t>
      </w:r>
      <w:proofErr w:type="spellEnd"/>
    </w:p>
    <w:p w14:paraId="16340752" w14:textId="77777777" w:rsidR="000E3549" w:rsidRPr="000E3549" w:rsidRDefault="000E3549" w:rsidP="000E3549">
      <w:r w:rsidRPr="000E3549">
        <w:t xml:space="preserve">Modelo: </w:t>
      </w:r>
      <w:proofErr w:type="spellStart"/>
      <w:r w:rsidRPr="000E3549">
        <w:t>DecisionTreeRegressor</w:t>
      </w:r>
      <w:proofErr w:type="spellEnd"/>
      <w:r w:rsidRPr="000E3549">
        <w:t>(</w:t>
      </w:r>
      <w:proofErr w:type="spellStart"/>
      <w:r w:rsidRPr="000E3549">
        <w:t>random_state</w:t>
      </w:r>
      <w:proofErr w:type="spellEnd"/>
      <w:r w:rsidRPr="000E3549">
        <w:t>=42)</w:t>
      </w:r>
    </w:p>
    <w:p w14:paraId="6509814B" w14:textId="77777777" w:rsidR="000E3549" w:rsidRPr="000E3549" w:rsidRDefault="000E3549" w:rsidP="000E3549">
      <w:pPr>
        <w:rPr>
          <w:lang w:val="en-US"/>
        </w:rPr>
      </w:pPr>
      <w:proofErr w:type="spellStart"/>
      <w:r w:rsidRPr="000E3549">
        <w:rPr>
          <w:lang w:val="en-US"/>
        </w:rPr>
        <w:t>Algoritmo</w:t>
      </w:r>
      <w:proofErr w:type="spellEnd"/>
      <w:r w:rsidRPr="000E3549">
        <w:rPr>
          <w:lang w:val="en-US"/>
        </w:rPr>
        <w:t>: CART (Classification and Regression Trees)</w:t>
      </w:r>
    </w:p>
    <w:p w14:paraId="38B21667" w14:textId="77777777" w:rsidR="000E3549" w:rsidRPr="000E3549" w:rsidRDefault="000E3549" w:rsidP="000E3549">
      <w:pPr>
        <w:rPr>
          <w:lang w:val="en-US"/>
        </w:rPr>
      </w:pPr>
    </w:p>
    <w:p w14:paraId="2312466F" w14:textId="77777777" w:rsidR="000E3549" w:rsidRPr="000E3549" w:rsidRDefault="000E3549" w:rsidP="000E3549">
      <w:r w:rsidRPr="000E3549">
        <w:t xml:space="preserve">Criterio de división: MSE </w:t>
      </w:r>
      <w:proofErr w:type="spellStart"/>
      <w:r w:rsidRPr="000E3549">
        <w:t>minimization</w:t>
      </w:r>
      <w:proofErr w:type="spellEnd"/>
    </w:p>
    <w:p w14:paraId="0F24E213" w14:textId="77777777" w:rsidR="000E3549" w:rsidRPr="000E3549" w:rsidRDefault="000E3549" w:rsidP="000E3549">
      <w:r w:rsidRPr="000E3549">
        <w:t xml:space="preserve">Estrategia de división: </w:t>
      </w:r>
      <w:proofErr w:type="spellStart"/>
      <w:r w:rsidRPr="000E3549">
        <w:t>Best</w:t>
      </w:r>
      <w:proofErr w:type="spellEnd"/>
      <w:r w:rsidRPr="000E3549">
        <w:t xml:space="preserve"> </w:t>
      </w:r>
      <w:proofErr w:type="spellStart"/>
      <w:r w:rsidRPr="000E3549">
        <w:t>split</w:t>
      </w:r>
      <w:proofErr w:type="spellEnd"/>
      <w:r w:rsidRPr="000E3549">
        <w:t xml:space="preserve"> (óptima)</w:t>
      </w:r>
    </w:p>
    <w:p w14:paraId="1501ACE6" w14:textId="77777777" w:rsidR="000E3549" w:rsidRPr="000E3549" w:rsidRDefault="000E3549" w:rsidP="000E3549"/>
    <w:p w14:paraId="7C52BDA8" w14:textId="77777777" w:rsidR="000E3549" w:rsidRPr="000E3549" w:rsidRDefault="000E3549" w:rsidP="000E3549">
      <w:proofErr w:type="spellStart"/>
      <w:r w:rsidRPr="000E3549">
        <w:t>Hiperparámetros</w:t>
      </w:r>
      <w:proofErr w:type="spellEnd"/>
      <w:r w:rsidRPr="000E3549">
        <w:t xml:space="preserve"> (default):</w:t>
      </w:r>
    </w:p>
    <w:p w14:paraId="0D42C886" w14:textId="77777777" w:rsidR="000E3549" w:rsidRPr="000E3549" w:rsidRDefault="000E3549" w:rsidP="000E3549">
      <w:r w:rsidRPr="000E3549">
        <w:t xml:space="preserve">- </w:t>
      </w:r>
      <w:proofErr w:type="spellStart"/>
      <w:r w:rsidRPr="000E3549">
        <w:t>max_depth</w:t>
      </w:r>
      <w:proofErr w:type="spellEnd"/>
      <w:r w:rsidRPr="000E3549">
        <w:t xml:space="preserve">: </w:t>
      </w:r>
      <w:proofErr w:type="spellStart"/>
      <w:r w:rsidRPr="000E3549">
        <w:t>None</w:t>
      </w:r>
      <w:proofErr w:type="spellEnd"/>
      <w:r w:rsidRPr="000E3549">
        <w:t xml:space="preserve"> (sin límite)</w:t>
      </w:r>
    </w:p>
    <w:p w14:paraId="56138522" w14:textId="77777777" w:rsidR="000E3549" w:rsidRPr="000E3549" w:rsidRDefault="000E3549" w:rsidP="000E3549">
      <w:pPr>
        <w:rPr>
          <w:lang w:val="en-US"/>
        </w:rPr>
      </w:pPr>
      <w:r w:rsidRPr="000E3549">
        <w:rPr>
          <w:lang w:val="en-US"/>
        </w:rPr>
        <w:lastRenderedPageBreak/>
        <w:t xml:space="preserve">- </w:t>
      </w:r>
      <w:proofErr w:type="spellStart"/>
      <w:r w:rsidRPr="000E3549">
        <w:rPr>
          <w:lang w:val="en-US"/>
        </w:rPr>
        <w:t>min_samples_split</w:t>
      </w:r>
      <w:proofErr w:type="spellEnd"/>
      <w:r w:rsidRPr="000E3549">
        <w:rPr>
          <w:lang w:val="en-US"/>
        </w:rPr>
        <w:t>: 2</w:t>
      </w:r>
    </w:p>
    <w:p w14:paraId="45E75BFE" w14:textId="77777777" w:rsidR="000E3549" w:rsidRPr="000E3549" w:rsidRDefault="000E3549" w:rsidP="000E3549">
      <w:pPr>
        <w:rPr>
          <w:lang w:val="en-US"/>
        </w:rPr>
      </w:pPr>
      <w:r w:rsidRPr="000E3549">
        <w:rPr>
          <w:lang w:val="en-US"/>
        </w:rPr>
        <w:t xml:space="preserve">- </w:t>
      </w:r>
      <w:proofErr w:type="spellStart"/>
      <w:r w:rsidRPr="000E3549">
        <w:rPr>
          <w:lang w:val="en-US"/>
        </w:rPr>
        <w:t>min_samples_leaf</w:t>
      </w:r>
      <w:proofErr w:type="spellEnd"/>
      <w:r w:rsidRPr="000E3549">
        <w:rPr>
          <w:lang w:val="en-US"/>
        </w:rPr>
        <w:t>: 1</w:t>
      </w:r>
    </w:p>
    <w:p w14:paraId="57C0F5AA" w14:textId="77777777" w:rsidR="000E3549" w:rsidRPr="000E3549" w:rsidRDefault="000E3549" w:rsidP="000E3549">
      <w:pPr>
        <w:rPr>
          <w:lang w:val="en-US"/>
        </w:rPr>
      </w:pPr>
      <w:r w:rsidRPr="000E3549">
        <w:rPr>
          <w:lang w:val="en-US"/>
        </w:rPr>
        <w:t xml:space="preserve">- </w:t>
      </w:r>
      <w:proofErr w:type="spellStart"/>
      <w:r w:rsidRPr="000E3549">
        <w:rPr>
          <w:lang w:val="en-US"/>
        </w:rPr>
        <w:t>max_features</w:t>
      </w:r>
      <w:proofErr w:type="spellEnd"/>
      <w:r w:rsidRPr="000E3549">
        <w:rPr>
          <w:lang w:val="en-US"/>
        </w:rPr>
        <w:t>: None (</w:t>
      </w:r>
      <w:proofErr w:type="spellStart"/>
      <w:r w:rsidRPr="000E3549">
        <w:rPr>
          <w:lang w:val="en-US"/>
        </w:rPr>
        <w:t>todas</w:t>
      </w:r>
      <w:proofErr w:type="spellEnd"/>
      <w:r w:rsidRPr="000E3549">
        <w:rPr>
          <w:lang w:val="en-US"/>
        </w:rPr>
        <w:t xml:space="preserve"> las features)</w:t>
      </w:r>
    </w:p>
    <w:p w14:paraId="209D6529" w14:textId="77777777" w:rsidR="000E3549" w:rsidRPr="000E3549" w:rsidRDefault="000E3549" w:rsidP="000E3549">
      <w:r w:rsidRPr="000E3549">
        <w:rPr>
          <w:b/>
          <w:bCs/>
        </w:rPr>
        <w:t>Ventajas:</w:t>
      </w:r>
    </w:p>
    <w:p w14:paraId="513E86AC" w14:textId="77777777" w:rsidR="000E3549" w:rsidRPr="000E3549" w:rsidRDefault="000E3549" w:rsidP="000E3549">
      <w:pPr>
        <w:numPr>
          <w:ilvl w:val="0"/>
          <w:numId w:val="24"/>
        </w:numPr>
      </w:pPr>
      <w:r w:rsidRPr="000E3549">
        <w:t>Interpretabilidad visual (árbol de decisión)</w:t>
      </w:r>
    </w:p>
    <w:p w14:paraId="66C157D6" w14:textId="77777777" w:rsidR="000E3549" w:rsidRPr="000E3549" w:rsidRDefault="000E3549" w:rsidP="000E3549">
      <w:pPr>
        <w:numPr>
          <w:ilvl w:val="0"/>
          <w:numId w:val="24"/>
        </w:numPr>
      </w:pPr>
      <w:r w:rsidRPr="000E3549">
        <w:t>Maneja no linealidades</w:t>
      </w:r>
    </w:p>
    <w:p w14:paraId="2253A767" w14:textId="77777777" w:rsidR="000E3549" w:rsidRPr="000E3549" w:rsidRDefault="000E3549" w:rsidP="000E3549">
      <w:pPr>
        <w:numPr>
          <w:ilvl w:val="0"/>
          <w:numId w:val="24"/>
        </w:numPr>
      </w:pPr>
      <w:r w:rsidRPr="000E3549">
        <w:t>No requiere normalización</w:t>
      </w:r>
    </w:p>
    <w:p w14:paraId="7E49DB27" w14:textId="77777777" w:rsidR="000E3549" w:rsidRPr="000E3549" w:rsidRDefault="000E3549" w:rsidP="000E3549">
      <w:pPr>
        <w:numPr>
          <w:ilvl w:val="0"/>
          <w:numId w:val="24"/>
        </w:numPr>
      </w:pPr>
      <w:r w:rsidRPr="000E3549">
        <w:t>Captura interacciones automáticamente</w:t>
      </w:r>
    </w:p>
    <w:p w14:paraId="726964F8" w14:textId="77777777" w:rsidR="000E3549" w:rsidRPr="000E3549" w:rsidRDefault="000E3549" w:rsidP="000E3549">
      <w:r w:rsidRPr="000E3549">
        <w:rPr>
          <w:b/>
          <w:bCs/>
        </w:rPr>
        <w:t>Limitaciones:</w:t>
      </w:r>
    </w:p>
    <w:p w14:paraId="50537D65" w14:textId="77777777" w:rsidR="000E3549" w:rsidRPr="000E3549" w:rsidRDefault="000E3549" w:rsidP="000E3549">
      <w:pPr>
        <w:numPr>
          <w:ilvl w:val="0"/>
          <w:numId w:val="25"/>
        </w:numPr>
      </w:pPr>
      <w:r w:rsidRPr="000E3549">
        <w:t>Propenso a sobreajuste sin poda</w:t>
      </w:r>
    </w:p>
    <w:p w14:paraId="2DFE7CE9" w14:textId="77777777" w:rsidR="000E3549" w:rsidRPr="000E3549" w:rsidRDefault="000E3549" w:rsidP="000E3549">
      <w:pPr>
        <w:numPr>
          <w:ilvl w:val="0"/>
          <w:numId w:val="25"/>
        </w:numPr>
      </w:pPr>
      <w:r w:rsidRPr="000E3549">
        <w:t>Alta varianza</w:t>
      </w:r>
    </w:p>
    <w:p w14:paraId="170ABBBB" w14:textId="77777777" w:rsidR="000E3549" w:rsidRPr="000E3549" w:rsidRDefault="000E3549" w:rsidP="000E3549">
      <w:pPr>
        <w:numPr>
          <w:ilvl w:val="0"/>
          <w:numId w:val="25"/>
        </w:numPr>
      </w:pPr>
      <w:r w:rsidRPr="000E3549">
        <w:t>Inestabilidad ante pequeños cambios en datos</w:t>
      </w:r>
    </w:p>
    <w:p w14:paraId="11D0BA8C" w14:textId="77777777" w:rsidR="000E3549" w:rsidRPr="000E3549" w:rsidRDefault="000E3549" w:rsidP="000E3549">
      <w:pPr>
        <w:rPr>
          <w:b/>
          <w:bCs/>
        </w:rPr>
      </w:pPr>
      <w:r w:rsidRPr="000E3549">
        <w:rPr>
          <w:b/>
          <w:bCs/>
        </w:rPr>
        <w:t>Modelos de Caja Negra</w:t>
      </w:r>
    </w:p>
    <w:p w14:paraId="0F913686" w14:textId="77777777" w:rsidR="000E3549" w:rsidRPr="000E3549" w:rsidRDefault="000E3549" w:rsidP="000E3549">
      <w:r w:rsidRPr="000E3549">
        <w:rPr>
          <w:b/>
          <w:bCs/>
        </w:rPr>
        <w:t xml:space="preserve">3. </w:t>
      </w:r>
      <w:proofErr w:type="spellStart"/>
      <w:r w:rsidRPr="000E3549">
        <w:rPr>
          <w:b/>
          <w:bCs/>
        </w:rPr>
        <w:t>Random</w:t>
      </w:r>
      <w:proofErr w:type="spellEnd"/>
      <w:r w:rsidRPr="000E3549">
        <w:rPr>
          <w:b/>
          <w:bCs/>
        </w:rPr>
        <w:t xml:space="preserve"> Forest </w:t>
      </w:r>
      <w:proofErr w:type="spellStart"/>
      <w:r w:rsidRPr="000E3549">
        <w:rPr>
          <w:b/>
          <w:bCs/>
        </w:rPr>
        <w:t>Regressor</w:t>
      </w:r>
      <w:proofErr w:type="spellEnd"/>
    </w:p>
    <w:p w14:paraId="50E565DB" w14:textId="77777777" w:rsidR="000E3549" w:rsidRPr="000E3549" w:rsidRDefault="000E3549" w:rsidP="000E3549">
      <w:pPr>
        <w:rPr>
          <w:lang w:val="en-US"/>
        </w:rPr>
      </w:pPr>
      <w:proofErr w:type="spellStart"/>
      <w:r w:rsidRPr="000E3549">
        <w:rPr>
          <w:lang w:val="en-US"/>
        </w:rPr>
        <w:t>Modelo</w:t>
      </w:r>
      <w:proofErr w:type="spellEnd"/>
      <w:r w:rsidRPr="000E3549">
        <w:rPr>
          <w:lang w:val="en-US"/>
        </w:rPr>
        <w:t xml:space="preserve">: </w:t>
      </w:r>
      <w:proofErr w:type="spellStart"/>
      <w:proofErr w:type="gramStart"/>
      <w:r w:rsidRPr="000E3549">
        <w:rPr>
          <w:lang w:val="en-US"/>
        </w:rPr>
        <w:t>RandomForestRegressor</w:t>
      </w:r>
      <w:proofErr w:type="spellEnd"/>
      <w:r w:rsidRPr="000E3549">
        <w:rPr>
          <w:lang w:val="en-US"/>
        </w:rPr>
        <w:t>(</w:t>
      </w:r>
      <w:proofErr w:type="spellStart"/>
      <w:proofErr w:type="gramEnd"/>
      <w:r w:rsidRPr="000E3549">
        <w:rPr>
          <w:lang w:val="en-US"/>
        </w:rPr>
        <w:t>n_estimators</w:t>
      </w:r>
      <w:proofErr w:type="spellEnd"/>
      <w:r w:rsidRPr="000E3549">
        <w:rPr>
          <w:lang w:val="en-US"/>
        </w:rPr>
        <w:t xml:space="preserve">=100, </w:t>
      </w:r>
      <w:proofErr w:type="spellStart"/>
      <w:r w:rsidRPr="000E3549">
        <w:rPr>
          <w:lang w:val="en-US"/>
        </w:rPr>
        <w:t>random_state</w:t>
      </w:r>
      <w:proofErr w:type="spellEnd"/>
      <w:r w:rsidRPr="000E3549">
        <w:rPr>
          <w:lang w:val="en-US"/>
        </w:rPr>
        <w:t xml:space="preserve">=42, </w:t>
      </w:r>
      <w:proofErr w:type="spellStart"/>
      <w:r w:rsidRPr="000E3549">
        <w:rPr>
          <w:lang w:val="en-US"/>
        </w:rPr>
        <w:t>n_jobs</w:t>
      </w:r>
      <w:proofErr w:type="spellEnd"/>
      <w:r w:rsidRPr="000E3549">
        <w:rPr>
          <w:lang w:val="en-US"/>
        </w:rPr>
        <w:t>=-1)</w:t>
      </w:r>
    </w:p>
    <w:p w14:paraId="0B815EB9" w14:textId="77777777" w:rsidR="000E3549" w:rsidRPr="000E3549" w:rsidRDefault="000E3549" w:rsidP="000E3549">
      <w:pPr>
        <w:rPr>
          <w:lang w:val="en-US"/>
        </w:rPr>
      </w:pPr>
      <w:proofErr w:type="spellStart"/>
      <w:r w:rsidRPr="000E3549">
        <w:rPr>
          <w:lang w:val="en-US"/>
        </w:rPr>
        <w:t>Algoritmo</w:t>
      </w:r>
      <w:proofErr w:type="spellEnd"/>
      <w:r w:rsidRPr="000E3549">
        <w:rPr>
          <w:lang w:val="en-US"/>
        </w:rPr>
        <w:t>: Bagging ensemble of decision trees</w:t>
      </w:r>
    </w:p>
    <w:p w14:paraId="7D1BA2B7" w14:textId="77777777" w:rsidR="000E3549" w:rsidRPr="000E3549" w:rsidRDefault="000E3549" w:rsidP="000E3549">
      <w:pPr>
        <w:rPr>
          <w:lang w:val="en-US"/>
        </w:rPr>
      </w:pPr>
    </w:p>
    <w:p w14:paraId="283E3992" w14:textId="77777777" w:rsidR="000E3549" w:rsidRPr="000E3549" w:rsidRDefault="000E3549" w:rsidP="000E3549">
      <w:r w:rsidRPr="000E3549">
        <w:t>Mecanismo:</w:t>
      </w:r>
    </w:p>
    <w:p w14:paraId="76336FE0" w14:textId="77777777" w:rsidR="000E3549" w:rsidRPr="000E3549" w:rsidRDefault="000E3549" w:rsidP="000E3549">
      <w:r w:rsidRPr="000E3549">
        <w:t xml:space="preserve">1. Bootstrap </w:t>
      </w:r>
      <w:proofErr w:type="spellStart"/>
      <w:r w:rsidRPr="000E3549">
        <w:t>sampling</w:t>
      </w:r>
      <w:proofErr w:type="spellEnd"/>
      <w:r w:rsidRPr="000E3549">
        <w:t xml:space="preserve"> (muestreo con reemplazo)</w:t>
      </w:r>
    </w:p>
    <w:p w14:paraId="2E57DC69" w14:textId="77777777" w:rsidR="000E3549" w:rsidRPr="000E3549" w:rsidRDefault="000E3549" w:rsidP="000E3549">
      <w:r w:rsidRPr="000E3549">
        <w:t xml:space="preserve">2. Selección aleatoria de </w:t>
      </w:r>
      <w:proofErr w:type="spellStart"/>
      <w:r w:rsidRPr="000E3549">
        <w:t>features</w:t>
      </w:r>
      <w:proofErr w:type="spellEnd"/>
      <w:r w:rsidRPr="000E3549">
        <w:t xml:space="preserve"> en cada </w:t>
      </w:r>
      <w:proofErr w:type="spellStart"/>
      <w:r w:rsidRPr="000E3549">
        <w:t>split</w:t>
      </w:r>
      <w:proofErr w:type="spellEnd"/>
    </w:p>
    <w:p w14:paraId="7BAF81AE" w14:textId="77777777" w:rsidR="000E3549" w:rsidRPr="000E3549" w:rsidRDefault="000E3549" w:rsidP="000E3549">
      <w:r w:rsidRPr="000E3549">
        <w:t>3. Construcción de N árboles independientes</w:t>
      </w:r>
    </w:p>
    <w:p w14:paraId="170EF2BD" w14:textId="77777777" w:rsidR="000E3549" w:rsidRPr="000E3549" w:rsidRDefault="000E3549" w:rsidP="000E3549">
      <w:r w:rsidRPr="000E3549">
        <w:t>4. Agregación por promedio</w:t>
      </w:r>
    </w:p>
    <w:p w14:paraId="33830052" w14:textId="77777777" w:rsidR="000E3549" w:rsidRPr="000E3549" w:rsidRDefault="000E3549" w:rsidP="000E3549"/>
    <w:p w14:paraId="43B02474" w14:textId="77777777" w:rsidR="000E3549" w:rsidRPr="000E3549" w:rsidRDefault="000E3549" w:rsidP="000E3549">
      <w:pPr>
        <w:rPr>
          <w:lang w:val="en-US"/>
        </w:rPr>
      </w:pPr>
      <w:proofErr w:type="spellStart"/>
      <w:r w:rsidRPr="000E3549">
        <w:rPr>
          <w:lang w:val="en-US"/>
        </w:rPr>
        <w:t>Hiperparámetros</w:t>
      </w:r>
      <w:proofErr w:type="spellEnd"/>
      <w:r w:rsidRPr="000E3549">
        <w:rPr>
          <w:lang w:val="en-US"/>
        </w:rPr>
        <w:t xml:space="preserve"> (default):</w:t>
      </w:r>
    </w:p>
    <w:p w14:paraId="577347BD" w14:textId="77777777" w:rsidR="000E3549" w:rsidRPr="000E3549" w:rsidRDefault="000E3549" w:rsidP="000E3549">
      <w:pPr>
        <w:rPr>
          <w:lang w:val="en-US"/>
        </w:rPr>
      </w:pPr>
      <w:r w:rsidRPr="000E3549">
        <w:rPr>
          <w:lang w:val="en-US"/>
        </w:rPr>
        <w:t xml:space="preserve">- </w:t>
      </w:r>
      <w:proofErr w:type="spellStart"/>
      <w:r w:rsidRPr="000E3549">
        <w:rPr>
          <w:lang w:val="en-US"/>
        </w:rPr>
        <w:t>n_estimators</w:t>
      </w:r>
      <w:proofErr w:type="spellEnd"/>
      <w:r w:rsidRPr="000E3549">
        <w:rPr>
          <w:lang w:val="en-US"/>
        </w:rPr>
        <w:t xml:space="preserve">: 100 </w:t>
      </w:r>
      <w:proofErr w:type="spellStart"/>
      <w:r w:rsidRPr="000E3549">
        <w:rPr>
          <w:lang w:val="en-US"/>
        </w:rPr>
        <w:t>árboles</w:t>
      </w:r>
      <w:proofErr w:type="spellEnd"/>
    </w:p>
    <w:p w14:paraId="7C93F014" w14:textId="77777777" w:rsidR="000E3549" w:rsidRPr="000E3549" w:rsidRDefault="000E3549" w:rsidP="000E3549">
      <w:pPr>
        <w:rPr>
          <w:lang w:val="en-US"/>
        </w:rPr>
      </w:pPr>
      <w:r w:rsidRPr="000E3549">
        <w:rPr>
          <w:lang w:val="en-US"/>
        </w:rPr>
        <w:t xml:space="preserve">- </w:t>
      </w:r>
      <w:proofErr w:type="spellStart"/>
      <w:r w:rsidRPr="000E3549">
        <w:rPr>
          <w:lang w:val="en-US"/>
        </w:rPr>
        <w:t>max_features</w:t>
      </w:r>
      <w:proofErr w:type="spellEnd"/>
      <w:r w:rsidRPr="000E3549">
        <w:rPr>
          <w:lang w:val="en-US"/>
        </w:rPr>
        <w:t>: sqrt(</w:t>
      </w:r>
      <w:proofErr w:type="spellStart"/>
      <w:r w:rsidRPr="000E3549">
        <w:rPr>
          <w:lang w:val="en-US"/>
        </w:rPr>
        <w:t>n_features</w:t>
      </w:r>
      <w:proofErr w:type="spellEnd"/>
      <w:r w:rsidRPr="000E3549">
        <w:rPr>
          <w:lang w:val="en-US"/>
        </w:rPr>
        <w:t>) para splits</w:t>
      </w:r>
    </w:p>
    <w:p w14:paraId="526E27F9" w14:textId="77777777" w:rsidR="000E3549" w:rsidRPr="000E3549" w:rsidRDefault="000E3549" w:rsidP="000E3549">
      <w:pPr>
        <w:rPr>
          <w:lang w:val="en-US"/>
        </w:rPr>
      </w:pPr>
      <w:r w:rsidRPr="000E3549">
        <w:rPr>
          <w:lang w:val="en-US"/>
        </w:rPr>
        <w:t>- bootstrap: True</w:t>
      </w:r>
    </w:p>
    <w:p w14:paraId="67006D45" w14:textId="77777777" w:rsidR="000E3549" w:rsidRPr="000E3549" w:rsidRDefault="000E3549" w:rsidP="000E3549">
      <w:r w:rsidRPr="000E3549">
        <w:lastRenderedPageBreak/>
        <w:t xml:space="preserve">- </w:t>
      </w:r>
      <w:proofErr w:type="spellStart"/>
      <w:r w:rsidRPr="000E3549">
        <w:t>oob_score</w:t>
      </w:r>
      <w:proofErr w:type="spellEnd"/>
      <w:r w:rsidRPr="000E3549">
        <w:t>: False</w:t>
      </w:r>
    </w:p>
    <w:p w14:paraId="166CECE6" w14:textId="77777777" w:rsidR="000E3549" w:rsidRPr="000E3549" w:rsidRDefault="000E3549" w:rsidP="000E3549">
      <w:r w:rsidRPr="000E3549">
        <w:rPr>
          <w:b/>
          <w:bCs/>
        </w:rPr>
        <w:t>Ventajas:</w:t>
      </w:r>
    </w:p>
    <w:p w14:paraId="6BC8FE8E" w14:textId="77777777" w:rsidR="000E3549" w:rsidRPr="000E3549" w:rsidRDefault="000E3549" w:rsidP="000E3549">
      <w:pPr>
        <w:numPr>
          <w:ilvl w:val="0"/>
          <w:numId w:val="26"/>
        </w:numPr>
      </w:pPr>
      <w:r w:rsidRPr="000E3549">
        <w:t xml:space="preserve">Reduce </w:t>
      </w:r>
      <w:proofErr w:type="spellStart"/>
      <w:r w:rsidRPr="000E3549">
        <w:t>overfitting</w:t>
      </w:r>
      <w:proofErr w:type="spellEnd"/>
      <w:r w:rsidRPr="000E3549">
        <w:t xml:space="preserve"> vs árbol único</w:t>
      </w:r>
    </w:p>
    <w:p w14:paraId="18DA86F9" w14:textId="77777777" w:rsidR="000E3549" w:rsidRPr="000E3549" w:rsidRDefault="000E3549" w:rsidP="000E3549">
      <w:pPr>
        <w:numPr>
          <w:ilvl w:val="0"/>
          <w:numId w:val="26"/>
        </w:numPr>
      </w:pPr>
      <w:r w:rsidRPr="000E3549">
        <w:t xml:space="preserve">Robusto ante </w:t>
      </w:r>
      <w:proofErr w:type="spellStart"/>
      <w:r w:rsidRPr="000E3549">
        <w:t>outliers</w:t>
      </w:r>
      <w:proofErr w:type="spellEnd"/>
    </w:p>
    <w:p w14:paraId="1278BBD4" w14:textId="77777777" w:rsidR="000E3549" w:rsidRPr="000E3549" w:rsidRDefault="000E3549" w:rsidP="000E3549">
      <w:pPr>
        <w:numPr>
          <w:ilvl w:val="0"/>
          <w:numId w:val="26"/>
        </w:numPr>
      </w:pPr>
      <w:r w:rsidRPr="000E3549">
        <w:t xml:space="preserve">Maneja </w:t>
      </w:r>
      <w:proofErr w:type="spellStart"/>
      <w:r w:rsidRPr="000E3549">
        <w:t>datasets</w:t>
      </w:r>
      <w:proofErr w:type="spellEnd"/>
      <w:r w:rsidRPr="000E3549">
        <w:t xml:space="preserve"> grandes eficientemente</w:t>
      </w:r>
    </w:p>
    <w:p w14:paraId="3CCA5E6D" w14:textId="77777777" w:rsidR="000E3549" w:rsidRPr="000E3549" w:rsidRDefault="000E3549" w:rsidP="000E3549">
      <w:pPr>
        <w:numPr>
          <w:ilvl w:val="0"/>
          <w:numId w:val="26"/>
        </w:numPr>
      </w:pPr>
      <w:r w:rsidRPr="000E3549">
        <w:t xml:space="preserve">Proporciona importancia de </w:t>
      </w:r>
      <w:proofErr w:type="spellStart"/>
      <w:r w:rsidRPr="000E3549">
        <w:t>features</w:t>
      </w:r>
      <w:proofErr w:type="spellEnd"/>
    </w:p>
    <w:p w14:paraId="3A954E18" w14:textId="77777777" w:rsidR="000E3549" w:rsidRPr="000E3549" w:rsidRDefault="000E3549" w:rsidP="000E3549">
      <w:r w:rsidRPr="000E3549">
        <w:rPr>
          <w:b/>
          <w:bCs/>
        </w:rPr>
        <w:t>Limitaciones:</w:t>
      </w:r>
    </w:p>
    <w:p w14:paraId="0CE1C809" w14:textId="77777777" w:rsidR="000E3549" w:rsidRPr="000E3549" w:rsidRDefault="000E3549" w:rsidP="000E3549">
      <w:pPr>
        <w:numPr>
          <w:ilvl w:val="0"/>
          <w:numId w:val="27"/>
        </w:numPr>
      </w:pPr>
      <w:r w:rsidRPr="000E3549">
        <w:t>Menos interpretable que árbol único</w:t>
      </w:r>
    </w:p>
    <w:p w14:paraId="4CC3C887" w14:textId="77777777" w:rsidR="000E3549" w:rsidRPr="000E3549" w:rsidRDefault="000E3549" w:rsidP="000E3549">
      <w:pPr>
        <w:numPr>
          <w:ilvl w:val="0"/>
          <w:numId w:val="27"/>
        </w:numPr>
      </w:pPr>
      <w:r w:rsidRPr="000E3549">
        <w:t>Mayor costo computacional</w:t>
      </w:r>
    </w:p>
    <w:p w14:paraId="0DF0B2EB" w14:textId="77777777" w:rsidR="000E3549" w:rsidRPr="000E3549" w:rsidRDefault="000E3549" w:rsidP="000E3549">
      <w:pPr>
        <w:numPr>
          <w:ilvl w:val="0"/>
          <w:numId w:val="27"/>
        </w:numPr>
      </w:pPr>
      <w:r w:rsidRPr="000E3549">
        <w:t xml:space="preserve">Predicciones no </w:t>
      </w:r>
      <w:proofErr w:type="spellStart"/>
      <w:r w:rsidRPr="000E3549">
        <w:t>extrapolán</w:t>
      </w:r>
      <w:proofErr w:type="spellEnd"/>
      <w:r w:rsidRPr="000E3549">
        <w:t xml:space="preserve"> fuera del rango de entrenamiento</w:t>
      </w:r>
    </w:p>
    <w:p w14:paraId="660CACF9" w14:textId="77777777" w:rsidR="000E3549" w:rsidRPr="000E3549" w:rsidRDefault="000E3549" w:rsidP="000E3549">
      <w:pPr>
        <w:rPr>
          <w:lang w:val="en-US"/>
        </w:rPr>
      </w:pPr>
      <w:r w:rsidRPr="000E3549">
        <w:rPr>
          <w:b/>
          <w:bCs/>
          <w:lang w:val="en-US"/>
        </w:rPr>
        <w:t>4. Support Vector Regressor (SVR)</w:t>
      </w:r>
    </w:p>
    <w:p w14:paraId="0F54B0DD" w14:textId="77777777" w:rsidR="000E3549" w:rsidRPr="000E3549" w:rsidRDefault="000E3549" w:rsidP="000E3549">
      <w:pPr>
        <w:rPr>
          <w:lang w:val="en-US"/>
        </w:rPr>
      </w:pPr>
      <w:proofErr w:type="spellStart"/>
      <w:r w:rsidRPr="000E3549">
        <w:rPr>
          <w:lang w:val="en-US"/>
        </w:rPr>
        <w:t>Modelo</w:t>
      </w:r>
      <w:proofErr w:type="spellEnd"/>
      <w:r w:rsidRPr="000E3549">
        <w:rPr>
          <w:lang w:val="en-US"/>
        </w:rPr>
        <w:t xml:space="preserve">: </w:t>
      </w:r>
      <w:proofErr w:type="gramStart"/>
      <w:r w:rsidRPr="000E3549">
        <w:rPr>
          <w:lang w:val="en-US"/>
        </w:rPr>
        <w:t>SVR(</w:t>
      </w:r>
      <w:proofErr w:type="gramEnd"/>
      <w:r w:rsidRPr="000E3549">
        <w:rPr>
          <w:lang w:val="en-US"/>
        </w:rPr>
        <w:t>kernel='</w:t>
      </w:r>
      <w:proofErr w:type="spellStart"/>
      <w:r w:rsidRPr="000E3549">
        <w:rPr>
          <w:lang w:val="en-US"/>
        </w:rPr>
        <w:t>rbf</w:t>
      </w:r>
      <w:proofErr w:type="spellEnd"/>
      <w:r w:rsidRPr="000E3549">
        <w:rPr>
          <w:lang w:val="en-US"/>
        </w:rPr>
        <w:t>')</w:t>
      </w:r>
    </w:p>
    <w:p w14:paraId="3F11D10C" w14:textId="77777777" w:rsidR="000E3549" w:rsidRPr="000E3549" w:rsidRDefault="000E3549" w:rsidP="000E3549">
      <w:r w:rsidRPr="000E3549">
        <w:t xml:space="preserve">Algoritmo: </w:t>
      </w:r>
      <w:proofErr w:type="spellStart"/>
      <w:r w:rsidRPr="000E3549">
        <w:t>Support</w:t>
      </w:r>
      <w:proofErr w:type="spellEnd"/>
      <w:r w:rsidRPr="000E3549">
        <w:t xml:space="preserve"> Vector Machine para regresión</w:t>
      </w:r>
    </w:p>
    <w:p w14:paraId="298D8D22" w14:textId="77777777" w:rsidR="000E3549" w:rsidRPr="000E3549" w:rsidRDefault="000E3549" w:rsidP="000E3549"/>
    <w:p w14:paraId="366C07AD" w14:textId="77777777" w:rsidR="000E3549" w:rsidRPr="000E3549" w:rsidRDefault="000E3549" w:rsidP="000E3549">
      <w:r w:rsidRPr="000E3549">
        <w:t>Función objetivo: Minimizar |y - f(x)| sujeto a margen ε</w:t>
      </w:r>
    </w:p>
    <w:p w14:paraId="696F45C5" w14:textId="77777777" w:rsidR="000E3549" w:rsidRPr="000E3549" w:rsidRDefault="000E3549" w:rsidP="000E3549"/>
    <w:p w14:paraId="6CD4932B" w14:textId="77777777" w:rsidR="000E3549" w:rsidRPr="000E3549" w:rsidRDefault="000E3549" w:rsidP="000E3549">
      <w:proofErr w:type="spellStart"/>
      <w:r w:rsidRPr="000E3549">
        <w:t>Kernel</w:t>
      </w:r>
      <w:proofErr w:type="spellEnd"/>
      <w:r w:rsidRPr="000E3549">
        <w:t xml:space="preserve"> RBF: </w:t>
      </w:r>
      <w:proofErr w:type="gramStart"/>
      <w:r w:rsidRPr="000E3549">
        <w:t>K(</w:t>
      </w:r>
      <w:proofErr w:type="gramEnd"/>
      <w:r w:rsidRPr="000E3549">
        <w:t xml:space="preserve">x, x') = </w:t>
      </w:r>
      <w:proofErr w:type="spellStart"/>
      <w:proofErr w:type="gramStart"/>
      <w:r w:rsidRPr="000E3549">
        <w:t>exp</w:t>
      </w:r>
      <w:proofErr w:type="spellEnd"/>
      <w:r w:rsidRPr="000E3549">
        <w:t>(</w:t>
      </w:r>
      <w:proofErr w:type="gramEnd"/>
      <w:r w:rsidRPr="000E3549">
        <w:t>-γ||x - x'||²)</w:t>
      </w:r>
    </w:p>
    <w:p w14:paraId="321EDB72" w14:textId="77777777" w:rsidR="000E3549" w:rsidRPr="000E3549" w:rsidRDefault="000E3549" w:rsidP="000E3549"/>
    <w:p w14:paraId="64D583F2" w14:textId="77777777" w:rsidR="000E3549" w:rsidRPr="000E3549" w:rsidRDefault="000E3549" w:rsidP="000E3549">
      <w:proofErr w:type="spellStart"/>
      <w:r w:rsidRPr="000E3549">
        <w:t>Hiperparámetros</w:t>
      </w:r>
      <w:proofErr w:type="spellEnd"/>
      <w:r w:rsidRPr="000E3549">
        <w:t xml:space="preserve"> (default):</w:t>
      </w:r>
    </w:p>
    <w:p w14:paraId="6E33CB74" w14:textId="77777777" w:rsidR="000E3549" w:rsidRPr="000E3549" w:rsidRDefault="000E3549" w:rsidP="000E3549">
      <w:r w:rsidRPr="000E3549">
        <w:t xml:space="preserve">- </w:t>
      </w:r>
      <w:proofErr w:type="spellStart"/>
      <w:r w:rsidRPr="000E3549">
        <w:t>kernel</w:t>
      </w:r>
      <w:proofErr w:type="spellEnd"/>
      <w:r w:rsidRPr="000E3549">
        <w:t>: '</w:t>
      </w:r>
      <w:proofErr w:type="spellStart"/>
      <w:r w:rsidRPr="000E3549">
        <w:t>rbf</w:t>
      </w:r>
      <w:proofErr w:type="spellEnd"/>
      <w:r w:rsidRPr="000E3549">
        <w:t xml:space="preserve">' (Radial Basis </w:t>
      </w:r>
      <w:proofErr w:type="spellStart"/>
      <w:r w:rsidRPr="000E3549">
        <w:t>Function</w:t>
      </w:r>
      <w:proofErr w:type="spellEnd"/>
      <w:r w:rsidRPr="000E3549">
        <w:t>)</w:t>
      </w:r>
    </w:p>
    <w:p w14:paraId="54111A99" w14:textId="77777777" w:rsidR="000E3549" w:rsidRPr="000E3549" w:rsidRDefault="000E3549" w:rsidP="000E3549">
      <w:r w:rsidRPr="000E3549">
        <w:t>- C: 1.0 (parámetro de regularización)</w:t>
      </w:r>
    </w:p>
    <w:p w14:paraId="2F364A5B" w14:textId="77777777" w:rsidR="000E3549" w:rsidRPr="000E3549" w:rsidRDefault="000E3549" w:rsidP="000E3549">
      <w:r w:rsidRPr="000E3549">
        <w:t xml:space="preserve">- </w:t>
      </w:r>
      <w:proofErr w:type="spellStart"/>
      <w:r w:rsidRPr="000E3549">
        <w:t>epsilon</w:t>
      </w:r>
      <w:proofErr w:type="spellEnd"/>
      <w:r w:rsidRPr="000E3549">
        <w:t>: 0.1 (ancho de la ε-</w:t>
      </w:r>
      <w:proofErr w:type="spellStart"/>
      <w:r w:rsidRPr="000E3549">
        <w:t>tube</w:t>
      </w:r>
      <w:proofErr w:type="spellEnd"/>
      <w:r w:rsidRPr="000E3549">
        <w:t>)</w:t>
      </w:r>
    </w:p>
    <w:p w14:paraId="50CF58AE" w14:textId="77777777" w:rsidR="000E3549" w:rsidRPr="000E3549" w:rsidRDefault="000E3549" w:rsidP="000E3549">
      <w:pPr>
        <w:rPr>
          <w:lang w:val="en-US"/>
        </w:rPr>
      </w:pPr>
      <w:r w:rsidRPr="000E3549">
        <w:rPr>
          <w:lang w:val="en-US"/>
        </w:rPr>
        <w:t>- gamma: 'scale' = 1</w:t>
      </w:r>
      <w:proofErr w:type="gramStart"/>
      <w:r w:rsidRPr="000E3549">
        <w:rPr>
          <w:lang w:val="en-US"/>
        </w:rPr>
        <w:t>/(</w:t>
      </w:r>
      <w:proofErr w:type="spellStart"/>
      <w:proofErr w:type="gramEnd"/>
      <w:r w:rsidRPr="000E3549">
        <w:rPr>
          <w:lang w:val="en-US"/>
        </w:rPr>
        <w:t>n_features</w:t>
      </w:r>
      <w:proofErr w:type="spellEnd"/>
      <w:r w:rsidRPr="000E3549">
        <w:rPr>
          <w:lang w:val="en-US"/>
        </w:rPr>
        <w:t xml:space="preserve"> * </w:t>
      </w:r>
      <w:proofErr w:type="spellStart"/>
      <w:proofErr w:type="gramStart"/>
      <w:r w:rsidRPr="000E3549">
        <w:rPr>
          <w:lang w:val="en-US"/>
        </w:rPr>
        <w:t>X.var</w:t>
      </w:r>
      <w:proofErr w:type="spellEnd"/>
      <w:r w:rsidRPr="000E3549">
        <w:rPr>
          <w:lang w:val="en-US"/>
        </w:rPr>
        <w:t>(</w:t>
      </w:r>
      <w:proofErr w:type="gramEnd"/>
      <w:r w:rsidRPr="000E3549">
        <w:rPr>
          <w:lang w:val="en-US"/>
        </w:rPr>
        <w:t>))</w:t>
      </w:r>
    </w:p>
    <w:p w14:paraId="3D89D9F6" w14:textId="77777777" w:rsidR="000E3549" w:rsidRPr="000E3549" w:rsidRDefault="000E3549" w:rsidP="000E3549">
      <w:r w:rsidRPr="000E3549">
        <w:rPr>
          <w:b/>
          <w:bCs/>
        </w:rPr>
        <w:t>Ventajas:</w:t>
      </w:r>
    </w:p>
    <w:p w14:paraId="6C7B8888" w14:textId="77777777" w:rsidR="000E3549" w:rsidRPr="000E3549" w:rsidRDefault="000E3549" w:rsidP="000E3549">
      <w:pPr>
        <w:numPr>
          <w:ilvl w:val="0"/>
          <w:numId w:val="28"/>
        </w:numPr>
      </w:pPr>
      <w:r w:rsidRPr="000E3549">
        <w:t>Efectivo en espacios de alta dimensionalidad</w:t>
      </w:r>
    </w:p>
    <w:p w14:paraId="5A31C543" w14:textId="77777777" w:rsidR="000E3549" w:rsidRPr="000E3549" w:rsidRDefault="000E3549" w:rsidP="000E3549">
      <w:pPr>
        <w:numPr>
          <w:ilvl w:val="0"/>
          <w:numId w:val="28"/>
        </w:numPr>
      </w:pPr>
      <w:r w:rsidRPr="000E3549">
        <w:t xml:space="preserve">Robusto ante </w:t>
      </w:r>
      <w:proofErr w:type="spellStart"/>
      <w:r w:rsidRPr="000E3549">
        <w:t>outliers</w:t>
      </w:r>
      <w:proofErr w:type="spellEnd"/>
      <w:r w:rsidRPr="000E3549">
        <w:t xml:space="preserve"> (dentro de ε-</w:t>
      </w:r>
      <w:proofErr w:type="spellStart"/>
      <w:r w:rsidRPr="000E3549">
        <w:t>tube</w:t>
      </w:r>
      <w:proofErr w:type="spellEnd"/>
      <w:r w:rsidRPr="000E3549">
        <w:t>)</w:t>
      </w:r>
    </w:p>
    <w:p w14:paraId="42697EEB" w14:textId="77777777" w:rsidR="000E3549" w:rsidRPr="000E3549" w:rsidRDefault="000E3549" w:rsidP="000E3549">
      <w:pPr>
        <w:numPr>
          <w:ilvl w:val="0"/>
          <w:numId w:val="28"/>
        </w:numPr>
      </w:pPr>
      <w:r w:rsidRPr="000E3549">
        <w:t xml:space="preserve">Flexibilidad mediante </w:t>
      </w:r>
      <w:proofErr w:type="spellStart"/>
      <w:r w:rsidRPr="000E3549">
        <w:t>kernels</w:t>
      </w:r>
      <w:proofErr w:type="spellEnd"/>
    </w:p>
    <w:p w14:paraId="6436E692" w14:textId="77777777" w:rsidR="000E3549" w:rsidRPr="000E3549" w:rsidRDefault="000E3549" w:rsidP="000E3549">
      <w:r w:rsidRPr="000E3549">
        <w:rPr>
          <w:b/>
          <w:bCs/>
        </w:rPr>
        <w:t>Limitaciones:</w:t>
      </w:r>
    </w:p>
    <w:p w14:paraId="293849C7" w14:textId="77777777" w:rsidR="000E3549" w:rsidRPr="000E3549" w:rsidRDefault="000E3549" w:rsidP="000E3549">
      <w:pPr>
        <w:numPr>
          <w:ilvl w:val="0"/>
          <w:numId w:val="29"/>
        </w:numPr>
      </w:pPr>
      <w:r w:rsidRPr="000E3549">
        <w:lastRenderedPageBreak/>
        <w:t>Alto costo computacional O(n²) a O(n³)</w:t>
      </w:r>
    </w:p>
    <w:p w14:paraId="6F732FDB" w14:textId="77777777" w:rsidR="000E3549" w:rsidRPr="000E3549" w:rsidRDefault="000E3549" w:rsidP="000E3549">
      <w:pPr>
        <w:numPr>
          <w:ilvl w:val="0"/>
          <w:numId w:val="29"/>
        </w:numPr>
      </w:pPr>
      <w:r w:rsidRPr="000E3549">
        <w:t>Requiere normalización estricta</w:t>
      </w:r>
    </w:p>
    <w:p w14:paraId="30FFD939" w14:textId="77777777" w:rsidR="000E3549" w:rsidRPr="000E3549" w:rsidRDefault="000E3549" w:rsidP="000E3549">
      <w:pPr>
        <w:numPr>
          <w:ilvl w:val="0"/>
          <w:numId w:val="29"/>
        </w:numPr>
      </w:pPr>
      <w:r w:rsidRPr="000E3549">
        <w:t>Difícil interpretación</w:t>
      </w:r>
    </w:p>
    <w:p w14:paraId="623D3280" w14:textId="77777777" w:rsidR="000E3549" w:rsidRPr="000E3549" w:rsidRDefault="000E3549" w:rsidP="000E3549">
      <w:pPr>
        <w:numPr>
          <w:ilvl w:val="0"/>
          <w:numId w:val="29"/>
        </w:numPr>
      </w:pPr>
      <w:r w:rsidRPr="000E3549">
        <w:t xml:space="preserve">Sensible a selección de </w:t>
      </w:r>
      <w:proofErr w:type="spellStart"/>
      <w:r w:rsidRPr="000E3549">
        <w:t>hiperparámetros</w:t>
      </w:r>
      <w:proofErr w:type="spellEnd"/>
    </w:p>
    <w:p w14:paraId="60C74DB0" w14:textId="7F878FA9" w:rsidR="000E3549" w:rsidRPr="000E3549" w:rsidRDefault="000E3549" w:rsidP="000E3549"/>
    <w:p w14:paraId="58FC3612" w14:textId="77777777" w:rsidR="000E3549" w:rsidRPr="000E3549" w:rsidRDefault="000E3549" w:rsidP="000E3549">
      <w:pPr>
        <w:rPr>
          <w:b/>
          <w:bCs/>
        </w:rPr>
      </w:pPr>
      <w:r w:rsidRPr="000E3549">
        <w:rPr>
          <w:b/>
          <w:bCs/>
        </w:rPr>
        <w:t>4. RESULTADOS</w:t>
      </w:r>
    </w:p>
    <w:p w14:paraId="5EB34846" w14:textId="77777777" w:rsidR="000E3549" w:rsidRPr="000E3549" w:rsidRDefault="000E3549" w:rsidP="000E3549">
      <w:pPr>
        <w:rPr>
          <w:b/>
          <w:bCs/>
        </w:rPr>
      </w:pPr>
      <w:r w:rsidRPr="000E3549">
        <w:rPr>
          <w:b/>
          <w:bCs/>
        </w:rPr>
        <w:t>4.1 Métricas de Evaluación</w:t>
      </w:r>
    </w:p>
    <w:p w14:paraId="1EE88950" w14:textId="77777777" w:rsidR="000E3549" w:rsidRPr="000E3549" w:rsidRDefault="000E3549" w:rsidP="000E3549">
      <w:pPr>
        <w:rPr>
          <w:b/>
          <w:bCs/>
        </w:rPr>
      </w:pPr>
      <w:r w:rsidRPr="000E3549">
        <w:rPr>
          <w:b/>
          <w:bCs/>
        </w:rPr>
        <w:t>Conjunto de Entrenamiento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770"/>
        <w:gridCol w:w="898"/>
        <w:gridCol w:w="770"/>
        <w:gridCol w:w="770"/>
        <w:gridCol w:w="1199"/>
      </w:tblGrid>
      <w:tr w:rsidR="000E3549" w:rsidRPr="000E3549" w14:paraId="0A43D6A8" w14:textId="77777777">
        <w:trPr>
          <w:tblHeader/>
          <w:tblCellSpacing w:w="15" w:type="dxa"/>
        </w:trPr>
        <w:tc>
          <w:tcPr>
            <w:tcW w:w="0" w:type="auto"/>
            <w:vAlign w:val="center"/>
            <w:hideMark/>
          </w:tcPr>
          <w:p w14:paraId="59E87A68" w14:textId="77777777" w:rsidR="000E3549" w:rsidRPr="000E3549" w:rsidRDefault="000E3549" w:rsidP="000E3549">
            <w:pPr>
              <w:rPr>
                <w:b/>
                <w:bCs/>
              </w:rPr>
            </w:pPr>
            <w:r w:rsidRPr="000E3549">
              <w:rPr>
                <w:b/>
                <w:bCs/>
              </w:rPr>
              <w:t>Modelo</w:t>
            </w:r>
          </w:p>
        </w:tc>
        <w:tc>
          <w:tcPr>
            <w:tcW w:w="0" w:type="auto"/>
            <w:vAlign w:val="center"/>
            <w:hideMark/>
          </w:tcPr>
          <w:p w14:paraId="46ACD866" w14:textId="77777777" w:rsidR="000E3549" w:rsidRPr="000E3549" w:rsidRDefault="000E3549" w:rsidP="000E3549">
            <w:pPr>
              <w:rPr>
                <w:b/>
                <w:bCs/>
              </w:rPr>
            </w:pPr>
            <w:r w:rsidRPr="000E3549">
              <w:rPr>
                <w:b/>
                <w:bCs/>
              </w:rPr>
              <w:t>MAE</w:t>
            </w:r>
          </w:p>
        </w:tc>
        <w:tc>
          <w:tcPr>
            <w:tcW w:w="0" w:type="auto"/>
            <w:vAlign w:val="center"/>
            <w:hideMark/>
          </w:tcPr>
          <w:p w14:paraId="6FF69B1E" w14:textId="77777777" w:rsidR="000E3549" w:rsidRPr="000E3549" w:rsidRDefault="000E3549" w:rsidP="000E3549">
            <w:pPr>
              <w:rPr>
                <w:b/>
                <w:bCs/>
              </w:rPr>
            </w:pPr>
            <w:r w:rsidRPr="000E3549">
              <w:rPr>
                <w:b/>
                <w:bCs/>
              </w:rPr>
              <w:t>MSE</w:t>
            </w:r>
          </w:p>
        </w:tc>
        <w:tc>
          <w:tcPr>
            <w:tcW w:w="0" w:type="auto"/>
            <w:vAlign w:val="center"/>
            <w:hideMark/>
          </w:tcPr>
          <w:p w14:paraId="62A9B479" w14:textId="77777777" w:rsidR="000E3549" w:rsidRPr="000E3549" w:rsidRDefault="000E3549" w:rsidP="000E3549">
            <w:pPr>
              <w:rPr>
                <w:b/>
                <w:bCs/>
              </w:rPr>
            </w:pPr>
            <w:r w:rsidRPr="000E3549">
              <w:rPr>
                <w:b/>
                <w:bCs/>
              </w:rPr>
              <w:t>RMSE</w:t>
            </w:r>
          </w:p>
        </w:tc>
        <w:tc>
          <w:tcPr>
            <w:tcW w:w="0" w:type="auto"/>
            <w:vAlign w:val="center"/>
            <w:hideMark/>
          </w:tcPr>
          <w:p w14:paraId="237D796C" w14:textId="77777777" w:rsidR="000E3549" w:rsidRPr="000E3549" w:rsidRDefault="000E3549" w:rsidP="000E3549">
            <w:pPr>
              <w:rPr>
                <w:b/>
                <w:bCs/>
              </w:rPr>
            </w:pPr>
            <w:r w:rsidRPr="000E3549">
              <w:rPr>
                <w:b/>
                <w:bCs/>
              </w:rPr>
              <w:t>R²</w:t>
            </w:r>
          </w:p>
        </w:tc>
        <w:tc>
          <w:tcPr>
            <w:tcW w:w="0" w:type="auto"/>
            <w:vAlign w:val="center"/>
            <w:hideMark/>
          </w:tcPr>
          <w:p w14:paraId="1FA7FA8E" w14:textId="77777777" w:rsidR="000E3549" w:rsidRPr="000E3549" w:rsidRDefault="000E3549" w:rsidP="000E3549">
            <w:pPr>
              <w:rPr>
                <w:b/>
                <w:bCs/>
              </w:rPr>
            </w:pPr>
            <w:r w:rsidRPr="000E3549">
              <w:rPr>
                <w:b/>
                <w:bCs/>
              </w:rPr>
              <w:t>Tiempo (s)</w:t>
            </w:r>
          </w:p>
        </w:tc>
      </w:tr>
      <w:tr w:rsidR="000E3549" w:rsidRPr="000E3549" w14:paraId="2BE4CFC5" w14:textId="77777777">
        <w:trPr>
          <w:tblCellSpacing w:w="15" w:type="dxa"/>
        </w:trPr>
        <w:tc>
          <w:tcPr>
            <w:tcW w:w="0" w:type="auto"/>
            <w:vAlign w:val="center"/>
            <w:hideMark/>
          </w:tcPr>
          <w:p w14:paraId="678E9FEE" w14:textId="77777777" w:rsidR="000E3549" w:rsidRPr="000E3549" w:rsidRDefault="000E3549" w:rsidP="000E3549">
            <w:r w:rsidRPr="000E3549">
              <w:t>Regresión Lineal</w:t>
            </w:r>
          </w:p>
        </w:tc>
        <w:tc>
          <w:tcPr>
            <w:tcW w:w="0" w:type="auto"/>
            <w:vAlign w:val="center"/>
            <w:hideMark/>
          </w:tcPr>
          <w:p w14:paraId="659A5070" w14:textId="77777777" w:rsidR="000E3549" w:rsidRPr="000E3549" w:rsidRDefault="000E3549" w:rsidP="000E3549">
            <w:r w:rsidRPr="000E3549">
              <w:t>4.8732</w:t>
            </w:r>
          </w:p>
        </w:tc>
        <w:tc>
          <w:tcPr>
            <w:tcW w:w="0" w:type="auto"/>
            <w:vAlign w:val="center"/>
            <w:hideMark/>
          </w:tcPr>
          <w:p w14:paraId="6C0CD6DD" w14:textId="77777777" w:rsidR="000E3549" w:rsidRPr="000E3549" w:rsidRDefault="000E3549" w:rsidP="000E3549">
            <w:r w:rsidRPr="000E3549">
              <w:t>38.4235</w:t>
            </w:r>
          </w:p>
        </w:tc>
        <w:tc>
          <w:tcPr>
            <w:tcW w:w="0" w:type="auto"/>
            <w:vAlign w:val="center"/>
            <w:hideMark/>
          </w:tcPr>
          <w:p w14:paraId="439BD7FE" w14:textId="77777777" w:rsidR="000E3549" w:rsidRPr="000E3549" w:rsidRDefault="000E3549" w:rsidP="000E3549">
            <w:r w:rsidRPr="000E3549">
              <w:t>6.1986</w:t>
            </w:r>
          </w:p>
        </w:tc>
        <w:tc>
          <w:tcPr>
            <w:tcW w:w="0" w:type="auto"/>
            <w:vAlign w:val="center"/>
            <w:hideMark/>
          </w:tcPr>
          <w:p w14:paraId="4CBA00EB" w14:textId="77777777" w:rsidR="000E3549" w:rsidRPr="000E3549" w:rsidRDefault="000E3549" w:rsidP="000E3549">
            <w:r w:rsidRPr="000E3549">
              <w:t>0.3156</w:t>
            </w:r>
          </w:p>
        </w:tc>
        <w:tc>
          <w:tcPr>
            <w:tcW w:w="0" w:type="auto"/>
            <w:vAlign w:val="center"/>
            <w:hideMark/>
          </w:tcPr>
          <w:p w14:paraId="16C20274" w14:textId="77777777" w:rsidR="000E3549" w:rsidRPr="000E3549" w:rsidRDefault="000E3549" w:rsidP="000E3549">
            <w:r w:rsidRPr="000E3549">
              <w:t>0.45</w:t>
            </w:r>
          </w:p>
        </w:tc>
      </w:tr>
      <w:tr w:rsidR="000E3549" w:rsidRPr="000E3549" w14:paraId="4658C983" w14:textId="77777777">
        <w:trPr>
          <w:tblCellSpacing w:w="15" w:type="dxa"/>
        </w:trPr>
        <w:tc>
          <w:tcPr>
            <w:tcW w:w="0" w:type="auto"/>
            <w:vAlign w:val="center"/>
            <w:hideMark/>
          </w:tcPr>
          <w:p w14:paraId="040371D1" w14:textId="77777777" w:rsidR="000E3549" w:rsidRPr="000E3549" w:rsidRDefault="000E3549" w:rsidP="000E3549">
            <w:r w:rsidRPr="000E3549">
              <w:t>Árbol de Decisión</w:t>
            </w:r>
          </w:p>
        </w:tc>
        <w:tc>
          <w:tcPr>
            <w:tcW w:w="0" w:type="auto"/>
            <w:vAlign w:val="center"/>
            <w:hideMark/>
          </w:tcPr>
          <w:p w14:paraId="133209B7" w14:textId="77777777" w:rsidR="000E3549" w:rsidRPr="000E3549" w:rsidRDefault="000E3549" w:rsidP="000E3549">
            <w:r w:rsidRPr="000E3549">
              <w:t>3.2089</w:t>
            </w:r>
          </w:p>
        </w:tc>
        <w:tc>
          <w:tcPr>
            <w:tcW w:w="0" w:type="auto"/>
            <w:vAlign w:val="center"/>
            <w:hideMark/>
          </w:tcPr>
          <w:p w14:paraId="01AB5A19" w14:textId="77777777" w:rsidR="000E3549" w:rsidRPr="000E3549" w:rsidRDefault="000E3549" w:rsidP="000E3549">
            <w:r w:rsidRPr="000E3549">
              <w:t>24.6712</w:t>
            </w:r>
          </w:p>
        </w:tc>
        <w:tc>
          <w:tcPr>
            <w:tcW w:w="0" w:type="auto"/>
            <w:vAlign w:val="center"/>
            <w:hideMark/>
          </w:tcPr>
          <w:p w14:paraId="25AC0F6E" w14:textId="77777777" w:rsidR="000E3549" w:rsidRPr="000E3549" w:rsidRDefault="000E3549" w:rsidP="000E3549">
            <w:r w:rsidRPr="000E3549">
              <w:t>4.9670</w:t>
            </w:r>
          </w:p>
        </w:tc>
        <w:tc>
          <w:tcPr>
            <w:tcW w:w="0" w:type="auto"/>
            <w:vAlign w:val="center"/>
            <w:hideMark/>
          </w:tcPr>
          <w:p w14:paraId="54D8B818" w14:textId="77777777" w:rsidR="000E3549" w:rsidRPr="000E3549" w:rsidRDefault="000E3549" w:rsidP="000E3549">
            <w:r w:rsidRPr="000E3549">
              <w:t>0.5612</w:t>
            </w:r>
          </w:p>
        </w:tc>
        <w:tc>
          <w:tcPr>
            <w:tcW w:w="0" w:type="auto"/>
            <w:vAlign w:val="center"/>
            <w:hideMark/>
          </w:tcPr>
          <w:p w14:paraId="191B45FD" w14:textId="77777777" w:rsidR="000E3549" w:rsidRPr="000E3549" w:rsidRDefault="000E3549" w:rsidP="000E3549">
            <w:r w:rsidRPr="000E3549">
              <w:t>1.23</w:t>
            </w:r>
          </w:p>
        </w:tc>
      </w:tr>
      <w:tr w:rsidR="000E3549" w:rsidRPr="000E3549" w14:paraId="2DB18EB1" w14:textId="77777777">
        <w:trPr>
          <w:tblCellSpacing w:w="15" w:type="dxa"/>
        </w:trPr>
        <w:tc>
          <w:tcPr>
            <w:tcW w:w="0" w:type="auto"/>
            <w:vAlign w:val="center"/>
            <w:hideMark/>
          </w:tcPr>
          <w:p w14:paraId="57376ED2" w14:textId="77777777" w:rsidR="000E3549" w:rsidRPr="000E3549" w:rsidRDefault="000E3549" w:rsidP="000E3549">
            <w:proofErr w:type="spellStart"/>
            <w:r w:rsidRPr="000E3549">
              <w:t>Random</w:t>
            </w:r>
            <w:proofErr w:type="spellEnd"/>
            <w:r w:rsidRPr="000E3549">
              <w:t xml:space="preserve"> Forest</w:t>
            </w:r>
          </w:p>
        </w:tc>
        <w:tc>
          <w:tcPr>
            <w:tcW w:w="0" w:type="auto"/>
            <w:vAlign w:val="center"/>
            <w:hideMark/>
          </w:tcPr>
          <w:p w14:paraId="04A34C07" w14:textId="77777777" w:rsidR="000E3549" w:rsidRPr="000E3549" w:rsidRDefault="000E3549" w:rsidP="000E3549">
            <w:r w:rsidRPr="000E3549">
              <w:t>2.9401</w:t>
            </w:r>
          </w:p>
        </w:tc>
        <w:tc>
          <w:tcPr>
            <w:tcW w:w="0" w:type="auto"/>
            <w:vAlign w:val="center"/>
            <w:hideMark/>
          </w:tcPr>
          <w:p w14:paraId="07A864F0" w14:textId="77777777" w:rsidR="000E3549" w:rsidRPr="000E3549" w:rsidRDefault="000E3549" w:rsidP="000E3549">
            <w:r w:rsidRPr="000E3549">
              <w:t>18.3524</w:t>
            </w:r>
          </w:p>
        </w:tc>
        <w:tc>
          <w:tcPr>
            <w:tcW w:w="0" w:type="auto"/>
            <w:vAlign w:val="center"/>
            <w:hideMark/>
          </w:tcPr>
          <w:p w14:paraId="62350E19" w14:textId="77777777" w:rsidR="000E3549" w:rsidRPr="000E3549" w:rsidRDefault="000E3549" w:rsidP="000E3549">
            <w:r w:rsidRPr="000E3549">
              <w:t>4.2839</w:t>
            </w:r>
          </w:p>
        </w:tc>
        <w:tc>
          <w:tcPr>
            <w:tcW w:w="0" w:type="auto"/>
            <w:vAlign w:val="center"/>
            <w:hideMark/>
          </w:tcPr>
          <w:p w14:paraId="286AB6CA" w14:textId="77777777" w:rsidR="000E3549" w:rsidRPr="000E3549" w:rsidRDefault="000E3549" w:rsidP="000E3549">
            <w:r w:rsidRPr="000E3549">
              <w:t>0.6731</w:t>
            </w:r>
          </w:p>
        </w:tc>
        <w:tc>
          <w:tcPr>
            <w:tcW w:w="0" w:type="auto"/>
            <w:vAlign w:val="center"/>
            <w:hideMark/>
          </w:tcPr>
          <w:p w14:paraId="20F337D4" w14:textId="77777777" w:rsidR="000E3549" w:rsidRPr="000E3549" w:rsidRDefault="000E3549" w:rsidP="000E3549">
            <w:r w:rsidRPr="000E3549">
              <w:t>8.76</w:t>
            </w:r>
          </w:p>
        </w:tc>
      </w:tr>
      <w:tr w:rsidR="000E3549" w:rsidRPr="000E3549" w14:paraId="385CBBD4" w14:textId="77777777">
        <w:trPr>
          <w:tblCellSpacing w:w="15" w:type="dxa"/>
        </w:trPr>
        <w:tc>
          <w:tcPr>
            <w:tcW w:w="0" w:type="auto"/>
            <w:vAlign w:val="center"/>
            <w:hideMark/>
          </w:tcPr>
          <w:p w14:paraId="0FBBEB81" w14:textId="77777777" w:rsidR="000E3549" w:rsidRPr="000E3549" w:rsidRDefault="000E3549" w:rsidP="000E3549">
            <w:r w:rsidRPr="000E3549">
              <w:t>SVR</w:t>
            </w:r>
          </w:p>
        </w:tc>
        <w:tc>
          <w:tcPr>
            <w:tcW w:w="0" w:type="auto"/>
            <w:vAlign w:val="center"/>
            <w:hideMark/>
          </w:tcPr>
          <w:p w14:paraId="3746671D" w14:textId="77777777" w:rsidR="000E3549" w:rsidRPr="000E3549" w:rsidRDefault="000E3549" w:rsidP="000E3549">
            <w:r w:rsidRPr="000E3549">
              <w:t>4.5187</w:t>
            </w:r>
          </w:p>
        </w:tc>
        <w:tc>
          <w:tcPr>
            <w:tcW w:w="0" w:type="auto"/>
            <w:vAlign w:val="center"/>
            <w:hideMark/>
          </w:tcPr>
          <w:p w14:paraId="22EEA6AB" w14:textId="77777777" w:rsidR="000E3549" w:rsidRPr="000E3549" w:rsidRDefault="000E3549" w:rsidP="000E3549">
            <w:r w:rsidRPr="000E3549">
              <w:t>35.1823</w:t>
            </w:r>
          </w:p>
        </w:tc>
        <w:tc>
          <w:tcPr>
            <w:tcW w:w="0" w:type="auto"/>
            <w:vAlign w:val="center"/>
            <w:hideMark/>
          </w:tcPr>
          <w:p w14:paraId="387CAD83" w14:textId="77777777" w:rsidR="000E3549" w:rsidRPr="000E3549" w:rsidRDefault="000E3549" w:rsidP="000E3549">
            <w:r w:rsidRPr="000E3549">
              <w:t>5.9316</w:t>
            </w:r>
          </w:p>
        </w:tc>
        <w:tc>
          <w:tcPr>
            <w:tcW w:w="0" w:type="auto"/>
            <w:vAlign w:val="center"/>
            <w:hideMark/>
          </w:tcPr>
          <w:p w14:paraId="221947B1" w14:textId="77777777" w:rsidR="000E3549" w:rsidRPr="000E3549" w:rsidRDefault="000E3549" w:rsidP="000E3549">
            <w:r w:rsidRPr="000E3549">
              <w:t>0.3742</w:t>
            </w:r>
          </w:p>
        </w:tc>
        <w:tc>
          <w:tcPr>
            <w:tcW w:w="0" w:type="auto"/>
            <w:vAlign w:val="center"/>
            <w:hideMark/>
          </w:tcPr>
          <w:p w14:paraId="3EE0279E" w14:textId="77777777" w:rsidR="000E3549" w:rsidRPr="000E3549" w:rsidRDefault="000E3549" w:rsidP="000E3549">
            <w:r w:rsidRPr="000E3549">
              <w:t>145.32</w:t>
            </w:r>
          </w:p>
        </w:tc>
      </w:tr>
    </w:tbl>
    <w:p w14:paraId="589E8F47" w14:textId="77777777" w:rsidR="000E3549" w:rsidRPr="000E3549" w:rsidRDefault="000E3549" w:rsidP="000E3549">
      <w:pPr>
        <w:rPr>
          <w:b/>
          <w:bCs/>
        </w:rPr>
      </w:pPr>
      <w:r w:rsidRPr="000E3549">
        <w:rPr>
          <w:b/>
          <w:bCs/>
        </w:rPr>
        <w:t>Conjunto de Prueba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773"/>
        <w:gridCol w:w="902"/>
        <w:gridCol w:w="773"/>
        <w:gridCol w:w="788"/>
      </w:tblGrid>
      <w:tr w:rsidR="000E3549" w:rsidRPr="000E3549" w14:paraId="7FE215A3" w14:textId="77777777">
        <w:trPr>
          <w:tblHeader/>
          <w:tblCellSpacing w:w="15" w:type="dxa"/>
        </w:trPr>
        <w:tc>
          <w:tcPr>
            <w:tcW w:w="0" w:type="auto"/>
            <w:vAlign w:val="center"/>
            <w:hideMark/>
          </w:tcPr>
          <w:p w14:paraId="55EB79C6" w14:textId="77777777" w:rsidR="000E3549" w:rsidRPr="000E3549" w:rsidRDefault="000E3549" w:rsidP="000E3549">
            <w:pPr>
              <w:rPr>
                <w:b/>
                <w:bCs/>
              </w:rPr>
            </w:pPr>
            <w:r w:rsidRPr="000E3549">
              <w:rPr>
                <w:b/>
                <w:bCs/>
              </w:rPr>
              <w:t>Modelo</w:t>
            </w:r>
          </w:p>
        </w:tc>
        <w:tc>
          <w:tcPr>
            <w:tcW w:w="0" w:type="auto"/>
            <w:vAlign w:val="center"/>
            <w:hideMark/>
          </w:tcPr>
          <w:p w14:paraId="45AB78BF" w14:textId="77777777" w:rsidR="000E3549" w:rsidRPr="000E3549" w:rsidRDefault="000E3549" w:rsidP="000E3549">
            <w:pPr>
              <w:rPr>
                <w:b/>
                <w:bCs/>
              </w:rPr>
            </w:pPr>
            <w:r w:rsidRPr="000E3549">
              <w:rPr>
                <w:b/>
                <w:bCs/>
              </w:rPr>
              <w:t>MAE</w:t>
            </w:r>
          </w:p>
        </w:tc>
        <w:tc>
          <w:tcPr>
            <w:tcW w:w="0" w:type="auto"/>
            <w:vAlign w:val="center"/>
            <w:hideMark/>
          </w:tcPr>
          <w:p w14:paraId="5E440CBB" w14:textId="77777777" w:rsidR="000E3549" w:rsidRPr="000E3549" w:rsidRDefault="000E3549" w:rsidP="000E3549">
            <w:pPr>
              <w:rPr>
                <w:b/>
                <w:bCs/>
              </w:rPr>
            </w:pPr>
            <w:r w:rsidRPr="000E3549">
              <w:rPr>
                <w:b/>
                <w:bCs/>
              </w:rPr>
              <w:t>MSE</w:t>
            </w:r>
          </w:p>
        </w:tc>
        <w:tc>
          <w:tcPr>
            <w:tcW w:w="0" w:type="auto"/>
            <w:vAlign w:val="center"/>
            <w:hideMark/>
          </w:tcPr>
          <w:p w14:paraId="73A93780" w14:textId="77777777" w:rsidR="000E3549" w:rsidRPr="000E3549" w:rsidRDefault="000E3549" w:rsidP="000E3549">
            <w:pPr>
              <w:rPr>
                <w:b/>
                <w:bCs/>
              </w:rPr>
            </w:pPr>
            <w:r w:rsidRPr="000E3549">
              <w:rPr>
                <w:b/>
                <w:bCs/>
              </w:rPr>
              <w:t>RMSE</w:t>
            </w:r>
          </w:p>
        </w:tc>
        <w:tc>
          <w:tcPr>
            <w:tcW w:w="0" w:type="auto"/>
            <w:vAlign w:val="center"/>
            <w:hideMark/>
          </w:tcPr>
          <w:p w14:paraId="3DC313F9" w14:textId="77777777" w:rsidR="000E3549" w:rsidRPr="000E3549" w:rsidRDefault="000E3549" w:rsidP="000E3549">
            <w:pPr>
              <w:rPr>
                <w:b/>
                <w:bCs/>
              </w:rPr>
            </w:pPr>
            <w:r w:rsidRPr="000E3549">
              <w:rPr>
                <w:b/>
                <w:bCs/>
              </w:rPr>
              <w:t>R²</w:t>
            </w:r>
          </w:p>
        </w:tc>
      </w:tr>
      <w:tr w:rsidR="000E3549" w:rsidRPr="000E3549" w14:paraId="462401A0" w14:textId="77777777">
        <w:trPr>
          <w:tblCellSpacing w:w="15" w:type="dxa"/>
        </w:trPr>
        <w:tc>
          <w:tcPr>
            <w:tcW w:w="0" w:type="auto"/>
            <w:vAlign w:val="center"/>
            <w:hideMark/>
          </w:tcPr>
          <w:p w14:paraId="1F651AC8" w14:textId="77777777" w:rsidR="000E3549" w:rsidRPr="000E3549" w:rsidRDefault="000E3549" w:rsidP="000E3549">
            <w:r w:rsidRPr="000E3549">
              <w:rPr>
                <w:b/>
                <w:bCs/>
              </w:rPr>
              <w:t>Regresión Lineal</w:t>
            </w:r>
          </w:p>
        </w:tc>
        <w:tc>
          <w:tcPr>
            <w:tcW w:w="0" w:type="auto"/>
            <w:vAlign w:val="center"/>
            <w:hideMark/>
          </w:tcPr>
          <w:p w14:paraId="04C13B35" w14:textId="77777777" w:rsidR="000E3549" w:rsidRPr="000E3549" w:rsidRDefault="000E3549" w:rsidP="000E3549">
            <w:r w:rsidRPr="000E3549">
              <w:t>4.9085</w:t>
            </w:r>
          </w:p>
        </w:tc>
        <w:tc>
          <w:tcPr>
            <w:tcW w:w="0" w:type="auto"/>
            <w:vAlign w:val="center"/>
            <w:hideMark/>
          </w:tcPr>
          <w:p w14:paraId="04091DD9" w14:textId="77777777" w:rsidR="000E3549" w:rsidRPr="000E3549" w:rsidRDefault="000E3549" w:rsidP="000E3549">
            <w:r w:rsidRPr="000E3549">
              <w:t>38.8914</w:t>
            </w:r>
          </w:p>
        </w:tc>
        <w:tc>
          <w:tcPr>
            <w:tcW w:w="0" w:type="auto"/>
            <w:vAlign w:val="center"/>
            <w:hideMark/>
          </w:tcPr>
          <w:p w14:paraId="6CCACD25" w14:textId="77777777" w:rsidR="000E3549" w:rsidRPr="000E3549" w:rsidRDefault="000E3549" w:rsidP="000E3549">
            <w:r w:rsidRPr="000E3549">
              <w:t>6.2363</w:t>
            </w:r>
          </w:p>
        </w:tc>
        <w:tc>
          <w:tcPr>
            <w:tcW w:w="0" w:type="auto"/>
            <w:vAlign w:val="center"/>
            <w:hideMark/>
          </w:tcPr>
          <w:p w14:paraId="3B2CF0F0" w14:textId="77777777" w:rsidR="000E3549" w:rsidRPr="000E3549" w:rsidRDefault="000E3549" w:rsidP="000E3549">
            <w:r w:rsidRPr="000E3549">
              <w:t>0.3087</w:t>
            </w:r>
          </w:p>
        </w:tc>
      </w:tr>
      <w:tr w:rsidR="000E3549" w:rsidRPr="000E3549" w14:paraId="3EC2235E" w14:textId="77777777">
        <w:trPr>
          <w:tblCellSpacing w:w="15" w:type="dxa"/>
        </w:trPr>
        <w:tc>
          <w:tcPr>
            <w:tcW w:w="0" w:type="auto"/>
            <w:vAlign w:val="center"/>
            <w:hideMark/>
          </w:tcPr>
          <w:p w14:paraId="6E5F3A2D" w14:textId="77777777" w:rsidR="000E3549" w:rsidRPr="000E3549" w:rsidRDefault="000E3549" w:rsidP="000E3549">
            <w:r w:rsidRPr="000E3549">
              <w:rPr>
                <w:b/>
                <w:bCs/>
              </w:rPr>
              <w:t>Árbol de Decisión</w:t>
            </w:r>
          </w:p>
        </w:tc>
        <w:tc>
          <w:tcPr>
            <w:tcW w:w="0" w:type="auto"/>
            <w:vAlign w:val="center"/>
            <w:hideMark/>
          </w:tcPr>
          <w:p w14:paraId="5647D57F" w14:textId="77777777" w:rsidR="000E3549" w:rsidRPr="000E3549" w:rsidRDefault="000E3549" w:rsidP="000E3549">
            <w:r w:rsidRPr="000E3549">
              <w:t>3.5612</w:t>
            </w:r>
          </w:p>
        </w:tc>
        <w:tc>
          <w:tcPr>
            <w:tcW w:w="0" w:type="auto"/>
            <w:vAlign w:val="center"/>
            <w:hideMark/>
          </w:tcPr>
          <w:p w14:paraId="1CD63A70" w14:textId="77777777" w:rsidR="000E3549" w:rsidRPr="000E3549" w:rsidRDefault="000E3549" w:rsidP="000E3549">
            <w:r w:rsidRPr="000E3549">
              <w:t>28.1423</w:t>
            </w:r>
          </w:p>
        </w:tc>
        <w:tc>
          <w:tcPr>
            <w:tcW w:w="0" w:type="auto"/>
            <w:vAlign w:val="center"/>
            <w:hideMark/>
          </w:tcPr>
          <w:p w14:paraId="618C913C" w14:textId="77777777" w:rsidR="000E3549" w:rsidRPr="000E3549" w:rsidRDefault="000E3549" w:rsidP="000E3549">
            <w:r w:rsidRPr="000E3549">
              <w:t>5.3048</w:t>
            </w:r>
          </w:p>
        </w:tc>
        <w:tc>
          <w:tcPr>
            <w:tcW w:w="0" w:type="auto"/>
            <w:vAlign w:val="center"/>
            <w:hideMark/>
          </w:tcPr>
          <w:p w14:paraId="68AC8DA0" w14:textId="77777777" w:rsidR="000E3549" w:rsidRPr="000E3549" w:rsidRDefault="000E3549" w:rsidP="000E3549">
            <w:r w:rsidRPr="000E3549">
              <w:t>0.4998</w:t>
            </w:r>
          </w:p>
        </w:tc>
      </w:tr>
      <w:tr w:rsidR="000E3549" w:rsidRPr="000E3549" w14:paraId="48DE6AA0" w14:textId="77777777">
        <w:trPr>
          <w:tblCellSpacing w:w="15" w:type="dxa"/>
        </w:trPr>
        <w:tc>
          <w:tcPr>
            <w:tcW w:w="0" w:type="auto"/>
            <w:vAlign w:val="center"/>
            <w:hideMark/>
          </w:tcPr>
          <w:p w14:paraId="38D3AABC" w14:textId="77777777" w:rsidR="000E3549" w:rsidRPr="000E3549" w:rsidRDefault="000E3549" w:rsidP="000E3549">
            <w:proofErr w:type="spellStart"/>
            <w:r w:rsidRPr="000E3549">
              <w:rPr>
                <w:b/>
                <w:bCs/>
              </w:rPr>
              <w:t>Random</w:t>
            </w:r>
            <w:proofErr w:type="spellEnd"/>
            <w:r w:rsidRPr="000E3549">
              <w:rPr>
                <w:b/>
                <w:bCs/>
              </w:rPr>
              <w:t xml:space="preserve"> Forest</w:t>
            </w:r>
            <w:r w:rsidRPr="000E3549">
              <w:t xml:space="preserve"> </w:t>
            </w:r>
            <w:r w:rsidRPr="000E3549">
              <w:rPr>
                <w:rFonts w:ascii="Segoe UI Emoji" w:hAnsi="Segoe UI Emoji" w:cs="Segoe UI Emoji"/>
              </w:rPr>
              <w:t>⭐</w:t>
            </w:r>
          </w:p>
        </w:tc>
        <w:tc>
          <w:tcPr>
            <w:tcW w:w="0" w:type="auto"/>
            <w:vAlign w:val="center"/>
            <w:hideMark/>
          </w:tcPr>
          <w:p w14:paraId="2B49C31E" w14:textId="77777777" w:rsidR="000E3549" w:rsidRPr="000E3549" w:rsidRDefault="000E3549" w:rsidP="000E3549">
            <w:r w:rsidRPr="000E3549">
              <w:rPr>
                <w:b/>
                <w:bCs/>
              </w:rPr>
              <w:t>3.0189</w:t>
            </w:r>
          </w:p>
        </w:tc>
        <w:tc>
          <w:tcPr>
            <w:tcW w:w="0" w:type="auto"/>
            <w:vAlign w:val="center"/>
            <w:hideMark/>
          </w:tcPr>
          <w:p w14:paraId="47CF210D" w14:textId="77777777" w:rsidR="000E3549" w:rsidRPr="000E3549" w:rsidRDefault="000E3549" w:rsidP="000E3549">
            <w:r w:rsidRPr="000E3549">
              <w:rPr>
                <w:b/>
                <w:bCs/>
              </w:rPr>
              <w:t>19.2087</w:t>
            </w:r>
          </w:p>
        </w:tc>
        <w:tc>
          <w:tcPr>
            <w:tcW w:w="0" w:type="auto"/>
            <w:vAlign w:val="center"/>
            <w:hideMark/>
          </w:tcPr>
          <w:p w14:paraId="7033D0AD" w14:textId="77777777" w:rsidR="000E3549" w:rsidRPr="000E3549" w:rsidRDefault="000E3549" w:rsidP="000E3549">
            <w:r w:rsidRPr="000E3549">
              <w:rPr>
                <w:b/>
                <w:bCs/>
              </w:rPr>
              <w:t>4.3828</w:t>
            </w:r>
          </w:p>
        </w:tc>
        <w:tc>
          <w:tcPr>
            <w:tcW w:w="0" w:type="auto"/>
            <w:vAlign w:val="center"/>
            <w:hideMark/>
          </w:tcPr>
          <w:p w14:paraId="0ED97EB4" w14:textId="77777777" w:rsidR="000E3549" w:rsidRPr="000E3549" w:rsidRDefault="000E3549" w:rsidP="000E3549">
            <w:r w:rsidRPr="000E3549">
              <w:rPr>
                <w:b/>
                <w:bCs/>
              </w:rPr>
              <w:t>0.6583</w:t>
            </w:r>
          </w:p>
        </w:tc>
      </w:tr>
      <w:tr w:rsidR="000E3549" w:rsidRPr="000E3549" w14:paraId="15D8E2B8" w14:textId="77777777">
        <w:trPr>
          <w:tblCellSpacing w:w="15" w:type="dxa"/>
        </w:trPr>
        <w:tc>
          <w:tcPr>
            <w:tcW w:w="0" w:type="auto"/>
            <w:vAlign w:val="center"/>
            <w:hideMark/>
          </w:tcPr>
          <w:p w14:paraId="17AD4E8D" w14:textId="77777777" w:rsidR="000E3549" w:rsidRPr="000E3549" w:rsidRDefault="000E3549" w:rsidP="000E3549">
            <w:r w:rsidRPr="000E3549">
              <w:rPr>
                <w:b/>
                <w:bCs/>
              </w:rPr>
              <w:t>SVR</w:t>
            </w:r>
          </w:p>
        </w:tc>
        <w:tc>
          <w:tcPr>
            <w:tcW w:w="0" w:type="auto"/>
            <w:vAlign w:val="center"/>
            <w:hideMark/>
          </w:tcPr>
          <w:p w14:paraId="6EAB2334" w14:textId="77777777" w:rsidR="000E3549" w:rsidRPr="000E3549" w:rsidRDefault="000E3549" w:rsidP="000E3549">
            <w:r w:rsidRPr="000E3549">
              <w:t>4.6134</w:t>
            </w:r>
          </w:p>
        </w:tc>
        <w:tc>
          <w:tcPr>
            <w:tcW w:w="0" w:type="auto"/>
            <w:vAlign w:val="center"/>
            <w:hideMark/>
          </w:tcPr>
          <w:p w14:paraId="367273A2" w14:textId="77777777" w:rsidR="000E3549" w:rsidRPr="000E3549" w:rsidRDefault="000E3549" w:rsidP="000E3549">
            <w:r w:rsidRPr="000E3549">
              <w:t>35.9712</w:t>
            </w:r>
          </w:p>
        </w:tc>
        <w:tc>
          <w:tcPr>
            <w:tcW w:w="0" w:type="auto"/>
            <w:vAlign w:val="center"/>
            <w:hideMark/>
          </w:tcPr>
          <w:p w14:paraId="5FCADD80" w14:textId="77777777" w:rsidR="000E3549" w:rsidRPr="000E3549" w:rsidRDefault="000E3549" w:rsidP="000E3549">
            <w:r w:rsidRPr="000E3549">
              <w:t>5.9976</w:t>
            </w:r>
          </w:p>
        </w:tc>
        <w:tc>
          <w:tcPr>
            <w:tcW w:w="0" w:type="auto"/>
            <w:vAlign w:val="center"/>
            <w:hideMark/>
          </w:tcPr>
          <w:p w14:paraId="04A05491" w14:textId="77777777" w:rsidR="000E3549" w:rsidRPr="000E3549" w:rsidRDefault="000E3549" w:rsidP="000E3549">
            <w:r w:rsidRPr="000E3549">
              <w:t>0.3602</w:t>
            </w:r>
          </w:p>
        </w:tc>
      </w:tr>
    </w:tbl>
    <w:p w14:paraId="3C7E6E7B" w14:textId="77777777" w:rsidR="000E3549" w:rsidRPr="000E3549" w:rsidRDefault="000E3549" w:rsidP="000E3549">
      <w:pPr>
        <w:rPr>
          <w:b/>
          <w:bCs/>
        </w:rPr>
      </w:pPr>
      <w:r w:rsidRPr="000E3549">
        <w:rPr>
          <w:b/>
          <w:bCs/>
        </w:rPr>
        <w:t>4.2 Validación Cruzada (K=5)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0"/>
        <w:gridCol w:w="1403"/>
        <w:gridCol w:w="2310"/>
      </w:tblGrid>
      <w:tr w:rsidR="000E3549" w:rsidRPr="000E3549" w14:paraId="2440F063" w14:textId="77777777">
        <w:trPr>
          <w:tblHeader/>
          <w:tblCellSpacing w:w="15" w:type="dxa"/>
        </w:trPr>
        <w:tc>
          <w:tcPr>
            <w:tcW w:w="0" w:type="auto"/>
            <w:vAlign w:val="center"/>
            <w:hideMark/>
          </w:tcPr>
          <w:p w14:paraId="59614304" w14:textId="77777777" w:rsidR="000E3549" w:rsidRPr="000E3549" w:rsidRDefault="000E3549" w:rsidP="000E3549">
            <w:pPr>
              <w:rPr>
                <w:b/>
                <w:bCs/>
              </w:rPr>
            </w:pPr>
            <w:r w:rsidRPr="000E3549">
              <w:rPr>
                <w:b/>
                <w:bCs/>
              </w:rPr>
              <w:t>Modelo</w:t>
            </w:r>
          </w:p>
        </w:tc>
        <w:tc>
          <w:tcPr>
            <w:tcW w:w="0" w:type="auto"/>
            <w:vAlign w:val="center"/>
            <w:hideMark/>
          </w:tcPr>
          <w:p w14:paraId="0354E499" w14:textId="77777777" w:rsidR="000E3549" w:rsidRPr="000E3549" w:rsidRDefault="000E3549" w:rsidP="000E3549">
            <w:pPr>
              <w:rPr>
                <w:b/>
                <w:bCs/>
              </w:rPr>
            </w:pPr>
            <w:r w:rsidRPr="000E3549">
              <w:rPr>
                <w:b/>
                <w:bCs/>
              </w:rPr>
              <w:t>R² Promedio</w:t>
            </w:r>
          </w:p>
        </w:tc>
        <w:tc>
          <w:tcPr>
            <w:tcW w:w="0" w:type="auto"/>
            <w:vAlign w:val="center"/>
            <w:hideMark/>
          </w:tcPr>
          <w:p w14:paraId="6AD26386" w14:textId="77777777" w:rsidR="000E3549" w:rsidRPr="000E3549" w:rsidRDefault="000E3549" w:rsidP="000E3549">
            <w:pPr>
              <w:rPr>
                <w:b/>
                <w:bCs/>
              </w:rPr>
            </w:pPr>
            <w:r w:rsidRPr="000E3549">
              <w:rPr>
                <w:b/>
                <w:bCs/>
              </w:rPr>
              <w:t>Desviación Estándar</w:t>
            </w:r>
          </w:p>
        </w:tc>
      </w:tr>
      <w:tr w:rsidR="000E3549" w:rsidRPr="000E3549" w14:paraId="79B2AE3C" w14:textId="77777777">
        <w:trPr>
          <w:tblCellSpacing w:w="15" w:type="dxa"/>
        </w:trPr>
        <w:tc>
          <w:tcPr>
            <w:tcW w:w="0" w:type="auto"/>
            <w:vAlign w:val="center"/>
            <w:hideMark/>
          </w:tcPr>
          <w:p w14:paraId="6A52D550" w14:textId="77777777" w:rsidR="000E3549" w:rsidRPr="000E3549" w:rsidRDefault="000E3549" w:rsidP="000E3549">
            <w:r w:rsidRPr="000E3549">
              <w:t>Regresión Lineal</w:t>
            </w:r>
          </w:p>
        </w:tc>
        <w:tc>
          <w:tcPr>
            <w:tcW w:w="0" w:type="auto"/>
            <w:vAlign w:val="center"/>
            <w:hideMark/>
          </w:tcPr>
          <w:p w14:paraId="06CE459E" w14:textId="77777777" w:rsidR="000E3549" w:rsidRPr="000E3549" w:rsidRDefault="000E3549" w:rsidP="000E3549">
            <w:r w:rsidRPr="000E3549">
              <w:t>0.3145</w:t>
            </w:r>
          </w:p>
        </w:tc>
        <w:tc>
          <w:tcPr>
            <w:tcW w:w="0" w:type="auto"/>
            <w:vAlign w:val="center"/>
            <w:hideMark/>
          </w:tcPr>
          <w:p w14:paraId="325172ED" w14:textId="77777777" w:rsidR="000E3549" w:rsidRPr="000E3549" w:rsidRDefault="000E3549" w:rsidP="000E3549">
            <w:r w:rsidRPr="000E3549">
              <w:t>±0.0087</w:t>
            </w:r>
          </w:p>
        </w:tc>
      </w:tr>
      <w:tr w:rsidR="000E3549" w:rsidRPr="000E3549" w14:paraId="6C80F41C" w14:textId="77777777">
        <w:trPr>
          <w:tblCellSpacing w:w="15" w:type="dxa"/>
        </w:trPr>
        <w:tc>
          <w:tcPr>
            <w:tcW w:w="0" w:type="auto"/>
            <w:vAlign w:val="center"/>
            <w:hideMark/>
          </w:tcPr>
          <w:p w14:paraId="56D32038" w14:textId="77777777" w:rsidR="000E3549" w:rsidRPr="000E3549" w:rsidRDefault="000E3549" w:rsidP="000E3549">
            <w:r w:rsidRPr="000E3549">
              <w:t>Árbol de Decisión</w:t>
            </w:r>
          </w:p>
        </w:tc>
        <w:tc>
          <w:tcPr>
            <w:tcW w:w="0" w:type="auto"/>
            <w:vAlign w:val="center"/>
            <w:hideMark/>
          </w:tcPr>
          <w:p w14:paraId="7C87D7E3" w14:textId="77777777" w:rsidR="000E3549" w:rsidRPr="000E3549" w:rsidRDefault="000E3549" w:rsidP="000E3549">
            <w:r w:rsidRPr="000E3549">
              <w:t>0.4823</w:t>
            </w:r>
          </w:p>
        </w:tc>
        <w:tc>
          <w:tcPr>
            <w:tcW w:w="0" w:type="auto"/>
            <w:vAlign w:val="center"/>
            <w:hideMark/>
          </w:tcPr>
          <w:p w14:paraId="02720D9D" w14:textId="77777777" w:rsidR="000E3549" w:rsidRPr="000E3549" w:rsidRDefault="000E3549" w:rsidP="000E3549">
            <w:r w:rsidRPr="000E3549">
              <w:t>±0.0231</w:t>
            </w:r>
          </w:p>
        </w:tc>
      </w:tr>
      <w:tr w:rsidR="000E3549" w:rsidRPr="000E3549" w14:paraId="7332F2EC" w14:textId="77777777">
        <w:trPr>
          <w:tblCellSpacing w:w="15" w:type="dxa"/>
        </w:trPr>
        <w:tc>
          <w:tcPr>
            <w:tcW w:w="0" w:type="auto"/>
            <w:vAlign w:val="center"/>
            <w:hideMark/>
          </w:tcPr>
          <w:p w14:paraId="2A21B93B" w14:textId="77777777" w:rsidR="000E3549" w:rsidRPr="000E3549" w:rsidRDefault="000E3549" w:rsidP="000E3549">
            <w:proofErr w:type="spellStart"/>
            <w:r w:rsidRPr="000E3549">
              <w:t>Random</w:t>
            </w:r>
            <w:proofErr w:type="spellEnd"/>
            <w:r w:rsidRPr="000E3549">
              <w:t xml:space="preserve"> Forest</w:t>
            </w:r>
          </w:p>
        </w:tc>
        <w:tc>
          <w:tcPr>
            <w:tcW w:w="0" w:type="auto"/>
            <w:vAlign w:val="center"/>
            <w:hideMark/>
          </w:tcPr>
          <w:p w14:paraId="6ACBDBEE" w14:textId="77777777" w:rsidR="000E3549" w:rsidRPr="000E3549" w:rsidRDefault="000E3549" w:rsidP="000E3549">
            <w:r w:rsidRPr="000E3549">
              <w:t>0.6512</w:t>
            </w:r>
          </w:p>
        </w:tc>
        <w:tc>
          <w:tcPr>
            <w:tcW w:w="0" w:type="auto"/>
            <w:vAlign w:val="center"/>
            <w:hideMark/>
          </w:tcPr>
          <w:p w14:paraId="29C12EF3" w14:textId="77777777" w:rsidR="000E3549" w:rsidRPr="000E3549" w:rsidRDefault="000E3549" w:rsidP="000E3549">
            <w:r w:rsidRPr="000E3549">
              <w:t>±0.0094</w:t>
            </w:r>
          </w:p>
        </w:tc>
      </w:tr>
      <w:tr w:rsidR="000E3549" w:rsidRPr="000E3549" w14:paraId="3290A38D" w14:textId="77777777">
        <w:trPr>
          <w:tblCellSpacing w:w="15" w:type="dxa"/>
        </w:trPr>
        <w:tc>
          <w:tcPr>
            <w:tcW w:w="0" w:type="auto"/>
            <w:vAlign w:val="center"/>
            <w:hideMark/>
          </w:tcPr>
          <w:p w14:paraId="049E2EFD" w14:textId="77777777" w:rsidR="000E3549" w:rsidRPr="000E3549" w:rsidRDefault="000E3549" w:rsidP="000E3549">
            <w:r w:rsidRPr="000E3549">
              <w:t>SVR</w:t>
            </w:r>
          </w:p>
        </w:tc>
        <w:tc>
          <w:tcPr>
            <w:tcW w:w="0" w:type="auto"/>
            <w:vAlign w:val="center"/>
            <w:hideMark/>
          </w:tcPr>
          <w:p w14:paraId="437D5F13" w14:textId="77777777" w:rsidR="000E3549" w:rsidRPr="000E3549" w:rsidRDefault="000E3549" w:rsidP="000E3549">
            <w:r w:rsidRPr="000E3549">
              <w:t>0.3689</w:t>
            </w:r>
          </w:p>
        </w:tc>
        <w:tc>
          <w:tcPr>
            <w:tcW w:w="0" w:type="auto"/>
            <w:vAlign w:val="center"/>
            <w:hideMark/>
          </w:tcPr>
          <w:p w14:paraId="3BB53A76" w14:textId="77777777" w:rsidR="000E3549" w:rsidRPr="000E3549" w:rsidRDefault="000E3549" w:rsidP="000E3549">
            <w:r w:rsidRPr="000E3549">
              <w:t>±0.0156</w:t>
            </w:r>
          </w:p>
        </w:tc>
      </w:tr>
    </w:tbl>
    <w:p w14:paraId="71DF142A" w14:textId="77777777" w:rsidR="000E3549" w:rsidRPr="000E3549" w:rsidRDefault="000E3549" w:rsidP="000E3549">
      <w:r w:rsidRPr="000E3549">
        <w:rPr>
          <w:b/>
          <w:bCs/>
        </w:rPr>
        <w:t>Interpretación:</w:t>
      </w:r>
    </w:p>
    <w:p w14:paraId="16157517" w14:textId="77777777" w:rsidR="000E3549" w:rsidRPr="000E3549" w:rsidRDefault="000E3549" w:rsidP="000E3549">
      <w:pPr>
        <w:numPr>
          <w:ilvl w:val="0"/>
          <w:numId w:val="30"/>
        </w:numPr>
      </w:pPr>
      <w:proofErr w:type="spellStart"/>
      <w:r w:rsidRPr="000E3549">
        <w:lastRenderedPageBreak/>
        <w:t>Random</w:t>
      </w:r>
      <w:proofErr w:type="spellEnd"/>
      <w:r w:rsidRPr="000E3549">
        <w:t xml:space="preserve"> Forest muestra la menor varianza entre </w:t>
      </w:r>
      <w:proofErr w:type="spellStart"/>
      <w:r w:rsidRPr="000E3549">
        <w:t>folds</w:t>
      </w:r>
      <w:proofErr w:type="spellEnd"/>
      <w:r w:rsidRPr="000E3549">
        <w:t xml:space="preserve"> (σ=0.0094)</w:t>
      </w:r>
    </w:p>
    <w:p w14:paraId="5039A123" w14:textId="77777777" w:rsidR="000E3549" w:rsidRPr="000E3549" w:rsidRDefault="000E3549" w:rsidP="000E3549">
      <w:pPr>
        <w:numPr>
          <w:ilvl w:val="0"/>
          <w:numId w:val="30"/>
        </w:numPr>
      </w:pPr>
      <w:r w:rsidRPr="000E3549">
        <w:t>Indica alta estabilidad y generalización</w:t>
      </w:r>
    </w:p>
    <w:p w14:paraId="4DE794E1" w14:textId="77777777" w:rsidR="000E3549" w:rsidRPr="000E3549" w:rsidRDefault="000E3549" w:rsidP="000E3549">
      <w:pPr>
        <w:numPr>
          <w:ilvl w:val="0"/>
          <w:numId w:val="30"/>
        </w:numPr>
      </w:pPr>
      <w:r w:rsidRPr="000E3549">
        <w:t xml:space="preserve">Árbol de Decisión presenta mayor varianza (σ=0.0231), señal de </w:t>
      </w:r>
      <w:proofErr w:type="spellStart"/>
      <w:r w:rsidRPr="000E3549">
        <w:t>overfitting</w:t>
      </w:r>
      <w:proofErr w:type="spellEnd"/>
    </w:p>
    <w:p w14:paraId="48475B6C" w14:textId="77777777" w:rsidR="000E3549" w:rsidRPr="000E3549" w:rsidRDefault="000E3549" w:rsidP="000E3549">
      <w:pPr>
        <w:rPr>
          <w:b/>
          <w:bCs/>
        </w:rPr>
      </w:pPr>
      <w:r w:rsidRPr="000E3549">
        <w:rPr>
          <w:b/>
          <w:bCs/>
        </w:rPr>
        <w:t>4.3 Análisis Comparativo</w:t>
      </w:r>
    </w:p>
    <w:p w14:paraId="748B1659" w14:textId="77777777" w:rsidR="000E3549" w:rsidRPr="000E3549" w:rsidRDefault="000E3549" w:rsidP="000E3549">
      <w:pPr>
        <w:rPr>
          <w:b/>
          <w:bCs/>
        </w:rPr>
      </w:pPr>
      <w:r w:rsidRPr="000E3549">
        <w:rPr>
          <w:b/>
          <w:bCs/>
        </w:rPr>
        <w:t xml:space="preserve">Mejor Modelo: </w:t>
      </w:r>
      <w:proofErr w:type="spellStart"/>
      <w:r w:rsidRPr="000E3549">
        <w:rPr>
          <w:b/>
          <w:bCs/>
        </w:rPr>
        <w:t>Random</w:t>
      </w:r>
      <w:proofErr w:type="spellEnd"/>
      <w:r w:rsidRPr="000E3549">
        <w:rPr>
          <w:b/>
          <w:bCs/>
        </w:rPr>
        <w:t xml:space="preserve"> Forest</w:t>
      </w:r>
    </w:p>
    <w:p w14:paraId="16E5458D" w14:textId="77777777" w:rsidR="000E3549" w:rsidRPr="000E3549" w:rsidRDefault="000E3549" w:rsidP="000E3549">
      <w:r w:rsidRPr="000E3549">
        <w:rPr>
          <w:b/>
          <w:bCs/>
        </w:rPr>
        <w:t>Justificación cuantitativa:</w:t>
      </w:r>
    </w:p>
    <w:p w14:paraId="74A9F761" w14:textId="77777777" w:rsidR="000E3549" w:rsidRPr="000E3549" w:rsidRDefault="000E3549" w:rsidP="000E3549">
      <w:pPr>
        <w:numPr>
          <w:ilvl w:val="0"/>
          <w:numId w:val="31"/>
        </w:numPr>
      </w:pPr>
      <w:r w:rsidRPr="000E3549">
        <w:rPr>
          <w:b/>
          <w:bCs/>
        </w:rPr>
        <w:t>Mayor R²:</w:t>
      </w:r>
      <w:r w:rsidRPr="000E3549">
        <w:t xml:space="preserve"> 0.6583 → Explica 65.83% de la varianza del BMI</w:t>
      </w:r>
    </w:p>
    <w:p w14:paraId="3784372E" w14:textId="77777777" w:rsidR="000E3549" w:rsidRPr="000E3549" w:rsidRDefault="000E3549" w:rsidP="000E3549">
      <w:pPr>
        <w:numPr>
          <w:ilvl w:val="0"/>
          <w:numId w:val="31"/>
        </w:numPr>
      </w:pPr>
      <w:r w:rsidRPr="000E3549">
        <w:rPr>
          <w:b/>
          <w:bCs/>
        </w:rPr>
        <w:t>Menor RMSE:</w:t>
      </w:r>
      <w:r w:rsidRPr="000E3549">
        <w:t xml:space="preserve"> 4.38 → Error promedio de 4.38 kg/m² (15.4% del promedio)</w:t>
      </w:r>
    </w:p>
    <w:p w14:paraId="6645ABC3" w14:textId="77777777" w:rsidR="000E3549" w:rsidRPr="000E3549" w:rsidRDefault="000E3549" w:rsidP="000E3549">
      <w:pPr>
        <w:numPr>
          <w:ilvl w:val="0"/>
          <w:numId w:val="31"/>
        </w:numPr>
      </w:pPr>
      <w:r w:rsidRPr="000E3549">
        <w:rPr>
          <w:b/>
          <w:bCs/>
        </w:rPr>
        <w:t>Mejor MAE:</w:t>
      </w:r>
      <w:r w:rsidRPr="000E3549">
        <w:t xml:space="preserve"> 3.02 → Error absoluto promedio más bajo</w:t>
      </w:r>
    </w:p>
    <w:p w14:paraId="19DB3FB1" w14:textId="77777777" w:rsidR="000E3549" w:rsidRPr="000E3549" w:rsidRDefault="000E3549" w:rsidP="000E3549">
      <w:pPr>
        <w:numPr>
          <w:ilvl w:val="0"/>
          <w:numId w:val="31"/>
        </w:numPr>
      </w:pPr>
      <w:r w:rsidRPr="000E3549">
        <w:rPr>
          <w:b/>
          <w:bCs/>
        </w:rPr>
        <w:t>Estabilidad:</w:t>
      </w:r>
      <w:r w:rsidRPr="000E3549">
        <w:t xml:space="preserve"> CV </w:t>
      </w:r>
      <w:proofErr w:type="spellStart"/>
      <w:r w:rsidRPr="000E3549">
        <w:t>std</w:t>
      </w:r>
      <w:proofErr w:type="spellEnd"/>
      <w:r w:rsidRPr="000E3549">
        <w:t>=0.0094, indica generalización consistente</w:t>
      </w:r>
    </w:p>
    <w:p w14:paraId="0B2739B4" w14:textId="77777777" w:rsidR="000E3549" w:rsidRPr="000E3549" w:rsidRDefault="000E3549" w:rsidP="000E3549">
      <w:r w:rsidRPr="000E3549">
        <w:rPr>
          <w:b/>
          <w:bCs/>
        </w:rPr>
        <w:t>Comparación con otros modelos:</w:t>
      </w:r>
    </w:p>
    <w:p w14:paraId="7ADD5E0B" w14:textId="77777777" w:rsidR="000E3549" w:rsidRPr="000E3549" w:rsidRDefault="000E3549" w:rsidP="000E3549">
      <w:pPr>
        <w:numPr>
          <w:ilvl w:val="0"/>
          <w:numId w:val="32"/>
        </w:numPr>
      </w:pPr>
      <w:r w:rsidRPr="000E3549">
        <w:rPr>
          <w:b/>
          <w:bCs/>
        </w:rPr>
        <w:t>vs Regresión Lineal:</w:t>
      </w:r>
    </w:p>
    <w:p w14:paraId="196DB9EB" w14:textId="77777777" w:rsidR="000E3549" w:rsidRPr="000E3549" w:rsidRDefault="000E3549" w:rsidP="000E3549">
      <w:pPr>
        <w:numPr>
          <w:ilvl w:val="1"/>
          <w:numId w:val="32"/>
        </w:numPr>
      </w:pPr>
      <w:r w:rsidRPr="000E3549">
        <w:t>Mejora de R²: +113% (0.3087 → 0.6583)</w:t>
      </w:r>
    </w:p>
    <w:p w14:paraId="218231D5" w14:textId="77777777" w:rsidR="000E3549" w:rsidRPr="000E3549" w:rsidRDefault="000E3549" w:rsidP="000E3549">
      <w:pPr>
        <w:numPr>
          <w:ilvl w:val="1"/>
          <w:numId w:val="32"/>
        </w:numPr>
      </w:pPr>
      <w:r w:rsidRPr="000E3549">
        <w:t>Reducción de RMSE: -29.7% (6.24 → 4.38)</w:t>
      </w:r>
    </w:p>
    <w:p w14:paraId="1ABE7A78" w14:textId="77777777" w:rsidR="000E3549" w:rsidRPr="000E3549" w:rsidRDefault="000E3549" w:rsidP="000E3549">
      <w:pPr>
        <w:numPr>
          <w:ilvl w:val="1"/>
          <w:numId w:val="32"/>
        </w:numPr>
      </w:pPr>
      <w:r w:rsidRPr="000E3549">
        <w:rPr>
          <w:b/>
          <w:bCs/>
        </w:rPr>
        <w:t>Conclusión:</w:t>
      </w:r>
      <w:r w:rsidRPr="000E3549">
        <w:t xml:space="preserve"> Relaciones no lineales son fundamentales</w:t>
      </w:r>
    </w:p>
    <w:p w14:paraId="186D0904" w14:textId="77777777" w:rsidR="000E3549" w:rsidRPr="000E3549" w:rsidRDefault="000E3549" w:rsidP="000E3549">
      <w:pPr>
        <w:numPr>
          <w:ilvl w:val="0"/>
          <w:numId w:val="32"/>
        </w:numPr>
      </w:pPr>
      <w:r w:rsidRPr="000E3549">
        <w:rPr>
          <w:b/>
          <w:bCs/>
        </w:rPr>
        <w:t>vs Árbol de Decisión:</w:t>
      </w:r>
    </w:p>
    <w:p w14:paraId="29FF9381" w14:textId="77777777" w:rsidR="000E3549" w:rsidRPr="000E3549" w:rsidRDefault="000E3549" w:rsidP="000E3549">
      <w:pPr>
        <w:numPr>
          <w:ilvl w:val="1"/>
          <w:numId w:val="32"/>
        </w:numPr>
      </w:pPr>
      <w:r w:rsidRPr="000E3549">
        <w:t>Mejora de R²: +31.7% (0.4998 → 0.6583)</w:t>
      </w:r>
    </w:p>
    <w:p w14:paraId="4CCA866B" w14:textId="77777777" w:rsidR="000E3549" w:rsidRPr="000E3549" w:rsidRDefault="000E3549" w:rsidP="000E3549">
      <w:pPr>
        <w:numPr>
          <w:ilvl w:val="1"/>
          <w:numId w:val="32"/>
        </w:numPr>
      </w:pPr>
      <w:r w:rsidRPr="000E3549">
        <w:t>Reducción de RMSE: -17.4% (5.30 → 4.38)</w:t>
      </w:r>
    </w:p>
    <w:p w14:paraId="10938673" w14:textId="77777777" w:rsidR="000E3549" w:rsidRPr="000E3549" w:rsidRDefault="000E3549" w:rsidP="000E3549">
      <w:pPr>
        <w:numPr>
          <w:ilvl w:val="1"/>
          <w:numId w:val="32"/>
        </w:numPr>
      </w:pPr>
      <w:r w:rsidRPr="000E3549">
        <w:rPr>
          <w:b/>
          <w:bCs/>
        </w:rPr>
        <w:t>Conclusión:</w:t>
      </w:r>
      <w:r w:rsidRPr="000E3549">
        <w:t xml:space="preserve"> El ensamble reduce </w:t>
      </w:r>
      <w:proofErr w:type="spellStart"/>
      <w:r w:rsidRPr="000E3549">
        <w:t>overfitting</w:t>
      </w:r>
      <w:proofErr w:type="spellEnd"/>
      <w:r w:rsidRPr="000E3549">
        <w:t xml:space="preserve"> efectivamente</w:t>
      </w:r>
    </w:p>
    <w:p w14:paraId="06999983" w14:textId="77777777" w:rsidR="000E3549" w:rsidRPr="000E3549" w:rsidRDefault="000E3549" w:rsidP="000E3549">
      <w:pPr>
        <w:numPr>
          <w:ilvl w:val="0"/>
          <w:numId w:val="32"/>
        </w:numPr>
      </w:pPr>
      <w:r w:rsidRPr="000E3549">
        <w:rPr>
          <w:b/>
          <w:bCs/>
        </w:rPr>
        <w:t>vs SVR:</w:t>
      </w:r>
    </w:p>
    <w:p w14:paraId="4DA2DEC0" w14:textId="77777777" w:rsidR="000E3549" w:rsidRPr="000E3549" w:rsidRDefault="000E3549" w:rsidP="000E3549">
      <w:pPr>
        <w:numPr>
          <w:ilvl w:val="1"/>
          <w:numId w:val="32"/>
        </w:numPr>
      </w:pPr>
      <w:r w:rsidRPr="000E3549">
        <w:t>Mejora de R²: +82.7% (0.3602 → 0.6583)</w:t>
      </w:r>
    </w:p>
    <w:p w14:paraId="7C48535F" w14:textId="77777777" w:rsidR="000E3549" w:rsidRPr="000E3549" w:rsidRDefault="000E3549" w:rsidP="000E3549">
      <w:pPr>
        <w:numPr>
          <w:ilvl w:val="1"/>
          <w:numId w:val="32"/>
        </w:numPr>
      </w:pPr>
      <w:r w:rsidRPr="000E3549">
        <w:t>Reducción de RMSE: -26.9% (6.00 → 4.38)</w:t>
      </w:r>
    </w:p>
    <w:p w14:paraId="7DB36BBA" w14:textId="77777777" w:rsidR="000E3549" w:rsidRPr="000E3549" w:rsidRDefault="000E3549" w:rsidP="000E3549">
      <w:pPr>
        <w:numPr>
          <w:ilvl w:val="1"/>
          <w:numId w:val="32"/>
        </w:numPr>
      </w:pPr>
      <w:r w:rsidRPr="000E3549">
        <w:t>Ventaja de tiempo: 16.6x más rápido</w:t>
      </w:r>
    </w:p>
    <w:p w14:paraId="6738C776" w14:textId="77777777" w:rsidR="000E3549" w:rsidRPr="000E3549" w:rsidRDefault="000E3549" w:rsidP="000E3549">
      <w:pPr>
        <w:numPr>
          <w:ilvl w:val="1"/>
          <w:numId w:val="32"/>
        </w:numPr>
      </w:pPr>
      <w:r w:rsidRPr="000E3549">
        <w:rPr>
          <w:b/>
          <w:bCs/>
        </w:rPr>
        <w:t>Conclusión:</w:t>
      </w:r>
      <w:r w:rsidRPr="000E3549">
        <w:t xml:space="preserve"> </w:t>
      </w:r>
      <w:proofErr w:type="spellStart"/>
      <w:r w:rsidRPr="000E3549">
        <w:t>Random</w:t>
      </w:r>
      <w:proofErr w:type="spellEnd"/>
      <w:r w:rsidRPr="000E3549">
        <w:t xml:space="preserve"> Forest es superior en todos los aspectos</w:t>
      </w:r>
    </w:p>
    <w:p w14:paraId="0848F4AE" w14:textId="77777777" w:rsidR="000E3549" w:rsidRPr="000E3549" w:rsidRDefault="000E3549" w:rsidP="000E3549">
      <w:pPr>
        <w:rPr>
          <w:b/>
          <w:bCs/>
        </w:rPr>
      </w:pPr>
      <w:r w:rsidRPr="000E3549">
        <w:rPr>
          <w:b/>
          <w:bCs/>
        </w:rPr>
        <w:t>4.4 Importancia de Características (</w:t>
      </w:r>
      <w:proofErr w:type="spellStart"/>
      <w:r w:rsidRPr="000E3549">
        <w:rPr>
          <w:b/>
          <w:bCs/>
        </w:rPr>
        <w:t>Random</w:t>
      </w:r>
      <w:proofErr w:type="spellEnd"/>
      <w:r w:rsidRPr="000E3549">
        <w:rPr>
          <w:b/>
          <w:bCs/>
        </w:rPr>
        <w:t xml:space="preserve"> Forest)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612"/>
        <w:gridCol w:w="1395"/>
        <w:gridCol w:w="2947"/>
      </w:tblGrid>
      <w:tr w:rsidR="000E3549" w:rsidRPr="000E3549" w14:paraId="3C50484C" w14:textId="77777777">
        <w:trPr>
          <w:tblHeader/>
          <w:tblCellSpacing w:w="15" w:type="dxa"/>
        </w:trPr>
        <w:tc>
          <w:tcPr>
            <w:tcW w:w="0" w:type="auto"/>
            <w:vAlign w:val="center"/>
            <w:hideMark/>
          </w:tcPr>
          <w:p w14:paraId="71DF5F85" w14:textId="77777777" w:rsidR="000E3549" w:rsidRPr="000E3549" w:rsidRDefault="000E3549" w:rsidP="000E3549">
            <w:pPr>
              <w:rPr>
                <w:b/>
                <w:bCs/>
              </w:rPr>
            </w:pPr>
            <w:r w:rsidRPr="000E3549">
              <w:rPr>
                <w:b/>
                <w:bCs/>
              </w:rPr>
              <w:t>Ranking</w:t>
            </w:r>
          </w:p>
        </w:tc>
        <w:tc>
          <w:tcPr>
            <w:tcW w:w="0" w:type="auto"/>
            <w:vAlign w:val="center"/>
            <w:hideMark/>
          </w:tcPr>
          <w:p w14:paraId="216066E2" w14:textId="77777777" w:rsidR="000E3549" w:rsidRPr="000E3549" w:rsidRDefault="000E3549" w:rsidP="000E3549">
            <w:pPr>
              <w:rPr>
                <w:b/>
                <w:bCs/>
              </w:rPr>
            </w:pPr>
            <w:r w:rsidRPr="000E3549">
              <w:rPr>
                <w:b/>
                <w:bCs/>
              </w:rPr>
              <w:t>Característica</w:t>
            </w:r>
          </w:p>
        </w:tc>
        <w:tc>
          <w:tcPr>
            <w:tcW w:w="0" w:type="auto"/>
            <w:vAlign w:val="center"/>
            <w:hideMark/>
          </w:tcPr>
          <w:p w14:paraId="0A579F6E" w14:textId="77777777" w:rsidR="000E3549" w:rsidRPr="000E3549" w:rsidRDefault="000E3549" w:rsidP="000E3549">
            <w:pPr>
              <w:rPr>
                <w:b/>
                <w:bCs/>
              </w:rPr>
            </w:pPr>
            <w:r w:rsidRPr="000E3549">
              <w:rPr>
                <w:b/>
                <w:bCs/>
              </w:rPr>
              <w:t>Importancia</w:t>
            </w:r>
          </w:p>
        </w:tc>
        <w:tc>
          <w:tcPr>
            <w:tcW w:w="0" w:type="auto"/>
            <w:vAlign w:val="center"/>
            <w:hideMark/>
          </w:tcPr>
          <w:p w14:paraId="5E8C02B2" w14:textId="77777777" w:rsidR="000E3549" w:rsidRPr="000E3549" w:rsidRDefault="000E3549" w:rsidP="000E3549">
            <w:pPr>
              <w:rPr>
                <w:b/>
                <w:bCs/>
              </w:rPr>
            </w:pPr>
            <w:r w:rsidRPr="000E3549">
              <w:rPr>
                <w:b/>
                <w:bCs/>
              </w:rPr>
              <w:t>Interpretación</w:t>
            </w:r>
          </w:p>
        </w:tc>
      </w:tr>
      <w:tr w:rsidR="000E3549" w:rsidRPr="000E3549" w14:paraId="13860098" w14:textId="77777777">
        <w:trPr>
          <w:tblCellSpacing w:w="15" w:type="dxa"/>
        </w:trPr>
        <w:tc>
          <w:tcPr>
            <w:tcW w:w="0" w:type="auto"/>
            <w:vAlign w:val="center"/>
            <w:hideMark/>
          </w:tcPr>
          <w:p w14:paraId="6EF25915" w14:textId="77777777" w:rsidR="000E3549" w:rsidRPr="000E3549" w:rsidRDefault="000E3549" w:rsidP="000E3549">
            <w:r w:rsidRPr="000E3549">
              <w:t>1</w:t>
            </w:r>
          </w:p>
        </w:tc>
        <w:tc>
          <w:tcPr>
            <w:tcW w:w="0" w:type="auto"/>
            <w:vAlign w:val="center"/>
            <w:hideMark/>
          </w:tcPr>
          <w:p w14:paraId="625073C9" w14:textId="77777777" w:rsidR="000E3549" w:rsidRPr="000E3549" w:rsidRDefault="000E3549" w:rsidP="000E3549">
            <w:proofErr w:type="spellStart"/>
            <w:r w:rsidRPr="000E3549">
              <w:t>GenHlth</w:t>
            </w:r>
            <w:proofErr w:type="spellEnd"/>
          </w:p>
        </w:tc>
        <w:tc>
          <w:tcPr>
            <w:tcW w:w="0" w:type="auto"/>
            <w:vAlign w:val="center"/>
            <w:hideMark/>
          </w:tcPr>
          <w:p w14:paraId="4376DB48" w14:textId="77777777" w:rsidR="000E3549" w:rsidRPr="000E3549" w:rsidRDefault="000E3549" w:rsidP="000E3549">
            <w:r w:rsidRPr="000E3549">
              <w:t>0.3247</w:t>
            </w:r>
          </w:p>
        </w:tc>
        <w:tc>
          <w:tcPr>
            <w:tcW w:w="0" w:type="auto"/>
            <w:vAlign w:val="center"/>
            <w:hideMark/>
          </w:tcPr>
          <w:p w14:paraId="41C73D43" w14:textId="77777777" w:rsidR="000E3549" w:rsidRPr="000E3549" w:rsidRDefault="000E3549" w:rsidP="000E3549">
            <w:r w:rsidRPr="000E3549">
              <w:t>Salud general autoevaluada</w:t>
            </w:r>
          </w:p>
        </w:tc>
      </w:tr>
      <w:tr w:rsidR="000E3549" w:rsidRPr="000E3549" w14:paraId="024C0850" w14:textId="77777777">
        <w:trPr>
          <w:tblCellSpacing w:w="15" w:type="dxa"/>
        </w:trPr>
        <w:tc>
          <w:tcPr>
            <w:tcW w:w="0" w:type="auto"/>
            <w:vAlign w:val="center"/>
            <w:hideMark/>
          </w:tcPr>
          <w:p w14:paraId="16D1851D" w14:textId="77777777" w:rsidR="000E3549" w:rsidRPr="000E3549" w:rsidRDefault="000E3549" w:rsidP="000E3549">
            <w:r w:rsidRPr="000E3549">
              <w:lastRenderedPageBreak/>
              <w:t>2</w:t>
            </w:r>
          </w:p>
        </w:tc>
        <w:tc>
          <w:tcPr>
            <w:tcW w:w="0" w:type="auto"/>
            <w:vAlign w:val="center"/>
            <w:hideMark/>
          </w:tcPr>
          <w:p w14:paraId="7EEC5E5B" w14:textId="77777777" w:rsidR="000E3549" w:rsidRPr="000E3549" w:rsidRDefault="000E3549" w:rsidP="000E3549">
            <w:r w:rsidRPr="000E3549">
              <w:t>Age</w:t>
            </w:r>
          </w:p>
        </w:tc>
        <w:tc>
          <w:tcPr>
            <w:tcW w:w="0" w:type="auto"/>
            <w:vAlign w:val="center"/>
            <w:hideMark/>
          </w:tcPr>
          <w:p w14:paraId="4CECCB6F" w14:textId="77777777" w:rsidR="000E3549" w:rsidRPr="000E3549" w:rsidRDefault="000E3549" w:rsidP="000E3549">
            <w:r w:rsidRPr="000E3549">
              <w:t>0.1523</w:t>
            </w:r>
          </w:p>
        </w:tc>
        <w:tc>
          <w:tcPr>
            <w:tcW w:w="0" w:type="auto"/>
            <w:vAlign w:val="center"/>
            <w:hideMark/>
          </w:tcPr>
          <w:p w14:paraId="33453D43" w14:textId="77777777" w:rsidR="000E3549" w:rsidRPr="000E3549" w:rsidRDefault="000E3549" w:rsidP="000E3549">
            <w:r w:rsidRPr="000E3549">
              <w:t>Categoría de edad</w:t>
            </w:r>
          </w:p>
        </w:tc>
      </w:tr>
      <w:tr w:rsidR="000E3549" w:rsidRPr="000E3549" w14:paraId="572FF02E" w14:textId="77777777">
        <w:trPr>
          <w:tblCellSpacing w:w="15" w:type="dxa"/>
        </w:trPr>
        <w:tc>
          <w:tcPr>
            <w:tcW w:w="0" w:type="auto"/>
            <w:vAlign w:val="center"/>
            <w:hideMark/>
          </w:tcPr>
          <w:p w14:paraId="39E797CA" w14:textId="77777777" w:rsidR="000E3549" w:rsidRPr="000E3549" w:rsidRDefault="000E3549" w:rsidP="000E3549">
            <w:r w:rsidRPr="000E3549">
              <w:t>3</w:t>
            </w:r>
          </w:p>
        </w:tc>
        <w:tc>
          <w:tcPr>
            <w:tcW w:w="0" w:type="auto"/>
            <w:vAlign w:val="center"/>
            <w:hideMark/>
          </w:tcPr>
          <w:p w14:paraId="04B6F91B" w14:textId="77777777" w:rsidR="000E3549" w:rsidRPr="000E3549" w:rsidRDefault="000E3549" w:rsidP="000E3549">
            <w:proofErr w:type="spellStart"/>
            <w:r w:rsidRPr="000E3549">
              <w:t>HighBP</w:t>
            </w:r>
            <w:proofErr w:type="spellEnd"/>
          </w:p>
        </w:tc>
        <w:tc>
          <w:tcPr>
            <w:tcW w:w="0" w:type="auto"/>
            <w:vAlign w:val="center"/>
            <w:hideMark/>
          </w:tcPr>
          <w:p w14:paraId="7A7F2752" w14:textId="77777777" w:rsidR="000E3549" w:rsidRPr="000E3549" w:rsidRDefault="000E3549" w:rsidP="000E3549">
            <w:r w:rsidRPr="000E3549">
              <w:t>0.0987</w:t>
            </w:r>
          </w:p>
        </w:tc>
        <w:tc>
          <w:tcPr>
            <w:tcW w:w="0" w:type="auto"/>
            <w:vAlign w:val="center"/>
            <w:hideMark/>
          </w:tcPr>
          <w:p w14:paraId="7B145C90" w14:textId="77777777" w:rsidR="000E3549" w:rsidRPr="000E3549" w:rsidRDefault="000E3549" w:rsidP="000E3549">
            <w:r w:rsidRPr="000E3549">
              <w:t>Presión arterial alta</w:t>
            </w:r>
          </w:p>
        </w:tc>
      </w:tr>
      <w:tr w:rsidR="000E3549" w:rsidRPr="000E3549" w14:paraId="12713CFA" w14:textId="77777777">
        <w:trPr>
          <w:tblCellSpacing w:w="15" w:type="dxa"/>
        </w:trPr>
        <w:tc>
          <w:tcPr>
            <w:tcW w:w="0" w:type="auto"/>
            <w:vAlign w:val="center"/>
            <w:hideMark/>
          </w:tcPr>
          <w:p w14:paraId="651DF5E4" w14:textId="77777777" w:rsidR="000E3549" w:rsidRPr="000E3549" w:rsidRDefault="000E3549" w:rsidP="000E3549">
            <w:r w:rsidRPr="000E3549">
              <w:t>4</w:t>
            </w:r>
          </w:p>
        </w:tc>
        <w:tc>
          <w:tcPr>
            <w:tcW w:w="0" w:type="auto"/>
            <w:vAlign w:val="center"/>
            <w:hideMark/>
          </w:tcPr>
          <w:p w14:paraId="496F1C38" w14:textId="77777777" w:rsidR="000E3549" w:rsidRPr="000E3549" w:rsidRDefault="000E3549" w:rsidP="000E3549">
            <w:proofErr w:type="spellStart"/>
            <w:r w:rsidRPr="000E3549">
              <w:t>PhysHlth</w:t>
            </w:r>
            <w:proofErr w:type="spellEnd"/>
          </w:p>
        </w:tc>
        <w:tc>
          <w:tcPr>
            <w:tcW w:w="0" w:type="auto"/>
            <w:vAlign w:val="center"/>
            <w:hideMark/>
          </w:tcPr>
          <w:p w14:paraId="469A7BDE" w14:textId="77777777" w:rsidR="000E3549" w:rsidRPr="000E3549" w:rsidRDefault="000E3549" w:rsidP="000E3549">
            <w:r w:rsidRPr="000E3549">
              <w:t>0.0842</w:t>
            </w:r>
          </w:p>
        </w:tc>
        <w:tc>
          <w:tcPr>
            <w:tcW w:w="0" w:type="auto"/>
            <w:vAlign w:val="center"/>
            <w:hideMark/>
          </w:tcPr>
          <w:p w14:paraId="2F8EC03A" w14:textId="77777777" w:rsidR="000E3549" w:rsidRPr="000E3549" w:rsidRDefault="000E3549" w:rsidP="000E3549">
            <w:r w:rsidRPr="000E3549">
              <w:t>Días de mala salud física</w:t>
            </w:r>
          </w:p>
        </w:tc>
      </w:tr>
      <w:tr w:rsidR="000E3549" w:rsidRPr="000E3549" w14:paraId="1C52CE31" w14:textId="77777777">
        <w:trPr>
          <w:tblCellSpacing w:w="15" w:type="dxa"/>
        </w:trPr>
        <w:tc>
          <w:tcPr>
            <w:tcW w:w="0" w:type="auto"/>
            <w:vAlign w:val="center"/>
            <w:hideMark/>
          </w:tcPr>
          <w:p w14:paraId="1D3CF660" w14:textId="77777777" w:rsidR="000E3549" w:rsidRPr="000E3549" w:rsidRDefault="000E3549" w:rsidP="000E3549">
            <w:r w:rsidRPr="000E3549">
              <w:t>5</w:t>
            </w:r>
          </w:p>
        </w:tc>
        <w:tc>
          <w:tcPr>
            <w:tcW w:w="0" w:type="auto"/>
            <w:vAlign w:val="center"/>
            <w:hideMark/>
          </w:tcPr>
          <w:p w14:paraId="46C47327" w14:textId="77777777" w:rsidR="000E3549" w:rsidRPr="000E3549" w:rsidRDefault="000E3549" w:rsidP="000E3549">
            <w:proofErr w:type="spellStart"/>
            <w:r w:rsidRPr="000E3549">
              <w:t>HighChol</w:t>
            </w:r>
            <w:proofErr w:type="spellEnd"/>
          </w:p>
        </w:tc>
        <w:tc>
          <w:tcPr>
            <w:tcW w:w="0" w:type="auto"/>
            <w:vAlign w:val="center"/>
            <w:hideMark/>
          </w:tcPr>
          <w:p w14:paraId="7982746F" w14:textId="77777777" w:rsidR="000E3549" w:rsidRPr="000E3549" w:rsidRDefault="000E3549" w:rsidP="000E3549">
            <w:r w:rsidRPr="000E3549">
              <w:t>0.0756</w:t>
            </w:r>
          </w:p>
        </w:tc>
        <w:tc>
          <w:tcPr>
            <w:tcW w:w="0" w:type="auto"/>
            <w:vAlign w:val="center"/>
            <w:hideMark/>
          </w:tcPr>
          <w:p w14:paraId="1CB9BB4A" w14:textId="77777777" w:rsidR="000E3549" w:rsidRPr="000E3549" w:rsidRDefault="000E3549" w:rsidP="000E3549">
            <w:r w:rsidRPr="000E3549">
              <w:t>Colesterol alto</w:t>
            </w:r>
          </w:p>
        </w:tc>
      </w:tr>
      <w:tr w:rsidR="000E3549" w:rsidRPr="000E3549" w14:paraId="4DAB86E8" w14:textId="77777777">
        <w:trPr>
          <w:tblCellSpacing w:w="15" w:type="dxa"/>
        </w:trPr>
        <w:tc>
          <w:tcPr>
            <w:tcW w:w="0" w:type="auto"/>
            <w:vAlign w:val="center"/>
            <w:hideMark/>
          </w:tcPr>
          <w:p w14:paraId="2FBCEC24" w14:textId="77777777" w:rsidR="000E3549" w:rsidRPr="000E3549" w:rsidRDefault="000E3549" w:rsidP="000E3549">
            <w:r w:rsidRPr="000E3549">
              <w:t>6</w:t>
            </w:r>
          </w:p>
        </w:tc>
        <w:tc>
          <w:tcPr>
            <w:tcW w:w="0" w:type="auto"/>
            <w:vAlign w:val="center"/>
            <w:hideMark/>
          </w:tcPr>
          <w:p w14:paraId="7DBBFFB6" w14:textId="77777777" w:rsidR="000E3549" w:rsidRPr="000E3549" w:rsidRDefault="000E3549" w:rsidP="000E3549">
            <w:proofErr w:type="spellStart"/>
            <w:r w:rsidRPr="000E3549">
              <w:t>DiffWalk</w:t>
            </w:r>
            <w:proofErr w:type="spellEnd"/>
          </w:p>
        </w:tc>
        <w:tc>
          <w:tcPr>
            <w:tcW w:w="0" w:type="auto"/>
            <w:vAlign w:val="center"/>
            <w:hideMark/>
          </w:tcPr>
          <w:p w14:paraId="304DD2C4" w14:textId="77777777" w:rsidR="000E3549" w:rsidRPr="000E3549" w:rsidRDefault="000E3549" w:rsidP="000E3549">
            <w:r w:rsidRPr="000E3549">
              <w:t>0.0614</w:t>
            </w:r>
          </w:p>
        </w:tc>
        <w:tc>
          <w:tcPr>
            <w:tcW w:w="0" w:type="auto"/>
            <w:vAlign w:val="center"/>
            <w:hideMark/>
          </w:tcPr>
          <w:p w14:paraId="349B878A" w14:textId="77777777" w:rsidR="000E3549" w:rsidRPr="000E3549" w:rsidRDefault="000E3549" w:rsidP="000E3549">
            <w:r w:rsidRPr="000E3549">
              <w:t>Dificultad para caminar</w:t>
            </w:r>
          </w:p>
        </w:tc>
      </w:tr>
      <w:tr w:rsidR="000E3549" w:rsidRPr="000E3549" w14:paraId="5B0FCD96" w14:textId="77777777">
        <w:trPr>
          <w:tblCellSpacing w:w="15" w:type="dxa"/>
        </w:trPr>
        <w:tc>
          <w:tcPr>
            <w:tcW w:w="0" w:type="auto"/>
            <w:vAlign w:val="center"/>
            <w:hideMark/>
          </w:tcPr>
          <w:p w14:paraId="486360F3" w14:textId="77777777" w:rsidR="000E3549" w:rsidRPr="000E3549" w:rsidRDefault="000E3549" w:rsidP="000E3549">
            <w:r w:rsidRPr="000E3549">
              <w:t>7</w:t>
            </w:r>
          </w:p>
        </w:tc>
        <w:tc>
          <w:tcPr>
            <w:tcW w:w="0" w:type="auto"/>
            <w:vAlign w:val="center"/>
            <w:hideMark/>
          </w:tcPr>
          <w:p w14:paraId="278B2EFC" w14:textId="77777777" w:rsidR="000E3549" w:rsidRPr="000E3549" w:rsidRDefault="000E3549" w:rsidP="000E3549">
            <w:proofErr w:type="spellStart"/>
            <w:r w:rsidRPr="000E3549">
              <w:t>Income</w:t>
            </w:r>
            <w:proofErr w:type="spellEnd"/>
          </w:p>
        </w:tc>
        <w:tc>
          <w:tcPr>
            <w:tcW w:w="0" w:type="auto"/>
            <w:vAlign w:val="center"/>
            <w:hideMark/>
          </w:tcPr>
          <w:p w14:paraId="219631D2" w14:textId="77777777" w:rsidR="000E3549" w:rsidRPr="000E3549" w:rsidRDefault="000E3549" w:rsidP="000E3549">
            <w:r w:rsidRPr="000E3549">
              <w:t>0.0543</w:t>
            </w:r>
          </w:p>
        </w:tc>
        <w:tc>
          <w:tcPr>
            <w:tcW w:w="0" w:type="auto"/>
            <w:vAlign w:val="center"/>
            <w:hideMark/>
          </w:tcPr>
          <w:p w14:paraId="1A020894" w14:textId="77777777" w:rsidR="000E3549" w:rsidRPr="000E3549" w:rsidRDefault="000E3549" w:rsidP="000E3549">
            <w:r w:rsidRPr="000E3549">
              <w:t>Nivel de ingresos</w:t>
            </w:r>
          </w:p>
        </w:tc>
      </w:tr>
      <w:tr w:rsidR="000E3549" w:rsidRPr="000E3549" w14:paraId="3011F40E" w14:textId="77777777">
        <w:trPr>
          <w:tblCellSpacing w:w="15" w:type="dxa"/>
        </w:trPr>
        <w:tc>
          <w:tcPr>
            <w:tcW w:w="0" w:type="auto"/>
            <w:vAlign w:val="center"/>
            <w:hideMark/>
          </w:tcPr>
          <w:p w14:paraId="084ED9B3" w14:textId="77777777" w:rsidR="000E3549" w:rsidRPr="000E3549" w:rsidRDefault="000E3549" w:rsidP="000E3549">
            <w:r w:rsidRPr="000E3549">
              <w:t>8</w:t>
            </w:r>
          </w:p>
        </w:tc>
        <w:tc>
          <w:tcPr>
            <w:tcW w:w="0" w:type="auto"/>
            <w:vAlign w:val="center"/>
            <w:hideMark/>
          </w:tcPr>
          <w:p w14:paraId="54025236" w14:textId="77777777" w:rsidR="000E3549" w:rsidRPr="000E3549" w:rsidRDefault="000E3549" w:rsidP="000E3549">
            <w:r w:rsidRPr="000E3549">
              <w:t>Diabetes</w:t>
            </w:r>
          </w:p>
        </w:tc>
        <w:tc>
          <w:tcPr>
            <w:tcW w:w="0" w:type="auto"/>
            <w:vAlign w:val="center"/>
            <w:hideMark/>
          </w:tcPr>
          <w:p w14:paraId="7818C592" w14:textId="77777777" w:rsidR="000E3549" w:rsidRPr="000E3549" w:rsidRDefault="000E3549" w:rsidP="000E3549">
            <w:r w:rsidRPr="000E3549">
              <w:t>0.0487</w:t>
            </w:r>
          </w:p>
        </w:tc>
        <w:tc>
          <w:tcPr>
            <w:tcW w:w="0" w:type="auto"/>
            <w:vAlign w:val="center"/>
            <w:hideMark/>
          </w:tcPr>
          <w:p w14:paraId="696057B7" w14:textId="77777777" w:rsidR="000E3549" w:rsidRPr="000E3549" w:rsidRDefault="000E3549" w:rsidP="000E3549">
            <w:r w:rsidRPr="000E3549">
              <w:t>Estado diabético</w:t>
            </w:r>
          </w:p>
        </w:tc>
      </w:tr>
      <w:tr w:rsidR="000E3549" w:rsidRPr="000E3549" w14:paraId="2AFB1C88" w14:textId="77777777">
        <w:trPr>
          <w:tblCellSpacing w:w="15" w:type="dxa"/>
        </w:trPr>
        <w:tc>
          <w:tcPr>
            <w:tcW w:w="0" w:type="auto"/>
            <w:vAlign w:val="center"/>
            <w:hideMark/>
          </w:tcPr>
          <w:p w14:paraId="3BCC7821" w14:textId="77777777" w:rsidR="000E3549" w:rsidRPr="000E3549" w:rsidRDefault="000E3549" w:rsidP="000E3549">
            <w:r w:rsidRPr="000E3549">
              <w:t>9</w:t>
            </w:r>
          </w:p>
        </w:tc>
        <w:tc>
          <w:tcPr>
            <w:tcW w:w="0" w:type="auto"/>
            <w:vAlign w:val="center"/>
            <w:hideMark/>
          </w:tcPr>
          <w:p w14:paraId="2E2968ED" w14:textId="77777777" w:rsidR="000E3549" w:rsidRPr="000E3549" w:rsidRDefault="000E3549" w:rsidP="000E3549">
            <w:r w:rsidRPr="000E3549">
              <w:t>Sex</w:t>
            </w:r>
          </w:p>
        </w:tc>
        <w:tc>
          <w:tcPr>
            <w:tcW w:w="0" w:type="auto"/>
            <w:vAlign w:val="center"/>
            <w:hideMark/>
          </w:tcPr>
          <w:p w14:paraId="05AB04E6" w14:textId="77777777" w:rsidR="000E3549" w:rsidRPr="000E3549" w:rsidRDefault="000E3549" w:rsidP="000E3549">
            <w:r w:rsidRPr="000E3549">
              <w:t>0.0423</w:t>
            </w:r>
          </w:p>
        </w:tc>
        <w:tc>
          <w:tcPr>
            <w:tcW w:w="0" w:type="auto"/>
            <w:vAlign w:val="center"/>
            <w:hideMark/>
          </w:tcPr>
          <w:p w14:paraId="0CE792E5" w14:textId="77777777" w:rsidR="000E3549" w:rsidRPr="000E3549" w:rsidRDefault="000E3549" w:rsidP="000E3549">
            <w:r w:rsidRPr="000E3549">
              <w:t>Sexo biológico</w:t>
            </w:r>
          </w:p>
        </w:tc>
      </w:tr>
      <w:tr w:rsidR="000E3549" w:rsidRPr="000E3549" w14:paraId="183B4ACA" w14:textId="77777777">
        <w:trPr>
          <w:tblCellSpacing w:w="15" w:type="dxa"/>
        </w:trPr>
        <w:tc>
          <w:tcPr>
            <w:tcW w:w="0" w:type="auto"/>
            <w:vAlign w:val="center"/>
            <w:hideMark/>
          </w:tcPr>
          <w:p w14:paraId="7E824FDD" w14:textId="77777777" w:rsidR="000E3549" w:rsidRPr="000E3549" w:rsidRDefault="000E3549" w:rsidP="000E3549">
            <w:r w:rsidRPr="000E3549">
              <w:t>10</w:t>
            </w:r>
          </w:p>
        </w:tc>
        <w:tc>
          <w:tcPr>
            <w:tcW w:w="0" w:type="auto"/>
            <w:vAlign w:val="center"/>
            <w:hideMark/>
          </w:tcPr>
          <w:p w14:paraId="683ED5E8" w14:textId="77777777" w:rsidR="000E3549" w:rsidRPr="000E3549" w:rsidRDefault="000E3549" w:rsidP="000E3549">
            <w:proofErr w:type="spellStart"/>
            <w:r w:rsidRPr="000E3549">
              <w:t>Education</w:t>
            </w:r>
            <w:proofErr w:type="spellEnd"/>
          </w:p>
        </w:tc>
        <w:tc>
          <w:tcPr>
            <w:tcW w:w="0" w:type="auto"/>
            <w:vAlign w:val="center"/>
            <w:hideMark/>
          </w:tcPr>
          <w:p w14:paraId="4DA1129A" w14:textId="77777777" w:rsidR="000E3549" w:rsidRPr="000E3549" w:rsidRDefault="000E3549" w:rsidP="000E3549">
            <w:r w:rsidRPr="000E3549">
              <w:t>0.0391</w:t>
            </w:r>
          </w:p>
        </w:tc>
        <w:tc>
          <w:tcPr>
            <w:tcW w:w="0" w:type="auto"/>
            <w:vAlign w:val="center"/>
            <w:hideMark/>
          </w:tcPr>
          <w:p w14:paraId="3753784F" w14:textId="77777777" w:rsidR="000E3549" w:rsidRPr="000E3549" w:rsidRDefault="000E3549" w:rsidP="000E3549">
            <w:r w:rsidRPr="000E3549">
              <w:t>Nivel educativo</w:t>
            </w:r>
          </w:p>
        </w:tc>
      </w:tr>
    </w:tbl>
    <w:p w14:paraId="35B0E3ED" w14:textId="77777777" w:rsidR="000E3549" w:rsidRPr="000E3549" w:rsidRDefault="000E3549" w:rsidP="000E3549">
      <w:r w:rsidRPr="000E3549">
        <w:rPr>
          <w:b/>
          <w:bCs/>
        </w:rPr>
        <w:t>Hallazgos clave:</w:t>
      </w:r>
    </w:p>
    <w:p w14:paraId="5E24CBF2" w14:textId="77777777" w:rsidR="000E3549" w:rsidRPr="000E3549" w:rsidRDefault="000E3549" w:rsidP="000E3549">
      <w:pPr>
        <w:numPr>
          <w:ilvl w:val="0"/>
          <w:numId w:val="33"/>
        </w:numPr>
      </w:pPr>
      <w:r w:rsidRPr="000E3549">
        <w:t>La salud general autoevaluada es el predictor más fuerte (32.47%)</w:t>
      </w:r>
    </w:p>
    <w:p w14:paraId="44B0DC61" w14:textId="77777777" w:rsidR="000E3549" w:rsidRPr="000E3549" w:rsidRDefault="000E3549" w:rsidP="000E3549">
      <w:pPr>
        <w:numPr>
          <w:ilvl w:val="0"/>
          <w:numId w:val="33"/>
        </w:numPr>
      </w:pPr>
      <w:r w:rsidRPr="000E3549">
        <w:t>Factores socioeconómicos (ingresos, educación) tienen impacto moderado</w:t>
      </w:r>
    </w:p>
    <w:p w14:paraId="50034A6E" w14:textId="77777777" w:rsidR="000E3549" w:rsidRPr="000E3549" w:rsidRDefault="000E3549" w:rsidP="000E3549">
      <w:pPr>
        <w:numPr>
          <w:ilvl w:val="0"/>
          <w:numId w:val="33"/>
        </w:numPr>
      </w:pPr>
      <w:r w:rsidRPr="000E3549">
        <w:t>Variables de comportamiento (actividad física, dieta) tienen menor peso individual</w:t>
      </w:r>
    </w:p>
    <w:p w14:paraId="294B4BF5" w14:textId="368AA277" w:rsidR="000E3549" w:rsidRPr="000E3549" w:rsidRDefault="000E3549" w:rsidP="000E3549"/>
    <w:p w14:paraId="48ADC25B" w14:textId="77777777" w:rsidR="000E3549" w:rsidRPr="000E3549" w:rsidRDefault="000E3549" w:rsidP="000E3549">
      <w:pPr>
        <w:rPr>
          <w:b/>
          <w:bCs/>
        </w:rPr>
      </w:pPr>
      <w:r w:rsidRPr="000E3549">
        <w:rPr>
          <w:b/>
          <w:bCs/>
        </w:rPr>
        <w:t>5. ANÁLISIS DE RESIDUOS</w:t>
      </w:r>
    </w:p>
    <w:p w14:paraId="4D05FA6B" w14:textId="77777777" w:rsidR="000E3549" w:rsidRPr="000E3549" w:rsidRDefault="000E3549" w:rsidP="000E3549">
      <w:pPr>
        <w:rPr>
          <w:b/>
          <w:bCs/>
        </w:rPr>
      </w:pPr>
      <w:r w:rsidRPr="000E3549">
        <w:rPr>
          <w:b/>
          <w:bCs/>
        </w:rPr>
        <w:t>5.1 Distribución de Errores (</w:t>
      </w:r>
      <w:proofErr w:type="spellStart"/>
      <w:r w:rsidRPr="000E3549">
        <w:rPr>
          <w:b/>
          <w:bCs/>
        </w:rPr>
        <w:t>Random</w:t>
      </w:r>
      <w:proofErr w:type="spellEnd"/>
      <w:r w:rsidRPr="000E3549">
        <w:rPr>
          <w:b/>
          <w:bCs/>
        </w:rPr>
        <w:t xml:space="preserve"> Forest)</w:t>
      </w:r>
    </w:p>
    <w:p w14:paraId="7964C125" w14:textId="77777777" w:rsidR="000E3549" w:rsidRPr="000E3549" w:rsidRDefault="000E3549" w:rsidP="000E3549">
      <w:r w:rsidRPr="000E3549">
        <w:t>Media de errores: -0.0024 kg/m² (cercano a 0)</w:t>
      </w:r>
    </w:p>
    <w:p w14:paraId="2952A653" w14:textId="77777777" w:rsidR="000E3549" w:rsidRPr="000E3549" w:rsidRDefault="000E3549" w:rsidP="000E3549">
      <w:r w:rsidRPr="000E3549">
        <w:t>Mediana de errores: 0.1573 kg/m²</w:t>
      </w:r>
    </w:p>
    <w:p w14:paraId="62C3779F" w14:textId="77777777" w:rsidR="000E3549" w:rsidRPr="000E3549" w:rsidRDefault="000E3549" w:rsidP="000E3549">
      <w:r w:rsidRPr="000E3549">
        <w:t>Desviación estándar: 4.3891 kg/m²</w:t>
      </w:r>
    </w:p>
    <w:p w14:paraId="7FD0F4CF" w14:textId="77777777" w:rsidR="000E3549" w:rsidRPr="000E3549" w:rsidRDefault="000E3549" w:rsidP="000E3549">
      <w:r w:rsidRPr="000E3549">
        <w:t>Asimetría (</w:t>
      </w:r>
      <w:proofErr w:type="spellStart"/>
      <w:r w:rsidRPr="000E3549">
        <w:t>skewness</w:t>
      </w:r>
      <w:proofErr w:type="spellEnd"/>
      <w:r w:rsidRPr="000E3549">
        <w:t>): 0.1247 (ligeramente sesgado a la derecha)</w:t>
      </w:r>
    </w:p>
    <w:p w14:paraId="0E4CB88A" w14:textId="77777777" w:rsidR="000E3549" w:rsidRPr="000E3549" w:rsidRDefault="000E3549" w:rsidP="000E3549">
      <w:r w:rsidRPr="000E3549">
        <w:t>Curtosis: 3.8912 (ligeramente leptocúrtica)</w:t>
      </w:r>
    </w:p>
    <w:p w14:paraId="30504C0B" w14:textId="77777777" w:rsidR="000E3549" w:rsidRPr="000E3549" w:rsidRDefault="000E3549" w:rsidP="000E3549">
      <w:r w:rsidRPr="000E3549">
        <w:rPr>
          <w:b/>
          <w:bCs/>
        </w:rPr>
        <w:t>Interpretación:</w:t>
      </w:r>
    </w:p>
    <w:p w14:paraId="13820788" w14:textId="77777777" w:rsidR="000E3549" w:rsidRPr="000E3549" w:rsidRDefault="000E3549" w:rsidP="000E3549">
      <w:pPr>
        <w:numPr>
          <w:ilvl w:val="0"/>
          <w:numId w:val="34"/>
        </w:numPr>
      </w:pPr>
      <w:r w:rsidRPr="000E3549">
        <w:t>Errores centrados en cero (sin sesgo sistemático)</w:t>
      </w:r>
    </w:p>
    <w:p w14:paraId="7E67B575" w14:textId="77777777" w:rsidR="000E3549" w:rsidRPr="000E3549" w:rsidRDefault="000E3549" w:rsidP="000E3549">
      <w:pPr>
        <w:numPr>
          <w:ilvl w:val="0"/>
          <w:numId w:val="34"/>
        </w:numPr>
      </w:pPr>
      <w:r w:rsidRPr="000E3549">
        <w:t>Distribución aproximadamente normal</w:t>
      </w:r>
    </w:p>
    <w:p w14:paraId="6BA94D86" w14:textId="77777777" w:rsidR="000E3549" w:rsidRPr="000E3549" w:rsidRDefault="000E3549" w:rsidP="000E3549">
      <w:pPr>
        <w:numPr>
          <w:ilvl w:val="0"/>
          <w:numId w:val="34"/>
        </w:numPr>
      </w:pPr>
      <w:r w:rsidRPr="000E3549">
        <w:lastRenderedPageBreak/>
        <w:t>Indica que los supuestos del modelo son razonables</w:t>
      </w:r>
    </w:p>
    <w:p w14:paraId="59100FFB" w14:textId="77777777" w:rsidR="000E3549" w:rsidRPr="000E3549" w:rsidRDefault="000E3549" w:rsidP="000E3549">
      <w:pPr>
        <w:rPr>
          <w:b/>
          <w:bCs/>
        </w:rPr>
      </w:pPr>
      <w:r w:rsidRPr="000E3549">
        <w:rPr>
          <w:b/>
          <w:bCs/>
        </w:rPr>
        <w:t>5.2 Análisis de Predicciones</w:t>
      </w:r>
    </w:p>
    <w:p w14:paraId="5841E53A" w14:textId="77777777" w:rsidR="000E3549" w:rsidRPr="000E3549" w:rsidRDefault="000E3549" w:rsidP="000E3549">
      <w:r w:rsidRPr="000E3549">
        <w:rPr>
          <w:b/>
          <w:bCs/>
        </w:rPr>
        <w:t>Rango de valores reales:</w:t>
      </w:r>
      <w:r w:rsidRPr="000E3549">
        <w:t xml:space="preserve"> 12.0 - 44.0 kg/m²</w:t>
      </w:r>
      <w:r w:rsidRPr="000E3549">
        <w:br/>
      </w:r>
      <w:r w:rsidRPr="000E3549">
        <w:rPr>
          <w:b/>
          <w:bCs/>
        </w:rPr>
        <w:t>Rango de predicciones:</w:t>
      </w:r>
      <w:r w:rsidRPr="000E3549">
        <w:t xml:space="preserve"> 15.3 - 42.1 kg/m²</w:t>
      </w:r>
    </w:p>
    <w:p w14:paraId="7303C220" w14:textId="77777777" w:rsidR="000E3549" w:rsidRPr="000E3549" w:rsidRDefault="000E3549" w:rsidP="000E3549">
      <w:r w:rsidRPr="000E3549">
        <w:rPr>
          <w:b/>
          <w:bCs/>
        </w:rPr>
        <w:t>Observaciones:</w:t>
      </w:r>
    </w:p>
    <w:p w14:paraId="723B4094" w14:textId="77777777" w:rsidR="000E3549" w:rsidRPr="000E3549" w:rsidRDefault="000E3549" w:rsidP="000E3549">
      <w:pPr>
        <w:numPr>
          <w:ilvl w:val="0"/>
          <w:numId w:val="35"/>
        </w:numPr>
      </w:pPr>
      <w:r w:rsidRPr="000E3549">
        <w:t>El modelo no extrapola fuera del rango de entrenamiento (comportamiento esperado en RF)</w:t>
      </w:r>
    </w:p>
    <w:p w14:paraId="662970D0" w14:textId="77777777" w:rsidR="000E3549" w:rsidRPr="000E3549" w:rsidRDefault="000E3549" w:rsidP="000E3549">
      <w:pPr>
        <w:numPr>
          <w:ilvl w:val="0"/>
          <w:numId w:val="35"/>
        </w:numPr>
      </w:pPr>
      <w:r w:rsidRPr="000E3549">
        <w:t>Subestimación leve en valores extremos altos (&gt;40 kg/m²)</w:t>
      </w:r>
    </w:p>
    <w:p w14:paraId="5ED9CFED" w14:textId="77777777" w:rsidR="000E3549" w:rsidRPr="000E3549" w:rsidRDefault="000E3549" w:rsidP="000E3549">
      <w:pPr>
        <w:numPr>
          <w:ilvl w:val="0"/>
          <w:numId w:val="35"/>
        </w:numPr>
      </w:pPr>
      <w:r w:rsidRPr="000E3549">
        <w:t>Mejor precisión en rango 20-35 kg/m² (región más densa de datos)</w:t>
      </w:r>
    </w:p>
    <w:p w14:paraId="650A944E" w14:textId="4A04D5CB" w:rsidR="000E3549" w:rsidRPr="000E3549" w:rsidRDefault="000E3549" w:rsidP="000E3549"/>
    <w:p w14:paraId="61E8730A" w14:textId="77777777" w:rsidR="000E3549" w:rsidRPr="000E3549" w:rsidRDefault="000E3549" w:rsidP="000E3549">
      <w:pPr>
        <w:rPr>
          <w:b/>
          <w:bCs/>
        </w:rPr>
      </w:pPr>
      <w:r w:rsidRPr="000E3549">
        <w:rPr>
          <w:b/>
          <w:bCs/>
        </w:rPr>
        <w:t>6. INTERFAZ GRÁFICA (GUI)</w:t>
      </w:r>
    </w:p>
    <w:p w14:paraId="2D922665" w14:textId="77777777" w:rsidR="000E3549" w:rsidRPr="000E3549" w:rsidRDefault="000E3549" w:rsidP="000E3549">
      <w:pPr>
        <w:rPr>
          <w:b/>
          <w:bCs/>
        </w:rPr>
      </w:pPr>
      <w:r w:rsidRPr="000E3549">
        <w:rPr>
          <w:b/>
          <w:bCs/>
        </w:rPr>
        <w:t>6.1 Tecnología Implementada</w:t>
      </w:r>
    </w:p>
    <w:p w14:paraId="5AD7A969" w14:textId="77777777" w:rsidR="000E3549" w:rsidRPr="000E3549" w:rsidRDefault="000E3549" w:rsidP="000E3549">
      <w:r w:rsidRPr="000E3549">
        <w:rPr>
          <w:b/>
          <w:bCs/>
        </w:rPr>
        <w:t>Framework:</w:t>
      </w:r>
      <w:r w:rsidRPr="000E3549">
        <w:t xml:space="preserve"> </w:t>
      </w:r>
      <w:proofErr w:type="spellStart"/>
      <w:r w:rsidRPr="000E3549">
        <w:t>Streamlit</w:t>
      </w:r>
      <w:proofErr w:type="spellEnd"/>
      <w:r w:rsidRPr="000E3549">
        <w:t xml:space="preserve"> 1.25.0</w:t>
      </w:r>
    </w:p>
    <w:p w14:paraId="1E8B0E3E" w14:textId="77777777" w:rsidR="000E3549" w:rsidRPr="000E3549" w:rsidRDefault="000E3549" w:rsidP="000E3549">
      <w:pPr>
        <w:rPr>
          <w:lang w:val="en-US"/>
        </w:rPr>
      </w:pPr>
      <w:proofErr w:type="spellStart"/>
      <w:r w:rsidRPr="000E3549">
        <w:rPr>
          <w:b/>
          <w:bCs/>
          <w:lang w:val="en-US"/>
        </w:rPr>
        <w:t>Arquitectura</w:t>
      </w:r>
      <w:proofErr w:type="spellEnd"/>
      <w:r w:rsidRPr="000E3549">
        <w:rPr>
          <w:b/>
          <w:bCs/>
          <w:lang w:val="en-US"/>
        </w:rPr>
        <w:t>:</w:t>
      </w:r>
    </w:p>
    <w:p w14:paraId="57AE25FB" w14:textId="77777777" w:rsidR="000E3549" w:rsidRPr="000E3549" w:rsidRDefault="000E3549" w:rsidP="000E3549">
      <w:pPr>
        <w:rPr>
          <w:lang w:val="en-US"/>
        </w:rPr>
      </w:pPr>
      <w:r w:rsidRPr="000E3549">
        <w:rPr>
          <w:lang w:val="en-US"/>
        </w:rPr>
        <w:t xml:space="preserve">Frontend: </w:t>
      </w:r>
      <w:proofErr w:type="spellStart"/>
      <w:r w:rsidRPr="000E3549">
        <w:rPr>
          <w:lang w:val="en-US"/>
        </w:rPr>
        <w:t>Streamlit</w:t>
      </w:r>
      <w:proofErr w:type="spellEnd"/>
      <w:r w:rsidRPr="000E3549">
        <w:rPr>
          <w:lang w:val="en-US"/>
        </w:rPr>
        <w:t xml:space="preserve"> (Python-based)</w:t>
      </w:r>
    </w:p>
    <w:p w14:paraId="4EF3F6A2" w14:textId="77777777" w:rsidR="000E3549" w:rsidRPr="000E3549" w:rsidRDefault="000E3549" w:rsidP="000E3549">
      <w:pPr>
        <w:rPr>
          <w:lang w:val="en-US"/>
        </w:rPr>
      </w:pPr>
      <w:r w:rsidRPr="000E3549">
        <w:rPr>
          <w:lang w:val="en-US"/>
        </w:rPr>
        <w:t>Backend: Scikit-</w:t>
      </w:r>
      <w:proofErr w:type="gramStart"/>
      <w:r w:rsidRPr="000E3549">
        <w:rPr>
          <w:lang w:val="en-US"/>
        </w:rPr>
        <w:t>learn</w:t>
      </w:r>
      <w:proofErr w:type="gramEnd"/>
      <w:r w:rsidRPr="000E3549">
        <w:rPr>
          <w:lang w:val="en-US"/>
        </w:rPr>
        <w:t xml:space="preserve"> models</w:t>
      </w:r>
    </w:p>
    <w:p w14:paraId="004986A3" w14:textId="77777777" w:rsidR="000E3549" w:rsidRPr="000E3549" w:rsidRDefault="000E3549" w:rsidP="000E3549">
      <w:pPr>
        <w:rPr>
          <w:lang w:val="en-US"/>
        </w:rPr>
      </w:pPr>
      <w:proofErr w:type="spellStart"/>
      <w:r w:rsidRPr="000E3549">
        <w:rPr>
          <w:lang w:val="en-US"/>
        </w:rPr>
        <w:t>Visualización</w:t>
      </w:r>
      <w:proofErr w:type="spellEnd"/>
      <w:r w:rsidRPr="000E3549">
        <w:rPr>
          <w:lang w:val="en-US"/>
        </w:rPr>
        <w:t>: Matplotlib + Seaborn</w:t>
      </w:r>
    </w:p>
    <w:p w14:paraId="1FBED044" w14:textId="77777777" w:rsidR="000E3549" w:rsidRPr="000E3549" w:rsidRDefault="000E3549" w:rsidP="000E3549">
      <w:r w:rsidRPr="000E3549">
        <w:t xml:space="preserve">Interactividad: Widgets nativos de </w:t>
      </w:r>
      <w:proofErr w:type="spellStart"/>
      <w:r w:rsidRPr="000E3549">
        <w:t>Streamlit</w:t>
      </w:r>
      <w:proofErr w:type="spellEnd"/>
    </w:p>
    <w:p w14:paraId="76488B41" w14:textId="77777777" w:rsidR="000E3549" w:rsidRPr="000E3549" w:rsidRDefault="000E3549" w:rsidP="000E3549">
      <w:pPr>
        <w:rPr>
          <w:b/>
          <w:bCs/>
        </w:rPr>
      </w:pPr>
      <w:r w:rsidRPr="000E3549">
        <w:rPr>
          <w:b/>
          <w:bCs/>
        </w:rPr>
        <w:t>6.2 Funcionalidades Implementadas</w:t>
      </w:r>
    </w:p>
    <w:p w14:paraId="581340EF" w14:textId="77777777" w:rsidR="000E3549" w:rsidRPr="000E3549" w:rsidRDefault="000E3549" w:rsidP="000E3549">
      <w:pPr>
        <w:numPr>
          <w:ilvl w:val="0"/>
          <w:numId w:val="36"/>
        </w:numPr>
      </w:pPr>
      <w:r w:rsidRPr="000E3549">
        <w:rPr>
          <w:b/>
          <w:bCs/>
        </w:rPr>
        <w:t>Carga de Datos</w:t>
      </w:r>
    </w:p>
    <w:p w14:paraId="75AF08A2" w14:textId="77777777" w:rsidR="000E3549" w:rsidRPr="000E3549" w:rsidRDefault="000E3549" w:rsidP="000E3549">
      <w:pPr>
        <w:numPr>
          <w:ilvl w:val="1"/>
          <w:numId w:val="36"/>
        </w:numPr>
      </w:pPr>
      <w:proofErr w:type="spellStart"/>
      <w:r w:rsidRPr="000E3549">
        <w:t>Upload</w:t>
      </w:r>
      <w:proofErr w:type="spellEnd"/>
      <w:r w:rsidRPr="000E3549">
        <w:t xml:space="preserve"> de CSV con validación</w:t>
      </w:r>
    </w:p>
    <w:p w14:paraId="56EB19B3" w14:textId="77777777" w:rsidR="000E3549" w:rsidRPr="000E3549" w:rsidRDefault="000E3549" w:rsidP="000E3549">
      <w:pPr>
        <w:numPr>
          <w:ilvl w:val="1"/>
          <w:numId w:val="36"/>
        </w:numPr>
      </w:pPr>
      <w:proofErr w:type="spellStart"/>
      <w:r w:rsidRPr="000E3549">
        <w:t>Preview</w:t>
      </w:r>
      <w:proofErr w:type="spellEnd"/>
      <w:r w:rsidRPr="000E3549">
        <w:t xml:space="preserve"> de datos (10 primeras filas)</w:t>
      </w:r>
    </w:p>
    <w:p w14:paraId="1445C2C5" w14:textId="77777777" w:rsidR="000E3549" w:rsidRPr="000E3549" w:rsidRDefault="000E3549" w:rsidP="000E3549">
      <w:pPr>
        <w:numPr>
          <w:ilvl w:val="1"/>
          <w:numId w:val="36"/>
        </w:numPr>
      </w:pPr>
      <w:r w:rsidRPr="000E3549">
        <w:t>Estadísticas descriptivas automáticas</w:t>
      </w:r>
    </w:p>
    <w:p w14:paraId="534DB1C4" w14:textId="77777777" w:rsidR="000E3549" w:rsidRPr="000E3549" w:rsidRDefault="000E3549" w:rsidP="000E3549">
      <w:pPr>
        <w:numPr>
          <w:ilvl w:val="0"/>
          <w:numId w:val="36"/>
        </w:numPr>
      </w:pPr>
      <w:r w:rsidRPr="000E3549">
        <w:rPr>
          <w:b/>
          <w:bCs/>
        </w:rPr>
        <w:t>Exploración Visual</w:t>
      </w:r>
    </w:p>
    <w:p w14:paraId="66A9A0DD" w14:textId="77777777" w:rsidR="000E3549" w:rsidRPr="000E3549" w:rsidRDefault="000E3549" w:rsidP="000E3549">
      <w:pPr>
        <w:numPr>
          <w:ilvl w:val="1"/>
          <w:numId w:val="36"/>
        </w:numPr>
      </w:pPr>
      <w:r w:rsidRPr="000E3549">
        <w:t>Histograma de distribución de BMI</w:t>
      </w:r>
    </w:p>
    <w:p w14:paraId="148D375F" w14:textId="77777777" w:rsidR="000E3549" w:rsidRPr="000E3549" w:rsidRDefault="000E3549" w:rsidP="000E3549">
      <w:pPr>
        <w:numPr>
          <w:ilvl w:val="1"/>
          <w:numId w:val="36"/>
        </w:numPr>
      </w:pPr>
      <w:r w:rsidRPr="000E3549">
        <w:t xml:space="preserve">Detección de </w:t>
      </w:r>
      <w:proofErr w:type="spellStart"/>
      <w:r w:rsidRPr="000E3549">
        <w:t>outliers</w:t>
      </w:r>
      <w:proofErr w:type="spellEnd"/>
      <w:r w:rsidRPr="000E3549">
        <w:t xml:space="preserve"> visualizada</w:t>
      </w:r>
    </w:p>
    <w:p w14:paraId="0891FF5F" w14:textId="77777777" w:rsidR="000E3549" w:rsidRPr="000E3549" w:rsidRDefault="000E3549" w:rsidP="000E3549">
      <w:pPr>
        <w:numPr>
          <w:ilvl w:val="1"/>
          <w:numId w:val="36"/>
        </w:numPr>
      </w:pPr>
      <w:r w:rsidRPr="000E3549">
        <w:t>Matriz de correlación (opcional)</w:t>
      </w:r>
    </w:p>
    <w:p w14:paraId="63FE9A67" w14:textId="77777777" w:rsidR="000E3549" w:rsidRPr="000E3549" w:rsidRDefault="000E3549" w:rsidP="000E3549">
      <w:pPr>
        <w:numPr>
          <w:ilvl w:val="0"/>
          <w:numId w:val="36"/>
        </w:numPr>
      </w:pPr>
      <w:r w:rsidRPr="000E3549">
        <w:rPr>
          <w:b/>
          <w:bCs/>
        </w:rPr>
        <w:t>Configuración de Parámetros</w:t>
      </w:r>
    </w:p>
    <w:p w14:paraId="397658C8" w14:textId="77777777" w:rsidR="000E3549" w:rsidRPr="000E3549" w:rsidRDefault="000E3549" w:rsidP="000E3549">
      <w:pPr>
        <w:numPr>
          <w:ilvl w:val="1"/>
          <w:numId w:val="36"/>
        </w:numPr>
      </w:pPr>
      <w:r w:rsidRPr="000E3549">
        <w:t xml:space="preserve">Slider para </w:t>
      </w:r>
      <w:proofErr w:type="spellStart"/>
      <w:r w:rsidRPr="000E3549">
        <w:t>test_size</w:t>
      </w:r>
      <w:proofErr w:type="spellEnd"/>
      <w:r w:rsidRPr="000E3549">
        <w:t xml:space="preserve"> (10-40%)</w:t>
      </w:r>
    </w:p>
    <w:p w14:paraId="0C38B1B3" w14:textId="77777777" w:rsidR="000E3549" w:rsidRPr="000E3549" w:rsidRDefault="000E3549" w:rsidP="000E3549">
      <w:pPr>
        <w:numPr>
          <w:ilvl w:val="1"/>
          <w:numId w:val="36"/>
        </w:numPr>
      </w:pPr>
      <w:r w:rsidRPr="000E3549">
        <w:lastRenderedPageBreak/>
        <w:t xml:space="preserve">Input para </w:t>
      </w:r>
      <w:proofErr w:type="spellStart"/>
      <w:r w:rsidRPr="000E3549">
        <w:t>random_state</w:t>
      </w:r>
      <w:proofErr w:type="spellEnd"/>
    </w:p>
    <w:p w14:paraId="7605C69D" w14:textId="77777777" w:rsidR="000E3549" w:rsidRPr="000E3549" w:rsidRDefault="000E3549" w:rsidP="000E3549">
      <w:pPr>
        <w:numPr>
          <w:ilvl w:val="1"/>
          <w:numId w:val="36"/>
        </w:numPr>
      </w:pPr>
      <w:r w:rsidRPr="000E3549">
        <w:t>Selección de modelos a entrenar</w:t>
      </w:r>
    </w:p>
    <w:p w14:paraId="56A163C7" w14:textId="77777777" w:rsidR="000E3549" w:rsidRPr="000E3549" w:rsidRDefault="000E3549" w:rsidP="000E3549">
      <w:pPr>
        <w:numPr>
          <w:ilvl w:val="0"/>
          <w:numId w:val="36"/>
        </w:numPr>
      </w:pPr>
      <w:r w:rsidRPr="000E3549">
        <w:rPr>
          <w:b/>
          <w:bCs/>
        </w:rPr>
        <w:t>Entrenamiento Interactivo</w:t>
      </w:r>
    </w:p>
    <w:p w14:paraId="087DB51E" w14:textId="77777777" w:rsidR="000E3549" w:rsidRPr="000E3549" w:rsidRDefault="000E3549" w:rsidP="000E3549">
      <w:pPr>
        <w:numPr>
          <w:ilvl w:val="1"/>
          <w:numId w:val="36"/>
        </w:numPr>
      </w:pPr>
      <w:r w:rsidRPr="000E3549">
        <w:t>Barra de progreso en tiempo real</w:t>
      </w:r>
    </w:p>
    <w:p w14:paraId="599A01FC" w14:textId="77777777" w:rsidR="000E3549" w:rsidRPr="000E3549" w:rsidRDefault="000E3549" w:rsidP="000E3549">
      <w:pPr>
        <w:numPr>
          <w:ilvl w:val="1"/>
          <w:numId w:val="36"/>
        </w:numPr>
      </w:pPr>
      <w:r w:rsidRPr="000E3549">
        <w:t>Métricas de CV por modelo</w:t>
      </w:r>
    </w:p>
    <w:p w14:paraId="044B0255" w14:textId="77777777" w:rsidR="000E3549" w:rsidRPr="000E3549" w:rsidRDefault="000E3549" w:rsidP="000E3549">
      <w:pPr>
        <w:numPr>
          <w:ilvl w:val="1"/>
          <w:numId w:val="36"/>
        </w:numPr>
      </w:pPr>
      <w:r w:rsidRPr="000E3549">
        <w:t>Tiempo de ejecución por modelo</w:t>
      </w:r>
    </w:p>
    <w:p w14:paraId="4CA52BED" w14:textId="77777777" w:rsidR="000E3549" w:rsidRPr="000E3549" w:rsidRDefault="000E3549" w:rsidP="000E3549">
      <w:pPr>
        <w:numPr>
          <w:ilvl w:val="0"/>
          <w:numId w:val="36"/>
        </w:numPr>
      </w:pPr>
      <w:r w:rsidRPr="000E3549">
        <w:rPr>
          <w:b/>
          <w:bCs/>
        </w:rPr>
        <w:t>Visualización de Resultados</w:t>
      </w:r>
    </w:p>
    <w:p w14:paraId="77931403" w14:textId="77777777" w:rsidR="000E3549" w:rsidRPr="000E3549" w:rsidRDefault="000E3549" w:rsidP="000E3549">
      <w:pPr>
        <w:numPr>
          <w:ilvl w:val="1"/>
          <w:numId w:val="36"/>
        </w:numPr>
      </w:pPr>
      <w:r w:rsidRPr="000E3549">
        <w:t>Tabla comparativa interactiva</w:t>
      </w:r>
    </w:p>
    <w:p w14:paraId="6073AD06" w14:textId="77777777" w:rsidR="000E3549" w:rsidRPr="000E3549" w:rsidRDefault="000E3549" w:rsidP="000E3549">
      <w:pPr>
        <w:numPr>
          <w:ilvl w:val="1"/>
          <w:numId w:val="36"/>
        </w:numPr>
      </w:pPr>
      <w:r w:rsidRPr="000E3549">
        <w:t>Gráficos de barras para métricas</w:t>
      </w:r>
    </w:p>
    <w:p w14:paraId="50C1BBC9" w14:textId="77777777" w:rsidR="000E3549" w:rsidRPr="000E3549" w:rsidRDefault="000E3549" w:rsidP="000E3549">
      <w:pPr>
        <w:numPr>
          <w:ilvl w:val="1"/>
          <w:numId w:val="36"/>
        </w:numPr>
      </w:pPr>
      <w:proofErr w:type="spellStart"/>
      <w:r w:rsidRPr="000E3549">
        <w:t>Scatter</w:t>
      </w:r>
      <w:proofErr w:type="spellEnd"/>
      <w:r w:rsidRPr="000E3549">
        <w:t xml:space="preserve"> </w:t>
      </w:r>
      <w:proofErr w:type="spellStart"/>
      <w:r w:rsidRPr="000E3549">
        <w:t>plot</w:t>
      </w:r>
      <w:proofErr w:type="spellEnd"/>
      <w:r w:rsidRPr="000E3549">
        <w:t xml:space="preserve"> predicciones vs reales</w:t>
      </w:r>
    </w:p>
    <w:p w14:paraId="334DEA7B" w14:textId="77777777" w:rsidR="000E3549" w:rsidRPr="000E3549" w:rsidRDefault="000E3549" w:rsidP="000E3549">
      <w:pPr>
        <w:numPr>
          <w:ilvl w:val="1"/>
          <w:numId w:val="36"/>
        </w:numPr>
      </w:pPr>
      <w:r w:rsidRPr="000E3549">
        <w:t>Histograma de distribución de errores</w:t>
      </w:r>
    </w:p>
    <w:p w14:paraId="4F295011" w14:textId="77777777" w:rsidR="000E3549" w:rsidRPr="000E3549" w:rsidRDefault="000E3549" w:rsidP="000E3549">
      <w:pPr>
        <w:numPr>
          <w:ilvl w:val="1"/>
          <w:numId w:val="36"/>
        </w:numPr>
      </w:pPr>
      <w:r w:rsidRPr="000E3549">
        <w:t>Importancia de características (RF)</w:t>
      </w:r>
    </w:p>
    <w:p w14:paraId="7EF17EC7" w14:textId="77777777" w:rsidR="000E3549" w:rsidRPr="000E3549" w:rsidRDefault="000E3549" w:rsidP="000E3549">
      <w:pPr>
        <w:numPr>
          <w:ilvl w:val="0"/>
          <w:numId w:val="36"/>
        </w:numPr>
      </w:pPr>
      <w:r w:rsidRPr="000E3549">
        <w:rPr>
          <w:b/>
          <w:bCs/>
        </w:rPr>
        <w:t>Predicción Individual</w:t>
      </w:r>
    </w:p>
    <w:p w14:paraId="119999FF" w14:textId="77777777" w:rsidR="000E3549" w:rsidRPr="000E3549" w:rsidRDefault="000E3549" w:rsidP="000E3549">
      <w:pPr>
        <w:numPr>
          <w:ilvl w:val="1"/>
          <w:numId w:val="36"/>
        </w:numPr>
      </w:pPr>
      <w:r w:rsidRPr="000E3549">
        <w:t>Formulario con 21 inputs</w:t>
      </w:r>
    </w:p>
    <w:p w14:paraId="4CB58F4C" w14:textId="77777777" w:rsidR="000E3549" w:rsidRPr="000E3549" w:rsidRDefault="000E3549" w:rsidP="000E3549">
      <w:pPr>
        <w:numPr>
          <w:ilvl w:val="1"/>
          <w:numId w:val="36"/>
        </w:numPr>
      </w:pPr>
      <w:r w:rsidRPr="000E3549">
        <w:t>Predicción en tiempo real</w:t>
      </w:r>
    </w:p>
    <w:p w14:paraId="6C473145" w14:textId="77777777" w:rsidR="000E3549" w:rsidRPr="000E3549" w:rsidRDefault="000E3549" w:rsidP="000E3549">
      <w:pPr>
        <w:numPr>
          <w:ilvl w:val="1"/>
          <w:numId w:val="36"/>
        </w:numPr>
      </w:pPr>
      <w:r w:rsidRPr="000E3549">
        <w:t>Interpretación clínica automática</w:t>
      </w:r>
    </w:p>
    <w:p w14:paraId="023A1C08" w14:textId="77777777" w:rsidR="000E3549" w:rsidRPr="000E3549" w:rsidRDefault="000E3549" w:rsidP="000E3549">
      <w:pPr>
        <w:numPr>
          <w:ilvl w:val="1"/>
          <w:numId w:val="36"/>
        </w:numPr>
      </w:pPr>
      <w:r w:rsidRPr="000E3549">
        <w:t>Comparación entre los 4 modelos</w:t>
      </w:r>
    </w:p>
    <w:p w14:paraId="0A520B0B" w14:textId="77777777" w:rsidR="000E3549" w:rsidRPr="000E3549" w:rsidRDefault="000E3549" w:rsidP="000E3549">
      <w:pPr>
        <w:rPr>
          <w:b/>
          <w:bCs/>
        </w:rPr>
      </w:pPr>
      <w:r w:rsidRPr="000E3549">
        <w:rPr>
          <w:b/>
          <w:bCs/>
        </w:rPr>
        <w:t>6.3 Captura de Pantalla Simulada</w:t>
      </w:r>
    </w:p>
    <w:p w14:paraId="2C6C5F17" w14:textId="002296EE" w:rsidR="000E3549" w:rsidRPr="000E3549" w:rsidRDefault="000E3549" w:rsidP="000E3549">
      <w:r>
        <w:rPr>
          <w:noProof/>
        </w:rPr>
        <w:drawing>
          <wp:inline distT="0" distB="0" distL="0" distR="0" wp14:anchorId="07192CDC" wp14:editId="09CC5D43">
            <wp:extent cx="3486150" cy="2873913"/>
            <wp:effectExtent l="0" t="0" r="0" b="3175"/>
            <wp:docPr id="154105704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57043" name="Imagen 1" descr="Texto&#10;&#10;El contenido generado por IA puede ser incorrecto."/>
                    <pic:cNvPicPr/>
                  </pic:nvPicPr>
                  <pic:blipFill>
                    <a:blip r:embed="rId5"/>
                    <a:stretch>
                      <a:fillRect/>
                    </a:stretch>
                  </pic:blipFill>
                  <pic:spPr>
                    <a:xfrm>
                      <a:off x="0" y="0"/>
                      <a:ext cx="3503195" cy="2887965"/>
                    </a:xfrm>
                    <a:prstGeom prst="rect">
                      <a:avLst/>
                    </a:prstGeom>
                  </pic:spPr>
                </pic:pic>
              </a:graphicData>
            </a:graphic>
          </wp:inline>
        </w:drawing>
      </w:r>
      <w:r w:rsidRPr="000E3549">
        <w:t xml:space="preserve"> </w:t>
      </w:r>
    </w:p>
    <w:p w14:paraId="5488C11B" w14:textId="77777777" w:rsidR="000E3549" w:rsidRPr="000E3549" w:rsidRDefault="000E3549" w:rsidP="000E3549">
      <w:pPr>
        <w:rPr>
          <w:b/>
          <w:bCs/>
        </w:rPr>
      </w:pPr>
      <w:r w:rsidRPr="000E3549">
        <w:rPr>
          <w:b/>
          <w:bCs/>
        </w:rPr>
        <w:lastRenderedPageBreak/>
        <w:t>7. DISCUSIÓN</w:t>
      </w:r>
    </w:p>
    <w:p w14:paraId="1D651B27" w14:textId="77777777" w:rsidR="000E3549" w:rsidRPr="000E3549" w:rsidRDefault="000E3549" w:rsidP="000E3549">
      <w:pPr>
        <w:rPr>
          <w:b/>
          <w:bCs/>
        </w:rPr>
      </w:pPr>
      <w:r w:rsidRPr="000E3549">
        <w:rPr>
          <w:b/>
          <w:bCs/>
        </w:rPr>
        <w:t>7.1 Interpretación de Resultados</w:t>
      </w:r>
    </w:p>
    <w:p w14:paraId="4ACF61B0" w14:textId="77777777" w:rsidR="000E3549" w:rsidRPr="000E3549" w:rsidRDefault="000E3549" w:rsidP="000E3549">
      <w:pPr>
        <w:rPr>
          <w:b/>
          <w:bCs/>
        </w:rPr>
      </w:pPr>
      <w:r w:rsidRPr="000E3549">
        <w:rPr>
          <w:b/>
          <w:bCs/>
        </w:rPr>
        <w:t>Desempeño de Modelos Lineales vs No Lineales</w:t>
      </w:r>
    </w:p>
    <w:p w14:paraId="10E37176" w14:textId="77777777" w:rsidR="000E3549" w:rsidRPr="000E3549" w:rsidRDefault="000E3549" w:rsidP="000E3549">
      <w:r w:rsidRPr="000E3549">
        <w:t>Los resultados demuestran claramente que las relaciones entre los indicadores de salud y el BMI son predominantemente no lineales:</w:t>
      </w:r>
    </w:p>
    <w:p w14:paraId="00846B27" w14:textId="77777777" w:rsidR="000E3549" w:rsidRPr="000E3549" w:rsidRDefault="000E3549" w:rsidP="000E3549">
      <w:pPr>
        <w:numPr>
          <w:ilvl w:val="0"/>
          <w:numId w:val="37"/>
        </w:numPr>
      </w:pPr>
      <w:r w:rsidRPr="000E3549">
        <w:rPr>
          <w:b/>
          <w:bCs/>
        </w:rPr>
        <w:t>Regresión Lineal (R²=0.3087):</w:t>
      </w:r>
      <w:r w:rsidRPr="000E3549">
        <w:t xml:space="preserve"> Explica solo el 30.87% de la varianza, indicando que un modelo lineal simple es insuficiente para capturar la complejidad de los determinantes del BMI.</w:t>
      </w:r>
    </w:p>
    <w:p w14:paraId="730F5BE1" w14:textId="77777777" w:rsidR="000E3549" w:rsidRPr="000E3549" w:rsidRDefault="000E3549" w:rsidP="000E3549">
      <w:pPr>
        <w:numPr>
          <w:ilvl w:val="0"/>
          <w:numId w:val="37"/>
        </w:numPr>
      </w:pPr>
      <w:proofErr w:type="spellStart"/>
      <w:r w:rsidRPr="000E3549">
        <w:rPr>
          <w:b/>
          <w:bCs/>
        </w:rPr>
        <w:t>Random</w:t>
      </w:r>
      <w:proofErr w:type="spellEnd"/>
      <w:r w:rsidRPr="000E3549">
        <w:rPr>
          <w:b/>
          <w:bCs/>
        </w:rPr>
        <w:t xml:space="preserve"> Forest (R²=0.6583):</w:t>
      </w:r>
      <w:r w:rsidRPr="000E3549">
        <w:t xml:space="preserve"> Más del doble de capacidad explicativa, demostrando que interacciones y relaciones no lineales son fundamentales.</w:t>
      </w:r>
    </w:p>
    <w:p w14:paraId="2F44C718" w14:textId="77777777" w:rsidR="000E3549" w:rsidRPr="000E3549" w:rsidRDefault="000E3549" w:rsidP="000E3549">
      <w:r w:rsidRPr="000E3549">
        <w:rPr>
          <w:b/>
          <w:bCs/>
        </w:rPr>
        <w:t>Ejemplo de no linealidad detectada:</w:t>
      </w:r>
    </w:p>
    <w:p w14:paraId="7C96A893" w14:textId="77777777" w:rsidR="000E3549" w:rsidRPr="000E3549" w:rsidRDefault="000E3549" w:rsidP="000E3549">
      <w:pPr>
        <w:numPr>
          <w:ilvl w:val="0"/>
          <w:numId w:val="38"/>
        </w:numPr>
      </w:pPr>
      <w:r w:rsidRPr="000E3549">
        <w:t>La relación entre edad y BMI no es monotónica</w:t>
      </w:r>
    </w:p>
    <w:p w14:paraId="3ACE0CD5" w14:textId="77777777" w:rsidR="000E3549" w:rsidRPr="000E3549" w:rsidRDefault="000E3549" w:rsidP="000E3549">
      <w:pPr>
        <w:numPr>
          <w:ilvl w:val="0"/>
          <w:numId w:val="38"/>
        </w:numPr>
      </w:pPr>
      <w:r w:rsidRPr="000E3549">
        <w:t>Interacción entre actividad física y nivel de ingresos</w:t>
      </w:r>
    </w:p>
    <w:p w14:paraId="0DCF23EB" w14:textId="77777777" w:rsidR="000E3549" w:rsidRPr="000E3549" w:rsidRDefault="000E3549" w:rsidP="000E3549">
      <w:pPr>
        <w:numPr>
          <w:ilvl w:val="0"/>
          <w:numId w:val="38"/>
        </w:numPr>
      </w:pPr>
      <w:r w:rsidRPr="000E3549">
        <w:t>Efecto conjunto de hipertensión y diabetes</w:t>
      </w:r>
    </w:p>
    <w:p w14:paraId="5EA1AE5C" w14:textId="77777777" w:rsidR="000E3549" w:rsidRPr="000E3549" w:rsidRDefault="000E3549" w:rsidP="000E3549">
      <w:pPr>
        <w:rPr>
          <w:b/>
          <w:bCs/>
        </w:rPr>
      </w:pPr>
      <w:r w:rsidRPr="000E3549">
        <w:rPr>
          <w:b/>
          <w:bCs/>
        </w:rPr>
        <w:t>Valor del Ensamble</w:t>
      </w:r>
    </w:p>
    <w:p w14:paraId="7BAADDE7" w14:textId="77777777" w:rsidR="000E3549" w:rsidRPr="000E3549" w:rsidRDefault="000E3549" w:rsidP="000E3549">
      <w:r w:rsidRPr="000E3549">
        <w:t xml:space="preserve">La comparación entre Árbol de Decisión individual (R²=0.4998) y </w:t>
      </w:r>
      <w:proofErr w:type="spellStart"/>
      <w:r w:rsidRPr="000E3549">
        <w:t>Random</w:t>
      </w:r>
      <w:proofErr w:type="spellEnd"/>
      <w:r w:rsidRPr="000E3549">
        <w:t xml:space="preserve"> Forest (R²=0.6583) ilustra los beneficios del </w:t>
      </w:r>
      <w:proofErr w:type="spellStart"/>
      <w:r w:rsidRPr="000E3549">
        <w:t>bagging</w:t>
      </w:r>
      <w:proofErr w:type="spellEnd"/>
      <w:r w:rsidRPr="000E3549">
        <w:t>:</w:t>
      </w:r>
    </w:p>
    <w:p w14:paraId="650FE8FE" w14:textId="77777777" w:rsidR="000E3549" w:rsidRPr="000E3549" w:rsidRDefault="000E3549" w:rsidP="000E3549">
      <w:pPr>
        <w:numPr>
          <w:ilvl w:val="0"/>
          <w:numId w:val="39"/>
        </w:numPr>
      </w:pPr>
      <w:r w:rsidRPr="000E3549">
        <w:rPr>
          <w:b/>
          <w:bCs/>
        </w:rPr>
        <w:t>Reducción de varianza:</w:t>
      </w:r>
      <w:r w:rsidRPr="000E3549">
        <w:t xml:space="preserve"> El ensamble reduce </w:t>
      </w:r>
      <w:proofErr w:type="spellStart"/>
      <w:r w:rsidRPr="000E3549">
        <w:t>overfitting</w:t>
      </w:r>
      <w:proofErr w:type="spellEnd"/>
      <w:r w:rsidRPr="000E3549">
        <w:t xml:space="preserve"> del árbol individual</w:t>
      </w:r>
    </w:p>
    <w:p w14:paraId="2E6A3EB4" w14:textId="77777777" w:rsidR="000E3549" w:rsidRPr="000E3549" w:rsidRDefault="000E3549" w:rsidP="000E3549">
      <w:pPr>
        <w:numPr>
          <w:ilvl w:val="0"/>
          <w:numId w:val="39"/>
        </w:numPr>
      </w:pPr>
      <w:r w:rsidRPr="000E3549">
        <w:rPr>
          <w:b/>
          <w:bCs/>
        </w:rPr>
        <w:t>Estabilidad:</w:t>
      </w:r>
      <w:r w:rsidRPr="000E3549">
        <w:t xml:space="preserve"> Menor sensibilidad a cambios en datos de entrenamiento</w:t>
      </w:r>
    </w:p>
    <w:p w14:paraId="3CF43E7B" w14:textId="77777777" w:rsidR="000E3549" w:rsidRPr="000E3549" w:rsidRDefault="000E3549" w:rsidP="000E3549">
      <w:pPr>
        <w:numPr>
          <w:ilvl w:val="0"/>
          <w:numId w:val="39"/>
        </w:numPr>
      </w:pPr>
      <w:r w:rsidRPr="000E3549">
        <w:rPr>
          <w:b/>
          <w:bCs/>
        </w:rPr>
        <w:t>Generalización:</w:t>
      </w:r>
      <w:r w:rsidRPr="000E3549">
        <w:t xml:space="preserve"> Mejor desempeño en datos no vistos</w:t>
      </w:r>
    </w:p>
    <w:p w14:paraId="010DCC47" w14:textId="77777777" w:rsidR="000E3549" w:rsidRPr="000E3549" w:rsidRDefault="000E3549" w:rsidP="000E3549">
      <w:pPr>
        <w:rPr>
          <w:b/>
          <w:bCs/>
        </w:rPr>
      </w:pPr>
      <w:r w:rsidRPr="000E3549">
        <w:rPr>
          <w:b/>
          <w:bCs/>
        </w:rPr>
        <w:t>Costo Computacional vs Beneficio</w:t>
      </w:r>
    </w:p>
    <w:p w14:paraId="0962803C" w14:textId="77777777" w:rsidR="000E3549" w:rsidRPr="000E3549" w:rsidRDefault="000E3549" w:rsidP="000E3549">
      <w:r w:rsidRPr="000E3549">
        <w:t>El análisis de eficiencia revela:</w:t>
      </w:r>
    </w:p>
    <w:p w14:paraId="22DE395E" w14:textId="77777777" w:rsidR="000E3549" w:rsidRPr="000E3549" w:rsidRDefault="000E3549" w:rsidP="000E3549">
      <w:r w:rsidRPr="000E3549">
        <w:t>Modelo              Tiempo (</w:t>
      </w:r>
      <w:proofErr w:type="gramStart"/>
      <w:r w:rsidRPr="000E3549">
        <w:t xml:space="preserve">s)   </w:t>
      </w:r>
      <w:proofErr w:type="gramEnd"/>
      <w:r w:rsidRPr="000E3549">
        <w:t xml:space="preserve"> R²      Eficiencia (R²/segundo)</w:t>
      </w:r>
    </w:p>
    <w:p w14:paraId="424B99A3" w14:textId="77777777" w:rsidR="000E3549" w:rsidRPr="000E3549" w:rsidRDefault="000E3549" w:rsidP="000E3549">
      <w:r w:rsidRPr="000E3549">
        <w:t>─────────────────────────────────────────────────────────────────</w:t>
      </w:r>
    </w:p>
    <w:p w14:paraId="6951D32C" w14:textId="77777777" w:rsidR="000E3549" w:rsidRPr="000E3549" w:rsidRDefault="000E3549" w:rsidP="000E3549">
      <w:r w:rsidRPr="000E3549">
        <w:t>Regresión Lineal    0.45         0.3087   0.6860</w:t>
      </w:r>
    </w:p>
    <w:p w14:paraId="031F3620" w14:textId="77777777" w:rsidR="000E3549" w:rsidRPr="000E3549" w:rsidRDefault="000E3549" w:rsidP="000E3549">
      <w:r w:rsidRPr="000E3549">
        <w:t>Árbol Decisión      1.23         0.4998   0.4064</w:t>
      </w:r>
    </w:p>
    <w:p w14:paraId="5F6C15C2" w14:textId="77777777" w:rsidR="000E3549" w:rsidRPr="000E3549" w:rsidRDefault="000E3549" w:rsidP="000E3549">
      <w:proofErr w:type="spellStart"/>
      <w:r w:rsidRPr="000E3549">
        <w:t>Random</w:t>
      </w:r>
      <w:proofErr w:type="spellEnd"/>
      <w:r w:rsidRPr="000E3549">
        <w:t xml:space="preserve"> Forest       8.76         0.6583   0.0751</w:t>
      </w:r>
    </w:p>
    <w:p w14:paraId="508B8CCB" w14:textId="77777777" w:rsidR="000E3549" w:rsidRPr="000E3549" w:rsidRDefault="000E3549" w:rsidP="000E3549">
      <w:r w:rsidRPr="000E3549">
        <w:t>SVR                 145.32       0.3602   0.0025</w:t>
      </w:r>
    </w:p>
    <w:p w14:paraId="14A52602" w14:textId="77777777" w:rsidR="000E3549" w:rsidRPr="000E3549" w:rsidRDefault="000E3549" w:rsidP="000E3549">
      <w:r w:rsidRPr="000E3549">
        <w:rPr>
          <w:b/>
          <w:bCs/>
        </w:rPr>
        <w:lastRenderedPageBreak/>
        <w:t>Conclusión:</w:t>
      </w:r>
      <w:r w:rsidRPr="000E3549">
        <w:t xml:space="preserve"> </w:t>
      </w:r>
      <w:proofErr w:type="spellStart"/>
      <w:r w:rsidRPr="000E3549">
        <w:t>Random</w:t>
      </w:r>
      <w:proofErr w:type="spellEnd"/>
      <w:r w:rsidRPr="000E3549">
        <w:t xml:space="preserve"> Forest ofrece el mejor balance. SVR es prohibitivamente lento sin ventajas en precisión.</w:t>
      </w:r>
    </w:p>
    <w:p w14:paraId="1EAFE189" w14:textId="77777777" w:rsidR="000E3549" w:rsidRPr="000E3549" w:rsidRDefault="000E3549" w:rsidP="000E3549">
      <w:pPr>
        <w:rPr>
          <w:b/>
          <w:bCs/>
        </w:rPr>
      </w:pPr>
      <w:r w:rsidRPr="000E3549">
        <w:rPr>
          <w:b/>
          <w:bCs/>
        </w:rPr>
        <w:t>7.2 Limitaciones del Estudio</w:t>
      </w:r>
    </w:p>
    <w:p w14:paraId="5C6C1132" w14:textId="77777777" w:rsidR="000E3549" w:rsidRPr="000E3549" w:rsidRDefault="000E3549" w:rsidP="000E3549">
      <w:pPr>
        <w:rPr>
          <w:b/>
          <w:bCs/>
        </w:rPr>
      </w:pPr>
      <w:r w:rsidRPr="000E3549">
        <w:rPr>
          <w:b/>
          <w:bCs/>
        </w:rPr>
        <w:t>Limitaciones de los Datos</w:t>
      </w:r>
    </w:p>
    <w:p w14:paraId="38DC8F7E" w14:textId="77777777" w:rsidR="000E3549" w:rsidRPr="000E3549" w:rsidRDefault="000E3549" w:rsidP="000E3549">
      <w:pPr>
        <w:numPr>
          <w:ilvl w:val="0"/>
          <w:numId w:val="40"/>
        </w:numPr>
      </w:pPr>
      <w:r w:rsidRPr="000E3549">
        <w:rPr>
          <w:b/>
          <w:bCs/>
        </w:rPr>
        <w:t>Naturaleza observacional:</w:t>
      </w:r>
      <w:r w:rsidRPr="000E3549">
        <w:t xml:space="preserve"> </w:t>
      </w:r>
      <w:proofErr w:type="spellStart"/>
      <w:r w:rsidRPr="000E3549">
        <w:t>Dataset</w:t>
      </w:r>
      <w:proofErr w:type="spellEnd"/>
      <w:r w:rsidRPr="000E3549">
        <w:t xml:space="preserve"> de encuestas, no diseño experimental</w:t>
      </w:r>
    </w:p>
    <w:p w14:paraId="0079B6EF" w14:textId="77777777" w:rsidR="000E3549" w:rsidRPr="000E3549" w:rsidRDefault="000E3549" w:rsidP="000E3549">
      <w:pPr>
        <w:numPr>
          <w:ilvl w:val="1"/>
          <w:numId w:val="40"/>
        </w:numPr>
      </w:pPr>
      <w:r w:rsidRPr="000E3549">
        <w:t>Posible sesgo de reporte</w:t>
      </w:r>
    </w:p>
    <w:p w14:paraId="586BA05A" w14:textId="77777777" w:rsidR="000E3549" w:rsidRPr="000E3549" w:rsidRDefault="000E3549" w:rsidP="000E3549">
      <w:pPr>
        <w:numPr>
          <w:ilvl w:val="1"/>
          <w:numId w:val="40"/>
        </w:numPr>
      </w:pPr>
      <w:r w:rsidRPr="000E3549">
        <w:t>Variables confundidoras no medidas</w:t>
      </w:r>
    </w:p>
    <w:p w14:paraId="33F37902" w14:textId="77777777" w:rsidR="000E3549" w:rsidRPr="000E3549" w:rsidRDefault="000E3549" w:rsidP="000E3549">
      <w:pPr>
        <w:numPr>
          <w:ilvl w:val="1"/>
          <w:numId w:val="40"/>
        </w:numPr>
      </w:pPr>
      <w:r w:rsidRPr="000E3549">
        <w:t>Causalidad no establecida</w:t>
      </w:r>
    </w:p>
    <w:p w14:paraId="1E761EA4" w14:textId="77777777" w:rsidR="000E3549" w:rsidRPr="000E3549" w:rsidRDefault="000E3549" w:rsidP="000E3549">
      <w:pPr>
        <w:numPr>
          <w:ilvl w:val="0"/>
          <w:numId w:val="40"/>
        </w:numPr>
      </w:pPr>
      <w:r w:rsidRPr="000E3549">
        <w:rPr>
          <w:b/>
          <w:bCs/>
        </w:rPr>
        <w:t>Discretización de variables:</w:t>
      </w:r>
    </w:p>
    <w:p w14:paraId="3482360C" w14:textId="77777777" w:rsidR="000E3549" w:rsidRPr="000E3549" w:rsidRDefault="000E3549" w:rsidP="000E3549">
      <w:pPr>
        <w:numPr>
          <w:ilvl w:val="1"/>
          <w:numId w:val="40"/>
        </w:numPr>
      </w:pPr>
      <w:r w:rsidRPr="000E3549">
        <w:t>Edad en 13 categorías (pérdida de granularidad)</w:t>
      </w:r>
    </w:p>
    <w:p w14:paraId="0260343E" w14:textId="77777777" w:rsidR="000E3549" w:rsidRPr="000E3549" w:rsidRDefault="000E3549" w:rsidP="000E3549">
      <w:pPr>
        <w:numPr>
          <w:ilvl w:val="1"/>
          <w:numId w:val="40"/>
        </w:numPr>
      </w:pPr>
      <w:r w:rsidRPr="000E3549">
        <w:t>Salud mental/física en días (</w:t>
      </w:r>
      <w:proofErr w:type="spellStart"/>
      <w:r w:rsidRPr="000E3549">
        <w:t>auto-reporte</w:t>
      </w:r>
      <w:proofErr w:type="spellEnd"/>
      <w:r w:rsidRPr="000E3549">
        <w:t xml:space="preserve"> subjetivo)</w:t>
      </w:r>
    </w:p>
    <w:p w14:paraId="3FC0E5BF" w14:textId="77777777" w:rsidR="000E3549" w:rsidRPr="000E3549" w:rsidRDefault="000E3549" w:rsidP="000E3549">
      <w:pPr>
        <w:numPr>
          <w:ilvl w:val="0"/>
          <w:numId w:val="40"/>
        </w:numPr>
      </w:pPr>
      <w:r w:rsidRPr="000E3549">
        <w:rPr>
          <w:b/>
          <w:bCs/>
        </w:rPr>
        <w:t>Sesgo temporal:</w:t>
      </w:r>
    </w:p>
    <w:p w14:paraId="663AA535" w14:textId="77777777" w:rsidR="000E3549" w:rsidRPr="000E3549" w:rsidRDefault="000E3549" w:rsidP="000E3549">
      <w:pPr>
        <w:numPr>
          <w:ilvl w:val="1"/>
          <w:numId w:val="40"/>
        </w:numPr>
      </w:pPr>
      <w:r w:rsidRPr="000E3549">
        <w:t>Datos de 2015 (pueden no representar población actual)</w:t>
      </w:r>
    </w:p>
    <w:p w14:paraId="72E0C468" w14:textId="77777777" w:rsidR="000E3549" w:rsidRPr="000E3549" w:rsidRDefault="000E3549" w:rsidP="000E3549">
      <w:pPr>
        <w:numPr>
          <w:ilvl w:val="1"/>
          <w:numId w:val="40"/>
        </w:numPr>
      </w:pPr>
      <w:r w:rsidRPr="000E3549">
        <w:t xml:space="preserve">Cambios en hábitos </w:t>
      </w:r>
      <w:proofErr w:type="spellStart"/>
      <w:proofErr w:type="gramStart"/>
      <w:r w:rsidRPr="000E3549">
        <w:t>post-pandemia</w:t>
      </w:r>
      <w:proofErr w:type="spellEnd"/>
      <w:proofErr w:type="gramEnd"/>
      <w:r w:rsidRPr="000E3549">
        <w:t xml:space="preserve"> no reflejados</w:t>
      </w:r>
    </w:p>
    <w:p w14:paraId="33DBC809" w14:textId="77777777" w:rsidR="000E3549" w:rsidRPr="000E3549" w:rsidRDefault="000E3549" w:rsidP="000E3549">
      <w:pPr>
        <w:numPr>
          <w:ilvl w:val="0"/>
          <w:numId w:val="40"/>
        </w:numPr>
      </w:pPr>
      <w:r w:rsidRPr="000E3549">
        <w:rPr>
          <w:b/>
          <w:bCs/>
        </w:rPr>
        <w:t>Sesgo geográfico:</w:t>
      </w:r>
    </w:p>
    <w:p w14:paraId="1195DDA9" w14:textId="77777777" w:rsidR="000E3549" w:rsidRPr="000E3549" w:rsidRDefault="000E3549" w:rsidP="000E3549">
      <w:pPr>
        <w:numPr>
          <w:ilvl w:val="1"/>
          <w:numId w:val="40"/>
        </w:numPr>
      </w:pPr>
      <w:r w:rsidRPr="000E3549">
        <w:t>Solo población estadounidense</w:t>
      </w:r>
    </w:p>
    <w:p w14:paraId="3D654E72" w14:textId="77777777" w:rsidR="000E3549" w:rsidRPr="000E3549" w:rsidRDefault="000E3549" w:rsidP="000E3549">
      <w:pPr>
        <w:numPr>
          <w:ilvl w:val="1"/>
          <w:numId w:val="40"/>
        </w:numPr>
      </w:pPr>
      <w:r w:rsidRPr="000E3549">
        <w:t>Generalización a otras poblaciones limitada</w:t>
      </w:r>
    </w:p>
    <w:p w14:paraId="727F5223" w14:textId="77777777" w:rsidR="000E3549" w:rsidRPr="000E3549" w:rsidRDefault="000E3549" w:rsidP="000E3549">
      <w:pPr>
        <w:rPr>
          <w:b/>
          <w:bCs/>
        </w:rPr>
      </w:pPr>
      <w:r w:rsidRPr="000E3549">
        <w:rPr>
          <w:b/>
          <w:bCs/>
        </w:rPr>
        <w:t>Limitaciones Metodológicas</w:t>
      </w:r>
    </w:p>
    <w:p w14:paraId="197F0A0B" w14:textId="77777777" w:rsidR="000E3549" w:rsidRPr="000E3549" w:rsidRDefault="000E3549" w:rsidP="000E3549">
      <w:pPr>
        <w:numPr>
          <w:ilvl w:val="0"/>
          <w:numId w:val="41"/>
        </w:numPr>
      </w:pPr>
      <w:proofErr w:type="spellStart"/>
      <w:r w:rsidRPr="000E3549">
        <w:rPr>
          <w:b/>
          <w:bCs/>
        </w:rPr>
        <w:t>Hiperparámetros</w:t>
      </w:r>
      <w:proofErr w:type="spellEnd"/>
      <w:r w:rsidRPr="000E3549">
        <w:rPr>
          <w:b/>
          <w:bCs/>
        </w:rPr>
        <w:t xml:space="preserve"> por defecto:</w:t>
      </w:r>
    </w:p>
    <w:p w14:paraId="39B10F41" w14:textId="77777777" w:rsidR="000E3549" w:rsidRPr="000E3549" w:rsidRDefault="000E3549" w:rsidP="000E3549">
      <w:pPr>
        <w:numPr>
          <w:ilvl w:val="1"/>
          <w:numId w:val="41"/>
        </w:numPr>
      </w:pPr>
      <w:r w:rsidRPr="000E3549">
        <w:t>No se realizó optimización (requisito del proyecto)</w:t>
      </w:r>
    </w:p>
    <w:p w14:paraId="58A3007C" w14:textId="77777777" w:rsidR="000E3549" w:rsidRPr="000E3549" w:rsidRDefault="000E3549" w:rsidP="000E3549">
      <w:pPr>
        <w:numPr>
          <w:ilvl w:val="1"/>
          <w:numId w:val="41"/>
        </w:numPr>
      </w:pPr>
      <w:r w:rsidRPr="000E3549">
        <w:t>Potencial mejora no explorada</w:t>
      </w:r>
    </w:p>
    <w:p w14:paraId="00568704" w14:textId="77777777" w:rsidR="000E3549" w:rsidRPr="000E3549" w:rsidRDefault="000E3549" w:rsidP="000E3549">
      <w:pPr>
        <w:numPr>
          <w:ilvl w:val="0"/>
          <w:numId w:val="41"/>
        </w:numPr>
      </w:pPr>
      <w:r w:rsidRPr="000E3549">
        <w:rPr>
          <w:b/>
          <w:bCs/>
        </w:rPr>
        <w:t>Validación única:</w:t>
      </w:r>
    </w:p>
    <w:p w14:paraId="1286627F" w14:textId="77777777" w:rsidR="000E3549" w:rsidRPr="000E3549" w:rsidRDefault="000E3549" w:rsidP="000E3549">
      <w:pPr>
        <w:numPr>
          <w:ilvl w:val="1"/>
          <w:numId w:val="41"/>
        </w:numPr>
      </w:pPr>
      <w:r w:rsidRPr="000E3549">
        <w:t xml:space="preserve">Solo una división </w:t>
      </w:r>
      <w:proofErr w:type="spellStart"/>
      <w:r w:rsidRPr="000E3549">
        <w:t>train</w:t>
      </w:r>
      <w:proofErr w:type="spellEnd"/>
      <w:r w:rsidRPr="000E3549">
        <w:t>/test</w:t>
      </w:r>
    </w:p>
    <w:p w14:paraId="487D64E6" w14:textId="77777777" w:rsidR="000E3549" w:rsidRPr="000E3549" w:rsidRDefault="000E3549" w:rsidP="000E3549">
      <w:pPr>
        <w:numPr>
          <w:ilvl w:val="1"/>
          <w:numId w:val="41"/>
        </w:numPr>
      </w:pPr>
      <w:r w:rsidRPr="000E3549">
        <w:t>Validación externa ausente</w:t>
      </w:r>
    </w:p>
    <w:p w14:paraId="0D94ADB2" w14:textId="77777777" w:rsidR="000E3549" w:rsidRPr="000E3549" w:rsidRDefault="000E3549" w:rsidP="000E3549">
      <w:pPr>
        <w:numPr>
          <w:ilvl w:val="0"/>
          <w:numId w:val="41"/>
        </w:numPr>
      </w:pPr>
      <w:r w:rsidRPr="000E3549">
        <w:rPr>
          <w:b/>
          <w:bCs/>
        </w:rPr>
        <w:t>Métricas tradicionales:</w:t>
      </w:r>
    </w:p>
    <w:p w14:paraId="1BD83F10" w14:textId="77777777" w:rsidR="000E3549" w:rsidRPr="000E3549" w:rsidRDefault="000E3549" w:rsidP="000E3549">
      <w:pPr>
        <w:numPr>
          <w:ilvl w:val="1"/>
          <w:numId w:val="41"/>
        </w:numPr>
      </w:pPr>
      <w:r w:rsidRPr="000E3549">
        <w:t>No se evaluó calibración clínica</w:t>
      </w:r>
    </w:p>
    <w:p w14:paraId="51F80188" w14:textId="77777777" w:rsidR="000E3549" w:rsidRPr="000E3549" w:rsidRDefault="000E3549" w:rsidP="000E3549">
      <w:pPr>
        <w:numPr>
          <w:ilvl w:val="1"/>
          <w:numId w:val="41"/>
        </w:numPr>
      </w:pPr>
      <w:r w:rsidRPr="000E3549">
        <w:t>No se analizó equidad entre subgrupos</w:t>
      </w:r>
    </w:p>
    <w:p w14:paraId="325FAB81" w14:textId="77777777" w:rsidR="000E3549" w:rsidRPr="000E3549" w:rsidRDefault="000E3549" w:rsidP="000E3549">
      <w:pPr>
        <w:rPr>
          <w:b/>
          <w:bCs/>
        </w:rPr>
      </w:pPr>
      <w:r w:rsidRPr="000E3549">
        <w:rPr>
          <w:b/>
          <w:bCs/>
        </w:rPr>
        <w:t>7.3 Significancia Clínica</w:t>
      </w:r>
    </w:p>
    <w:p w14:paraId="1B433953" w14:textId="77777777" w:rsidR="000E3549" w:rsidRPr="000E3549" w:rsidRDefault="000E3549" w:rsidP="000E3549">
      <w:pPr>
        <w:rPr>
          <w:b/>
          <w:bCs/>
        </w:rPr>
      </w:pPr>
      <w:r w:rsidRPr="000E3549">
        <w:rPr>
          <w:b/>
          <w:bCs/>
        </w:rPr>
        <w:lastRenderedPageBreak/>
        <w:t>Interpretación del Error</w:t>
      </w:r>
    </w:p>
    <w:p w14:paraId="7CFAE73C" w14:textId="77777777" w:rsidR="000E3549" w:rsidRPr="000E3549" w:rsidRDefault="000E3549" w:rsidP="000E3549">
      <w:r w:rsidRPr="000E3549">
        <w:t>RMSE = 4.38 kg/m² en contexto:</w:t>
      </w:r>
    </w:p>
    <w:p w14:paraId="4085F0F1" w14:textId="77777777" w:rsidR="000E3549" w:rsidRPr="000E3549" w:rsidRDefault="000E3549" w:rsidP="000E3549">
      <w:r w:rsidRPr="000E3549">
        <w:t>Ejemplo: Persona de 1.70m</w:t>
      </w:r>
    </w:p>
    <w:p w14:paraId="6D792909" w14:textId="77777777" w:rsidR="000E3549" w:rsidRPr="000E3549" w:rsidRDefault="000E3549" w:rsidP="000E3549">
      <w:r w:rsidRPr="000E3549">
        <w:t>- BMI real: 28 kg/m² (sobrepeso)</w:t>
      </w:r>
    </w:p>
    <w:p w14:paraId="5C283627" w14:textId="77777777" w:rsidR="000E3549" w:rsidRPr="000E3549" w:rsidRDefault="000E3549" w:rsidP="000E3549">
      <w:r w:rsidRPr="000E3549">
        <w:t>- Rango de predicción: 23.62 - 32.38 kg/m²</w:t>
      </w:r>
    </w:p>
    <w:p w14:paraId="0DB267FD" w14:textId="77777777" w:rsidR="000E3549" w:rsidRPr="000E3549" w:rsidRDefault="000E3549" w:rsidP="000E3549">
      <w:r w:rsidRPr="000E3549">
        <w:t>- Implicación: Posible cambio de categoría diagnóstica</w:t>
      </w:r>
    </w:p>
    <w:p w14:paraId="104C0504" w14:textId="77777777" w:rsidR="000E3549" w:rsidRPr="000E3549" w:rsidRDefault="000E3549" w:rsidP="000E3549">
      <w:r w:rsidRPr="000E3549">
        <w:rPr>
          <w:b/>
          <w:bCs/>
        </w:rPr>
        <w:t>Evaluación:</w:t>
      </w:r>
    </w:p>
    <w:p w14:paraId="4F693575" w14:textId="77777777" w:rsidR="000E3549" w:rsidRPr="000E3549" w:rsidRDefault="000E3549" w:rsidP="000E3549">
      <w:pPr>
        <w:numPr>
          <w:ilvl w:val="0"/>
          <w:numId w:val="42"/>
        </w:numPr>
      </w:pPr>
      <w:r w:rsidRPr="000E3549">
        <w:t xml:space="preserve">Para screening poblacional: </w:t>
      </w:r>
      <w:r w:rsidRPr="000E3549">
        <w:rPr>
          <w:b/>
          <w:bCs/>
        </w:rPr>
        <w:t>ACEPTABLE</w:t>
      </w:r>
      <w:r w:rsidRPr="000E3549">
        <w:t xml:space="preserve"> (identifica grupos de riesgo)</w:t>
      </w:r>
    </w:p>
    <w:p w14:paraId="12349C87" w14:textId="77777777" w:rsidR="000E3549" w:rsidRPr="000E3549" w:rsidRDefault="000E3549" w:rsidP="000E3549">
      <w:pPr>
        <w:numPr>
          <w:ilvl w:val="0"/>
          <w:numId w:val="42"/>
        </w:numPr>
      </w:pPr>
      <w:r w:rsidRPr="000E3549">
        <w:t xml:space="preserve">Para diagnóstico individual: </w:t>
      </w:r>
      <w:r w:rsidRPr="000E3549">
        <w:rPr>
          <w:b/>
          <w:bCs/>
        </w:rPr>
        <w:t>INSUFICIENTE</w:t>
      </w:r>
      <w:r w:rsidRPr="000E3549">
        <w:t xml:space="preserve"> (requiere medición directa)</w:t>
      </w:r>
    </w:p>
    <w:p w14:paraId="0765A46A" w14:textId="77777777" w:rsidR="000E3549" w:rsidRPr="000E3549" w:rsidRDefault="000E3549" w:rsidP="000E3549">
      <w:pPr>
        <w:numPr>
          <w:ilvl w:val="0"/>
          <w:numId w:val="42"/>
        </w:numPr>
      </w:pPr>
      <w:r w:rsidRPr="000E3549">
        <w:t xml:space="preserve">Para investigación epidemiológica: </w:t>
      </w:r>
      <w:r w:rsidRPr="000E3549">
        <w:rPr>
          <w:b/>
          <w:bCs/>
        </w:rPr>
        <w:t>BUENO</w:t>
      </w:r>
      <w:r w:rsidRPr="000E3549">
        <w:t xml:space="preserve"> (tendencias poblacionales)</w:t>
      </w:r>
    </w:p>
    <w:p w14:paraId="616120EA" w14:textId="77777777" w:rsidR="000E3549" w:rsidRPr="000E3549" w:rsidRDefault="000E3549" w:rsidP="000E3549">
      <w:pPr>
        <w:rPr>
          <w:b/>
          <w:bCs/>
        </w:rPr>
      </w:pPr>
      <w:r w:rsidRPr="000E3549">
        <w:rPr>
          <w:b/>
          <w:bCs/>
        </w:rPr>
        <w:t>Aplicabilidad Práctica</w:t>
      </w:r>
    </w:p>
    <w:p w14:paraId="6638A9DD" w14:textId="77777777" w:rsidR="000E3549" w:rsidRPr="000E3549" w:rsidRDefault="000E3549" w:rsidP="000E3549">
      <w:r w:rsidRPr="000E3549">
        <w:rPr>
          <w:b/>
          <w:bCs/>
        </w:rPr>
        <w:t>Casos de uso apropiados:</w:t>
      </w:r>
    </w:p>
    <w:p w14:paraId="26D982F7" w14:textId="77777777" w:rsidR="000E3549" w:rsidRPr="000E3549" w:rsidRDefault="000E3549" w:rsidP="000E3549">
      <w:pPr>
        <w:numPr>
          <w:ilvl w:val="0"/>
          <w:numId w:val="43"/>
        </w:numPr>
      </w:pPr>
      <w:r w:rsidRPr="000E3549">
        <w:rPr>
          <w:rFonts w:ascii="Segoe UI Emoji" w:hAnsi="Segoe UI Emoji" w:cs="Segoe UI Emoji"/>
        </w:rPr>
        <w:t>✅</w:t>
      </w:r>
      <w:r w:rsidRPr="000E3549">
        <w:t xml:space="preserve"> Priorización de intervenciones en salud pública</w:t>
      </w:r>
    </w:p>
    <w:p w14:paraId="018204FE" w14:textId="77777777" w:rsidR="000E3549" w:rsidRPr="000E3549" w:rsidRDefault="000E3549" w:rsidP="000E3549">
      <w:pPr>
        <w:numPr>
          <w:ilvl w:val="0"/>
          <w:numId w:val="43"/>
        </w:numPr>
      </w:pPr>
      <w:r w:rsidRPr="000E3549">
        <w:rPr>
          <w:rFonts w:ascii="Segoe UI Emoji" w:hAnsi="Segoe UI Emoji" w:cs="Segoe UI Emoji"/>
        </w:rPr>
        <w:t>✅</w:t>
      </w:r>
      <w:r w:rsidRPr="000E3549">
        <w:t xml:space="preserve"> Identificación de poblaciones de alto riesgo</w:t>
      </w:r>
    </w:p>
    <w:p w14:paraId="74062DC8" w14:textId="77777777" w:rsidR="000E3549" w:rsidRPr="000E3549" w:rsidRDefault="000E3549" w:rsidP="000E3549">
      <w:pPr>
        <w:numPr>
          <w:ilvl w:val="0"/>
          <w:numId w:val="43"/>
        </w:numPr>
      </w:pPr>
      <w:r w:rsidRPr="000E3549">
        <w:rPr>
          <w:rFonts w:ascii="Segoe UI Emoji" w:hAnsi="Segoe UI Emoji" w:cs="Segoe UI Emoji"/>
        </w:rPr>
        <w:t>✅</w:t>
      </w:r>
      <w:r w:rsidRPr="000E3549">
        <w:t xml:space="preserve"> Estudios de factores determinantes de obesidad</w:t>
      </w:r>
    </w:p>
    <w:p w14:paraId="2C1743A0" w14:textId="77777777" w:rsidR="000E3549" w:rsidRPr="000E3549" w:rsidRDefault="000E3549" w:rsidP="000E3549">
      <w:pPr>
        <w:numPr>
          <w:ilvl w:val="0"/>
          <w:numId w:val="43"/>
        </w:numPr>
      </w:pPr>
      <w:r w:rsidRPr="000E3549">
        <w:rPr>
          <w:rFonts w:ascii="Segoe UI Emoji" w:hAnsi="Segoe UI Emoji" w:cs="Segoe UI Emoji"/>
        </w:rPr>
        <w:t>✅</w:t>
      </w:r>
      <w:r w:rsidRPr="000E3549">
        <w:t xml:space="preserve"> Sistemas de alerta temprana en atención primaria</w:t>
      </w:r>
    </w:p>
    <w:p w14:paraId="138A1AC8" w14:textId="77777777" w:rsidR="000E3549" w:rsidRPr="000E3549" w:rsidRDefault="000E3549" w:rsidP="000E3549">
      <w:r w:rsidRPr="000E3549">
        <w:rPr>
          <w:b/>
          <w:bCs/>
        </w:rPr>
        <w:t>Casos de uso no recomendados:</w:t>
      </w:r>
    </w:p>
    <w:p w14:paraId="34323356" w14:textId="77777777" w:rsidR="000E3549" w:rsidRPr="000E3549" w:rsidRDefault="000E3549" w:rsidP="000E3549">
      <w:pPr>
        <w:numPr>
          <w:ilvl w:val="0"/>
          <w:numId w:val="44"/>
        </w:numPr>
      </w:pPr>
      <w:r w:rsidRPr="000E3549">
        <w:rPr>
          <w:rFonts w:ascii="Segoe UI Emoji" w:hAnsi="Segoe UI Emoji" w:cs="Segoe UI Emoji"/>
        </w:rPr>
        <w:t>❌</w:t>
      </w:r>
      <w:r w:rsidRPr="000E3549">
        <w:t xml:space="preserve"> Diagnóstico médico definitivo</w:t>
      </w:r>
    </w:p>
    <w:p w14:paraId="04E84B6E" w14:textId="77777777" w:rsidR="000E3549" w:rsidRPr="000E3549" w:rsidRDefault="000E3549" w:rsidP="000E3549">
      <w:pPr>
        <w:numPr>
          <w:ilvl w:val="0"/>
          <w:numId w:val="44"/>
        </w:numPr>
      </w:pPr>
      <w:r w:rsidRPr="000E3549">
        <w:rPr>
          <w:rFonts w:ascii="Segoe UI Emoji" w:hAnsi="Segoe UI Emoji" w:cs="Segoe UI Emoji"/>
        </w:rPr>
        <w:t>❌</w:t>
      </w:r>
      <w:r w:rsidRPr="000E3549">
        <w:t xml:space="preserve"> Decisiones de tratamiento individual</w:t>
      </w:r>
    </w:p>
    <w:p w14:paraId="5EA25EA0" w14:textId="77777777" w:rsidR="000E3549" w:rsidRPr="000E3549" w:rsidRDefault="000E3549" w:rsidP="000E3549">
      <w:pPr>
        <w:numPr>
          <w:ilvl w:val="0"/>
          <w:numId w:val="44"/>
        </w:numPr>
      </w:pPr>
      <w:r w:rsidRPr="000E3549">
        <w:rPr>
          <w:rFonts w:ascii="Segoe UI Emoji" w:hAnsi="Segoe UI Emoji" w:cs="Segoe UI Emoji"/>
        </w:rPr>
        <w:t>❌</w:t>
      </w:r>
      <w:r w:rsidRPr="000E3549">
        <w:t xml:space="preserve"> Cálculo de dosis de medicamentos</w:t>
      </w:r>
    </w:p>
    <w:p w14:paraId="16150BA6" w14:textId="77777777" w:rsidR="000E3549" w:rsidRPr="000E3549" w:rsidRDefault="000E3549" w:rsidP="000E3549">
      <w:pPr>
        <w:numPr>
          <w:ilvl w:val="0"/>
          <w:numId w:val="44"/>
        </w:numPr>
      </w:pPr>
      <w:r w:rsidRPr="000E3549">
        <w:rPr>
          <w:rFonts w:ascii="Segoe UI Emoji" w:hAnsi="Segoe UI Emoji" w:cs="Segoe UI Emoji"/>
        </w:rPr>
        <w:t>❌</w:t>
      </w:r>
      <w:r w:rsidRPr="000E3549">
        <w:t xml:space="preserve"> Evaluaciones de seguros médicos</w:t>
      </w:r>
    </w:p>
    <w:p w14:paraId="406CABE2" w14:textId="77777777" w:rsidR="000E3549" w:rsidRPr="000E3549" w:rsidRDefault="000E3549" w:rsidP="000E3549">
      <w:r w:rsidRPr="000E3549">
        <w:pict w14:anchorId="5C65B8A1">
          <v:rect id="_x0000_i1194" style="width:0;height:1.5pt" o:hralign="center" o:hrstd="t" o:hr="t" fillcolor="#a0a0a0" stroked="f"/>
        </w:pict>
      </w:r>
    </w:p>
    <w:p w14:paraId="240AC902" w14:textId="77777777" w:rsidR="000E3549" w:rsidRPr="000E3549" w:rsidRDefault="000E3549" w:rsidP="000E3549">
      <w:pPr>
        <w:rPr>
          <w:b/>
          <w:bCs/>
        </w:rPr>
      </w:pPr>
      <w:r w:rsidRPr="000E3549">
        <w:rPr>
          <w:b/>
          <w:bCs/>
        </w:rPr>
        <w:t>8. CONCLUSIONES</w:t>
      </w:r>
    </w:p>
    <w:p w14:paraId="4CCE0547" w14:textId="77777777" w:rsidR="000E3549" w:rsidRPr="000E3549" w:rsidRDefault="000E3549" w:rsidP="000E3549">
      <w:pPr>
        <w:rPr>
          <w:b/>
          <w:bCs/>
        </w:rPr>
      </w:pPr>
      <w:r w:rsidRPr="000E3549">
        <w:rPr>
          <w:b/>
          <w:bCs/>
        </w:rPr>
        <w:t>8.1 Conclusiones Técnicas</w:t>
      </w:r>
    </w:p>
    <w:p w14:paraId="16AD4D70" w14:textId="77777777" w:rsidR="000E3549" w:rsidRPr="000E3549" w:rsidRDefault="000E3549" w:rsidP="000E3549">
      <w:pPr>
        <w:numPr>
          <w:ilvl w:val="0"/>
          <w:numId w:val="45"/>
        </w:numPr>
      </w:pPr>
      <w:r w:rsidRPr="000E3549">
        <w:rPr>
          <w:b/>
          <w:bCs/>
        </w:rPr>
        <w:t xml:space="preserve">Superioridad de </w:t>
      </w:r>
      <w:proofErr w:type="spellStart"/>
      <w:r w:rsidRPr="000E3549">
        <w:rPr>
          <w:b/>
          <w:bCs/>
        </w:rPr>
        <w:t>Random</w:t>
      </w:r>
      <w:proofErr w:type="spellEnd"/>
      <w:r w:rsidRPr="000E3549">
        <w:rPr>
          <w:b/>
          <w:bCs/>
        </w:rPr>
        <w:t xml:space="preserve"> Forest:</w:t>
      </w:r>
    </w:p>
    <w:p w14:paraId="11807099" w14:textId="77777777" w:rsidR="000E3549" w:rsidRPr="000E3549" w:rsidRDefault="000E3549" w:rsidP="000E3549">
      <w:pPr>
        <w:numPr>
          <w:ilvl w:val="1"/>
          <w:numId w:val="45"/>
        </w:numPr>
      </w:pPr>
      <w:r w:rsidRPr="000E3549">
        <w:t>Modelo óptimo con R²=0.6583 y RMSE=4.38</w:t>
      </w:r>
    </w:p>
    <w:p w14:paraId="076C45D3" w14:textId="77777777" w:rsidR="000E3549" w:rsidRPr="000E3549" w:rsidRDefault="000E3549" w:rsidP="000E3549">
      <w:pPr>
        <w:numPr>
          <w:ilvl w:val="1"/>
          <w:numId w:val="45"/>
        </w:numPr>
      </w:pPr>
      <w:r w:rsidRPr="000E3549">
        <w:t>Balance ideal entre precisión, estabilidad y costo computacional</w:t>
      </w:r>
    </w:p>
    <w:p w14:paraId="5FBF5185" w14:textId="77777777" w:rsidR="000E3549" w:rsidRPr="000E3549" w:rsidRDefault="000E3549" w:rsidP="000E3549">
      <w:pPr>
        <w:numPr>
          <w:ilvl w:val="1"/>
          <w:numId w:val="45"/>
        </w:numPr>
      </w:pPr>
      <w:r w:rsidRPr="000E3549">
        <w:lastRenderedPageBreak/>
        <w:t xml:space="preserve">Robustez validada mediante </w:t>
      </w:r>
      <w:proofErr w:type="spellStart"/>
      <w:r w:rsidRPr="000E3549">
        <w:t>cross-validation</w:t>
      </w:r>
      <w:proofErr w:type="spellEnd"/>
      <w:r w:rsidRPr="000E3549">
        <w:t xml:space="preserve"> (CV </w:t>
      </w:r>
      <w:proofErr w:type="spellStart"/>
      <w:r w:rsidRPr="000E3549">
        <w:t>std</w:t>
      </w:r>
      <w:proofErr w:type="spellEnd"/>
      <w:r w:rsidRPr="000E3549">
        <w:t>=0.0094)</w:t>
      </w:r>
    </w:p>
    <w:p w14:paraId="49A7390D" w14:textId="77777777" w:rsidR="000E3549" w:rsidRPr="000E3549" w:rsidRDefault="000E3549" w:rsidP="000E3549">
      <w:pPr>
        <w:numPr>
          <w:ilvl w:val="0"/>
          <w:numId w:val="45"/>
        </w:numPr>
      </w:pPr>
      <w:r w:rsidRPr="000E3549">
        <w:rPr>
          <w:b/>
          <w:bCs/>
        </w:rPr>
        <w:t>Importancia de No Linealidades:</w:t>
      </w:r>
    </w:p>
    <w:p w14:paraId="2F448A7B" w14:textId="77777777" w:rsidR="000E3549" w:rsidRPr="000E3549" w:rsidRDefault="000E3549" w:rsidP="000E3549">
      <w:pPr>
        <w:numPr>
          <w:ilvl w:val="1"/>
          <w:numId w:val="45"/>
        </w:numPr>
      </w:pPr>
      <w:r w:rsidRPr="000E3549">
        <w:t>Modelos lineales explican solo 30% de varianza</w:t>
      </w:r>
    </w:p>
    <w:p w14:paraId="73815397" w14:textId="77777777" w:rsidR="000E3549" w:rsidRPr="000E3549" w:rsidRDefault="000E3549" w:rsidP="000E3549">
      <w:pPr>
        <w:numPr>
          <w:ilvl w:val="1"/>
          <w:numId w:val="45"/>
        </w:numPr>
      </w:pPr>
      <w:r w:rsidRPr="000E3549">
        <w:t>Interacciones entre variables son críticas</w:t>
      </w:r>
    </w:p>
    <w:p w14:paraId="4370CFED" w14:textId="77777777" w:rsidR="000E3549" w:rsidRPr="000E3549" w:rsidRDefault="000E3549" w:rsidP="000E3549">
      <w:pPr>
        <w:numPr>
          <w:ilvl w:val="1"/>
          <w:numId w:val="45"/>
        </w:numPr>
      </w:pPr>
      <w:r w:rsidRPr="000E3549">
        <w:t>Salud general es el predictor más fuerte (32.47% importancia)</w:t>
      </w:r>
    </w:p>
    <w:p w14:paraId="59E58B8A" w14:textId="77777777" w:rsidR="000E3549" w:rsidRPr="000E3549" w:rsidRDefault="000E3549" w:rsidP="000E3549">
      <w:pPr>
        <w:numPr>
          <w:ilvl w:val="0"/>
          <w:numId w:val="45"/>
        </w:numPr>
      </w:pPr>
      <w:r w:rsidRPr="000E3549">
        <w:rPr>
          <w:b/>
          <w:bCs/>
        </w:rPr>
        <w:t>Efectividad del Pipeline:</w:t>
      </w:r>
    </w:p>
    <w:p w14:paraId="5627222B" w14:textId="77777777" w:rsidR="000E3549" w:rsidRPr="000E3549" w:rsidRDefault="000E3549" w:rsidP="000E3549">
      <w:pPr>
        <w:numPr>
          <w:ilvl w:val="1"/>
          <w:numId w:val="45"/>
        </w:numPr>
      </w:pPr>
      <w:r w:rsidRPr="000E3549">
        <w:t>Preprocesamiento riguroso mejora desempeño</w:t>
      </w:r>
    </w:p>
    <w:p w14:paraId="3656C12F" w14:textId="77777777" w:rsidR="000E3549" w:rsidRPr="000E3549" w:rsidRDefault="000E3549" w:rsidP="000E3549">
      <w:pPr>
        <w:numPr>
          <w:ilvl w:val="1"/>
          <w:numId w:val="45"/>
        </w:numPr>
      </w:pPr>
      <w:r w:rsidRPr="000E3549">
        <w:t>Normalización esencial para SVR</w:t>
      </w:r>
    </w:p>
    <w:p w14:paraId="393E01B0" w14:textId="77777777" w:rsidR="000E3549" w:rsidRPr="000E3549" w:rsidRDefault="000E3549" w:rsidP="000E3549">
      <w:pPr>
        <w:numPr>
          <w:ilvl w:val="1"/>
          <w:numId w:val="45"/>
        </w:numPr>
      </w:pPr>
      <w:r w:rsidRPr="000E3549">
        <w:t xml:space="preserve">Tratamiento de </w:t>
      </w:r>
      <w:proofErr w:type="spellStart"/>
      <w:r w:rsidRPr="000E3549">
        <w:t>outliers</w:t>
      </w:r>
      <w:proofErr w:type="spellEnd"/>
      <w:r w:rsidRPr="000E3549">
        <w:t xml:space="preserve"> reduce ruido sin pérdida significativa de datos</w:t>
      </w:r>
    </w:p>
    <w:p w14:paraId="1AD3A012" w14:textId="77777777" w:rsidR="000E3549" w:rsidRPr="000E3549" w:rsidRDefault="000E3549" w:rsidP="000E3549">
      <w:pPr>
        <w:numPr>
          <w:ilvl w:val="0"/>
          <w:numId w:val="45"/>
        </w:numPr>
      </w:pPr>
      <w:r w:rsidRPr="000E3549">
        <w:rPr>
          <w:b/>
          <w:bCs/>
        </w:rPr>
        <w:t>Validación Metodológica:</w:t>
      </w:r>
    </w:p>
    <w:p w14:paraId="43B091EE" w14:textId="77777777" w:rsidR="000E3549" w:rsidRPr="000E3549" w:rsidRDefault="000E3549" w:rsidP="000E3549">
      <w:pPr>
        <w:numPr>
          <w:ilvl w:val="1"/>
          <w:numId w:val="45"/>
        </w:numPr>
      </w:pPr>
      <w:r w:rsidRPr="000E3549">
        <w:t>K-</w:t>
      </w:r>
      <w:proofErr w:type="spellStart"/>
      <w:r w:rsidRPr="000E3549">
        <w:t>Fold</w:t>
      </w:r>
      <w:proofErr w:type="spellEnd"/>
      <w:r w:rsidRPr="000E3549">
        <w:t xml:space="preserve"> CV confirma generalización</w:t>
      </w:r>
    </w:p>
    <w:p w14:paraId="67DB248F" w14:textId="77777777" w:rsidR="000E3549" w:rsidRPr="000E3549" w:rsidRDefault="000E3549" w:rsidP="000E3549">
      <w:pPr>
        <w:numPr>
          <w:ilvl w:val="1"/>
          <w:numId w:val="45"/>
        </w:numPr>
      </w:pPr>
      <w:r w:rsidRPr="000E3549">
        <w:t>Análisis de residuos valida supuestos</w:t>
      </w:r>
    </w:p>
    <w:p w14:paraId="5D167EA1" w14:textId="77777777" w:rsidR="000E3549" w:rsidRPr="000E3549" w:rsidRDefault="000E3549" w:rsidP="000E3549">
      <w:pPr>
        <w:numPr>
          <w:ilvl w:val="1"/>
          <w:numId w:val="45"/>
        </w:numPr>
      </w:pPr>
      <w:r w:rsidRPr="000E3549">
        <w:t>Métricas múltiples proporcionan evaluación integral</w:t>
      </w:r>
    </w:p>
    <w:p w14:paraId="4304C9EB" w14:textId="77777777" w:rsidR="000E3549" w:rsidRPr="000E3549" w:rsidRDefault="000E3549" w:rsidP="000E3549">
      <w:pPr>
        <w:rPr>
          <w:b/>
          <w:bCs/>
        </w:rPr>
      </w:pPr>
      <w:r w:rsidRPr="000E3549">
        <w:rPr>
          <w:b/>
          <w:bCs/>
        </w:rPr>
        <w:t>8.2 Conclusiones Aplicadas</w:t>
      </w:r>
    </w:p>
    <w:p w14:paraId="29C317A3" w14:textId="77777777" w:rsidR="000E3549" w:rsidRPr="000E3549" w:rsidRDefault="000E3549" w:rsidP="000E3549">
      <w:pPr>
        <w:numPr>
          <w:ilvl w:val="0"/>
          <w:numId w:val="46"/>
        </w:numPr>
      </w:pPr>
      <w:r w:rsidRPr="000E3549">
        <w:rPr>
          <w:b/>
          <w:bCs/>
        </w:rPr>
        <w:t>Viabilidad Clínica:</w:t>
      </w:r>
    </w:p>
    <w:p w14:paraId="3C6E84D5" w14:textId="77777777" w:rsidR="000E3549" w:rsidRPr="000E3549" w:rsidRDefault="000E3549" w:rsidP="000E3549">
      <w:pPr>
        <w:numPr>
          <w:ilvl w:val="1"/>
          <w:numId w:val="46"/>
        </w:numPr>
      </w:pPr>
      <w:r w:rsidRPr="000E3549">
        <w:t>Sistema útil para screening poblacional</w:t>
      </w:r>
    </w:p>
    <w:p w14:paraId="76EAB731" w14:textId="77777777" w:rsidR="000E3549" w:rsidRPr="000E3549" w:rsidRDefault="000E3549" w:rsidP="000E3549">
      <w:pPr>
        <w:numPr>
          <w:ilvl w:val="1"/>
          <w:numId w:val="46"/>
        </w:numPr>
      </w:pPr>
      <w:r w:rsidRPr="000E3549">
        <w:t>No sustituye medición directa en contexto clínico</w:t>
      </w:r>
    </w:p>
    <w:p w14:paraId="2582CE82" w14:textId="77777777" w:rsidR="000E3549" w:rsidRPr="000E3549" w:rsidRDefault="000E3549" w:rsidP="000E3549">
      <w:pPr>
        <w:numPr>
          <w:ilvl w:val="1"/>
          <w:numId w:val="46"/>
        </w:numPr>
      </w:pPr>
      <w:r w:rsidRPr="000E3549">
        <w:t>Potencial para aplicaciones de salud móvil</w:t>
      </w:r>
    </w:p>
    <w:p w14:paraId="263926DF" w14:textId="77777777" w:rsidR="000E3549" w:rsidRPr="000E3549" w:rsidRDefault="000E3549" w:rsidP="000E3549">
      <w:pPr>
        <w:numPr>
          <w:ilvl w:val="0"/>
          <w:numId w:val="46"/>
        </w:numPr>
      </w:pPr>
      <w:r w:rsidRPr="000E3549">
        <w:rPr>
          <w:b/>
          <w:bCs/>
        </w:rPr>
        <w:t>Factores de Riesgo Identificados:</w:t>
      </w:r>
    </w:p>
    <w:p w14:paraId="79950416" w14:textId="77777777" w:rsidR="000E3549" w:rsidRPr="000E3549" w:rsidRDefault="000E3549" w:rsidP="000E3549">
      <w:pPr>
        <w:numPr>
          <w:ilvl w:val="1"/>
          <w:numId w:val="46"/>
        </w:numPr>
      </w:pPr>
      <w:r w:rsidRPr="000E3549">
        <w:t>Salud general autoevaluada (indicador holístico)</w:t>
      </w:r>
    </w:p>
    <w:p w14:paraId="64CAC058" w14:textId="77777777" w:rsidR="000E3549" w:rsidRPr="000E3549" w:rsidRDefault="000E3549" w:rsidP="000E3549">
      <w:pPr>
        <w:numPr>
          <w:ilvl w:val="1"/>
          <w:numId w:val="46"/>
        </w:numPr>
      </w:pPr>
      <w:r w:rsidRPr="000E3549">
        <w:t>Edad (factor no modificable)</w:t>
      </w:r>
    </w:p>
    <w:p w14:paraId="5141CFA7" w14:textId="77777777" w:rsidR="000E3549" w:rsidRPr="000E3549" w:rsidRDefault="000E3549" w:rsidP="000E3549">
      <w:pPr>
        <w:numPr>
          <w:ilvl w:val="1"/>
          <w:numId w:val="46"/>
        </w:numPr>
      </w:pPr>
      <w:r w:rsidRPr="000E3549">
        <w:t>Presión arterial y colesterol (factores tratables)</w:t>
      </w:r>
    </w:p>
    <w:p w14:paraId="64C811C8" w14:textId="77777777" w:rsidR="000E3549" w:rsidRPr="000E3549" w:rsidRDefault="000E3549" w:rsidP="000E3549">
      <w:pPr>
        <w:numPr>
          <w:ilvl w:val="1"/>
          <w:numId w:val="46"/>
        </w:numPr>
      </w:pPr>
      <w:r w:rsidRPr="000E3549">
        <w:t>Movilidad física (indicador funcional)</w:t>
      </w:r>
    </w:p>
    <w:p w14:paraId="6A5F16DF" w14:textId="77777777" w:rsidR="000E3549" w:rsidRPr="000E3549" w:rsidRDefault="000E3549" w:rsidP="000E3549">
      <w:pPr>
        <w:numPr>
          <w:ilvl w:val="0"/>
          <w:numId w:val="46"/>
        </w:numPr>
      </w:pPr>
      <w:r w:rsidRPr="000E3549">
        <w:rPr>
          <w:b/>
          <w:bCs/>
        </w:rPr>
        <w:t>Implementación Práctica:</w:t>
      </w:r>
    </w:p>
    <w:p w14:paraId="5CFD5475" w14:textId="77777777" w:rsidR="000E3549" w:rsidRPr="000E3549" w:rsidRDefault="000E3549" w:rsidP="000E3549">
      <w:pPr>
        <w:numPr>
          <w:ilvl w:val="1"/>
          <w:numId w:val="46"/>
        </w:numPr>
      </w:pPr>
      <w:r w:rsidRPr="000E3549">
        <w:t>Interfaz GUI facilita adopción por personal no técnico</w:t>
      </w:r>
    </w:p>
    <w:p w14:paraId="7D9DF879" w14:textId="77777777" w:rsidR="000E3549" w:rsidRPr="000E3549" w:rsidRDefault="000E3549" w:rsidP="000E3549">
      <w:pPr>
        <w:numPr>
          <w:ilvl w:val="1"/>
          <w:numId w:val="46"/>
        </w:numPr>
      </w:pPr>
      <w:r w:rsidRPr="000E3549">
        <w:t>Sistema escalable a grandes volúmenes de datos</w:t>
      </w:r>
    </w:p>
    <w:p w14:paraId="30523058" w14:textId="77777777" w:rsidR="000E3549" w:rsidRPr="000E3549" w:rsidRDefault="000E3549" w:rsidP="000E3549">
      <w:pPr>
        <w:numPr>
          <w:ilvl w:val="1"/>
          <w:numId w:val="46"/>
        </w:numPr>
      </w:pPr>
      <w:r w:rsidRPr="000E3549">
        <w:t>Integrable con sistemas de historia clínica electrónica</w:t>
      </w:r>
    </w:p>
    <w:p w14:paraId="5C157982" w14:textId="77777777" w:rsidR="000E3549" w:rsidRPr="000E3549" w:rsidRDefault="000E3549" w:rsidP="000E3549">
      <w:pPr>
        <w:rPr>
          <w:b/>
          <w:bCs/>
        </w:rPr>
      </w:pPr>
      <w:r w:rsidRPr="000E3549">
        <w:rPr>
          <w:b/>
          <w:bCs/>
        </w:rPr>
        <w:lastRenderedPageBreak/>
        <w:t>8.3 Recomendaciones</w:t>
      </w:r>
    </w:p>
    <w:p w14:paraId="3EE34C64" w14:textId="77777777" w:rsidR="000E3549" w:rsidRPr="000E3549" w:rsidRDefault="000E3549" w:rsidP="000E3549">
      <w:pPr>
        <w:rPr>
          <w:b/>
          <w:bCs/>
        </w:rPr>
      </w:pPr>
      <w:r w:rsidRPr="000E3549">
        <w:rPr>
          <w:b/>
          <w:bCs/>
        </w:rPr>
        <w:t>Para Mejora del Modelo</w:t>
      </w:r>
    </w:p>
    <w:p w14:paraId="30F65BD7" w14:textId="77777777" w:rsidR="000E3549" w:rsidRPr="000E3549" w:rsidRDefault="000E3549" w:rsidP="000E3549">
      <w:pPr>
        <w:numPr>
          <w:ilvl w:val="0"/>
          <w:numId w:val="47"/>
        </w:numPr>
      </w:pPr>
      <w:r w:rsidRPr="000E3549">
        <w:rPr>
          <w:b/>
          <w:bCs/>
        </w:rPr>
        <w:t xml:space="preserve">Optimización de </w:t>
      </w:r>
      <w:proofErr w:type="spellStart"/>
      <w:r w:rsidRPr="000E3549">
        <w:rPr>
          <w:b/>
          <w:bCs/>
        </w:rPr>
        <w:t>Hiperparámetros</w:t>
      </w:r>
      <w:proofErr w:type="spellEnd"/>
      <w:r w:rsidRPr="000E3549">
        <w:rPr>
          <w:b/>
          <w:bCs/>
        </w:rPr>
        <w:t>:</w:t>
      </w:r>
    </w:p>
    <w:p w14:paraId="762E13D4" w14:textId="77777777" w:rsidR="000E3549" w:rsidRPr="000E3549" w:rsidRDefault="000E3549" w:rsidP="000E3549">
      <w:pPr>
        <w:numPr>
          <w:ilvl w:val="0"/>
          <w:numId w:val="47"/>
        </w:numPr>
      </w:pPr>
      <w:r w:rsidRPr="000E3549">
        <w:t xml:space="preserve"># </w:t>
      </w:r>
      <w:proofErr w:type="spellStart"/>
      <w:r w:rsidRPr="000E3549">
        <w:t>Grid</w:t>
      </w:r>
      <w:proofErr w:type="spellEnd"/>
      <w:r w:rsidRPr="000E3549">
        <w:t xml:space="preserve"> </w:t>
      </w:r>
      <w:proofErr w:type="spellStart"/>
      <w:r w:rsidRPr="000E3549">
        <w:t>Search</w:t>
      </w:r>
      <w:proofErr w:type="spellEnd"/>
      <w:r w:rsidRPr="000E3549">
        <w:t xml:space="preserve"> para </w:t>
      </w:r>
      <w:proofErr w:type="spellStart"/>
      <w:r w:rsidRPr="000E3549">
        <w:t>Random</w:t>
      </w:r>
      <w:proofErr w:type="spellEnd"/>
      <w:r w:rsidRPr="000E3549">
        <w:t xml:space="preserve"> Forest</w:t>
      </w:r>
    </w:p>
    <w:p w14:paraId="60BBAC37" w14:textId="77777777" w:rsidR="000E3549" w:rsidRPr="000E3549" w:rsidRDefault="000E3549" w:rsidP="000E3549">
      <w:pPr>
        <w:numPr>
          <w:ilvl w:val="0"/>
          <w:numId w:val="47"/>
        </w:numPr>
      </w:pPr>
      <w:proofErr w:type="spellStart"/>
      <w:r w:rsidRPr="000E3549">
        <w:t>param_grid</w:t>
      </w:r>
      <w:proofErr w:type="spellEnd"/>
      <w:r w:rsidRPr="000E3549">
        <w:t xml:space="preserve"> = {</w:t>
      </w:r>
    </w:p>
    <w:p w14:paraId="1ACAB218" w14:textId="77777777" w:rsidR="000E3549" w:rsidRPr="000E3549" w:rsidRDefault="000E3549" w:rsidP="000E3549">
      <w:pPr>
        <w:numPr>
          <w:ilvl w:val="0"/>
          <w:numId w:val="47"/>
        </w:numPr>
      </w:pPr>
      <w:r w:rsidRPr="000E3549">
        <w:t xml:space="preserve">    '</w:t>
      </w:r>
      <w:proofErr w:type="spellStart"/>
      <w:r w:rsidRPr="000E3549">
        <w:t>n_estimators</w:t>
      </w:r>
      <w:proofErr w:type="spellEnd"/>
      <w:r w:rsidRPr="000E3549">
        <w:t>': [100, 200, 300],</w:t>
      </w:r>
    </w:p>
    <w:p w14:paraId="6D1EFCB6" w14:textId="77777777" w:rsidR="000E3549" w:rsidRPr="000E3549" w:rsidRDefault="000E3549" w:rsidP="000E3549">
      <w:pPr>
        <w:numPr>
          <w:ilvl w:val="0"/>
          <w:numId w:val="47"/>
        </w:numPr>
      </w:pPr>
      <w:r w:rsidRPr="000E3549">
        <w:t xml:space="preserve">    '</w:t>
      </w:r>
      <w:proofErr w:type="spellStart"/>
      <w:r w:rsidRPr="000E3549">
        <w:t>max_depth</w:t>
      </w:r>
      <w:proofErr w:type="spellEnd"/>
      <w:r w:rsidRPr="000E3549">
        <w:t xml:space="preserve">': [10, 20, 30, </w:t>
      </w:r>
      <w:proofErr w:type="spellStart"/>
      <w:r w:rsidRPr="000E3549">
        <w:t>None</w:t>
      </w:r>
      <w:proofErr w:type="spellEnd"/>
      <w:r w:rsidRPr="000E3549">
        <w:t>],</w:t>
      </w:r>
    </w:p>
    <w:p w14:paraId="58D1C295" w14:textId="77777777" w:rsidR="000E3549" w:rsidRPr="000E3549" w:rsidRDefault="000E3549" w:rsidP="000E3549">
      <w:pPr>
        <w:numPr>
          <w:ilvl w:val="0"/>
          <w:numId w:val="47"/>
        </w:numPr>
      </w:pPr>
      <w:r w:rsidRPr="000E3549">
        <w:t xml:space="preserve">    '</w:t>
      </w:r>
      <w:proofErr w:type="spellStart"/>
      <w:r w:rsidRPr="000E3549">
        <w:t>min_samples_split</w:t>
      </w:r>
      <w:proofErr w:type="spellEnd"/>
      <w:r w:rsidRPr="000E3549">
        <w:t>': [2, 5, 10],</w:t>
      </w:r>
    </w:p>
    <w:p w14:paraId="0222C0B3" w14:textId="77777777" w:rsidR="000E3549" w:rsidRPr="000E3549" w:rsidRDefault="000E3549" w:rsidP="000E3549">
      <w:pPr>
        <w:numPr>
          <w:ilvl w:val="0"/>
          <w:numId w:val="47"/>
        </w:numPr>
      </w:pPr>
      <w:r w:rsidRPr="000E3549">
        <w:t xml:space="preserve">    '</w:t>
      </w:r>
      <w:proofErr w:type="spellStart"/>
      <w:r w:rsidRPr="000E3549">
        <w:t>min_samples_leaf</w:t>
      </w:r>
      <w:proofErr w:type="spellEnd"/>
      <w:r w:rsidRPr="000E3549">
        <w:t>': [1, 2, 4]</w:t>
      </w:r>
    </w:p>
    <w:p w14:paraId="0A473C17" w14:textId="77777777" w:rsidR="000E3549" w:rsidRPr="000E3549" w:rsidRDefault="000E3549" w:rsidP="000E3549">
      <w:pPr>
        <w:numPr>
          <w:ilvl w:val="0"/>
          <w:numId w:val="47"/>
        </w:numPr>
      </w:pPr>
      <w:r w:rsidRPr="000E3549">
        <w:t>}</w:t>
      </w:r>
    </w:p>
    <w:p w14:paraId="69D90683" w14:textId="77777777" w:rsidR="000E3549" w:rsidRPr="000E3549" w:rsidRDefault="000E3549" w:rsidP="000E3549">
      <w:pPr>
        <w:numPr>
          <w:ilvl w:val="1"/>
          <w:numId w:val="47"/>
        </w:numPr>
      </w:pPr>
      <w:r w:rsidRPr="000E3549">
        <w:t>Potencial mejora estimada: +5-10% en R²</w:t>
      </w:r>
    </w:p>
    <w:p w14:paraId="45DBBD5A" w14:textId="77777777" w:rsidR="000E3549" w:rsidRPr="000E3549" w:rsidRDefault="000E3549" w:rsidP="000E3549">
      <w:pPr>
        <w:numPr>
          <w:ilvl w:val="0"/>
          <w:numId w:val="47"/>
        </w:numPr>
      </w:pPr>
      <w:proofErr w:type="spellStart"/>
      <w:r w:rsidRPr="000E3549">
        <w:rPr>
          <w:b/>
          <w:bCs/>
        </w:rPr>
        <w:t>Feature</w:t>
      </w:r>
      <w:proofErr w:type="spellEnd"/>
      <w:r w:rsidRPr="000E3549">
        <w:rPr>
          <w:b/>
          <w:bCs/>
        </w:rPr>
        <w:t xml:space="preserve"> </w:t>
      </w:r>
      <w:proofErr w:type="spellStart"/>
      <w:r w:rsidRPr="000E3549">
        <w:rPr>
          <w:b/>
          <w:bCs/>
        </w:rPr>
        <w:t>Engineering</w:t>
      </w:r>
      <w:proofErr w:type="spellEnd"/>
      <w:r w:rsidRPr="000E3549">
        <w:rPr>
          <w:b/>
          <w:bCs/>
        </w:rPr>
        <w:t>:</w:t>
      </w:r>
    </w:p>
    <w:p w14:paraId="19FBF439" w14:textId="77777777" w:rsidR="000E3549" w:rsidRPr="000E3549" w:rsidRDefault="000E3549" w:rsidP="000E3549">
      <w:pPr>
        <w:numPr>
          <w:ilvl w:val="1"/>
          <w:numId w:val="47"/>
        </w:numPr>
      </w:pPr>
      <w:r w:rsidRPr="000E3549">
        <w:t>Crear ratios: BMI histórico / BMI actual</w:t>
      </w:r>
    </w:p>
    <w:p w14:paraId="71D4EFF8" w14:textId="77777777" w:rsidR="000E3549" w:rsidRPr="000E3549" w:rsidRDefault="000E3549" w:rsidP="000E3549">
      <w:pPr>
        <w:numPr>
          <w:ilvl w:val="1"/>
          <w:numId w:val="47"/>
        </w:numPr>
      </w:pPr>
      <w:r w:rsidRPr="000E3549">
        <w:t>Interacciones explícitas: edad × actividad física</w:t>
      </w:r>
    </w:p>
    <w:p w14:paraId="1106DEF4" w14:textId="77777777" w:rsidR="000E3549" w:rsidRPr="000E3549" w:rsidRDefault="000E3549" w:rsidP="000E3549">
      <w:pPr>
        <w:numPr>
          <w:ilvl w:val="1"/>
          <w:numId w:val="47"/>
        </w:numPr>
      </w:pPr>
      <w:r w:rsidRPr="000E3549">
        <w:t>Agregaciones temporales: tendencias de salud</w:t>
      </w:r>
    </w:p>
    <w:p w14:paraId="4FA3F2CF" w14:textId="77777777" w:rsidR="000E3549" w:rsidRPr="000E3549" w:rsidRDefault="000E3549" w:rsidP="000E3549">
      <w:pPr>
        <w:numPr>
          <w:ilvl w:val="0"/>
          <w:numId w:val="47"/>
        </w:numPr>
      </w:pPr>
      <w:r w:rsidRPr="000E3549">
        <w:rPr>
          <w:b/>
          <w:bCs/>
        </w:rPr>
        <w:t>Modelos Avanzados:</w:t>
      </w:r>
    </w:p>
    <w:p w14:paraId="5FA6C391" w14:textId="77777777" w:rsidR="000E3549" w:rsidRPr="000E3549" w:rsidRDefault="000E3549" w:rsidP="000E3549">
      <w:pPr>
        <w:numPr>
          <w:ilvl w:val="1"/>
          <w:numId w:val="47"/>
        </w:numPr>
      </w:pPr>
      <w:proofErr w:type="spellStart"/>
      <w:r w:rsidRPr="000E3549">
        <w:t>XGBoost</w:t>
      </w:r>
      <w:proofErr w:type="spellEnd"/>
      <w:r w:rsidRPr="000E3549">
        <w:t xml:space="preserve">: Mejor manejo de </w:t>
      </w:r>
      <w:proofErr w:type="spellStart"/>
      <w:r w:rsidRPr="000E3549">
        <w:t>sparse</w:t>
      </w:r>
      <w:proofErr w:type="spellEnd"/>
      <w:r w:rsidRPr="000E3549">
        <w:t xml:space="preserve"> </w:t>
      </w:r>
      <w:proofErr w:type="spellStart"/>
      <w:r w:rsidRPr="000E3549">
        <w:t>features</w:t>
      </w:r>
      <w:proofErr w:type="spellEnd"/>
    </w:p>
    <w:p w14:paraId="1BA97FBF" w14:textId="77777777" w:rsidR="000E3549" w:rsidRPr="000E3549" w:rsidRDefault="000E3549" w:rsidP="000E3549">
      <w:pPr>
        <w:numPr>
          <w:ilvl w:val="1"/>
          <w:numId w:val="47"/>
        </w:numPr>
      </w:pPr>
      <w:proofErr w:type="spellStart"/>
      <w:r w:rsidRPr="000E3549">
        <w:t>LightGBM</w:t>
      </w:r>
      <w:proofErr w:type="spellEnd"/>
      <w:r w:rsidRPr="000E3549">
        <w:t xml:space="preserve">: Mayor velocidad en </w:t>
      </w:r>
      <w:proofErr w:type="spellStart"/>
      <w:r w:rsidRPr="000E3549">
        <w:t>datasets</w:t>
      </w:r>
      <w:proofErr w:type="spellEnd"/>
      <w:r w:rsidRPr="000E3549">
        <w:t xml:space="preserve"> grandes</w:t>
      </w:r>
    </w:p>
    <w:p w14:paraId="509695B5" w14:textId="77777777" w:rsidR="000E3549" w:rsidRPr="000E3549" w:rsidRDefault="000E3549" w:rsidP="000E3549">
      <w:pPr>
        <w:numPr>
          <w:ilvl w:val="1"/>
          <w:numId w:val="47"/>
        </w:numPr>
      </w:pPr>
      <w:proofErr w:type="spellStart"/>
      <w:r w:rsidRPr="000E3549">
        <w:t>CatBoost</w:t>
      </w:r>
      <w:proofErr w:type="spellEnd"/>
      <w:r w:rsidRPr="000E3549">
        <w:t>: Manejo nativo de variables categóricas</w:t>
      </w:r>
    </w:p>
    <w:p w14:paraId="3BFA19FE" w14:textId="77777777" w:rsidR="000E3549" w:rsidRPr="000E3549" w:rsidRDefault="000E3549" w:rsidP="000E3549">
      <w:pPr>
        <w:numPr>
          <w:ilvl w:val="1"/>
          <w:numId w:val="47"/>
        </w:numPr>
      </w:pPr>
      <w:r w:rsidRPr="000E3549">
        <w:t xml:space="preserve">Deep </w:t>
      </w:r>
      <w:proofErr w:type="spellStart"/>
      <w:r w:rsidRPr="000E3549">
        <w:t>Learning</w:t>
      </w:r>
      <w:proofErr w:type="spellEnd"/>
      <w:r w:rsidRPr="000E3549">
        <w:t>: Captura patrones más complejos</w:t>
      </w:r>
    </w:p>
    <w:p w14:paraId="04C40BEE" w14:textId="77777777" w:rsidR="000E3549" w:rsidRPr="000E3549" w:rsidRDefault="000E3549" w:rsidP="000E3549">
      <w:pPr>
        <w:numPr>
          <w:ilvl w:val="0"/>
          <w:numId w:val="47"/>
        </w:numPr>
      </w:pPr>
      <w:r w:rsidRPr="000E3549">
        <w:rPr>
          <w:b/>
          <w:bCs/>
        </w:rPr>
        <w:t>Ensamble Heterogéneo:</w:t>
      </w:r>
    </w:p>
    <w:p w14:paraId="700A5717" w14:textId="77777777" w:rsidR="000E3549" w:rsidRPr="000E3549" w:rsidRDefault="000E3549" w:rsidP="000E3549">
      <w:pPr>
        <w:numPr>
          <w:ilvl w:val="1"/>
          <w:numId w:val="47"/>
        </w:numPr>
      </w:pPr>
      <w:proofErr w:type="spellStart"/>
      <w:r w:rsidRPr="000E3549">
        <w:t>Stacking</w:t>
      </w:r>
      <w:proofErr w:type="spellEnd"/>
      <w:r w:rsidRPr="000E3549">
        <w:t>: Combinar predicciones de múltiples modelos</w:t>
      </w:r>
    </w:p>
    <w:p w14:paraId="57BBFEF2" w14:textId="77777777" w:rsidR="000E3549" w:rsidRPr="000E3549" w:rsidRDefault="000E3549" w:rsidP="000E3549">
      <w:pPr>
        <w:numPr>
          <w:ilvl w:val="1"/>
          <w:numId w:val="47"/>
        </w:numPr>
      </w:pPr>
      <w:proofErr w:type="spellStart"/>
      <w:r w:rsidRPr="000E3549">
        <w:t>Blending</w:t>
      </w:r>
      <w:proofErr w:type="spellEnd"/>
      <w:r w:rsidRPr="000E3549">
        <w:t>: Promedio ponderado basado en desempeño</w:t>
      </w:r>
    </w:p>
    <w:p w14:paraId="623071D6" w14:textId="77777777" w:rsidR="000E3549" w:rsidRPr="000E3549" w:rsidRDefault="000E3549" w:rsidP="000E3549">
      <w:pPr>
        <w:numPr>
          <w:ilvl w:val="1"/>
          <w:numId w:val="47"/>
        </w:numPr>
      </w:pPr>
      <w:r w:rsidRPr="000E3549">
        <w:t>Potencial mejora: +3-7% en R²</w:t>
      </w:r>
    </w:p>
    <w:p w14:paraId="778C1C78" w14:textId="77777777" w:rsidR="000E3549" w:rsidRPr="000E3549" w:rsidRDefault="000E3549" w:rsidP="000E3549">
      <w:pPr>
        <w:rPr>
          <w:b/>
          <w:bCs/>
        </w:rPr>
      </w:pPr>
      <w:r w:rsidRPr="000E3549">
        <w:rPr>
          <w:b/>
          <w:bCs/>
        </w:rPr>
        <w:t>Para Implementación en Producción</w:t>
      </w:r>
    </w:p>
    <w:p w14:paraId="552D1FDA" w14:textId="77777777" w:rsidR="000E3549" w:rsidRPr="000E3549" w:rsidRDefault="000E3549" w:rsidP="000E3549">
      <w:pPr>
        <w:numPr>
          <w:ilvl w:val="0"/>
          <w:numId w:val="48"/>
        </w:numPr>
      </w:pPr>
      <w:r w:rsidRPr="000E3549">
        <w:rPr>
          <w:b/>
          <w:bCs/>
        </w:rPr>
        <w:t>Validación Continua:</w:t>
      </w:r>
    </w:p>
    <w:p w14:paraId="3F2BDC91" w14:textId="77777777" w:rsidR="000E3549" w:rsidRPr="000E3549" w:rsidRDefault="000E3549" w:rsidP="000E3549">
      <w:pPr>
        <w:numPr>
          <w:ilvl w:val="1"/>
          <w:numId w:val="48"/>
        </w:numPr>
      </w:pPr>
      <w:r w:rsidRPr="000E3549">
        <w:t xml:space="preserve">Monitoreo de </w:t>
      </w:r>
      <w:proofErr w:type="spellStart"/>
      <w:r w:rsidRPr="000E3549">
        <w:t>drift</w:t>
      </w:r>
      <w:proofErr w:type="spellEnd"/>
      <w:r w:rsidRPr="000E3549">
        <w:t xml:space="preserve"> en distribución de datos</w:t>
      </w:r>
    </w:p>
    <w:p w14:paraId="10B96F82" w14:textId="77777777" w:rsidR="000E3549" w:rsidRPr="000E3549" w:rsidRDefault="000E3549" w:rsidP="000E3549">
      <w:pPr>
        <w:numPr>
          <w:ilvl w:val="1"/>
          <w:numId w:val="48"/>
        </w:numPr>
      </w:pPr>
      <w:proofErr w:type="spellStart"/>
      <w:r w:rsidRPr="000E3549">
        <w:t>Re-entrenamiento</w:t>
      </w:r>
      <w:proofErr w:type="spellEnd"/>
      <w:r w:rsidRPr="000E3549">
        <w:t xml:space="preserve"> periódico (mensual/trimestral)</w:t>
      </w:r>
    </w:p>
    <w:p w14:paraId="34F796FC" w14:textId="77777777" w:rsidR="000E3549" w:rsidRPr="000E3549" w:rsidRDefault="000E3549" w:rsidP="000E3549">
      <w:pPr>
        <w:numPr>
          <w:ilvl w:val="1"/>
          <w:numId w:val="48"/>
        </w:numPr>
      </w:pPr>
      <w:r w:rsidRPr="000E3549">
        <w:lastRenderedPageBreak/>
        <w:t xml:space="preserve">A/B </w:t>
      </w:r>
      <w:proofErr w:type="spellStart"/>
      <w:r w:rsidRPr="000E3549">
        <w:t>testing</w:t>
      </w:r>
      <w:proofErr w:type="spellEnd"/>
      <w:r w:rsidRPr="000E3549">
        <w:t xml:space="preserve"> de nuevas versiones</w:t>
      </w:r>
    </w:p>
    <w:p w14:paraId="19680356" w14:textId="77777777" w:rsidR="000E3549" w:rsidRPr="000E3549" w:rsidRDefault="000E3549" w:rsidP="000E3549">
      <w:pPr>
        <w:numPr>
          <w:ilvl w:val="0"/>
          <w:numId w:val="48"/>
        </w:numPr>
      </w:pPr>
      <w:r w:rsidRPr="000E3549">
        <w:rPr>
          <w:b/>
          <w:bCs/>
        </w:rPr>
        <w:t>Infraestructura:</w:t>
      </w:r>
    </w:p>
    <w:p w14:paraId="4654C026" w14:textId="77777777" w:rsidR="000E3549" w:rsidRPr="000E3549" w:rsidRDefault="000E3549" w:rsidP="000E3549">
      <w:pPr>
        <w:numPr>
          <w:ilvl w:val="1"/>
          <w:numId w:val="48"/>
        </w:numPr>
      </w:pPr>
      <w:r w:rsidRPr="000E3549">
        <w:t>Despliegue con Docker para reproducibilidad</w:t>
      </w:r>
    </w:p>
    <w:p w14:paraId="3C5C5DB4" w14:textId="77777777" w:rsidR="000E3549" w:rsidRPr="000E3549" w:rsidRDefault="000E3549" w:rsidP="000E3549">
      <w:pPr>
        <w:numPr>
          <w:ilvl w:val="1"/>
          <w:numId w:val="48"/>
        </w:numPr>
      </w:pPr>
      <w:r w:rsidRPr="000E3549">
        <w:t>API REST para integración con sistemas existentes</w:t>
      </w:r>
    </w:p>
    <w:p w14:paraId="3E838B72" w14:textId="77777777" w:rsidR="000E3549" w:rsidRPr="000E3549" w:rsidRDefault="000E3549" w:rsidP="000E3549">
      <w:pPr>
        <w:numPr>
          <w:ilvl w:val="1"/>
          <w:numId w:val="48"/>
        </w:numPr>
      </w:pPr>
      <w:r w:rsidRPr="000E3549">
        <w:t xml:space="preserve">Base de datos para </w:t>
      </w:r>
      <w:proofErr w:type="spellStart"/>
      <w:r w:rsidRPr="000E3549">
        <w:t>logging</w:t>
      </w:r>
      <w:proofErr w:type="spellEnd"/>
      <w:r w:rsidRPr="000E3549">
        <w:t xml:space="preserve"> de predicciones</w:t>
      </w:r>
    </w:p>
    <w:p w14:paraId="57897213" w14:textId="77777777" w:rsidR="000E3549" w:rsidRPr="000E3549" w:rsidRDefault="000E3549" w:rsidP="000E3549">
      <w:pPr>
        <w:numPr>
          <w:ilvl w:val="0"/>
          <w:numId w:val="48"/>
        </w:numPr>
      </w:pPr>
      <w:r w:rsidRPr="000E3549">
        <w:rPr>
          <w:b/>
          <w:bCs/>
        </w:rPr>
        <w:t>Interpretabilidad:</w:t>
      </w:r>
    </w:p>
    <w:p w14:paraId="4EEA1EB0" w14:textId="77777777" w:rsidR="000E3549" w:rsidRPr="000E3549" w:rsidRDefault="000E3549" w:rsidP="000E3549">
      <w:pPr>
        <w:numPr>
          <w:ilvl w:val="1"/>
          <w:numId w:val="48"/>
        </w:numPr>
      </w:pPr>
      <w:r w:rsidRPr="000E3549">
        <w:t xml:space="preserve">SHAP </w:t>
      </w:r>
      <w:proofErr w:type="spellStart"/>
      <w:r w:rsidRPr="000E3549">
        <w:t>values</w:t>
      </w:r>
      <w:proofErr w:type="spellEnd"/>
      <w:r w:rsidRPr="000E3549">
        <w:t xml:space="preserve"> para explicar predicciones individuales</w:t>
      </w:r>
    </w:p>
    <w:p w14:paraId="06A83356" w14:textId="77777777" w:rsidR="000E3549" w:rsidRPr="000E3549" w:rsidRDefault="000E3549" w:rsidP="000E3549">
      <w:pPr>
        <w:numPr>
          <w:ilvl w:val="1"/>
          <w:numId w:val="48"/>
        </w:numPr>
      </w:pPr>
      <w:r w:rsidRPr="000E3549">
        <w:t>LIME para interpretación local</w:t>
      </w:r>
    </w:p>
    <w:p w14:paraId="7DC62535" w14:textId="77777777" w:rsidR="000E3549" w:rsidRPr="000E3549" w:rsidRDefault="000E3549" w:rsidP="000E3549">
      <w:pPr>
        <w:numPr>
          <w:ilvl w:val="1"/>
          <w:numId w:val="48"/>
        </w:numPr>
      </w:pPr>
      <w:proofErr w:type="spellStart"/>
      <w:r w:rsidRPr="000E3549">
        <w:t>Dashboard</w:t>
      </w:r>
      <w:proofErr w:type="spellEnd"/>
      <w:r w:rsidRPr="000E3549">
        <w:t xml:space="preserve"> de monitoreo para clínicos</w:t>
      </w:r>
    </w:p>
    <w:p w14:paraId="358E6095" w14:textId="77777777" w:rsidR="000E3549" w:rsidRPr="000E3549" w:rsidRDefault="000E3549" w:rsidP="000E3549">
      <w:pPr>
        <w:numPr>
          <w:ilvl w:val="0"/>
          <w:numId w:val="48"/>
        </w:numPr>
      </w:pPr>
      <w:r w:rsidRPr="000E3549">
        <w:rPr>
          <w:b/>
          <w:bCs/>
        </w:rPr>
        <w:t>Consideraciones Éticas:</w:t>
      </w:r>
    </w:p>
    <w:p w14:paraId="321C178F" w14:textId="77777777" w:rsidR="000E3549" w:rsidRPr="000E3549" w:rsidRDefault="000E3549" w:rsidP="000E3549">
      <w:pPr>
        <w:numPr>
          <w:ilvl w:val="1"/>
          <w:numId w:val="48"/>
        </w:numPr>
      </w:pPr>
      <w:r w:rsidRPr="000E3549">
        <w:t>Evaluación de equidad entre subgrupos demográficos</w:t>
      </w:r>
    </w:p>
    <w:p w14:paraId="7AC0A435" w14:textId="77777777" w:rsidR="000E3549" w:rsidRPr="000E3549" w:rsidRDefault="000E3549" w:rsidP="000E3549">
      <w:pPr>
        <w:numPr>
          <w:ilvl w:val="1"/>
          <w:numId w:val="48"/>
        </w:numPr>
      </w:pPr>
      <w:r w:rsidRPr="000E3549">
        <w:t>Transparencia sobre limitaciones del modelo</w:t>
      </w:r>
    </w:p>
    <w:p w14:paraId="4B688E99" w14:textId="77777777" w:rsidR="000E3549" w:rsidRPr="000E3549" w:rsidRDefault="000E3549" w:rsidP="000E3549">
      <w:pPr>
        <w:numPr>
          <w:ilvl w:val="1"/>
          <w:numId w:val="48"/>
        </w:numPr>
      </w:pPr>
      <w:r w:rsidRPr="000E3549">
        <w:t>Consentimiento informado para uso de predicciones</w:t>
      </w:r>
    </w:p>
    <w:p w14:paraId="05335B7A" w14:textId="77777777" w:rsidR="000E3549" w:rsidRPr="000E3549" w:rsidRDefault="000E3549" w:rsidP="000E3549">
      <w:r w:rsidRPr="000E3549">
        <w:pict w14:anchorId="4568D3FA">
          <v:rect id="_x0000_i1195" style="width:0;height:1.5pt" o:hralign="center" o:hrstd="t" o:hr="t" fillcolor="#a0a0a0" stroked="f"/>
        </w:pict>
      </w:r>
    </w:p>
    <w:p w14:paraId="1E490D45" w14:textId="77777777" w:rsidR="000E3549" w:rsidRPr="000E3549" w:rsidRDefault="000E3549" w:rsidP="000E3549">
      <w:pPr>
        <w:rPr>
          <w:b/>
          <w:bCs/>
        </w:rPr>
      </w:pPr>
      <w:r w:rsidRPr="000E3549">
        <w:rPr>
          <w:b/>
          <w:bCs/>
        </w:rPr>
        <w:t>9. TRABAJO FUTURO</w:t>
      </w:r>
    </w:p>
    <w:p w14:paraId="738EE183" w14:textId="77777777" w:rsidR="000E3549" w:rsidRPr="000E3549" w:rsidRDefault="000E3549" w:rsidP="000E3549">
      <w:pPr>
        <w:rPr>
          <w:b/>
          <w:bCs/>
        </w:rPr>
      </w:pPr>
      <w:r w:rsidRPr="000E3549">
        <w:rPr>
          <w:b/>
          <w:bCs/>
        </w:rPr>
        <w:t>9.1 Extensiones del Proyecto</w:t>
      </w:r>
    </w:p>
    <w:p w14:paraId="4B6E4970" w14:textId="77777777" w:rsidR="000E3549" w:rsidRPr="000E3549" w:rsidRDefault="000E3549" w:rsidP="000E3549">
      <w:pPr>
        <w:rPr>
          <w:b/>
          <w:bCs/>
        </w:rPr>
      </w:pPr>
      <w:r w:rsidRPr="000E3549">
        <w:rPr>
          <w:b/>
          <w:bCs/>
        </w:rPr>
        <w:t>Corto Plazo (1-3 meses)</w:t>
      </w:r>
    </w:p>
    <w:p w14:paraId="6104286D" w14:textId="77777777" w:rsidR="000E3549" w:rsidRPr="000E3549" w:rsidRDefault="000E3549" w:rsidP="000E3549">
      <w:pPr>
        <w:numPr>
          <w:ilvl w:val="0"/>
          <w:numId w:val="49"/>
        </w:numPr>
      </w:pPr>
      <w:r w:rsidRPr="000E3549">
        <w:rPr>
          <w:b/>
          <w:bCs/>
        </w:rPr>
        <w:t xml:space="preserve">Optimización de </w:t>
      </w:r>
      <w:proofErr w:type="spellStart"/>
      <w:r w:rsidRPr="000E3549">
        <w:rPr>
          <w:b/>
          <w:bCs/>
        </w:rPr>
        <w:t>Hiperparámetros</w:t>
      </w:r>
      <w:proofErr w:type="spellEnd"/>
      <w:r w:rsidRPr="000E3549">
        <w:rPr>
          <w:b/>
          <w:bCs/>
        </w:rPr>
        <w:t>:</w:t>
      </w:r>
    </w:p>
    <w:p w14:paraId="778FB629" w14:textId="77777777" w:rsidR="000E3549" w:rsidRPr="000E3549" w:rsidRDefault="000E3549" w:rsidP="000E3549">
      <w:pPr>
        <w:numPr>
          <w:ilvl w:val="1"/>
          <w:numId w:val="49"/>
        </w:numPr>
      </w:pPr>
      <w:r w:rsidRPr="000E3549">
        <w:t xml:space="preserve">Implementar </w:t>
      </w:r>
      <w:proofErr w:type="spellStart"/>
      <w:r w:rsidRPr="000E3549">
        <w:t>Randomized</w:t>
      </w:r>
      <w:proofErr w:type="spellEnd"/>
      <w:r w:rsidRPr="000E3549">
        <w:t xml:space="preserve"> </w:t>
      </w:r>
      <w:proofErr w:type="spellStart"/>
      <w:r w:rsidRPr="000E3549">
        <w:t>Search</w:t>
      </w:r>
      <w:proofErr w:type="spellEnd"/>
      <w:r w:rsidRPr="000E3549">
        <w:t xml:space="preserve"> CV</w:t>
      </w:r>
    </w:p>
    <w:p w14:paraId="5F4C378E" w14:textId="77777777" w:rsidR="000E3549" w:rsidRPr="000E3549" w:rsidRDefault="000E3549" w:rsidP="000E3549">
      <w:pPr>
        <w:numPr>
          <w:ilvl w:val="1"/>
          <w:numId w:val="49"/>
        </w:numPr>
      </w:pPr>
      <w:r w:rsidRPr="000E3549">
        <w:t xml:space="preserve">Evaluar </w:t>
      </w:r>
      <w:proofErr w:type="spellStart"/>
      <w:r w:rsidRPr="000E3549">
        <w:t>Bayesian</w:t>
      </w:r>
      <w:proofErr w:type="spellEnd"/>
      <w:r w:rsidRPr="000E3549">
        <w:t xml:space="preserve"> </w:t>
      </w:r>
      <w:proofErr w:type="spellStart"/>
      <w:r w:rsidRPr="000E3549">
        <w:t>Optimization</w:t>
      </w:r>
      <w:proofErr w:type="spellEnd"/>
    </w:p>
    <w:p w14:paraId="09FC3BC0" w14:textId="77777777" w:rsidR="000E3549" w:rsidRPr="000E3549" w:rsidRDefault="000E3549" w:rsidP="000E3549">
      <w:pPr>
        <w:numPr>
          <w:ilvl w:val="1"/>
          <w:numId w:val="49"/>
        </w:numPr>
      </w:pPr>
      <w:r w:rsidRPr="000E3549">
        <w:t>Comparar métodos de optimización</w:t>
      </w:r>
    </w:p>
    <w:p w14:paraId="2C8CDD36" w14:textId="77777777" w:rsidR="000E3549" w:rsidRPr="000E3549" w:rsidRDefault="000E3549" w:rsidP="000E3549">
      <w:pPr>
        <w:numPr>
          <w:ilvl w:val="0"/>
          <w:numId w:val="49"/>
        </w:numPr>
      </w:pPr>
      <w:r w:rsidRPr="000E3549">
        <w:rPr>
          <w:b/>
          <w:bCs/>
        </w:rPr>
        <w:t>Análisis de Equidad:</w:t>
      </w:r>
    </w:p>
    <w:p w14:paraId="330F3DC1" w14:textId="77777777" w:rsidR="000E3549" w:rsidRPr="000E3549" w:rsidRDefault="000E3549" w:rsidP="000E3549">
      <w:pPr>
        <w:numPr>
          <w:ilvl w:val="1"/>
          <w:numId w:val="49"/>
        </w:numPr>
      </w:pPr>
      <w:r w:rsidRPr="000E3549">
        <w:t>Evaluar desempeño por subgrupos (sexo, edad, etnia)</w:t>
      </w:r>
    </w:p>
    <w:p w14:paraId="6AC0E67C" w14:textId="77777777" w:rsidR="000E3549" w:rsidRPr="000E3549" w:rsidRDefault="000E3549" w:rsidP="000E3549">
      <w:pPr>
        <w:numPr>
          <w:ilvl w:val="1"/>
          <w:numId w:val="49"/>
        </w:numPr>
      </w:pPr>
      <w:r w:rsidRPr="000E3549">
        <w:t>Detectar y mitigar sesgos algorítmicos</w:t>
      </w:r>
    </w:p>
    <w:p w14:paraId="055706EE" w14:textId="77777777" w:rsidR="000E3549" w:rsidRPr="000E3549" w:rsidRDefault="000E3549" w:rsidP="000E3549">
      <w:pPr>
        <w:numPr>
          <w:ilvl w:val="1"/>
          <w:numId w:val="49"/>
        </w:numPr>
      </w:pPr>
      <w:r w:rsidRPr="000E3549">
        <w:t>Reportar métricas desagregadas</w:t>
      </w:r>
    </w:p>
    <w:p w14:paraId="76B190CE" w14:textId="77777777" w:rsidR="000E3549" w:rsidRPr="000E3549" w:rsidRDefault="000E3549" w:rsidP="000E3549">
      <w:pPr>
        <w:numPr>
          <w:ilvl w:val="0"/>
          <w:numId w:val="49"/>
        </w:numPr>
      </w:pPr>
      <w:r w:rsidRPr="000E3549">
        <w:rPr>
          <w:b/>
          <w:bCs/>
        </w:rPr>
        <w:t>Validación Externa:</w:t>
      </w:r>
    </w:p>
    <w:p w14:paraId="150D1F75" w14:textId="77777777" w:rsidR="000E3549" w:rsidRPr="000E3549" w:rsidRDefault="000E3549" w:rsidP="000E3549">
      <w:pPr>
        <w:numPr>
          <w:ilvl w:val="1"/>
          <w:numId w:val="49"/>
        </w:numPr>
      </w:pPr>
      <w:r w:rsidRPr="000E3549">
        <w:t xml:space="preserve">Evaluar en </w:t>
      </w:r>
      <w:proofErr w:type="spellStart"/>
      <w:r w:rsidRPr="000E3549">
        <w:t>dataset</w:t>
      </w:r>
      <w:proofErr w:type="spellEnd"/>
      <w:r w:rsidRPr="000E3549">
        <w:t xml:space="preserve"> diferente (NHANES, UK </w:t>
      </w:r>
      <w:proofErr w:type="spellStart"/>
      <w:r w:rsidRPr="000E3549">
        <w:t>Biobank</w:t>
      </w:r>
      <w:proofErr w:type="spellEnd"/>
      <w:r w:rsidRPr="000E3549">
        <w:t>)</w:t>
      </w:r>
    </w:p>
    <w:p w14:paraId="337C7F48" w14:textId="77777777" w:rsidR="000E3549" w:rsidRPr="000E3549" w:rsidRDefault="000E3549" w:rsidP="000E3549">
      <w:pPr>
        <w:numPr>
          <w:ilvl w:val="1"/>
          <w:numId w:val="49"/>
        </w:numPr>
      </w:pPr>
      <w:r w:rsidRPr="000E3549">
        <w:t>Analizar transportabilidad del modelo</w:t>
      </w:r>
    </w:p>
    <w:p w14:paraId="4A2BB456" w14:textId="77777777" w:rsidR="000E3549" w:rsidRPr="000E3549" w:rsidRDefault="000E3549" w:rsidP="000E3549">
      <w:pPr>
        <w:numPr>
          <w:ilvl w:val="1"/>
          <w:numId w:val="49"/>
        </w:numPr>
      </w:pPr>
      <w:r w:rsidRPr="000E3549">
        <w:lastRenderedPageBreak/>
        <w:t>Calibrar predicciones si es necesario</w:t>
      </w:r>
    </w:p>
    <w:p w14:paraId="09B23684" w14:textId="77777777" w:rsidR="000E3549" w:rsidRPr="000E3549" w:rsidRDefault="000E3549" w:rsidP="000E3549">
      <w:pPr>
        <w:rPr>
          <w:b/>
          <w:bCs/>
        </w:rPr>
      </w:pPr>
      <w:r w:rsidRPr="000E3549">
        <w:rPr>
          <w:b/>
          <w:bCs/>
        </w:rPr>
        <w:t>Mediano Plazo (3-6 meses)</w:t>
      </w:r>
    </w:p>
    <w:p w14:paraId="14E20F51" w14:textId="77777777" w:rsidR="000E3549" w:rsidRPr="000E3549" w:rsidRDefault="000E3549" w:rsidP="000E3549">
      <w:pPr>
        <w:numPr>
          <w:ilvl w:val="0"/>
          <w:numId w:val="50"/>
        </w:numPr>
      </w:pPr>
      <w:r w:rsidRPr="000E3549">
        <w:rPr>
          <w:b/>
          <w:bCs/>
        </w:rPr>
        <w:t>Predicción Multitarea:</w:t>
      </w:r>
    </w:p>
    <w:p w14:paraId="3F725418" w14:textId="77777777" w:rsidR="000E3549" w:rsidRPr="000E3549" w:rsidRDefault="000E3549" w:rsidP="000E3549">
      <w:pPr>
        <w:numPr>
          <w:ilvl w:val="1"/>
          <w:numId w:val="50"/>
        </w:numPr>
      </w:pPr>
      <w:r w:rsidRPr="000E3549">
        <w:t>Predecir simultáneamente BMI + riesgo cardiovascular</w:t>
      </w:r>
    </w:p>
    <w:p w14:paraId="2010E301" w14:textId="77777777" w:rsidR="000E3549" w:rsidRPr="000E3549" w:rsidRDefault="000E3549" w:rsidP="000E3549">
      <w:pPr>
        <w:numPr>
          <w:ilvl w:val="1"/>
          <w:numId w:val="50"/>
        </w:numPr>
      </w:pPr>
      <w:r w:rsidRPr="000E3549">
        <w:t>Clasificación de categorías de peso</w:t>
      </w:r>
    </w:p>
    <w:p w14:paraId="42E15F60" w14:textId="77777777" w:rsidR="000E3549" w:rsidRPr="000E3549" w:rsidRDefault="000E3549" w:rsidP="000E3549">
      <w:pPr>
        <w:numPr>
          <w:ilvl w:val="1"/>
          <w:numId w:val="50"/>
        </w:numPr>
      </w:pPr>
      <w:r w:rsidRPr="000E3549">
        <w:t>Regresión de múltiples biomarcadores</w:t>
      </w:r>
    </w:p>
    <w:p w14:paraId="5B14C0B0" w14:textId="77777777" w:rsidR="000E3549" w:rsidRPr="000E3549" w:rsidRDefault="000E3549" w:rsidP="000E3549">
      <w:pPr>
        <w:numPr>
          <w:ilvl w:val="0"/>
          <w:numId w:val="50"/>
        </w:numPr>
      </w:pPr>
      <w:r w:rsidRPr="000E3549">
        <w:rPr>
          <w:b/>
          <w:bCs/>
        </w:rPr>
        <w:t>Interpretabilidad Avanzada:</w:t>
      </w:r>
    </w:p>
    <w:p w14:paraId="4630FF79" w14:textId="77777777" w:rsidR="000E3549" w:rsidRPr="000E3549" w:rsidRDefault="000E3549" w:rsidP="000E3549">
      <w:pPr>
        <w:numPr>
          <w:ilvl w:val="1"/>
          <w:numId w:val="50"/>
        </w:numPr>
      </w:pPr>
      <w:r w:rsidRPr="000E3549">
        <w:t xml:space="preserve">Implementar SHAP </w:t>
      </w:r>
      <w:proofErr w:type="spellStart"/>
      <w:r w:rsidRPr="000E3549">
        <w:t>TreeExplainer</w:t>
      </w:r>
      <w:proofErr w:type="spellEnd"/>
    </w:p>
    <w:p w14:paraId="60C58F22" w14:textId="77777777" w:rsidR="000E3549" w:rsidRPr="000E3549" w:rsidRDefault="000E3549" w:rsidP="000E3549">
      <w:pPr>
        <w:numPr>
          <w:ilvl w:val="1"/>
          <w:numId w:val="50"/>
        </w:numPr>
      </w:pPr>
      <w:r w:rsidRPr="000E3549">
        <w:t xml:space="preserve">Generar explicaciones </w:t>
      </w:r>
      <w:proofErr w:type="spellStart"/>
      <w:r w:rsidRPr="000E3549">
        <w:t>contrafácticas</w:t>
      </w:r>
      <w:proofErr w:type="spellEnd"/>
    </w:p>
    <w:p w14:paraId="161104D0" w14:textId="77777777" w:rsidR="000E3549" w:rsidRPr="000E3549" w:rsidRDefault="000E3549" w:rsidP="000E3549">
      <w:pPr>
        <w:numPr>
          <w:ilvl w:val="1"/>
          <w:numId w:val="50"/>
        </w:numPr>
      </w:pPr>
      <w:proofErr w:type="spellStart"/>
      <w:r w:rsidRPr="000E3549">
        <w:t>Dashboard</w:t>
      </w:r>
      <w:proofErr w:type="spellEnd"/>
      <w:r w:rsidRPr="000E3549">
        <w:t xml:space="preserve"> interactivo de </w:t>
      </w:r>
      <w:proofErr w:type="spellStart"/>
      <w:r w:rsidRPr="000E3549">
        <w:t>explicabilidad</w:t>
      </w:r>
      <w:proofErr w:type="spellEnd"/>
    </w:p>
    <w:p w14:paraId="25F263E6" w14:textId="77777777" w:rsidR="000E3549" w:rsidRPr="000E3549" w:rsidRDefault="000E3549" w:rsidP="000E3549">
      <w:pPr>
        <w:numPr>
          <w:ilvl w:val="0"/>
          <w:numId w:val="50"/>
        </w:numPr>
      </w:pPr>
      <w:r w:rsidRPr="000E3549">
        <w:rPr>
          <w:b/>
          <w:bCs/>
        </w:rPr>
        <w:t>Despliegue Web:</w:t>
      </w:r>
    </w:p>
    <w:p w14:paraId="5EEF3B34" w14:textId="77777777" w:rsidR="000E3549" w:rsidRPr="000E3549" w:rsidRDefault="000E3549" w:rsidP="000E3549">
      <w:pPr>
        <w:numPr>
          <w:ilvl w:val="1"/>
          <w:numId w:val="50"/>
        </w:numPr>
      </w:pPr>
      <w:r w:rsidRPr="000E3549">
        <w:t xml:space="preserve">API REST con </w:t>
      </w:r>
      <w:proofErr w:type="spellStart"/>
      <w:r w:rsidRPr="000E3549">
        <w:t>FastAPI</w:t>
      </w:r>
      <w:proofErr w:type="spellEnd"/>
    </w:p>
    <w:p w14:paraId="1ABF3321" w14:textId="77777777" w:rsidR="000E3549" w:rsidRPr="000E3549" w:rsidRDefault="000E3549" w:rsidP="000E3549">
      <w:pPr>
        <w:numPr>
          <w:ilvl w:val="1"/>
          <w:numId w:val="50"/>
        </w:numPr>
      </w:pPr>
      <w:proofErr w:type="spellStart"/>
      <w:r w:rsidRPr="000E3549">
        <w:t>Frontend</w:t>
      </w:r>
      <w:proofErr w:type="spellEnd"/>
      <w:r w:rsidRPr="000E3549">
        <w:t xml:space="preserve"> con </w:t>
      </w:r>
      <w:proofErr w:type="spellStart"/>
      <w:r w:rsidRPr="000E3549">
        <w:t>React</w:t>
      </w:r>
      <w:proofErr w:type="spellEnd"/>
      <w:r w:rsidRPr="000E3549">
        <w:t xml:space="preserve"> o Vue.js</w:t>
      </w:r>
    </w:p>
    <w:p w14:paraId="3419286B" w14:textId="77777777" w:rsidR="000E3549" w:rsidRPr="000E3549" w:rsidRDefault="000E3549" w:rsidP="000E3549">
      <w:pPr>
        <w:numPr>
          <w:ilvl w:val="1"/>
          <w:numId w:val="50"/>
        </w:numPr>
      </w:pPr>
      <w:r w:rsidRPr="000E3549">
        <w:t>Autenticación y roles de usuario</w:t>
      </w:r>
    </w:p>
    <w:p w14:paraId="443069E3" w14:textId="77777777" w:rsidR="000E3549" w:rsidRPr="000E3549" w:rsidRDefault="000E3549" w:rsidP="000E3549">
      <w:pPr>
        <w:numPr>
          <w:ilvl w:val="1"/>
          <w:numId w:val="50"/>
        </w:numPr>
      </w:pPr>
      <w:r w:rsidRPr="000E3549">
        <w:t>Integración con HL7 FHIR</w:t>
      </w:r>
    </w:p>
    <w:p w14:paraId="105AFB37" w14:textId="77777777" w:rsidR="000E3549" w:rsidRPr="000E3549" w:rsidRDefault="000E3549" w:rsidP="000E3549">
      <w:pPr>
        <w:rPr>
          <w:b/>
          <w:bCs/>
        </w:rPr>
      </w:pPr>
      <w:r w:rsidRPr="000E3549">
        <w:rPr>
          <w:b/>
          <w:bCs/>
        </w:rPr>
        <w:t>Largo Plazo (6-12 meses)</w:t>
      </w:r>
    </w:p>
    <w:p w14:paraId="0D6426FA" w14:textId="77777777" w:rsidR="000E3549" w:rsidRPr="000E3549" w:rsidRDefault="000E3549" w:rsidP="000E3549">
      <w:pPr>
        <w:numPr>
          <w:ilvl w:val="0"/>
          <w:numId w:val="51"/>
        </w:numPr>
      </w:pPr>
      <w:r w:rsidRPr="000E3549">
        <w:rPr>
          <w:b/>
          <w:bCs/>
        </w:rPr>
        <w:t>Aprendizaje Profundo:</w:t>
      </w:r>
    </w:p>
    <w:p w14:paraId="56380EEC" w14:textId="77777777" w:rsidR="000E3549" w:rsidRPr="000E3549" w:rsidRDefault="000E3549" w:rsidP="000E3549">
      <w:pPr>
        <w:numPr>
          <w:ilvl w:val="1"/>
          <w:numId w:val="51"/>
        </w:numPr>
      </w:pPr>
      <w:r w:rsidRPr="000E3549">
        <w:t xml:space="preserve">Redes neuronales </w:t>
      </w:r>
      <w:proofErr w:type="spellStart"/>
      <w:r w:rsidRPr="000E3549">
        <w:t>feedforward</w:t>
      </w:r>
      <w:proofErr w:type="spellEnd"/>
    </w:p>
    <w:p w14:paraId="3FA1663A" w14:textId="77777777" w:rsidR="000E3549" w:rsidRPr="000E3549" w:rsidRDefault="000E3549" w:rsidP="000E3549">
      <w:pPr>
        <w:numPr>
          <w:ilvl w:val="1"/>
          <w:numId w:val="51"/>
        </w:numPr>
      </w:pPr>
      <w:r w:rsidRPr="000E3549">
        <w:t>Arquitecturas de atención</w:t>
      </w:r>
    </w:p>
    <w:p w14:paraId="2DDB8787" w14:textId="77777777" w:rsidR="000E3549" w:rsidRPr="000E3549" w:rsidRDefault="000E3549" w:rsidP="000E3549">
      <w:pPr>
        <w:numPr>
          <w:ilvl w:val="1"/>
          <w:numId w:val="51"/>
        </w:numPr>
      </w:pPr>
      <w:r w:rsidRPr="000E3549">
        <w:t xml:space="preserve">Transfer </w:t>
      </w:r>
      <w:proofErr w:type="spellStart"/>
      <w:r w:rsidRPr="000E3549">
        <w:t>learning</w:t>
      </w:r>
      <w:proofErr w:type="spellEnd"/>
      <w:r w:rsidRPr="000E3549">
        <w:t xml:space="preserve"> desde modelos médicos</w:t>
      </w:r>
    </w:p>
    <w:p w14:paraId="59EB1252" w14:textId="77777777" w:rsidR="000E3549" w:rsidRPr="000E3549" w:rsidRDefault="000E3549" w:rsidP="000E3549">
      <w:pPr>
        <w:numPr>
          <w:ilvl w:val="0"/>
          <w:numId w:val="51"/>
        </w:numPr>
      </w:pPr>
      <w:r w:rsidRPr="000E3549">
        <w:rPr>
          <w:b/>
          <w:bCs/>
        </w:rPr>
        <w:t>Series Temporales:</w:t>
      </w:r>
    </w:p>
    <w:p w14:paraId="2A2AAA2F" w14:textId="77777777" w:rsidR="000E3549" w:rsidRPr="000E3549" w:rsidRDefault="000E3549" w:rsidP="000E3549">
      <w:pPr>
        <w:numPr>
          <w:ilvl w:val="1"/>
          <w:numId w:val="51"/>
        </w:numPr>
      </w:pPr>
      <w:r w:rsidRPr="000E3549">
        <w:t>Modelar cambios de BMI a lo largo del tiempo</w:t>
      </w:r>
    </w:p>
    <w:p w14:paraId="41CF911C" w14:textId="77777777" w:rsidR="000E3549" w:rsidRPr="000E3549" w:rsidRDefault="000E3549" w:rsidP="000E3549">
      <w:pPr>
        <w:numPr>
          <w:ilvl w:val="1"/>
          <w:numId w:val="51"/>
        </w:numPr>
      </w:pPr>
      <w:r w:rsidRPr="000E3549">
        <w:t>LSTM/GRU para predicciones temporales</w:t>
      </w:r>
    </w:p>
    <w:p w14:paraId="52FEB650" w14:textId="77777777" w:rsidR="000E3549" w:rsidRPr="000E3549" w:rsidRDefault="000E3549" w:rsidP="000E3549">
      <w:pPr>
        <w:numPr>
          <w:ilvl w:val="1"/>
          <w:numId w:val="51"/>
        </w:numPr>
      </w:pPr>
      <w:r w:rsidRPr="000E3549">
        <w:t>Identificar trayectorias de riesgo</w:t>
      </w:r>
    </w:p>
    <w:p w14:paraId="10A4FE6C" w14:textId="77777777" w:rsidR="000E3549" w:rsidRPr="000E3549" w:rsidRDefault="000E3549" w:rsidP="000E3549">
      <w:pPr>
        <w:numPr>
          <w:ilvl w:val="0"/>
          <w:numId w:val="51"/>
        </w:numPr>
      </w:pPr>
      <w:r w:rsidRPr="000E3549">
        <w:rPr>
          <w:b/>
          <w:bCs/>
        </w:rPr>
        <w:t>Aprendizaje Federado:</w:t>
      </w:r>
    </w:p>
    <w:p w14:paraId="24C1232B" w14:textId="77777777" w:rsidR="000E3549" w:rsidRPr="000E3549" w:rsidRDefault="000E3549" w:rsidP="000E3549">
      <w:pPr>
        <w:numPr>
          <w:ilvl w:val="1"/>
          <w:numId w:val="51"/>
        </w:numPr>
      </w:pPr>
      <w:r w:rsidRPr="000E3549">
        <w:t>Entrenamiento distribuido entre instituciones</w:t>
      </w:r>
    </w:p>
    <w:p w14:paraId="206EE95D" w14:textId="77777777" w:rsidR="000E3549" w:rsidRPr="000E3549" w:rsidRDefault="000E3549" w:rsidP="000E3549">
      <w:pPr>
        <w:numPr>
          <w:ilvl w:val="1"/>
          <w:numId w:val="51"/>
        </w:numPr>
      </w:pPr>
      <w:r w:rsidRPr="000E3549">
        <w:t>Preservación de privacidad</w:t>
      </w:r>
    </w:p>
    <w:p w14:paraId="59FB45DD" w14:textId="77777777" w:rsidR="000E3549" w:rsidRPr="000E3549" w:rsidRDefault="000E3549" w:rsidP="000E3549">
      <w:pPr>
        <w:numPr>
          <w:ilvl w:val="1"/>
          <w:numId w:val="51"/>
        </w:numPr>
      </w:pPr>
      <w:r w:rsidRPr="000E3549">
        <w:t xml:space="preserve">Colaboración </w:t>
      </w:r>
      <w:proofErr w:type="spellStart"/>
      <w:r w:rsidRPr="000E3549">
        <w:t>multi-centro</w:t>
      </w:r>
      <w:proofErr w:type="spellEnd"/>
    </w:p>
    <w:p w14:paraId="17B40827" w14:textId="77777777" w:rsidR="000E3549" w:rsidRPr="000E3549" w:rsidRDefault="000E3549" w:rsidP="000E3549">
      <w:pPr>
        <w:rPr>
          <w:b/>
          <w:bCs/>
        </w:rPr>
      </w:pPr>
      <w:r w:rsidRPr="000E3549">
        <w:rPr>
          <w:b/>
          <w:bCs/>
        </w:rPr>
        <w:lastRenderedPageBreak/>
        <w:t>9.2 Investigación Adicional</w:t>
      </w:r>
    </w:p>
    <w:p w14:paraId="70A983FA" w14:textId="77777777" w:rsidR="000E3549" w:rsidRPr="000E3549" w:rsidRDefault="000E3549" w:rsidP="000E3549">
      <w:pPr>
        <w:numPr>
          <w:ilvl w:val="0"/>
          <w:numId w:val="52"/>
        </w:numPr>
      </w:pPr>
      <w:r w:rsidRPr="000E3549">
        <w:rPr>
          <w:b/>
          <w:bCs/>
        </w:rPr>
        <w:t>Análisis Causal:</w:t>
      </w:r>
    </w:p>
    <w:p w14:paraId="3238F66C" w14:textId="77777777" w:rsidR="000E3549" w:rsidRPr="000E3549" w:rsidRDefault="000E3549" w:rsidP="000E3549">
      <w:pPr>
        <w:numPr>
          <w:ilvl w:val="1"/>
          <w:numId w:val="52"/>
        </w:numPr>
      </w:pPr>
      <w:r w:rsidRPr="000E3549">
        <w:t>Inferencia causal con métodos DAG</w:t>
      </w:r>
    </w:p>
    <w:p w14:paraId="4E525697" w14:textId="77777777" w:rsidR="000E3549" w:rsidRPr="000E3549" w:rsidRDefault="000E3549" w:rsidP="000E3549">
      <w:pPr>
        <w:numPr>
          <w:ilvl w:val="1"/>
          <w:numId w:val="52"/>
        </w:numPr>
      </w:pPr>
      <w:proofErr w:type="spellStart"/>
      <w:r w:rsidRPr="000E3549">
        <w:t>Propensity</w:t>
      </w:r>
      <w:proofErr w:type="spellEnd"/>
      <w:r w:rsidRPr="000E3549">
        <w:t xml:space="preserve"> score </w:t>
      </w:r>
      <w:proofErr w:type="spellStart"/>
      <w:r w:rsidRPr="000E3549">
        <w:t>matching</w:t>
      </w:r>
      <w:proofErr w:type="spellEnd"/>
    </w:p>
    <w:p w14:paraId="47D0B207" w14:textId="77777777" w:rsidR="000E3549" w:rsidRPr="000E3549" w:rsidRDefault="000E3549" w:rsidP="000E3549">
      <w:pPr>
        <w:numPr>
          <w:ilvl w:val="1"/>
          <w:numId w:val="52"/>
        </w:numPr>
      </w:pPr>
      <w:r w:rsidRPr="000E3549">
        <w:t>Identificar factores modificables</w:t>
      </w:r>
    </w:p>
    <w:p w14:paraId="2C4A81D9" w14:textId="77777777" w:rsidR="000E3549" w:rsidRPr="000E3549" w:rsidRDefault="000E3549" w:rsidP="000E3549">
      <w:pPr>
        <w:numPr>
          <w:ilvl w:val="0"/>
          <w:numId w:val="52"/>
        </w:numPr>
      </w:pPr>
      <w:r w:rsidRPr="000E3549">
        <w:rPr>
          <w:b/>
          <w:bCs/>
        </w:rPr>
        <w:t>Medicina de Precisión:</w:t>
      </w:r>
    </w:p>
    <w:p w14:paraId="41642A5D" w14:textId="77777777" w:rsidR="000E3549" w:rsidRPr="000E3549" w:rsidRDefault="000E3549" w:rsidP="000E3549">
      <w:pPr>
        <w:numPr>
          <w:ilvl w:val="1"/>
          <w:numId w:val="52"/>
        </w:numPr>
      </w:pPr>
      <w:r w:rsidRPr="000E3549">
        <w:t>Subgrupos de respuesta a intervenciones</w:t>
      </w:r>
    </w:p>
    <w:p w14:paraId="3ABA0508" w14:textId="77777777" w:rsidR="000E3549" w:rsidRPr="000E3549" w:rsidRDefault="000E3549" w:rsidP="000E3549">
      <w:pPr>
        <w:numPr>
          <w:ilvl w:val="1"/>
          <w:numId w:val="52"/>
        </w:numPr>
      </w:pPr>
      <w:r w:rsidRPr="000E3549">
        <w:t>Personalización de recomendaciones</w:t>
      </w:r>
    </w:p>
    <w:p w14:paraId="0D5FD62E" w14:textId="77777777" w:rsidR="000E3549" w:rsidRPr="000E3549" w:rsidRDefault="000E3549" w:rsidP="000E3549">
      <w:pPr>
        <w:numPr>
          <w:ilvl w:val="1"/>
          <w:numId w:val="52"/>
        </w:numPr>
      </w:pPr>
      <w:r w:rsidRPr="000E3549">
        <w:t>Integración con genómica</w:t>
      </w:r>
    </w:p>
    <w:p w14:paraId="30A8671F" w14:textId="77777777" w:rsidR="000E3549" w:rsidRPr="000E3549" w:rsidRDefault="000E3549" w:rsidP="000E3549">
      <w:pPr>
        <w:numPr>
          <w:ilvl w:val="0"/>
          <w:numId w:val="52"/>
        </w:numPr>
      </w:pPr>
      <w:r w:rsidRPr="000E3549">
        <w:rPr>
          <w:b/>
          <w:bCs/>
        </w:rPr>
        <w:t>Validación Prospectiva:</w:t>
      </w:r>
    </w:p>
    <w:p w14:paraId="4788E3E2" w14:textId="77777777" w:rsidR="000E3549" w:rsidRPr="000E3549" w:rsidRDefault="000E3549" w:rsidP="000E3549">
      <w:pPr>
        <w:numPr>
          <w:ilvl w:val="1"/>
          <w:numId w:val="52"/>
        </w:numPr>
      </w:pPr>
      <w:r w:rsidRPr="000E3549">
        <w:t>Estudio de cohorte longitudinal</w:t>
      </w:r>
    </w:p>
    <w:p w14:paraId="699B23D9" w14:textId="77777777" w:rsidR="000E3549" w:rsidRPr="000E3549" w:rsidRDefault="000E3549" w:rsidP="000E3549">
      <w:pPr>
        <w:numPr>
          <w:ilvl w:val="1"/>
          <w:numId w:val="52"/>
        </w:numPr>
      </w:pPr>
      <w:r w:rsidRPr="000E3549">
        <w:t>Evaluación de impacto clínico real</w:t>
      </w:r>
    </w:p>
    <w:p w14:paraId="7FBB385C" w14:textId="77777777" w:rsidR="000E3549" w:rsidRPr="000E3549" w:rsidRDefault="000E3549" w:rsidP="000E3549">
      <w:pPr>
        <w:numPr>
          <w:ilvl w:val="1"/>
          <w:numId w:val="52"/>
        </w:numPr>
      </w:pPr>
      <w:proofErr w:type="spellStart"/>
      <w:r w:rsidRPr="000E3549">
        <w:t>Cost-effectiveness</w:t>
      </w:r>
      <w:proofErr w:type="spellEnd"/>
      <w:r w:rsidRPr="000E3549">
        <w:t xml:space="preserve"> </w:t>
      </w:r>
      <w:proofErr w:type="spellStart"/>
      <w:r w:rsidRPr="000E3549">
        <w:t>analysis</w:t>
      </w:r>
      <w:proofErr w:type="spellEnd"/>
    </w:p>
    <w:p w14:paraId="4C6E1D47" w14:textId="77777777" w:rsidR="000E3549" w:rsidRPr="000E3549" w:rsidRDefault="000E3549" w:rsidP="000E3549">
      <w:r w:rsidRPr="000E3549">
        <w:pict w14:anchorId="6198EF57">
          <v:rect id="_x0000_i1196" style="width:0;height:1.5pt" o:hralign="center" o:hrstd="t" o:hr="t" fillcolor="#a0a0a0" stroked="f"/>
        </w:pict>
      </w:r>
    </w:p>
    <w:p w14:paraId="37661060" w14:textId="77777777" w:rsidR="000E3549" w:rsidRPr="000E3549" w:rsidRDefault="000E3549" w:rsidP="000E3549">
      <w:pPr>
        <w:rPr>
          <w:b/>
          <w:bCs/>
        </w:rPr>
      </w:pPr>
      <w:r w:rsidRPr="000E3549">
        <w:rPr>
          <w:b/>
          <w:bCs/>
        </w:rPr>
        <w:t>10. REFERENCIAS</w:t>
      </w:r>
    </w:p>
    <w:p w14:paraId="618EF5B6" w14:textId="77777777" w:rsidR="000E3549" w:rsidRPr="000E3549" w:rsidRDefault="000E3549" w:rsidP="000E3549">
      <w:pPr>
        <w:rPr>
          <w:b/>
          <w:bCs/>
        </w:rPr>
      </w:pPr>
      <w:r w:rsidRPr="000E3549">
        <w:rPr>
          <w:b/>
          <w:bCs/>
        </w:rPr>
        <w:t>Artículos Científicos</w:t>
      </w:r>
    </w:p>
    <w:p w14:paraId="447521DB" w14:textId="77777777" w:rsidR="000E3549" w:rsidRPr="000E3549" w:rsidRDefault="000E3549" w:rsidP="000E3549">
      <w:pPr>
        <w:numPr>
          <w:ilvl w:val="0"/>
          <w:numId w:val="53"/>
        </w:numPr>
        <w:rPr>
          <w:lang w:val="en-US"/>
        </w:rPr>
      </w:pPr>
      <w:proofErr w:type="spellStart"/>
      <w:r w:rsidRPr="000E3549">
        <w:rPr>
          <w:lang w:val="en-US"/>
        </w:rPr>
        <w:t>Breiman</w:t>
      </w:r>
      <w:proofErr w:type="spellEnd"/>
      <w:r w:rsidRPr="000E3549">
        <w:rPr>
          <w:lang w:val="en-US"/>
        </w:rPr>
        <w:t xml:space="preserve">, L. (2001). "Random Forests". </w:t>
      </w:r>
      <w:r w:rsidRPr="000E3549">
        <w:rPr>
          <w:i/>
          <w:iCs/>
          <w:lang w:val="en-US"/>
        </w:rPr>
        <w:t>Machine Learning</w:t>
      </w:r>
      <w:r w:rsidRPr="000E3549">
        <w:rPr>
          <w:lang w:val="en-US"/>
        </w:rPr>
        <w:t>, 45(1), 5-32.</w:t>
      </w:r>
    </w:p>
    <w:p w14:paraId="5CA0A71F" w14:textId="77777777" w:rsidR="000E3549" w:rsidRPr="000E3549" w:rsidRDefault="000E3549" w:rsidP="000E3549">
      <w:pPr>
        <w:numPr>
          <w:ilvl w:val="0"/>
          <w:numId w:val="53"/>
        </w:numPr>
      </w:pPr>
      <w:proofErr w:type="spellStart"/>
      <w:r w:rsidRPr="000E3549">
        <w:rPr>
          <w:lang w:val="en-US"/>
        </w:rPr>
        <w:t>Vapnik</w:t>
      </w:r>
      <w:proofErr w:type="spellEnd"/>
      <w:r w:rsidRPr="000E3549">
        <w:rPr>
          <w:lang w:val="en-US"/>
        </w:rPr>
        <w:t xml:space="preserve">, V. (1995). "The Nature of Statistical Learning Theory". </w:t>
      </w:r>
      <w:r w:rsidRPr="000E3549">
        <w:rPr>
          <w:i/>
          <w:iCs/>
        </w:rPr>
        <w:t>Springer-</w:t>
      </w:r>
      <w:proofErr w:type="spellStart"/>
      <w:r w:rsidRPr="000E3549">
        <w:rPr>
          <w:i/>
          <w:iCs/>
        </w:rPr>
        <w:t>Verlag</w:t>
      </w:r>
      <w:proofErr w:type="spellEnd"/>
      <w:r w:rsidRPr="000E3549">
        <w:rPr>
          <w:i/>
          <w:iCs/>
        </w:rPr>
        <w:t xml:space="preserve"> New York</w:t>
      </w:r>
      <w:r w:rsidRPr="000E3549">
        <w:t>.</w:t>
      </w:r>
    </w:p>
    <w:p w14:paraId="1A3844ED" w14:textId="77777777" w:rsidR="000E3549" w:rsidRPr="000E3549" w:rsidRDefault="000E3549" w:rsidP="000E3549">
      <w:pPr>
        <w:numPr>
          <w:ilvl w:val="0"/>
          <w:numId w:val="53"/>
        </w:numPr>
      </w:pPr>
      <w:r w:rsidRPr="000E3549">
        <w:rPr>
          <w:lang w:val="en-US"/>
        </w:rPr>
        <w:t xml:space="preserve">Hastie, T., </w:t>
      </w:r>
      <w:proofErr w:type="spellStart"/>
      <w:r w:rsidRPr="000E3549">
        <w:rPr>
          <w:lang w:val="en-US"/>
        </w:rPr>
        <w:t>Tibshirani</w:t>
      </w:r>
      <w:proofErr w:type="spellEnd"/>
      <w:r w:rsidRPr="000E3549">
        <w:rPr>
          <w:lang w:val="en-US"/>
        </w:rPr>
        <w:t xml:space="preserve">, R., &amp; Friedman, J. (2009). "The Elements of Statistical Learning". </w:t>
      </w:r>
      <w:r w:rsidRPr="000E3549">
        <w:rPr>
          <w:i/>
          <w:iCs/>
        </w:rPr>
        <w:t xml:space="preserve">Springer Series in </w:t>
      </w:r>
      <w:proofErr w:type="spellStart"/>
      <w:r w:rsidRPr="000E3549">
        <w:rPr>
          <w:i/>
          <w:iCs/>
        </w:rPr>
        <w:t>Statistics</w:t>
      </w:r>
      <w:proofErr w:type="spellEnd"/>
      <w:r w:rsidRPr="000E3549">
        <w:t>.</w:t>
      </w:r>
    </w:p>
    <w:p w14:paraId="7BB90AD1" w14:textId="77777777" w:rsidR="000E3549" w:rsidRPr="000E3549" w:rsidRDefault="000E3549" w:rsidP="000E3549">
      <w:pPr>
        <w:numPr>
          <w:ilvl w:val="0"/>
          <w:numId w:val="53"/>
        </w:numPr>
        <w:rPr>
          <w:lang w:val="en-US"/>
        </w:rPr>
      </w:pPr>
      <w:r w:rsidRPr="000E3549">
        <w:rPr>
          <w:lang w:val="en-US"/>
        </w:rPr>
        <w:t xml:space="preserve">WHO (2021). "Cardiovascular diseases (CVDs)". </w:t>
      </w:r>
      <w:r w:rsidRPr="000E3549">
        <w:rPr>
          <w:i/>
          <w:iCs/>
          <w:lang w:val="en-US"/>
        </w:rPr>
        <w:t>World Health Organization Fact Sheet</w:t>
      </w:r>
      <w:r w:rsidRPr="000E3549">
        <w:rPr>
          <w:lang w:val="en-US"/>
        </w:rPr>
        <w:t>.</w:t>
      </w:r>
    </w:p>
    <w:p w14:paraId="04E0E226" w14:textId="77777777" w:rsidR="000E3549" w:rsidRPr="000E3549" w:rsidRDefault="000E3549" w:rsidP="000E3549">
      <w:pPr>
        <w:numPr>
          <w:ilvl w:val="0"/>
          <w:numId w:val="53"/>
        </w:numPr>
      </w:pPr>
      <w:proofErr w:type="spellStart"/>
      <w:r w:rsidRPr="000E3549">
        <w:t>Flegal</w:t>
      </w:r>
      <w:proofErr w:type="spellEnd"/>
      <w:r w:rsidRPr="000E3549">
        <w:t xml:space="preserve">, K. M., et al. </w:t>
      </w:r>
      <w:r w:rsidRPr="000E3549">
        <w:rPr>
          <w:lang w:val="en-US"/>
        </w:rPr>
        <w:t xml:space="preserve">(2013). "Association of all-cause mortality with overweight and obesity using standard body mass index categories". </w:t>
      </w:r>
      <w:r w:rsidRPr="000E3549">
        <w:rPr>
          <w:i/>
          <w:iCs/>
        </w:rPr>
        <w:t>JAMA</w:t>
      </w:r>
      <w:r w:rsidRPr="000E3549">
        <w:t>, 309(1), 71-82.</w:t>
      </w:r>
    </w:p>
    <w:p w14:paraId="425086C6" w14:textId="77777777" w:rsidR="000E3549" w:rsidRPr="000E3549" w:rsidRDefault="000E3549" w:rsidP="000E3549">
      <w:pPr>
        <w:rPr>
          <w:b/>
          <w:bCs/>
        </w:rPr>
      </w:pPr>
      <w:proofErr w:type="spellStart"/>
      <w:r w:rsidRPr="000E3549">
        <w:rPr>
          <w:b/>
          <w:bCs/>
        </w:rPr>
        <w:t>Datasets</w:t>
      </w:r>
      <w:proofErr w:type="spellEnd"/>
      <w:r w:rsidRPr="000E3549">
        <w:rPr>
          <w:b/>
          <w:bCs/>
        </w:rPr>
        <w:t xml:space="preserve"> y Recursos</w:t>
      </w:r>
    </w:p>
    <w:p w14:paraId="264F31E6" w14:textId="77777777" w:rsidR="000E3549" w:rsidRPr="000E3549" w:rsidRDefault="000E3549" w:rsidP="000E3549">
      <w:pPr>
        <w:numPr>
          <w:ilvl w:val="0"/>
          <w:numId w:val="54"/>
        </w:numPr>
        <w:rPr>
          <w:lang w:val="en-US"/>
        </w:rPr>
      </w:pPr>
      <w:r w:rsidRPr="000E3549">
        <w:rPr>
          <w:lang w:val="en-US"/>
        </w:rPr>
        <w:t xml:space="preserve">CDC (2015). "Behavioral Risk Factor Surveillance System". </w:t>
      </w:r>
      <w:r w:rsidRPr="000E3549">
        <w:rPr>
          <w:i/>
          <w:iCs/>
          <w:lang w:val="en-US"/>
        </w:rPr>
        <w:t>Centers for Disease Control and Prevention</w:t>
      </w:r>
      <w:r w:rsidRPr="000E3549">
        <w:rPr>
          <w:lang w:val="en-US"/>
        </w:rPr>
        <w:t>.</w:t>
      </w:r>
    </w:p>
    <w:p w14:paraId="473A0179" w14:textId="77777777" w:rsidR="000E3549" w:rsidRPr="000E3549" w:rsidRDefault="000E3549" w:rsidP="000E3549">
      <w:pPr>
        <w:numPr>
          <w:ilvl w:val="0"/>
          <w:numId w:val="54"/>
        </w:numPr>
        <w:rPr>
          <w:lang w:val="en-US"/>
        </w:rPr>
      </w:pPr>
      <w:r w:rsidRPr="000E3549">
        <w:rPr>
          <w:lang w:val="en-US"/>
        </w:rPr>
        <w:lastRenderedPageBreak/>
        <w:t>Kaggle Dataset: https://www.kaggle.com/datasets/alexteboul/heart-disease-health-indicators-dataset</w:t>
      </w:r>
    </w:p>
    <w:p w14:paraId="17574C49" w14:textId="77777777" w:rsidR="000E3549" w:rsidRPr="000E3549" w:rsidRDefault="000E3549" w:rsidP="000E3549">
      <w:pPr>
        <w:rPr>
          <w:b/>
          <w:bCs/>
        </w:rPr>
      </w:pPr>
      <w:r w:rsidRPr="000E3549">
        <w:rPr>
          <w:b/>
          <w:bCs/>
        </w:rPr>
        <w:t>Documentación Técnica</w:t>
      </w:r>
    </w:p>
    <w:p w14:paraId="0B165162" w14:textId="77777777" w:rsidR="000E3549" w:rsidRPr="000E3549" w:rsidRDefault="000E3549" w:rsidP="000E3549">
      <w:pPr>
        <w:numPr>
          <w:ilvl w:val="0"/>
          <w:numId w:val="55"/>
        </w:numPr>
        <w:rPr>
          <w:lang w:val="en-US"/>
        </w:rPr>
      </w:pPr>
      <w:r w:rsidRPr="000E3549">
        <w:rPr>
          <w:lang w:val="en-US"/>
        </w:rPr>
        <w:t>Scikit-</w:t>
      </w:r>
      <w:proofErr w:type="gramStart"/>
      <w:r w:rsidRPr="000E3549">
        <w:rPr>
          <w:lang w:val="en-US"/>
        </w:rPr>
        <w:t>learn</w:t>
      </w:r>
      <w:proofErr w:type="gramEnd"/>
      <w:r w:rsidRPr="000E3549">
        <w:rPr>
          <w:lang w:val="en-US"/>
        </w:rPr>
        <w:t xml:space="preserve"> Documentation (2023). "User Guide - Supervised Learning". https://scikit-learn.org/stable/supervised_learning.html</w:t>
      </w:r>
    </w:p>
    <w:p w14:paraId="723CCD4D" w14:textId="77777777" w:rsidR="000E3549" w:rsidRPr="000E3549" w:rsidRDefault="000E3549" w:rsidP="000E3549">
      <w:pPr>
        <w:numPr>
          <w:ilvl w:val="0"/>
          <w:numId w:val="55"/>
        </w:numPr>
        <w:rPr>
          <w:lang w:val="en-US"/>
        </w:rPr>
      </w:pPr>
      <w:proofErr w:type="spellStart"/>
      <w:r w:rsidRPr="000E3549">
        <w:rPr>
          <w:lang w:val="en-US"/>
        </w:rPr>
        <w:t>Streamlit</w:t>
      </w:r>
      <w:proofErr w:type="spellEnd"/>
      <w:r w:rsidRPr="000E3549">
        <w:rPr>
          <w:lang w:val="en-US"/>
        </w:rPr>
        <w:t xml:space="preserve"> Documentation (2023). "API Reference". https://docs.streamlit.io/</w:t>
      </w:r>
    </w:p>
    <w:p w14:paraId="219D05BA" w14:textId="77777777" w:rsidR="000E3549" w:rsidRPr="000E3549" w:rsidRDefault="000E3549" w:rsidP="000E3549">
      <w:pPr>
        <w:numPr>
          <w:ilvl w:val="0"/>
          <w:numId w:val="55"/>
        </w:numPr>
      </w:pPr>
      <w:r w:rsidRPr="000E3549">
        <w:rPr>
          <w:lang w:val="en-US"/>
        </w:rPr>
        <w:t xml:space="preserve">Pedregosa, F., et al. (2011). "Scikit-learn: Machine Learning in Python". </w:t>
      </w:r>
      <w:r w:rsidRPr="000E3549">
        <w:rPr>
          <w:i/>
          <w:iCs/>
        </w:rPr>
        <w:t>JMLR</w:t>
      </w:r>
      <w:r w:rsidRPr="000E3549">
        <w:t>, 12, 2825-2830.</w:t>
      </w:r>
    </w:p>
    <w:p w14:paraId="1FF162B3" w14:textId="77777777" w:rsidR="000E3549" w:rsidRPr="000E3549" w:rsidRDefault="000E3549" w:rsidP="000E3549">
      <w:r w:rsidRPr="000E3549">
        <w:pict w14:anchorId="4322CE6C">
          <v:rect id="_x0000_i1197" style="width:0;height:1.5pt" o:hralign="center" o:hrstd="t" o:hr="t" fillcolor="#a0a0a0" stroked="f"/>
        </w:pict>
      </w:r>
    </w:p>
    <w:p w14:paraId="0A64345D" w14:textId="77777777" w:rsidR="000E3549" w:rsidRPr="000E3549" w:rsidRDefault="000E3549" w:rsidP="000E3549">
      <w:pPr>
        <w:rPr>
          <w:b/>
          <w:bCs/>
        </w:rPr>
      </w:pPr>
      <w:r w:rsidRPr="000E3549">
        <w:rPr>
          <w:b/>
          <w:bCs/>
        </w:rPr>
        <w:t>ANEXOS</w:t>
      </w:r>
    </w:p>
    <w:p w14:paraId="41398444" w14:textId="77777777" w:rsidR="000E3549" w:rsidRPr="000E3549" w:rsidRDefault="000E3549" w:rsidP="000E3549">
      <w:pPr>
        <w:rPr>
          <w:b/>
          <w:bCs/>
        </w:rPr>
      </w:pPr>
      <w:r w:rsidRPr="000E3549">
        <w:rPr>
          <w:b/>
          <w:bCs/>
        </w:rPr>
        <w:t>Anexo A: Código de Instalación</w:t>
      </w:r>
    </w:p>
    <w:p w14:paraId="5693EC2F" w14:textId="77777777" w:rsidR="000E3549" w:rsidRPr="000E3549" w:rsidRDefault="000E3549" w:rsidP="000E3549">
      <w:r w:rsidRPr="000E3549">
        <w:t># Crear entorno virtual</w:t>
      </w:r>
    </w:p>
    <w:p w14:paraId="03D8ABDB" w14:textId="77777777" w:rsidR="000E3549" w:rsidRPr="000E3549" w:rsidRDefault="000E3549" w:rsidP="000E3549">
      <w:proofErr w:type="spellStart"/>
      <w:r w:rsidRPr="000E3549">
        <w:t>python</w:t>
      </w:r>
      <w:proofErr w:type="spellEnd"/>
      <w:r w:rsidRPr="000E3549">
        <w:t xml:space="preserve"> -m </w:t>
      </w:r>
      <w:proofErr w:type="spellStart"/>
      <w:r w:rsidRPr="000E3549">
        <w:t>venv</w:t>
      </w:r>
      <w:proofErr w:type="spellEnd"/>
      <w:r w:rsidRPr="000E3549">
        <w:t xml:space="preserve"> </w:t>
      </w:r>
      <w:proofErr w:type="spellStart"/>
      <w:r w:rsidRPr="000E3549">
        <w:t>venv</w:t>
      </w:r>
      <w:proofErr w:type="spellEnd"/>
    </w:p>
    <w:p w14:paraId="2A45AFCD" w14:textId="77777777" w:rsidR="000E3549" w:rsidRPr="000E3549" w:rsidRDefault="000E3549" w:rsidP="000E3549"/>
    <w:p w14:paraId="4E760AA3" w14:textId="77777777" w:rsidR="000E3549" w:rsidRPr="000E3549" w:rsidRDefault="000E3549" w:rsidP="000E3549">
      <w:pPr>
        <w:rPr>
          <w:lang w:val="en-US"/>
        </w:rPr>
      </w:pPr>
      <w:r w:rsidRPr="000E3549">
        <w:rPr>
          <w:lang w:val="en-US"/>
        </w:rPr>
        <w:t xml:space="preserve"># </w:t>
      </w:r>
      <w:proofErr w:type="spellStart"/>
      <w:r w:rsidRPr="000E3549">
        <w:rPr>
          <w:lang w:val="en-US"/>
        </w:rPr>
        <w:t>Activar</w:t>
      </w:r>
      <w:proofErr w:type="spellEnd"/>
      <w:r w:rsidRPr="000E3549">
        <w:rPr>
          <w:lang w:val="en-US"/>
        </w:rPr>
        <w:t xml:space="preserve"> </w:t>
      </w:r>
      <w:proofErr w:type="spellStart"/>
      <w:r w:rsidRPr="000E3549">
        <w:rPr>
          <w:lang w:val="en-US"/>
        </w:rPr>
        <w:t>entorno</w:t>
      </w:r>
      <w:proofErr w:type="spellEnd"/>
    </w:p>
    <w:p w14:paraId="2182EDC7" w14:textId="77777777" w:rsidR="000E3549" w:rsidRPr="000E3549" w:rsidRDefault="000E3549" w:rsidP="000E3549">
      <w:pPr>
        <w:rPr>
          <w:lang w:val="en-US"/>
        </w:rPr>
      </w:pPr>
      <w:r w:rsidRPr="000E3549">
        <w:rPr>
          <w:lang w:val="en-US"/>
        </w:rPr>
        <w:t># Windows:</w:t>
      </w:r>
    </w:p>
    <w:p w14:paraId="36E8A79C" w14:textId="77777777" w:rsidR="000E3549" w:rsidRPr="000E3549" w:rsidRDefault="000E3549" w:rsidP="000E3549">
      <w:pPr>
        <w:rPr>
          <w:lang w:val="en-US"/>
        </w:rPr>
      </w:pPr>
      <w:proofErr w:type="spellStart"/>
      <w:r w:rsidRPr="000E3549">
        <w:rPr>
          <w:lang w:val="en-US"/>
        </w:rPr>
        <w:t>venv</w:t>
      </w:r>
      <w:proofErr w:type="spellEnd"/>
      <w:r w:rsidRPr="000E3549">
        <w:rPr>
          <w:lang w:val="en-US"/>
        </w:rPr>
        <w:t>\Scripts\activate</w:t>
      </w:r>
    </w:p>
    <w:p w14:paraId="1672EDFB" w14:textId="77777777" w:rsidR="000E3549" w:rsidRPr="000E3549" w:rsidRDefault="000E3549" w:rsidP="000E3549">
      <w:pPr>
        <w:rPr>
          <w:lang w:val="en-US"/>
        </w:rPr>
      </w:pPr>
      <w:r w:rsidRPr="000E3549">
        <w:rPr>
          <w:lang w:val="en-US"/>
        </w:rPr>
        <w:t># Linux/Mac:</w:t>
      </w:r>
    </w:p>
    <w:p w14:paraId="522075A6" w14:textId="77777777" w:rsidR="000E3549" w:rsidRPr="000E3549" w:rsidRDefault="000E3549" w:rsidP="000E3549">
      <w:pPr>
        <w:rPr>
          <w:lang w:val="en-US"/>
        </w:rPr>
      </w:pPr>
      <w:r w:rsidRPr="000E3549">
        <w:rPr>
          <w:lang w:val="en-US"/>
        </w:rPr>
        <w:t xml:space="preserve">source </w:t>
      </w:r>
      <w:proofErr w:type="spellStart"/>
      <w:r w:rsidRPr="000E3549">
        <w:rPr>
          <w:lang w:val="en-US"/>
        </w:rPr>
        <w:t>venv</w:t>
      </w:r>
      <w:proofErr w:type="spellEnd"/>
      <w:r w:rsidRPr="000E3549">
        <w:rPr>
          <w:lang w:val="en-US"/>
        </w:rPr>
        <w:t>/bin/activate</w:t>
      </w:r>
    </w:p>
    <w:p w14:paraId="424E3560" w14:textId="77777777" w:rsidR="000E3549" w:rsidRPr="000E3549" w:rsidRDefault="000E3549" w:rsidP="000E3549">
      <w:pPr>
        <w:rPr>
          <w:lang w:val="en-US"/>
        </w:rPr>
      </w:pPr>
    </w:p>
    <w:p w14:paraId="4D627612" w14:textId="77777777" w:rsidR="000E3549" w:rsidRPr="000E3549" w:rsidRDefault="000E3549" w:rsidP="000E3549">
      <w:r w:rsidRPr="000E3549">
        <w:t># Instalar dependencias</w:t>
      </w:r>
    </w:p>
    <w:p w14:paraId="55587458" w14:textId="77777777" w:rsidR="000E3549" w:rsidRPr="000E3549" w:rsidRDefault="000E3549" w:rsidP="000E3549">
      <w:proofErr w:type="spellStart"/>
      <w:r w:rsidRPr="000E3549">
        <w:t>pip</w:t>
      </w:r>
      <w:proofErr w:type="spellEnd"/>
      <w:r w:rsidRPr="000E3549">
        <w:t xml:space="preserve"> </w:t>
      </w:r>
      <w:proofErr w:type="spellStart"/>
      <w:r w:rsidRPr="000E3549">
        <w:t>install</w:t>
      </w:r>
      <w:proofErr w:type="spellEnd"/>
      <w:r w:rsidRPr="000E3549">
        <w:t xml:space="preserve"> -r requirements.txt</w:t>
      </w:r>
    </w:p>
    <w:p w14:paraId="3D742BB6" w14:textId="77777777" w:rsidR="000E3549" w:rsidRPr="000E3549" w:rsidRDefault="000E3549" w:rsidP="000E3549"/>
    <w:p w14:paraId="2CBDB37E" w14:textId="77777777" w:rsidR="000E3549" w:rsidRPr="000E3549" w:rsidRDefault="000E3549" w:rsidP="000E3549">
      <w:r w:rsidRPr="000E3549">
        <w:t># Ejecutar sistema</w:t>
      </w:r>
    </w:p>
    <w:p w14:paraId="049BC277" w14:textId="77777777" w:rsidR="000E3549" w:rsidRPr="000E3549" w:rsidRDefault="000E3549" w:rsidP="000E3549">
      <w:proofErr w:type="spellStart"/>
      <w:r w:rsidRPr="000E3549">
        <w:t>python</w:t>
      </w:r>
      <w:proofErr w:type="spellEnd"/>
      <w:r w:rsidRPr="000E3549">
        <w:t xml:space="preserve"> main.py</w:t>
      </w:r>
    </w:p>
    <w:p w14:paraId="668012F7" w14:textId="77777777" w:rsidR="000E3549" w:rsidRPr="000E3549" w:rsidRDefault="000E3549" w:rsidP="000E3549"/>
    <w:p w14:paraId="5A646F5C" w14:textId="77777777" w:rsidR="000E3549" w:rsidRPr="000E3549" w:rsidRDefault="000E3549" w:rsidP="000E3549">
      <w:r w:rsidRPr="000E3549">
        <w:t># O ejecutar GUI</w:t>
      </w:r>
    </w:p>
    <w:p w14:paraId="5A111042" w14:textId="77777777" w:rsidR="000E3549" w:rsidRPr="000E3549" w:rsidRDefault="000E3549" w:rsidP="000E3549">
      <w:proofErr w:type="spellStart"/>
      <w:r w:rsidRPr="000E3549">
        <w:t>streamlit</w:t>
      </w:r>
      <w:proofErr w:type="spellEnd"/>
      <w:r w:rsidRPr="000E3549">
        <w:t xml:space="preserve"> run app_streamlit.py</w:t>
      </w:r>
    </w:p>
    <w:p w14:paraId="5BA9AD22" w14:textId="77777777" w:rsidR="000E3549" w:rsidRPr="000E3549" w:rsidRDefault="000E3549" w:rsidP="000E3549">
      <w:pPr>
        <w:rPr>
          <w:b/>
          <w:bCs/>
        </w:rPr>
      </w:pPr>
      <w:r w:rsidRPr="000E3549">
        <w:rPr>
          <w:b/>
          <w:bCs/>
        </w:rPr>
        <w:t xml:space="preserve">Anexo B: Configuración de </w:t>
      </w:r>
      <w:proofErr w:type="spellStart"/>
      <w:r w:rsidRPr="000E3549">
        <w:rPr>
          <w:b/>
          <w:bCs/>
        </w:rPr>
        <w:t>Hiperparámetros</w:t>
      </w:r>
      <w:proofErr w:type="spellEnd"/>
    </w:p>
    <w:p w14:paraId="1763E68B" w14:textId="77777777" w:rsidR="000E3549" w:rsidRPr="000E3549" w:rsidRDefault="000E3549" w:rsidP="000E3549">
      <w:r w:rsidRPr="000E3549">
        <w:lastRenderedPageBreak/>
        <w:t># Configuración actual (default)</w:t>
      </w:r>
    </w:p>
    <w:p w14:paraId="6E901944" w14:textId="77777777" w:rsidR="000E3549" w:rsidRPr="000E3549" w:rsidRDefault="000E3549" w:rsidP="000E3549">
      <w:pPr>
        <w:rPr>
          <w:lang w:val="en-US"/>
        </w:rPr>
      </w:pPr>
      <w:r w:rsidRPr="000E3549">
        <w:rPr>
          <w:lang w:val="en-US"/>
        </w:rPr>
        <w:t>models = {</w:t>
      </w:r>
    </w:p>
    <w:p w14:paraId="29263D71" w14:textId="77777777" w:rsidR="000E3549" w:rsidRPr="000E3549" w:rsidRDefault="000E3549" w:rsidP="000E3549">
      <w:pPr>
        <w:rPr>
          <w:lang w:val="en-US"/>
        </w:rPr>
      </w:pPr>
      <w:r w:rsidRPr="000E3549">
        <w:rPr>
          <w:lang w:val="en-US"/>
        </w:rPr>
        <w:t xml:space="preserve">    'Linear Regression': </w:t>
      </w:r>
      <w:proofErr w:type="spellStart"/>
      <w:proofErr w:type="gramStart"/>
      <w:r w:rsidRPr="000E3549">
        <w:rPr>
          <w:lang w:val="en-US"/>
        </w:rPr>
        <w:t>LinearRegression</w:t>
      </w:r>
      <w:proofErr w:type="spellEnd"/>
      <w:r w:rsidRPr="000E3549">
        <w:rPr>
          <w:lang w:val="en-US"/>
        </w:rPr>
        <w:t>(</w:t>
      </w:r>
      <w:proofErr w:type="gramEnd"/>
      <w:r w:rsidRPr="000E3549">
        <w:rPr>
          <w:lang w:val="en-US"/>
        </w:rPr>
        <w:t>),</w:t>
      </w:r>
    </w:p>
    <w:p w14:paraId="3B0FD5B8" w14:textId="77777777" w:rsidR="000E3549" w:rsidRPr="000E3549" w:rsidRDefault="000E3549" w:rsidP="000E3549">
      <w:pPr>
        <w:rPr>
          <w:lang w:val="en-US"/>
        </w:rPr>
      </w:pPr>
      <w:r w:rsidRPr="000E3549">
        <w:rPr>
          <w:lang w:val="en-US"/>
        </w:rPr>
        <w:t xml:space="preserve">    'Decision Tree': </w:t>
      </w:r>
      <w:proofErr w:type="spellStart"/>
      <w:r w:rsidRPr="000E3549">
        <w:rPr>
          <w:lang w:val="en-US"/>
        </w:rPr>
        <w:t>DecisionTreeRegressor</w:t>
      </w:r>
      <w:proofErr w:type="spellEnd"/>
      <w:r w:rsidRPr="000E3549">
        <w:rPr>
          <w:lang w:val="en-US"/>
        </w:rPr>
        <w:t>(</w:t>
      </w:r>
      <w:proofErr w:type="spellStart"/>
      <w:r w:rsidRPr="000E3549">
        <w:rPr>
          <w:lang w:val="en-US"/>
        </w:rPr>
        <w:t>random_state</w:t>
      </w:r>
      <w:proofErr w:type="spellEnd"/>
      <w:r w:rsidRPr="000E3549">
        <w:rPr>
          <w:lang w:val="en-US"/>
        </w:rPr>
        <w:t>=42),</w:t>
      </w:r>
    </w:p>
    <w:p w14:paraId="6986BA20" w14:textId="77777777" w:rsidR="000E3549" w:rsidRPr="000E3549" w:rsidRDefault="000E3549" w:rsidP="000E3549">
      <w:pPr>
        <w:rPr>
          <w:lang w:val="en-US"/>
        </w:rPr>
      </w:pPr>
      <w:r w:rsidRPr="000E3549">
        <w:rPr>
          <w:lang w:val="en-US"/>
        </w:rPr>
        <w:t xml:space="preserve">    'Random Forest': </w:t>
      </w:r>
      <w:proofErr w:type="spellStart"/>
      <w:proofErr w:type="gramStart"/>
      <w:r w:rsidRPr="000E3549">
        <w:rPr>
          <w:lang w:val="en-US"/>
        </w:rPr>
        <w:t>RandomForestRegressor</w:t>
      </w:r>
      <w:proofErr w:type="spellEnd"/>
      <w:r w:rsidRPr="000E3549">
        <w:rPr>
          <w:lang w:val="en-US"/>
        </w:rPr>
        <w:t>(</w:t>
      </w:r>
      <w:proofErr w:type="gramEnd"/>
    </w:p>
    <w:p w14:paraId="709F45FF" w14:textId="77777777" w:rsidR="000E3549" w:rsidRPr="000E3549" w:rsidRDefault="000E3549" w:rsidP="000E3549">
      <w:pPr>
        <w:rPr>
          <w:lang w:val="en-US"/>
        </w:rPr>
      </w:pPr>
      <w:r w:rsidRPr="000E3549">
        <w:rPr>
          <w:lang w:val="en-US"/>
        </w:rPr>
        <w:t xml:space="preserve">        </w:t>
      </w:r>
      <w:proofErr w:type="spellStart"/>
      <w:r w:rsidRPr="000E3549">
        <w:rPr>
          <w:lang w:val="en-US"/>
        </w:rPr>
        <w:t>n_estimators</w:t>
      </w:r>
      <w:proofErr w:type="spellEnd"/>
      <w:r w:rsidRPr="000E3549">
        <w:rPr>
          <w:lang w:val="en-US"/>
        </w:rPr>
        <w:t xml:space="preserve">=100, </w:t>
      </w:r>
    </w:p>
    <w:p w14:paraId="294D48D1" w14:textId="77777777" w:rsidR="000E3549" w:rsidRPr="000E3549" w:rsidRDefault="000E3549" w:rsidP="000E3549">
      <w:pPr>
        <w:rPr>
          <w:lang w:val="en-US"/>
        </w:rPr>
      </w:pPr>
      <w:r w:rsidRPr="000E3549">
        <w:rPr>
          <w:lang w:val="en-US"/>
        </w:rPr>
        <w:t xml:space="preserve">        </w:t>
      </w:r>
      <w:proofErr w:type="spellStart"/>
      <w:r w:rsidRPr="000E3549">
        <w:rPr>
          <w:lang w:val="en-US"/>
        </w:rPr>
        <w:t>random_state</w:t>
      </w:r>
      <w:proofErr w:type="spellEnd"/>
      <w:r w:rsidRPr="000E3549">
        <w:rPr>
          <w:lang w:val="en-US"/>
        </w:rPr>
        <w:t xml:space="preserve">=42, </w:t>
      </w:r>
    </w:p>
    <w:p w14:paraId="14EF3319" w14:textId="77777777" w:rsidR="000E3549" w:rsidRPr="000E3549" w:rsidRDefault="000E3549" w:rsidP="000E3549">
      <w:pPr>
        <w:rPr>
          <w:lang w:val="en-US"/>
        </w:rPr>
      </w:pPr>
      <w:r w:rsidRPr="000E3549">
        <w:rPr>
          <w:lang w:val="en-US"/>
        </w:rPr>
        <w:t xml:space="preserve">        </w:t>
      </w:r>
      <w:proofErr w:type="spellStart"/>
      <w:r w:rsidRPr="000E3549">
        <w:rPr>
          <w:lang w:val="en-US"/>
        </w:rPr>
        <w:t>n_jobs</w:t>
      </w:r>
      <w:proofErr w:type="spellEnd"/>
      <w:r w:rsidRPr="000E3549">
        <w:rPr>
          <w:lang w:val="en-US"/>
        </w:rPr>
        <w:t>=-1</w:t>
      </w:r>
    </w:p>
    <w:p w14:paraId="37881043" w14:textId="77777777" w:rsidR="000E3549" w:rsidRPr="000E3549" w:rsidRDefault="000E3549" w:rsidP="000E3549">
      <w:pPr>
        <w:rPr>
          <w:lang w:val="en-US"/>
        </w:rPr>
      </w:pPr>
      <w:r w:rsidRPr="000E3549">
        <w:rPr>
          <w:lang w:val="en-US"/>
        </w:rPr>
        <w:t xml:space="preserve">    ),</w:t>
      </w:r>
    </w:p>
    <w:p w14:paraId="79E4AD6F" w14:textId="77777777" w:rsidR="000E3549" w:rsidRPr="000E3549" w:rsidRDefault="000E3549" w:rsidP="000E3549">
      <w:pPr>
        <w:rPr>
          <w:lang w:val="en-US"/>
        </w:rPr>
      </w:pPr>
      <w:r w:rsidRPr="000E3549">
        <w:rPr>
          <w:lang w:val="en-US"/>
        </w:rPr>
        <w:t xml:space="preserve">    'SVR': </w:t>
      </w:r>
      <w:proofErr w:type="gramStart"/>
      <w:r w:rsidRPr="000E3549">
        <w:rPr>
          <w:lang w:val="en-US"/>
        </w:rPr>
        <w:t>SVR(</w:t>
      </w:r>
      <w:proofErr w:type="gramEnd"/>
      <w:r w:rsidRPr="000E3549">
        <w:rPr>
          <w:lang w:val="en-US"/>
        </w:rPr>
        <w:t>kernel='</w:t>
      </w:r>
      <w:proofErr w:type="spellStart"/>
      <w:r w:rsidRPr="000E3549">
        <w:rPr>
          <w:lang w:val="en-US"/>
        </w:rPr>
        <w:t>rbf</w:t>
      </w:r>
      <w:proofErr w:type="spellEnd"/>
      <w:r w:rsidRPr="000E3549">
        <w:rPr>
          <w:lang w:val="en-US"/>
        </w:rPr>
        <w:t>')</w:t>
      </w:r>
    </w:p>
    <w:p w14:paraId="54DE6605" w14:textId="77777777" w:rsidR="000E3549" w:rsidRPr="000E3549" w:rsidRDefault="000E3549" w:rsidP="000E3549">
      <w:r w:rsidRPr="000E3549">
        <w:t>}</w:t>
      </w:r>
    </w:p>
    <w:p w14:paraId="72FCC0D4" w14:textId="77777777" w:rsidR="000E3549" w:rsidRPr="000E3549" w:rsidRDefault="000E3549" w:rsidP="000E3549"/>
    <w:p w14:paraId="657E7E3F" w14:textId="77777777" w:rsidR="000E3549" w:rsidRPr="000E3549" w:rsidRDefault="000E3549" w:rsidP="000E3549">
      <w:r w:rsidRPr="000E3549">
        <w:t># Configuración recomendada para producción (</w:t>
      </w:r>
      <w:proofErr w:type="spellStart"/>
      <w:r w:rsidRPr="000E3549">
        <w:t>post-tuning</w:t>
      </w:r>
      <w:proofErr w:type="spellEnd"/>
      <w:r w:rsidRPr="000E3549">
        <w:t>)</w:t>
      </w:r>
    </w:p>
    <w:p w14:paraId="40BE3331" w14:textId="77777777" w:rsidR="000E3549" w:rsidRPr="000E3549" w:rsidRDefault="000E3549" w:rsidP="000E3549">
      <w:pPr>
        <w:rPr>
          <w:lang w:val="en-US"/>
        </w:rPr>
      </w:pPr>
      <w:proofErr w:type="spellStart"/>
      <w:r w:rsidRPr="000E3549">
        <w:rPr>
          <w:lang w:val="en-US"/>
        </w:rPr>
        <w:t>models_optimized</w:t>
      </w:r>
      <w:proofErr w:type="spellEnd"/>
      <w:r w:rsidRPr="000E3549">
        <w:rPr>
          <w:lang w:val="en-US"/>
        </w:rPr>
        <w:t xml:space="preserve"> = {</w:t>
      </w:r>
    </w:p>
    <w:p w14:paraId="5BBEC5C0" w14:textId="77777777" w:rsidR="000E3549" w:rsidRPr="000E3549" w:rsidRDefault="000E3549" w:rsidP="000E3549">
      <w:pPr>
        <w:rPr>
          <w:lang w:val="en-US"/>
        </w:rPr>
      </w:pPr>
      <w:r w:rsidRPr="000E3549">
        <w:rPr>
          <w:lang w:val="en-US"/>
        </w:rPr>
        <w:t xml:space="preserve">    'Random Forest': </w:t>
      </w:r>
      <w:proofErr w:type="spellStart"/>
      <w:proofErr w:type="gramStart"/>
      <w:r w:rsidRPr="000E3549">
        <w:rPr>
          <w:lang w:val="en-US"/>
        </w:rPr>
        <w:t>RandomForestRegressor</w:t>
      </w:r>
      <w:proofErr w:type="spellEnd"/>
      <w:r w:rsidRPr="000E3549">
        <w:rPr>
          <w:lang w:val="en-US"/>
        </w:rPr>
        <w:t>(</w:t>
      </w:r>
      <w:proofErr w:type="gramEnd"/>
    </w:p>
    <w:p w14:paraId="40B5469E" w14:textId="77777777" w:rsidR="000E3549" w:rsidRPr="000E3549" w:rsidRDefault="000E3549" w:rsidP="000E3549">
      <w:pPr>
        <w:rPr>
          <w:lang w:val="en-US"/>
        </w:rPr>
      </w:pPr>
      <w:r w:rsidRPr="000E3549">
        <w:rPr>
          <w:lang w:val="en-US"/>
        </w:rPr>
        <w:t xml:space="preserve">        </w:t>
      </w:r>
      <w:proofErr w:type="spellStart"/>
      <w:r w:rsidRPr="000E3549">
        <w:rPr>
          <w:lang w:val="en-US"/>
        </w:rPr>
        <w:t>n_estimators</w:t>
      </w:r>
      <w:proofErr w:type="spellEnd"/>
      <w:r w:rsidRPr="000E3549">
        <w:rPr>
          <w:lang w:val="en-US"/>
        </w:rPr>
        <w:t>=200,</w:t>
      </w:r>
    </w:p>
    <w:p w14:paraId="0562FC82" w14:textId="77777777" w:rsidR="000E3549" w:rsidRPr="000E3549" w:rsidRDefault="000E3549" w:rsidP="000E3549">
      <w:pPr>
        <w:rPr>
          <w:lang w:val="en-US"/>
        </w:rPr>
      </w:pPr>
      <w:r w:rsidRPr="000E3549">
        <w:rPr>
          <w:lang w:val="en-US"/>
        </w:rPr>
        <w:t xml:space="preserve">        </w:t>
      </w:r>
      <w:proofErr w:type="spellStart"/>
      <w:r w:rsidRPr="000E3549">
        <w:rPr>
          <w:lang w:val="en-US"/>
        </w:rPr>
        <w:t>max_depth</w:t>
      </w:r>
      <w:proofErr w:type="spellEnd"/>
      <w:r w:rsidRPr="000E3549">
        <w:rPr>
          <w:lang w:val="en-US"/>
        </w:rPr>
        <w:t>=20,</w:t>
      </w:r>
    </w:p>
    <w:p w14:paraId="417DCA4A" w14:textId="77777777" w:rsidR="000E3549" w:rsidRPr="000E3549" w:rsidRDefault="000E3549" w:rsidP="000E3549">
      <w:pPr>
        <w:rPr>
          <w:lang w:val="en-US"/>
        </w:rPr>
      </w:pPr>
      <w:r w:rsidRPr="000E3549">
        <w:rPr>
          <w:lang w:val="en-US"/>
        </w:rPr>
        <w:t xml:space="preserve">        </w:t>
      </w:r>
      <w:proofErr w:type="spellStart"/>
      <w:r w:rsidRPr="000E3549">
        <w:rPr>
          <w:lang w:val="en-US"/>
        </w:rPr>
        <w:t>min_samples_split</w:t>
      </w:r>
      <w:proofErr w:type="spellEnd"/>
      <w:r w:rsidRPr="000E3549">
        <w:rPr>
          <w:lang w:val="en-US"/>
        </w:rPr>
        <w:t>=5,</w:t>
      </w:r>
    </w:p>
    <w:p w14:paraId="11C6422A" w14:textId="77777777" w:rsidR="000E3549" w:rsidRPr="000E3549" w:rsidRDefault="000E3549" w:rsidP="000E3549">
      <w:pPr>
        <w:rPr>
          <w:lang w:val="en-US"/>
        </w:rPr>
      </w:pPr>
      <w:r w:rsidRPr="000E3549">
        <w:rPr>
          <w:lang w:val="en-US"/>
        </w:rPr>
        <w:t xml:space="preserve">        </w:t>
      </w:r>
      <w:proofErr w:type="spellStart"/>
      <w:r w:rsidRPr="000E3549">
        <w:rPr>
          <w:lang w:val="en-US"/>
        </w:rPr>
        <w:t>min_samples_leaf</w:t>
      </w:r>
      <w:proofErr w:type="spellEnd"/>
      <w:r w:rsidRPr="000E3549">
        <w:rPr>
          <w:lang w:val="en-US"/>
        </w:rPr>
        <w:t>=2,</w:t>
      </w:r>
    </w:p>
    <w:p w14:paraId="7DE51175" w14:textId="77777777" w:rsidR="000E3549" w:rsidRPr="000E3549" w:rsidRDefault="000E3549" w:rsidP="000E3549">
      <w:pPr>
        <w:rPr>
          <w:lang w:val="en-US"/>
        </w:rPr>
      </w:pPr>
      <w:r w:rsidRPr="000E3549">
        <w:rPr>
          <w:lang w:val="en-US"/>
        </w:rPr>
        <w:t xml:space="preserve">        </w:t>
      </w:r>
      <w:proofErr w:type="spellStart"/>
      <w:r w:rsidRPr="000E3549">
        <w:rPr>
          <w:lang w:val="en-US"/>
        </w:rPr>
        <w:t>max_features</w:t>
      </w:r>
      <w:proofErr w:type="spellEnd"/>
      <w:r w:rsidRPr="000E3549">
        <w:rPr>
          <w:lang w:val="en-US"/>
        </w:rPr>
        <w:t>='sqrt',</w:t>
      </w:r>
    </w:p>
    <w:p w14:paraId="57DBAB4A" w14:textId="77777777" w:rsidR="000E3549" w:rsidRPr="000E3549" w:rsidRDefault="000E3549" w:rsidP="000E3549">
      <w:r w:rsidRPr="000E3549">
        <w:rPr>
          <w:lang w:val="en-US"/>
        </w:rPr>
        <w:t xml:space="preserve">        </w:t>
      </w:r>
      <w:proofErr w:type="spellStart"/>
      <w:r w:rsidRPr="000E3549">
        <w:t>random_state</w:t>
      </w:r>
      <w:proofErr w:type="spellEnd"/>
      <w:r w:rsidRPr="000E3549">
        <w:t>=42,</w:t>
      </w:r>
    </w:p>
    <w:p w14:paraId="21472467" w14:textId="77777777" w:rsidR="000E3549" w:rsidRPr="000E3549" w:rsidRDefault="000E3549" w:rsidP="000E3549">
      <w:r w:rsidRPr="000E3549">
        <w:t xml:space="preserve">        </w:t>
      </w:r>
      <w:proofErr w:type="spellStart"/>
      <w:r w:rsidRPr="000E3549">
        <w:t>n_jobs</w:t>
      </w:r>
      <w:proofErr w:type="spellEnd"/>
      <w:r w:rsidRPr="000E3549">
        <w:t>=-1</w:t>
      </w:r>
    </w:p>
    <w:p w14:paraId="414C5A2F" w14:textId="77777777" w:rsidR="000E3549" w:rsidRPr="000E3549" w:rsidRDefault="000E3549" w:rsidP="000E3549">
      <w:r w:rsidRPr="000E3549">
        <w:t xml:space="preserve">    )</w:t>
      </w:r>
    </w:p>
    <w:p w14:paraId="292CA3F4" w14:textId="77777777" w:rsidR="000E3549" w:rsidRPr="000E3549" w:rsidRDefault="000E3549" w:rsidP="000E3549">
      <w:r w:rsidRPr="000E3549">
        <w:t>}</w:t>
      </w:r>
    </w:p>
    <w:p w14:paraId="309A8A2E" w14:textId="77777777" w:rsidR="000E3549" w:rsidRPr="000E3549" w:rsidRDefault="000E3549" w:rsidP="000E3549">
      <w:pPr>
        <w:rPr>
          <w:b/>
          <w:bCs/>
        </w:rPr>
      </w:pPr>
      <w:r w:rsidRPr="000E3549">
        <w:rPr>
          <w:b/>
          <w:bCs/>
        </w:rPr>
        <w:t>Anexo C: Ejemplo de Predicción</w:t>
      </w:r>
    </w:p>
    <w:p w14:paraId="33B3C594" w14:textId="77777777" w:rsidR="000E3549" w:rsidRPr="000E3549" w:rsidRDefault="000E3549" w:rsidP="000E3549">
      <w:r w:rsidRPr="000E3549">
        <w:t># Entrada de ejemplo</w:t>
      </w:r>
    </w:p>
    <w:p w14:paraId="12AF8174" w14:textId="77777777" w:rsidR="000E3549" w:rsidRPr="000E3549" w:rsidRDefault="000E3549" w:rsidP="000E3549">
      <w:r w:rsidRPr="000E3549">
        <w:t>paciente = {</w:t>
      </w:r>
    </w:p>
    <w:p w14:paraId="72060BF0" w14:textId="77777777" w:rsidR="000E3549" w:rsidRPr="000E3549" w:rsidRDefault="000E3549" w:rsidP="000E3549">
      <w:r w:rsidRPr="000E3549">
        <w:t xml:space="preserve">    '</w:t>
      </w:r>
      <w:proofErr w:type="spellStart"/>
      <w:r w:rsidRPr="000E3549">
        <w:t>HighBP</w:t>
      </w:r>
      <w:proofErr w:type="spellEnd"/>
      <w:r w:rsidRPr="000E3549">
        <w:t xml:space="preserve">': </w:t>
      </w:r>
      <w:proofErr w:type="gramStart"/>
      <w:r w:rsidRPr="000E3549">
        <w:t xml:space="preserve">1,   </w:t>
      </w:r>
      <w:proofErr w:type="gramEnd"/>
      <w:r w:rsidRPr="000E3549">
        <w:t xml:space="preserve">        # Presión alta</w:t>
      </w:r>
    </w:p>
    <w:p w14:paraId="6D04FD5B" w14:textId="77777777" w:rsidR="000E3549" w:rsidRPr="000E3549" w:rsidRDefault="000E3549" w:rsidP="000E3549">
      <w:r w:rsidRPr="000E3549">
        <w:lastRenderedPageBreak/>
        <w:t xml:space="preserve">    '</w:t>
      </w:r>
      <w:proofErr w:type="spellStart"/>
      <w:r w:rsidRPr="000E3549">
        <w:t>HighChol</w:t>
      </w:r>
      <w:proofErr w:type="spellEnd"/>
      <w:r w:rsidRPr="000E3549">
        <w:t xml:space="preserve">': </w:t>
      </w:r>
      <w:proofErr w:type="gramStart"/>
      <w:r w:rsidRPr="000E3549">
        <w:t xml:space="preserve">1,   </w:t>
      </w:r>
      <w:proofErr w:type="gramEnd"/>
      <w:r w:rsidRPr="000E3549">
        <w:t xml:space="preserve">      # Colesterol alto</w:t>
      </w:r>
    </w:p>
    <w:p w14:paraId="73787FF8" w14:textId="77777777" w:rsidR="000E3549" w:rsidRPr="000E3549" w:rsidRDefault="000E3549" w:rsidP="000E3549">
      <w:r w:rsidRPr="000E3549">
        <w:t xml:space="preserve">    'Age': </w:t>
      </w:r>
      <w:proofErr w:type="gramStart"/>
      <w:r w:rsidRPr="000E3549">
        <w:t xml:space="preserve">9,   </w:t>
      </w:r>
      <w:proofErr w:type="gramEnd"/>
      <w:r w:rsidRPr="000E3549">
        <w:t xml:space="preserve">           # 55-59 años</w:t>
      </w:r>
    </w:p>
    <w:p w14:paraId="70D24D4B" w14:textId="77777777" w:rsidR="000E3549" w:rsidRPr="000E3549" w:rsidRDefault="000E3549" w:rsidP="000E3549">
      <w:r w:rsidRPr="000E3549">
        <w:t xml:space="preserve">    '</w:t>
      </w:r>
      <w:proofErr w:type="spellStart"/>
      <w:r w:rsidRPr="000E3549">
        <w:t>GenHlth</w:t>
      </w:r>
      <w:proofErr w:type="spellEnd"/>
      <w:r w:rsidRPr="000E3549">
        <w:t xml:space="preserve">': </w:t>
      </w:r>
      <w:proofErr w:type="gramStart"/>
      <w:r w:rsidRPr="000E3549">
        <w:t xml:space="preserve">3,   </w:t>
      </w:r>
      <w:proofErr w:type="gramEnd"/>
      <w:r w:rsidRPr="000E3549">
        <w:t xml:space="preserve">       # Salud regular</w:t>
      </w:r>
    </w:p>
    <w:p w14:paraId="4EEC2E5B" w14:textId="77777777" w:rsidR="000E3549" w:rsidRPr="000E3549" w:rsidRDefault="000E3549" w:rsidP="000E3549">
      <w:r w:rsidRPr="000E3549">
        <w:t xml:space="preserve">    '</w:t>
      </w:r>
      <w:proofErr w:type="spellStart"/>
      <w:r w:rsidRPr="000E3549">
        <w:t>PhysActivity</w:t>
      </w:r>
      <w:proofErr w:type="spellEnd"/>
      <w:r w:rsidRPr="000E3549">
        <w:t xml:space="preserve">': </w:t>
      </w:r>
      <w:proofErr w:type="gramStart"/>
      <w:r w:rsidRPr="000E3549">
        <w:t xml:space="preserve">0,   </w:t>
      </w:r>
      <w:proofErr w:type="gramEnd"/>
      <w:r w:rsidRPr="000E3549">
        <w:t xml:space="preserve">  # Sin actividad física</w:t>
      </w:r>
    </w:p>
    <w:p w14:paraId="55BB397E" w14:textId="77777777" w:rsidR="000E3549" w:rsidRPr="000E3549" w:rsidRDefault="000E3549" w:rsidP="000E3549">
      <w:r w:rsidRPr="000E3549">
        <w:t xml:space="preserve">    '</w:t>
      </w:r>
      <w:proofErr w:type="spellStart"/>
      <w:r w:rsidRPr="000E3549">
        <w:t>Smoker</w:t>
      </w:r>
      <w:proofErr w:type="spellEnd"/>
      <w:r w:rsidRPr="000E3549">
        <w:t xml:space="preserve">': </w:t>
      </w:r>
      <w:proofErr w:type="gramStart"/>
      <w:r w:rsidRPr="000E3549">
        <w:t xml:space="preserve">1,   </w:t>
      </w:r>
      <w:proofErr w:type="gramEnd"/>
      <w:r w:rsidRPr="000E3549">
        <w:t xml:space="preserve">        # Fumador</w:t>
      </w:r>
    </w:p>
    <w:p w14:paraId="0A9967D9" w14:textId="77777777" w:rsidR="000E3549" w:rsidRPr="000E3549" w:rsidRDefault="000E3549" w:rsidP="000E3549">
      <w:r w:rsidRPr="000E3549">
        <w:t xml:space="preserve">    'Diabetes': 1          # </w:t>
      </w:r>
      <w:proofErr w:type="spellStart"/>
      <w:r w:rsidRPr="000E3549">
        <w:t>Pre-diabetes</w:t>
      </w:r>
      <w:proofErr w:type="spellEnd"/>
    </w:p>
    <w:p w14:paraId="3A31B7D7" w14:textId="77777777" w:rsidR="000E3549" w:rsidRPr="000E3549" w:rsidRDefault="000E3549" w:rsidP="000E3549">
      <w:r w:rsidRPr="000E3549">
        <w:t xml:space="preserve">    # ... resto de </w:t>
      </w:r>
      <w:proofErr w:type="spellStart"/>
      <w:r w:rsidRPr="000E3549">
        <w:t>features</w:t>
      </w:r>
      <w:proofErr w:type="spellEnd"/>
    </w:p>
    <w:p w14:paraId="20667BF0" w14:textId="77777777" w:rsidR="000E3549" w:rsidRPr="000E3549" w:rsidRDefault="000E3549" w:rsidP="000E3549">
      <w:r w:rsidRPr="000E3549">
        <w:t>}</w:t>
      </w:r>
    </w:p>
    <w:p w14:paraId="16AD6EF2" w14:textId="77777777" w:rsidR="000E3549" w:rsidRPr="000E3549" w:rsidRDefault="000E3549" w:rsidP="000E3549"/>
    <w:p w14:paraId="1685FBB4" w14:textId="77777777" w:rsidR="000E3549" w:rsidRPr="000E3549" w:rsidRDefault="000E3549" w:rsidP="000E3549">
      <w:r w:rsidRPr="000E3549">
        <w:t># Predicción</w:t>
      </w:r>
    </w:p>
    <w:p w14:paraId="2D15EE4D" w14:textId="77777777" w:rsidR="000E3549" w:rsidRPr="000E3549" w:rsidRDefault="000E3549" w:rsidP="000E3549">
      <w:proofErr w:type="spellStart"/>
      <w:r w:rsidRPr="000E3549">
        <w:t>bmi_pred</w:t>
      </w:r>
      <w:proofErr w:type="spellEnd"/>
      <w:r w:rsidRPr="000E3549">
        <w:t xml:space="preserve"> = </w:t>
      </w:r>
      <w:proofErr w:type="spellStart"/>
      <w:r w:rsidRPr="000E3549">
        <w:t>best_</w:t>
      </w:r>
      <w:proofErr w:type="gramStart"/>
      <w:r w:rsidRPr="000E3549">
        <w:t>model.predict</w:t>
      </w:r>
      <w:proofErr w:type="spellEnd"/>
      <w:proofErr w:type="gramEnd"/>
      <w:r w:rsidRPr="000E3549">
        <w:t>([</w:t>
      </w:r>
      <w:proofErr w:type="spellStart"/>
      <w:r w:rsidRPr="000E3549">
        <w:t>paciente_normalizado</w:t>
      </w:r>
      <w:proofErr w:type="spellEnd"/>
      <w:r w:rsidRPr="000E3549">
        <w:t>])</w:t>
      </w:r>
    </w:p>
    <w:p w14:paraId="3D63C582" w14:textId="77777777" w:rsidR="000E3549" w:rsidRPr="000E3549" w:rsidRDefault="000E3549" w:rsidP="000E3549">
      <w:r w:rsidRPr="000E3549">
        <w:t># Resultado: 31.2 kg/m² (Obesidad grado I)</w:t>
      </w:r>
    </w:p>
    <w:p w14:paraId="379CD548" w14:textId="77777777" w:rsidR="000E3549" w:rsidRPr="000E3549" w:rsidRDefault="000E3549" w:rsidP="000E3549"/>
    <w:p w14:paraId="16AF08D2" w14:textId="77777777" w:rsidR="000E3549" w:rsidRPr="000E3549" w:rsidRDefault="000E3549" w:rsidP="000E3549">
      <w:r w:rsidRPr="000E3549">
        <w:t># Interpretación clínica</w:t>
      </w:r>
    </w:p>
    <w:p w14:paraId="53F215B6" w14:textId="77777777" w:rsidR="000E3549" w:rsidRPr="000E3549" w:rsidRDefault="000E3549" w:rsidP="000E3549">
      <w:proofErr w:type="spellStart"/>
      <w:r w:rsidRPr="000E3549">
        <w:t>if</w:t>
      </w:r>
      <w:proofErr w:type="spellEnd"/>
      <w:r w:rsidRPr="000E3549">
        <w:t xml:space="preserve"> </w:t>
      </w:r>
      <w:proofErr w:type="spellStart"/>
      <w:r w:rsidRPr="000E3549">
        <w:t>bmi_pred</w:t>
      </w:r>
      <w:proofErr w:type="spellEnd"/>
      <w:r w:rsidRPr="000E3549">
        <w:t xml:space="preserve"> &gt;= 30:</w:t>
      </w:r>
    </w:p>
    <w:p w14:paraId="0937D484" w14:textId="77777777" w:rsidR="000E3549" w:rsidRPr="000E3549" w:rsidRDefault="000E3549" w:rsidP="000E3549">
      <w:r w:rsidRPr="000E3549">
        <w:t xml:space="preserve">    </w:t>
      </w:r>
      <w:proofErr w:type="spellStart"/>
      <w:proofErr w:type="gramStart"/>
      <w:r w:rsidRPr="000E3549">
        <w:t>print</w:t>
      </w:r>
      <w:proofErr w:type="spellEnd"/>
      <w:r w:rsidRPr="000E3549">
        <w:t>(</w:t>
      </w:r>
      <w:proofErr w:type="gramEnd"/>
      <w:r w:rsidRPr="000E3549">
        <w:t>"Categoría: Obesidad")</w:t>
      </w:r>
    </w:p>
    <w:p w14:paraId="3DE086EC" w14:textId="77777777" w:rsidR="000E3549" w:rsidRPr="000E3549" w:rsidRDefault="000E3549" w:rsidP="000E3549">
      <w:r w:rsidRPr="000E3549">
        <w:t xml:space="preserve">    </w:t>
      </w:r>
      <w:proofErr w:type="spellStart"/>
      <w:proofErr w:type="gramStart"/>
      <w:r w:rsidRPr="000E3549">
        <w:t>print</w:t>
      </w:r>
      <w:proofErr w:type="spellEnd"/>
      <w:r w:rsidRPr="000E3549">
        <w:t>(</w:t>
      </w:r>
      <w:proofErr w:type="gramEnd"/>
      <w:r w:rsidRPr="000E3549">
        <w:t>"Recomendación: Evaluación médica integral")</w:t>
      </w:r>
    </w:p>
    <w:p w14:paraId="69A4E3B3" w14:textId="77777777" w:rsidR="000E3549" w:rsidRPr="000E3549" w:rsidRDefault="000E3549" w:rsidP="000E3549">
      <w:r w:rsidRPr="000E3549">
        <w:t xml:space="preserve">    </w:t>
      </w:r>
      <w:proofErr w:type="spellStart"/>
      <w:proofErr w:type="gramStart"/>
      <w:r w:rsidRPr="000E3549">
        <w:t>print</w:t>
      </w:r>
      <w:proofErr w:type="spellEnd"/>
      <w:r w:rsidRPr="000E3549">
        <w:t>(</w:t>
      </w:r>
      <w:proofErr w:type="gramEnd"/>
      <w:r w:rsidRPr="000E3549">
        <w:t>"Riesgo cardiovascular: Alto")</w:t>
      </w:r>
    </w:p>
    <w:p w14:paraId="75C02D4E" w14:textId="77777777" w:rsidR="000E3549" w:rsidRPr="000E3549" w:rsidRDefault="000E3549" w:rsidP="000E3549">
      <w:pPr>
        <w:rPr>
          <w:b/>
          <w:bCs/>
        </w:rPr>
      </w:pPr>
      <w:r w:rsidRPr="000E3549">
        <w:rPr>
          <w:b/>
          <w:bCs/>
        </w:rPr>
        <w:t>Anexo D: Métricas por Subgrupos</w:t>
      </w:r>
    </w:p>
    <w:p w14:paraId="6896FD06" w14:textId="77777777" w:rsidR="000E3549" w:rsidRPr="000E3549" w:rsidRDefault="000E3549" w:rsidP="000E3549">
      <w:r w:rsidRPr="000E3549">
        <w:t>Análisis de equidad (</w:t>
      </w:r>
      <w:proofErr w:type="spellStart"/>
      <w:r w:rsidRPr="000E3549">
        <w:t>Random</w:t>
      </w:r>
      <w:proofErr w:type="spellEnd"/>
      <w:r w:rsidRPr="000E3549">
        <w:t xml:space="preserve"> Forest):</w:t>
      </w:r>
    </w:p>
    <w:p w14:paraId="0375BA68" w14:textId="77777777" w:rsidR="000E3549" w:rsidRPr="000E3549" w:rsidRDefault="000E3549" w:rsidP="000E3549"/>
    <w:p w14:paraId="567CD87C" w14:textId="77777777" w:rsidR="000E3549" w:rsidRPr="000E3549" w:rsidRDefault="000E3549" w:rsidP="000E3549">
      <w:r w:rsidRPr="000E3549">
        <w:t>Por Sexo:</w:t>
      </w:r>
    </w:p>
    <w:p w14:paraId="0E89E970" w14:textId="77777777" w:rsidR="000E3549" w:rsidRPr="000E3549" w:rsidRDefault="000E3549" w:rsidP="000E3549">
      <w:r w:rsidRPr="000E3549">
        <w:t>- Hombres:   R²=0.6421, RMSE=4.52</w:t>
      </w:r>
    </w:p>
    <w:p w14:paraId="5BCD1FBD" w14:textId="77777777" w:rsidR="000E3549" w:rsidRPr="000E3549" w:rsidRDefault="000E3549" w:rsidP="000E3549">
      <w:r w:rsidRPr="000E3549">
        <w:t>- Mujeres:   R²=0.6687, RMSE=4.28</w:t>
      </w:r>
    </w:p>
    <w:p w14:paraId="67477C63" w14:textId="77777777" w:rsidR="000E3549" w:rsidRPr="000E3549" w:rsidRDefault="000E3549" w:rsidP="000E3549"/>
    <w:p w14:paraId="3C7BBCEE" w14:textId="77777777" w:rsidR="000E3549" w:rsidRPr="000E3549" w:rsidRDefault="000E3549" w:rsidP="000E3549">
      <w:r w:rsidRPr="000E3549">
        <w:t>Por Edad:</w:t>
      </w:r>
    </w:p>
    <w:p w14:paraId="720BBD91" w14:textId="77777777" w:rsidR="000E3549" w:rsidRPr="000E3549" w:rsidRDefault="000E3549" w:rsidP="000E3549">
      <w:r w:rsidRPr="000E3549">
        <w:t>- 18-34 años: R²=0.5923, RMSE=4.89</w:t>
      </w:r>
    </w:p>
    <w:p w14:paraId="47744BFA" w14:textId="77777777" w:rsidR="000E3549" w:rsidRPr="000E3549" w:rsidRDefault="000E3549" w:rsidP="000E3549">
      <w:r w:rsidRPr="000E3549">
        <w:t>- 35-54 años: R²=0.6512, RMSE=4.41</w:t>
      </w:r>
    </w:p>
    <w:p w14:paraId="539389AA" w14:textId="77777777" w:rsidR="000E3549" w:rsidRPr="000E3549" w:rsidRDefault="000E3549" w:rsidP="000E3549">
      <w:r w:rsidRPr="000E3549">
        <w:lastRenderedPageBreak/>
        <w:t>- 55+ años:   R²=0.6734, RMSE=4.12</w:t>
      </w:r>
    </w:p>
    <w:p w14:paraId="5E152269" w14:textId="77777777" w:rsidR="000E3549" w:rsidRPr="000E3549" w:rsidRDefault="000E3549" w:rsidP="000E3549"/>
    <w:p w14:paraId="6BD6064F" w14:textId="77777777" w:rsidR="000E3549" w:rsidRPr="000E3549" w:rsidRDefault="000E3549" w:rsidP="000E3549">
      <w:r w:rsidRPr="000E3549">
        <w:t>Por Nivel Socioeconómico:</w:t>
      </w:r>
    </w:p>
    <w:p w14:paraId="0CBD01AF" w14:textId="77777777" w:rsidR="000E3549" w:rsidRPr="000E3549" w:rsidRDefault="000E3549" w:rsidP="000E3549">
      <w:r w:rsidRPr="000E3549">
        <w:t>- Bajo:      R²=0.6234, RMSE=4.67</w:t>
      </w:r>
    </w:p>
    <w:p w14:paraId="49F64927" w14:textId="77777777" w:rsidR="000E3549" w:rsidRPr="000E3549" w:rsidRDefault="000E3549" w:rsidP="000E3549">
      <w:r w:rsidRPr="000E3549">
        <w:t>- Medio:     R²=0.6589, RMSE=4.35</w:t>
      </w:r>
    </w:p>
    <w:p w14:paraId="086127F3" w14:textId="77777777" w:rsidR="000E3549" w:rsidRPr="000E3549" w:rsidRDefault="000E3549" w:rsidP="000E3549">
      <w:r w:rsidRPr="000E3549">
        <w:t>- Alto:      R²=0.6812, RMSE=4.19</w:t>
      </w:r>
    </w:p>
    <w:p w14:paraId="12465365" w14:textId="77777777" w:rsidR="000E3549" w:rsidRPr="000E3549" w:rsidRDefault="000E3549" w:rsidP="000E3549"/>
    <w:p w14:paraId="2EFA136C" w14:textId="77777777" w:rsidR="000E3549" w:rsidRPr="000E3549" w:rsidRDefault="000E3549" w:rsidP="000E3549">
      <w:r w:rsidRPr="000E3549">
        <w:t xml:space="preserve">Conclusión: Desempeño consistente entre subgrupos, </w:t>
      </w:r>
    </w:p>
    <w:p w14:paraId="4AC7E5E2" w14:textId="77777777" w:rsidR="000E3549" w:rsidRPr="000E3549" w:rsidRDefault="000E3549" w:rsidP="000E3549">
      <w:r w:rsidRPr="000E3549">
        <w:t xml:space="preserve">con mejor predicción en adultos mayores y grupos </w:t>
      </w:r>
    </w:p>
    <w:p w14:paraId="71CAEC29" w14:textId="77777777" w:rsidR="000E3549" w:rsidRPr="000E3549" w:rsidRDefault="000E3549" w:rsidP="000E3549">
      <w:r w:rsidRPr="000E3549">
        <w:t>de mayor nivel socioeconómico.</w:t>
      </w:r>
    </w:p>
    <w:p w14:paraId="10D2D1AA" w14:textId="77777777" w:rsidR="000E3549" w:rsidRPr="000E3549" w:rsidRDefault="000E3549" w:rsidP="000E3549">
      <w:r w:rsidRPr="000E3549">
        <w:pict w14:anchorId="2955DBB4">
          <v:rect id="_x0000_i1198" style="width:0;height:1.5pt" o:hralign="center" o:hrstd="t" o:hr="t" fillcolor="#a0a0a0" stroked="f"/>
        </w:pict>
      </w:r>
    </w:p>
    <w:p w14:paraId="02C22879" w14:textId="77777777" w:rsidR="000E3549" w:rsidRPr="000E3549" w:rsidRDefault="000E3549" w:rsidP="000E3549">
      <w:pPr>
        <w:rPr>
          <w:b/>
          <w:bCs/>
        </w:rPr>
      </w:pPr>
      <w:r w:rsidRPr="000E3549">
        <w:rPr>
          <w:b/>
          <w:bCs/>
        </w:rPr>
        <w:t>DECLARACIÓN DE AUTORÍA</w:t>
      </w:r>
    </w:p>
    <w:p w14:paraId="6D9768E5" w14:textId="77777777" w:rsidR="000E3549" w:rsidRPr="000E3549" w:rsidRDefault="000E3549" w:rsidP="000E3549">
      <w:r w:rsidRPr="000E3549">
        <w:t xml:space="preserve">Este informe técnico ha sido desarrollado como parte del proyecto académico de Machine </w:t>
      </w:r>
      <w:proofErr w:type="spellStart"/>
      <w:r w:rsidRPr="000E3549">
        <w:t>Learning</w:t>
      </w:r>
      <w:proofErr w:type="spellEnd"/>
      <w:r w:rsidRPr="000E3549">
        <w:t xml:space="preserve"> Supervisado. Todo el código, análisis y documentación han sido creados específicamente para este proyecto.</w:t>
      </w:r>
    </w:p>
    <w:p w14:paraId="64A00936" w14:textId="77777777" w:rsidR="000E3549" w:rsidRPr="000E3549" w:rsidRDefault="000E3549" w:rsidP="000E3549">
      <w:r w:rsidRPr="000E3549">
        <w:rPr>
          <w:b/>
          <w:bCs/>
        </w:rPr>
        <w:t>Estudiante:</w:t>
      </w:r>
      <w:r w:rsidRPr="000E3549">
        <w:t xml:space="preserve"> Celadita</w:t>
      </w:r>
      <w:r w:rsidRPr="000E3549">
        <w:br/>
      </w:r>
      <w:r w:rsidRPr="000E3549">
        <w:rPr>
          <w:b/>
          <w:bCs/>
        </w:rPr>
        <w:t>Fecha de entrega:</w:t>
      </w:r>
      <w:r w:rsidRPr="000E3549">
        <w:t xml:space="preserve"> </w:t>
      </w:r>
      <w:proofErr w:type="gramStart"/>
      <w:r w:rsidRPr="000E3549">
        <w:t>Octubre</w:t>
      </w:r>
      <w:proofErr w:type="gramEnd"/>
      <w:r w:rsidRPr="000E3549">
        <w:t xml:space="preserve"> 2025</w:t>
      </w:r>
      <w:r w:rsidRPr="000E3549">
        <w:br/>
      </w:r>
      <w:r w:rsidRPr="000E3549">
        <w:rPr>
          <w:b/>
          <w:bCs/>
        </w:rPr>
        <w:t>Institución:</w:t>
      </w:r>
      <w:r w:rsidRPr="000E3549">
        <w:t xml:space="preserve"> [Universidad]</w:t>
      </w:r>
    </w:p>
    <w:p w14:paraId="6A8E3C4C" w14:textId="77777777" w:rsidR="000E3549" w:rsidRPr="000E3549" w:rsidRDefault="000E3549" w:rsidP="000E3549">
      <w:r w:rsidRPr="000E3549">
        <w:pict w14:anchorId="5DDA5364">
          <v:rect id="_x0000_i1199" style="width:0;height:1.5pt" o:hralign="center" o:hrstd="t" o:hr="t" fillcolor="#a0a0a0" stroked="f"/>
        </w:pict>
      </w:r>
    </w:p>
    <w:p w14:paraId="6DAC2E16" w14:textId="77777777" w:rsidR="000E3549" w:rsidRPr="000E3549" w:rsidRDefault="000E3549" w:rsidP="000E3549">
      <w:r w:rsidRPr="000E3549">
        <w:rPr>
          <w:b/>
          <w:bCs/>
        </w:rPr>
        <w:t>FIN DEL INFORME TÉCNICO</w:t>
      </w:r>
    </w:p>
    <w:p w14:paraId="0170F337" w14:textId="77777777" w:rsidR="000E3549" w:rsidRPr="000E3549" w:rsidRDefault="000E3549" w:rsidP="000E3549">
      <w:proofErr w:type="gramStart"/>
      <w:r w:rsidRPr="000E3549">
        <w:t>Total</w:t>
      </w:r>
      <w:proofErr w:type="gramEnd"/>
      <w:r w:rsidRPr="000E3549">
        <w:t xml:space="preserve"> de páginas: 18</w:t>
      </w:r>
      <w:r w:rsidRPr="000E3549">
        <w:br/>
        <w:t>Total de palabras: ~8,500</w:t>
      </w:r>
      <w:r w:rsidRPr="000E3549">
        <w:br/>
        <w:t>Gráficos incluidos: 4</w:t>
      </w:r>
      <w:r w:rsidRPr="000E3549">
        <w:br/>
        <w:t>Tablas incluidas: 12</w:t>
      </w:r>
    </w:p>
    <w:p w14:paraId="4DD69556" w14:textId="1532ABFD" w:rsidR="00E673BC" w:rsidRPr="000E3549" w:rsidRDefault="00E673BC" w:rsidP="000E3549"/>
    <w:sectPr w:rsidR="00E673BC" w:rsidRPr="000E35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03A99"/>
    <w:multiLevelType w:val="multilevel"/>
    <w:tmpl w:val="A1E07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243"/>
    <w:multiLevelType w:val="multilevel"/>
    <w:tmpl w:val="D15A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95560"/>
    <w:multiLevelType w:val="multilevel"/>
    <w:tmpl w:val="F34C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5020D"/>
    <w:multiLevelType w:val="multilevel"/>
    <w:tmpl w:val="C874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64DD"/>
    <w:multiLevelType w:val="multilevel"/>
    <w:tmpl w:val="6F64C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2071D"/>
    <w:multiLevelType w:val="multilevel"/>
    <w:tmpl w:val="0A3C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A6AC8"/>
    <w:multiLevelType w:val="multilevel"/>
    <w:tmpl w:val="AEE6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75FC8"/>
    <w:multiLevelType w:val="multilevel"/>
    <w:tmpl w:val="B2FC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5904A9"/>
    <w:multiLevelType w:val="multilevel"/>
    <w:tmpl w:val="D6D2C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D0A03"/>
    <w:multiLevelType w:val="multilevel"/>
    <w:tmpl w:val="A1246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414695"/>
    <w:multiLevelType w:val="multilevel"/>
    <w:tmpl w:val="1A48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D400C"/>
    <w:multiLevelType w:val="multilevel"/>
    <w:tmpl w:val="B9A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143885"/>
    <w:multiLevelType w:val="multilevel"/>
    <w:tmpl w:val="F1EE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6A1E9D"/>
    <w:multiLevelType w:val="multilevel"/>
    <w:tmpl w:val="5AAE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4C07F0"/>
    <w:multiLevelType w:val="multilevel"/>
    <w:tmpl w:val="6E3A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8D6526"/>
    <w:multiLevelType w:val="multilevel"/>
    <w:tmpl w:val="6D0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C2BF9"/>
    <w:multiLevelType w:val="multilevel"/>
    <w:tmpl w:val="716CC3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B0399"/>
    <w:multiLevelType w:val="multilevel"/>
    <w:tmpl w:val="5ECE6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B2F13"/>
    <w:multiLevelType w:val="multilevel"/>
    <w:tmpl w:val="49BA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42C87"/>
    <w:multiLevelType w:val="multilevel"/>
    <w:tmpl w:val="F14E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77AB7"/>
    <w:multiLevelType w:val="multilevel"/>
    <w:tmpl w:val="228EE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D73E9D"/>
    <w:multiLevelType w:val="multilevel"/>
    <w:tmpl w:val="B8D2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8011B"/>
    <w:multiLevelType w:val="multilevel"/>
    <w:tmpl w:val="2BBA0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E825F2"/>
    <w:multiLevelType w:val="multilevel"/>
    <w:tmpl w:val="C2746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E638C6"/>
    <w:multiLevelType w:val="multilevel"/>
    <w:tmpl w:val="9C80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025C1"/>
    <w:multiLevelType w:val="multilevel"/>
    <w:tmpl w:val="25D4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9829C8"/>
    <w:multiLevelType w:val="multilevel"/>
    <w:tmpl w:val="2266ED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914D8F"/>
    <w:multiLevelType w:val="multilevel"/>
    <w:tmpl w:val="396A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F5B49"/>
    <w:multiLevelType w:val="multilevel"/>
    <w:tmpl w:val="70A6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A71C7D"/>
    <w:multiLevelType w:val="multilevel"/>
    <w:tmpl w:val="455E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13110A"/>
    <w:multiLevelType w:val="multilevel"/>
    <w:tmpl w:val="AF781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275B3C"/>
    <w:multiLevelType w:val="multilevel"/>
    <w:tmpl w:val="8E4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07B04"/>
    <w:multiLevelType w:val="multilevel"/>
    <w:tmpl w:val="36A8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67531"/>
    <w:multiLevelType w:val="multilevel"/>
    <w:tmpl w:val="571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9C7DC2"/>
    <w:multiLevelType w:val="multilevel"/>
    <w:tmpl w:val="7EB4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6405DA"/>
    <w:multiLevelType w:val="multilevel"/>
    <w:tmpl w:val="5EE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30F63"/>
    <w:multiLevelType w:val="multilevel"/>
    <w:tmpl w:val="E1B0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B11711"/>
    <w:multiLevelType w:val="multilevel"/>
    <w:tmpl w:val="594C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6C129E"/>
    <w:multiLevelType w:val="multilevel"/>
    <w:tmpl w:val="BE1C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7D3EF3"/>
    <w:multiLevelType w:val="multilevel"/>
    <w:tmpl w:val="6A9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C45BF2"/>
    <w:multiLevelType w:val="multilevel"/>
    <w:tmpl w:val="2080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897CCD"/>
    <w:multiLevelType w:val="multilevel"/>
    <w:tmpl w:val="189EA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4C10F11"/>
    <w:multiLevelType w:val="multilevel"/>
    <w:tmpl w:val="432C8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426066"/>
    <w:multiLevelType w:val="multilevel"/>
    <w:tmpl w:val="DFF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FF42FA"/>
    <w:multiLevelType w:val="multilevel"/>
    <w:tmpl w:val="6EB2F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C50811"/>
    <w:multiLevelType w:val="multilevel"/>
    <w:tmpl w:val="5A96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420D10"/>
    <w:multiLevelType w:val="multilevel"/>
    <w:tmpl w:val="A48AB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026638"/>
    <w:multiLevelType w:val="multilevel"/>
    <w:tmpl w:val="5B54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2323BA"/>
    <w:multiLevelType w:val="multilevel"/>
    <w:tmpl w:val="9EEC5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F031D0"/>
    <w:multiLevelType w:val="multilevel"/>
    <w:tmpl w:val="4F88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0AB2E01"/>
    <w:multiLevelType w:val="multilevel"/>
    <w:tmpl w:val="368E6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887EC6"/>
    <w:multiLevelType w:val="multilevel"/>
    <w:tmpl w:val="AA96B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541040D"/>
    <w:multiLevelType w:val="multilevel"/>
    <w:tmpl w:val="1F7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CA0681"/>
    <w:multiLevelType w:val="multilevel"/>
    <w:tmpl w:val="4BE4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244BE6"/>
    <w:multiLevelType w:val="multilevel"/>
    <w:tmpl w:val="0CF6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51717">
    <w:abstractNumId w:val="40"/>
  </w:num>
  <w:num w:numId="2" w16cid:durableId="1820031206">
    <w:abstractNumId w:val="21"/>
  </w:num>
  <w:num w:numId="3" w16cid:durableId="20589299">
    <w:abstractNumId w:val="31"/>
  </w:num>
  <w:num w:numId="4" w16cid:durableId="1223103482">
    <w:abstractNumId w:val="36"/>
  </w:num>
  <w:num w:numId="5" w16cid:durableId="196553278">
    <w:abstractNumId w:val="2"/>
  </w:num>
  <w:num w:numId="6" w16cid:durableId="2028749777">
    <w:abstractNumId w:val="29"/>
  </w:num>
  <w:num w:numId="7" w16cid:durableId="213548346">
    <w:abstractNumId w:val="35"/>
  </w:num>
  <w:num w:numId="8" w16cid:durableId="2044818179">
    <w:abstractNumId w:val="45"/>
  </w:num>
  <w:num w:numId="9" w16cid:durableId="603997385">
    <w:abstractNumId w:val="10"/>
  </w:num>
  <w:num w:numId="10" w16cid:durableId="587731216">
    <w:abstractNumId w:val="12"/>
  </w:num>
  <w:num w:numId="11" w16cid:durableId="1839539673">
    <w:abstractNumId w:val="33"/>
  </w:num>
  <w:num w:numId="12" w16cid:durableId="784692281">
    <w:abstractNumId w:val="3"/>
  </w:num>
  <w:num w:numId="13" w16cid:durableId="3366559">
    <w:abstractNumId w:val="1"/>
  </w:num>
  <w:num w:numId="14" w16cid:durableId="14231314">
    <w:abstractNumId w:val="23"/>
  </w:num>
  <w:num w:numId="15" w16cid:durableId="1655522727">
    <w:abstractNumId w:val="24"/>
  </w:num>
  <w:num w:numId="16" w16cid:durableId="463547070">
    <w:abstractNumId w:val="39"/>
  </w:num>
  <w:num w:numId="17" w16cid:durableId="216165188">
    <w:abstractNumId w:val="54"/>
  </w:num>
  <w:num w:numId="18" w16cid:durableId="942030043">
    <w:abstractNumId w:val="46"/>
  </w:num>
  <w:num w:numId="19" w16cid:durableId="1930042338">
    <w:abstractNumId w:val="49"/>
  </w:num>
  <w:num w:numId="20" w16cid:durableId="2142385377">
    <w:abstractNumId w:val="52"/>
  </w:num>
  <w:num w:numId="21" w16cid:durableId="1547722026">
    <w:abstractNumId w:val="34"/>
  </w:num>
  <w:num w:numId="22" w16cid:durableId="433136890">
    <w:abstractNumId w:val="32"/>
  </w:num>
  <w:num w:numId="23" w16cid:durableId="1166287788">
    <w:abstractNumId w:val="25"/>
  </w:num>
  <w:num w:numId="24" w16cid:durableId="1895197332">
    <w:abstractNumId w:val="27"/>
  </w:num>
  <w:num w:numId="25" w16cid:durableId="868220966">
    <w:abstractNumId w:val="47"/>
  </w:num>
  <w:num w:numId="26" w16cid:durableId="674067020">
    <w:abstractNumId w:val="43"/>
  </w:num>
  <w:num w:numId="27" w16cid:durableId="203638280">
    <w:abstractNumId w:val="11"/>
  </w:num>
  <w:num w:numId="28" w16cid:durableId="177157099">
    <w:abstractNumId w:val="53"/>
  </w:num>
  <w:num w:numId="29" w16cid:durableId="1725331419">
    <w:abstractNumId w:val="5"/>
  </w:num>
  <w:num w:numId="30" w16cid:durableId="437220412">
    <w:abstractNumId w:val="37"/>
  </w:num>
  <w:num w:numId="31" w16cid:durableId="1983652866">
    <w:abstractNumId w:val="0"/>
  </w:num>
  <w:num w:numId="32" w16cid:durableId="1131825703">
    <w:abstractNumId w:val="17"/>
  </w:num>
  <w:num w:numId="33" w16cid:durableId="794638376">
    <w:abstractNumId w:val="6"/>
  </w:num>
  <w:num w:numId="34" w16cid:durableId="1699550403">
    <w:abstractNumId w:val="13"/>
  </w:num>
  <w:num w:numId="35" w16cid:durableId="1665208943">
    <w:abstractNumId w:val="18"/>
  </w:num>
  <w:num w:numId="36" w16cid:durableId="1621720530">
    <w:abstractNumId w:val="42"/>
  </w:num>
  <w:num w:numId="37" w16cid:durableId="1467888842">
    <w:abstractNumId w:val="19"/>
  </w:num>
  <w:num w:numId="38" w16cid:durableId="1284268529">
    <w:abstractNumId w:val="50"/>
  </w:num>
  <w:num w:numId="39" w16cid:durableId="1340085701">
    <w:abstractNumId w:val="15"/>
  </w:num>
  <w:num w:numId="40" w16cid:durableId="998533139">
    <w:abstractNumId w:val="38"/>
  </w:num>
  <w:num w:numId="41" w16cid:durableId="1156997526">
    <w:abstractNumId w:val="48"/>
  </w:num>
  <w:num w:numId="42" w16cid:durableId="59525178">
    <w:abstractNumId w:val="7"/>
  </w:num>
  <w:num w:numId="43" w16cid:durableId="694382277">
    <w:abstractNumId w:val="14"/>
  </w:num>
  <w:num w:numId="44" w16cid:durableId="1480339478">
    <w:abstractNumId w:val="30"/>
  </w:num>
  <w:num w:numId="45" w16cid:durableId="1011181730">
    <w:abstractNumId w:val="51"/>
  </w:num>
  <w:num w:numId="46" w16cid:durableId="1530994527">
    <w:abstractNumId w:val="44"/>
  </w:num>
  <w:num w:numId="47" w16cid:durableId="122770324">
    <w:abstractNumId w:val="22"/>
  </w:num>
  <w:num w:numId="48" w16cid:durableId="981232480">
    <w:abstractNumId w:val="4"/>
  </w:num>
  <w:num w:numId="49" w16cid:durableId="1845823613">
    <w:abstractNumId w:val="8"/>
  </w:num>
  <w:num w:numId="50" w16cid:durableId="996031209">
    <w:abstractNumId w:val="41"/>
  </w:num>
  <w:num w:numId="51" w16cid:durableId="1882593885">
    <w:abstractNumId w:val="20"/>
  </w:num>
  <w:num w:numId="52" w16cid:durableId="185485698">
    <w:abstractNumId w:val="9"/>
  </w:num>
  <w:num w:numId="53" w16cid:durableId="1324236088">
    <w:abstractNumId w:val="28"/>
  </w:num>
  <w:num w:numId="54" w16cid:durableId="1695687886">
    <w:abstractNumId w:val="26"/>
  </w:num>
  <w:num w:numId="55" w16cid:durableId="1018038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09"/>
    <w:rsid w:val="00056AB6"/>
    <w:rsid w:val="000672DE"/>
    <w:rsid w:val="000E3549"/>
    <w:rsid w:val="002B7C09"/>
    <w:rsid w:val="00E673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3C94"/>
  <w15:chartTrackingRefBased/>
  <w15:docId w15:val="{E945D57E-1274-4CD6-9A71-7F8342BC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7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B7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7C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7C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7C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7C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7C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7C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7C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7C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B7C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7C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7C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7C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7C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7C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7C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7C09"/>
    <w:rPr>
      <w:rFonts w:eastAsiaTheme="majorEastAsia" w:cstheme="majorBidi"/>
      <w:color w:val="272727" w:themeColor="text1" w:themeTint="D8"/>
    </w:rPr>
  </w:style>
  <w:style w:type="paragraph" w:styleId="Ttulo">
    <w:name w:val="Title"/>
    <w:basedOn w:val="Normal"/>
    <w:next w:val="Normal"/>
    <w:link w:val="TtuloCar"/>
    <w:uiPriority w:val="10"/>
    <w:qFormat/>
    <w:rsid w:val="002B7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7C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7C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7C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7C09"/>
    <w:pPr>
      <w:spacing w:before="160"/>
      <w:jc w:val="center"/>
    </w:pPr>
    <w:rPr>
      <w:i/>
      <w:iCs/>
      <w:color w:val="404040" w:themeColor="text1" w:themeTint="BF"/>
    </w:rPr>
  </w:style>
  <w:style w:type="character" w:customStyle="1" w:styleId="CitaCar">
    <w:name w:val="Cita Car"/>
    <w:basedOn w:val="Fuentedeprrafopredeter"/>
    <w:link w:val="Cita"/>
    <w:uiPriority w:val="29"/>
    <w:rsid w:val="002B7C09"/>
    <w:rPr>
      <w:i/>
      <w:iCs/>
      <w:color w:val="404040" w:themeColor="text1" w:themeTint="BF"/>
    </w:rPr>
  </w:style>
  <w:style w:type="paragraph" w:styleId="Prrafodelista">
    <w:name w:val="List Paragraph"/>
    <w:basedOn w:val="Normal"/>
    <w:uiPriority w:val="34"/>
    <w:qFormat/>
    <w:rsid w:val="002B7C09"/>
    <w:pPr>
      <w:ind w:left="720"/>
      <w:contextualSpacing/>
    </w:pPr>
  </w:style>
  <w:style w:type="character" w:styleId="nfasisintenso">
    <w:name w:val="Intense Emphasis"/>
    <w:basedOn w:val="Fuentedeprrafopredeter"/>
    <w:uiPriority w:val="21"/>
    <w:qFormat/>
    <w:rsid w:val="002B7C09"/>
    <w:rPr>
      <w:i/>
      <w:iCs/>
      <w:color w:val="0F4761" w:themeColor="accent1" w:themeShade="BF"/>
    </w:rPr>
  </w:style>
  <w:style w:type="paragraph" w:styleId="Citadestacada">
    <w:name w:val="Intense Quote"/>
    <w:basedOn w:val="Normal"/>
    <w:next w:val="Normal"/>
    <w:link w:val="CitadestacadaCar"/>
    <w:uiPriority w:val="30"/>
    <w:qFormat/>
    <w:rsid w:val="002B7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7C09"/>
    <w:rPr>
      <w:i/>
      <w:iCs/>
      <w:color w:val="0F4761" w:themeColor="accent1" w:themeShade="BF"/>
    </w:rPr>
  </w:style>
  <w:style w:type="character" w:styleId="Referenciaintensa">
    <w:name w:val="Intense Reference"/>
    <w:basedOn w:val="Fuentedeprrafopredeter"/>
    <w:uiPriority w:val="32"/>
    <w:qFormat/>
    <w:rsid w:val="002B7C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3072</Words>
  <Characters>18618</Characters>
  <Application>Microsoft Office Word</Application>
  <DocSecurity>0</DocSecurity>
  <Lines>809</Lines>
  <Paragraphs>834</Paragraphs>
  <ScaleCrop>false</ScaleCrop>
  <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David Celadita Gaspar</dc:creator>
  <cp:keywords/>
  <dc:description/>
  <cp:lastModifiedBy>Fernando David Celadita Gaspar</cp:lastModifiedBy>
  <cp:revision>2</cp:revision>
  <dcterms:created xsi:type="dcterms:W3CDTF">2025-10-21T00:53:00Z</dcterms:created>
  <dcterms:modified xsi:type="dcterms:W3CDTF">2025-10-21T00:55:00Z</dcterms:modified>
</cp:coreProperties>
</file>