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B5A" w:rsidRDefault="00FA1B5A" w:rsidP="00FA1B5A">
      <w:pPr>
        <w:spacing w:line="276" w:lineRule="auto"/>
        <w:ind w:left="1134" w:right="1134"/>
        <w:jc w:val="both"/>
        <w:rPr>
          <w:lang w:val="es-CO"/>
        </w:rPr>
      </w:pPr>
    </w:p>
    <w:p w:rsidR="00FA1B5A" w:rsidRDefault="00FA1B5A" w:rsidP="00FA1B5A">
      <w:pPr>
        <w:spacing w:line="276" w:lineRule="auto"/>
        <w:ind w:left="1134" w:right="1134"/>
        <w:jc w:val="both"/>
        <w:rPr>
          <w:lang w:val="es-CO"/>
        </w:rPr>
      </w:pPr>
    </w:p>
    <w:p w:rsidR="00FA1B5A" w:rsidRDefault="00FA1B5A" w:rsidP="00FA1B5A">
      <w:pPr>
        <w:spacing w:line="276" w:lineRule="auto"/>
        <w:ind w:left="1134" w:right="1134"/>
        <w:jc w:val="both"/>
        <w:rPr>
          <w:lang w:val="es-CO"/>
        </w:rPr>
      </w:pPr>
    </w:p>
    <w:p w:rsidR="006A48D6" w:rsidRPr="00FA1B5A" w:rsidRDefault="00BC40AC" w:rsidP="00FA1B5A">
      <w:pPr>
        <w:spacing w:line="276" w:lineRule="auto"/>
        <w:ind w:left="1134" w:right="1134"/>
        <w:jc w:val="center"/>
        <w:rPr>
          <w:b/>
          <w:lang w:val="es-CO"/>
        </w:rPr>
      </w:pPr>
      <w:r w:rsidRPr="00FA1B5A">
        <w:rPr>
          <w:b/>
          <w:lang w:val="es-CO"/>
        </w:rPr>
        <w:t xml:space="preserve">Práctica </w:t>
      </w:r>
      <w:r w:rsidR="00FA1B5A" w:rsidRPr="00FA1B5A">
        <w:rPr>
          <w:b/>
          <w:lang w:val="es-CO"/>
        </w:rPr>
        <w:t>Final (</w:t>
      </w:r>
      <w:r w:rsidR="00774777" w:rsidRPr="00FA1B5A">
        <w:rPr>
          <w:b/>
          <w:lang w:val="es-CO"/>
        </w:rPr>
        <w:t xml:space="preserve">30%) </w:t>
      </w:r>
      <w:r w:rsidRPr="00FA1B5A">
        <w:rPr>
          <w:b/>
          <w:lang w:val="es-CO"/>
        </w:rPr>
        <w:t>– Marzo 12-2021</w:t>
      </w:r>
    </w:p>
    <w:p w:rsidR="00BC40AC" w:rsidRDefault="00BC40AC" w:rsidP="00FA1B5A">
      <w:pPr>
        <w:spacing w:line="276" w:lineRule="auto"/>
        <w:ind w:left="1134" w:right="1134"/>
        <w:jc w:val="both"/>
        <w:rPr>
          <w:lang w:val="es-CO"/>
        </w:rPr>
      </w:pPr>
    </w:p>
    <w:p w:rsidR="00BC40AC" w:rsidRDefault="00BC40AC" w:rsidP="00FA1B5A">
      <w:pPr>
        <w:spacing w:line="276" w:lineRule="auto"/>
        <w:ind w:left="1134" w:right="1134"/>
        <w:jc w:val="both"/>
        <w:rPr>
          <w:lang w:val="es-CO"/>
        </w:rPr>
      </w:pPr>
      <w:r>
        <w:rPr>
          <w:lang w:val="es-CO"/>
        </w:rPr>
        <w:t xml:space="preserve">Automatizar el sitio </w:t>
      </w:r>
      <w:hyperlink r:id="rId5" w:history="1">
        <w:r w:rsidRPr="00E3315A">
          <w:rPr>
            <w:rStyle w:val="Hyperlink"/>
            <w:lang w:val="es-CO"/>
          </w:rPr>
          <w:t>http://automationpractice.com/index.php</w:t>
        </w:r>
      </w:hyperlink>
      <w:r>
        <w:rPr>
          <w:lang w:val="es-CO"/>
        </w:rPr>
        <w:t xml:space="preserve"> con lo siguiente: </w:t>
      </w:r>
    </w:p>
    <w:p w:rsidR="00BC40AC" w:rsidRDefault="00BC40AC" w:rsidP="00FA1B5A">
      <w:pPr>
        <w:spacing w:line="276" w:lineRule="auto"/>
        <w:ind w:left="1134" w:right="1134"/>
        <w:jc w:val="both"/>
        <w:rPr>
          <w:lang w:val="es-CO"/>
        </w:rPr>
      </w:pPr>
    </w:p>
    <w:p w:rsidR="00F77C16" w:rsidRPr="00F77C16" w:rsidRDefault="00F77C16" w:rsidP="00FA1B5A">
      <w:pPr>
        <w:spacing w:line="276" w:lineRule="auto"/>
        <w:ind w:left="1134" w:right="1134"/>
        <w:jc w:val="both"/>
        <w:rPr>
          <w:b/>
          <w:lang w:val="es-CO"/>
        </w:rPr>
      </w:pPr>
      <w:r w:rsidRPr="00F77C16">
        <w:rPr>
          <w:b/>
          <w:lang w:val="es-CO"/>
        </w:rPr>
        <w:t>Registro:</w:t>
      </w:r>
    </w:p>
    <w:p w:rsidR="00BC40AC" w:rsidRPr="00BC40AC" w:rsidRDefault="00BC40AC" w:rsidP="00FA1B5A">
      <w:pPr>
        <w:pStyle w:val="ListParagraph"/>
        <w:numPr>
          <w:ilvl w:val="0"/>
          <w:numId w:val="1"/>
        </w:numPr>
        <w:spacing w:line="276" w:lineRule="auto"/>
        <w:ind w:left="1134" w:right="1134"/>
        <w:jc w:val="both"/>
        <w:rPr>
          <w:lang w:val="es-CO"/>
        </w:rPr>
      </w:pPr>
      <w:r>
        <w:rPr>
          <w:lang w:val="es-CO"/>
        </w:rPr>
        <w:t xml:space="preserve">Ingresar a la opción </w:t>
      </w:r>
      <w:r w:rsidRPr="00240452">
        <w:rPr>
          <w:rFonts w:ascii="Consolas" w:hAnsi="Consolas"/>
          <w:b/>
          <w:color w:val="222222"/>
          <w:sz w:val="20"/>
          <w:szCs w:val="20"/>
          <w:shd w:val="clear" w:color="auto" w:fill="FFFFFF"/>
          <w:lang w:val="es-CO"/>
        </w:rPr>
        <w:t>Sign in</w:t>
      </w:r>
    </w:p>
    <w:p w:rsidR="00BC40AC" w:rsidRPr="00FA1B5A" w:rsidRDefault="00BC40AC" w:rsidP="00FA1B5A">
      <w:pPr>
        <w:pStyle w:val="ListParagraph"/>
        <w:numPr>
          <w:ilvl w:val="0"/>
          <w:numId w:val="1"/>
        </w:numPr>
        <w:spacing w:line="276" w:lineRule="auto"/>
        <w:ind w:left="1134" w:right="1134"/>
        <w:jc w:val="both"/>
        <w:rPr>
          <w:rFonts w:cstheme="minorHAnsi"/>
          <w:lang w:val="es-CO"/>
        </w:rPr>
      </w:pPr>
      <w:r w:rsidRPr="00FA1B5A">
        <w:rPr>
          <w:rFonts w:cstheme="minorHAnsi"/>
          <w:color w:val="222222"/>
          <w:shd w:val="clear" w:color="auto" w:fill="FFFFFF"/>
          <w:lang w:val="es-CO"/>
        </w:rPr>
        <w:t xml:space="preserve">Ingresar a la opción </w:t>
      </w:r>
      <w:r w:rsidRPr="00FA1B5A">
        <w:rPr>
          <w:rFonts w:cstheme="minorHAnsi"/>
          <w:b/>
          <w:color w:val="222222"/>
          <w:shd w:val="clear" w:color="auto" w:fill="FFFFFF"/>
          <w:lang w:val="es-CO"/>
        </w:rPr>
        <w:t>Crear una cuenta</w:t>
      </w:r>
      <w:r w:rsidRPr="00FA1B5A">
        <w:rPr>
          <w:rFonts w:cstheme="minorHAnsi"/>
          <w:color w:val="222222"/>
          <w:shd w:val="clear" w:color="auto" w:fill="FFFFFF"/>
          <w:lang w:val="es-CO"/>
        </w:rPr>
        <w:t xml:space="preserve"> </w:t>
      </w:r>
    </w:p>
    <w:p w:rsidR="00BC40AC" w:rsidRPr="00FA1B5A" w:rsidRDefault="00BC40AC" w:rsidP="00FA1B5A">
      <w:pPr>
        <w:pStyle w:val="ListParagraph"/>
        <w:numPr>
          <w:ilvl w:val="0"/>
          <w:numId w:val="1"/>
        </w:numPr>
        <w:spacing w:line="276" w:lineRule="auto"/>
        <w:ind w:left="1134" w:right="1134"/>
        <w:jc w:val="both"/>
        <w:rPr>
          <w:rFonts w:cstheme="minorHAnsi"/>
          <w:lang w:val="es-CO"/>
        </w:rPr>
      </w:pPr>
      <w:r w:rsidRPr="00FA1B5A">
        <w:rPr>
          <w:rFonts w:cstheme="minorHAnsi"/>
          <w:color w:val="222222"/>
          <w:shd w:val="clear" w:color="auto" w:fill="FFFFFF"/>
          <w:lang w:val="es-CO"/>
        </w:rPr>
        <w:t xml:space="preserve">Ingresar la información requerida en cada uno de los campos del formulario </w:t>
      </w:r>
      <w:r w:rsidR="00564240" w:rsidRPr="00FA1B5A">
        <w:rPr>
          <w:rFonts w:cstheme="minorHAnsi"/>
          <w:color w:val="222222"/>
          <w:shd w:val="clear" w:color="auto" w:fill="FFFFFF"/>
          <w:lang w:val="es-CO"/>
        </w:rPr>
        <w:t xml:space="preserve">para la creación de la cuenta. </w:t>
      </w:r>
    </w:p>
    <w:p w:rsidR="00564240" w:rsidRDefault="00564240" w:rsidP="00FA1B5A">
      <w:pPr>
        <w:spacing w:line="276" w:lineRule="auto"/>
        <w:ind w:left="1134" w:right="1134"/>
        <w:jc w:val="both"/>
        <w:rPr>
          <w:lang w:val="es-CO"/>
        </w:rPr>
      </w:pPr>
    </w:p>
    <w:p w:rsidR="00F77C16" w:rsidRPr="00F77C16" w:rsidRDefault="00F77C16" w:rsidP="00FA1B5A">
      <w:pPr>
        <w:spacing w:line="276" w:lineRule="auto"/>
        <w:ind w:left="1134" w:right="1134"/>
        <w:jc w:val="both"/>
        <w:rPr>
          <w:b/>
          <w:lang w:val="es-CO"/>
        </w:rPr>
      </w:pPr>
      <w:r w:rsidRPr="00F77C16">
        <w:rPr>
          <w:b/>
          <w:lang w:val="es-CO"/>
        </w:rPr>
        <w:t>Loguin:</w:t>
      </w:r>
      <w:bookmarkStart w:id="0" w:name="_GoBack"/>
      <w:bookmarkEnd w:id="0"/>
    </w:p>
    <w:p w:rsidR="00F77C16" w:rsidRDefault="00F77C16" w:rsidP="00240452">
      <w:pPr>
        <w:pStyle w:val="ListParagraph"/>
        <w:numPr>
          <w:ilvl w:val="1"/>
          <w:numId w:val="1"/>
        </w:numPr>
        <w:spacing w:line="276" w:lineRule="auto"/>
        <w:ind w:right="1134"/>
        <w:jc w:val="both"/>
        <w:rPr>
          <w:lang w:val="es-CO"/>
        </w:rPr>
      </w:pPr>
      <w:r>
        <w:rPr>
          <w:lang w:val="es-CO"/>
        </w:rPr>
        <w:t xml:space="preserve">Ingresar con los datos registrados en el paso anterior (Usuario y Clave) </w:t>
      </w:r>
    </w:p>
    <w:p w:rsidR="00F77C16" w:rsidRPr="00F77C16" w:rsidRDefault="00F77C16" w:rsidP="00F77C16">
      <w:pPr>
        <w:spacing w:line="276" w:lineRule="auto"/>
        <w:ind w:left="360" w:right="1134"/>
        <w:jc w:val="both"/>
        <w:rPr>
          <w:lang w:val="es-CO"/>
        </w:rPr>
      </w:pPr>
    </w:p>
    <w:p w:rsidR="00564240" w:rsidRDefault="00564240" w:rsidP="00FA1B5A">
      <w:pPr>
        <w:spacing w:line="276" w:lineRule="auto"/>
        <w:ind w:left="1134" w:right="1134"/>
        <w:jc w:val="both"/>
        <w:rPr>
          <w:lang w:val="es-CO"/>
        </w:rPr>
      </w:pPr>
      <w:r>
        <w:rPr>
          <w:lang w:val="es-CO"/>
        </w:rPr>
        <w:t xml:space="preserve">Se requiere: </w:t>
      </w:r>
    </w:p>
    <w:p w:rsidR="00564240" w:rsidRDefault="00564240" w:rsidP="00FA1B5A">
      <w:pPr>
        <w:pStyle w:val="ListParagraph"/>
        <w:numPr>
          <w:ilvl w:val="0"/>
          <w:numId w:val="1"/>
        </w:numPr>
        <w:spacing w:line="276" w:lineRule="auto"/>
        <w:ind w:left="1134" w:right="1134"/>
        <w:jc w:val="both"/>
        <w:rPr>
          <w:lang w:val="es-CO"/>
        </w:rPr>
      </w:pPr>
      <w:r>
        <w:rPr>
          <w:lang w:val="es-CO"/>
        </w:rPr>
        <w:t>Realizar automatización bajo el patrón ScreenPlay enseñado en clase</w:t>
      </w:r>
    </w:p>
    <w:p w:rsidR="00564240" w:rsidRDefault="00564240" w:rsidP="00FA1B5A">
      <w:pPr>
        <w:pStyle w:val="ListParagraph"/>
        <w:numPr>
          <w:ilvl w:val="0"/>
          <w:numId w:val="1"/>
        </w:numPr>
        <w:spacing w:line="276" w:lineRule="auto"/>
        <w:ind w:left="1134" w:right="1134"/>
        <w:jc w:val="both"/>
        <w:rPr>
          <w:lang w:val="es-CO"/>
        </w:rPr>
      </w:pPr>
      <w:r>
        <w:rPr>
          <w:lang w:val="es-CO"/>
        </w:rPr>
        <w:t>Debe contener toda la estructura de automatización</w:t>
      </w:r>
      <w:r w:rsidR="00FA1B5A">
        <w:rPr>
          <w:lang w:val="es-CO"/>
        </w:rPr>
        <w:t xml:space="preserve"> vista</w:t>
      </w:r>
      <w:r>
        <w:rPr>
          <w:lang w:val="es-CO"/>
        </w:rPr>
        <w:t xml:space="preserve"> (Configuración de Build </w:t>
      </w:r>
      <w:r w:rsidR="00FA1B5A">
        <w:rPr>
          <w:lang w:val="es-CO"/>
        </w:rPr>
        <w:t>Gradle,</w:t>
      </w:r>
      <w:r>
        <w:rPr>
          <w:lang w:val="es-CO"/>
        </w:rPr>
        <w:t xml:space="preserve"> serenity properties, Feature, Step Definitions, Runner</w:t>
      </w:r>
      <w:r w:rsidR="00774777">
        <w:rPr>
          <w:lang w:val="es-CO"/>
        </w:rPr>
        <w:t xml:space="preserve">, </w:t>
      </w:r>
      <w:r w:rsidR="00FA1B5A">
        <w:rPr>
          <w:lang w:val="es-CO"/>
        </w:rPr>
        <w:t>driver (</w:t>
      </w:r>
      <w:r w:rsidR="00774777" w:rsidRPr="00774777">
        <w:rPr>
          <w:b/>
          <w:lang w:val="es-CO"/>
        </w:rPr>
        <w:t>el que desee</w:t>
      </w:r>
      <w:r w:rsidR="00FA1B5A">
        <w:rPr>
          <w:lang w:val="es-CO"/>
        </w:rPr>
        <w:t>))</w:t>
      </w:r>
      <w:r>
        <w:rPr>
          <w:lang w:val="es-CO"/>
        </w:rPr>
        <w:t xml:space="preserve">, Arqueotipo de carpetas (tasks, questions, userInterfaces, </w:t>
      </w:r>
      <w:r w:rsidR="00FA1B5A">
        <w:rPr>
          <w:lang w:val="es-CO"/>
        </w:rPr>
        <w:t xml:space="preserve">etc. </w:t>
      </w:r>
      <w:r>
        <w:rPr>
          <w:lang w:val="es-CO"/>
        </w:rPr>
        <w:t>e implementarlas</w:t>
      </w:r>
      <w:r w:rsidR="005C742D">
        <w:rPr>
          <w:lang w:val="es-CO"/>
        </w:rPr>
        <w:t xml:space="preserve"> cada uno</w:t>
      </w:r>
      <w:r>
        <w:rPr>
          <w:lang w:val="es-CO"/>
        </w:rPr>
        <w:t xml:space="preserve"> de acuerdo a las necesidades que considere para la solución del</w:t>
      </w:r>
      <w:r w:rsidR="00F77C16">
        <w:rPr>
          <w:lang w:val="es-CO"/>
        </w:rPr>
        <w:t xml:space="preserve"> proyecto. </w:t>
      </w:r>
      <w:r>
        <w:rPr>
          <w:lang w:val="es-CO"/>
        </w:rPr>
        <w:t xml:space="preserve"> </w:t>
      </w:r>
    </w:p>
    <w:p w:rsidR="00564240" w:rsidRDefault="00F77C16" w:rsidP="00FA1B5A">
      <w:pPr>
        <w:pStyle w:val="ListParagraph"/>
        <w:numPr>
          <w:ilvl w:val="0"/>
          <w:numId w:val="1"/>
        </w:numPr>
        <w:spacing w:line="276" w:lineRule="auto"/>
        <w:ind w:left="1134" w:right="1134"/>
        <w:jc w:val="both"/>
        <w:rPr>
          <w:lang w:val="es-CO"/>
        </w:rPr>
      </w:pPr>
      <w:r>
        <w:rPr>
          <w:lang w:val="es-CO"/>
        </w:rPr>
        <w:t xml:space="preserve">Realizar </w:t>
      </w:r>
      <w:r w:rsidR="00564240">
        <w:rPr>
          <w:lang w:val="es-CO"/>
        </w:rPr>
        <w:t xml:space="preserve">un </w:t>
      </w:r>
      <w:r w:rsidR="00FA1B5A">
        <w:rPr>
          <w:lang w:val="es-CO"/>
        </w:rPr>
        <w:t>Questions</w:t>
      </w:r>
      <w:r>
        <w:rPr>
          <w:lang w:val="es-CO"/>
        </w:rPr>
        <w:t xml:space="preserve"> para Registro,</w:t>
      </w:r>
      <w:r w:rsidR="00564240">
        <w:rPr>
          <w:lang w:val="es-CO"/>
        </w:rPr>
        <w:t xml:space="preserve"> </w:t>
      </w:r>
      <w:r>
        <w:rPr>
          <w:lang w:val="es-CO"/>
        </w:rPr>
        <w:t>y otro para Loguin</w:t>
      </w:r>
      <w:r w:rsidR="00774777">
        <w:rPr>
          <w:lang w:val="es-CO"/>
        </w:rPr>
        <w:t xml:space="preserve">. </w:t>
      </w:r>
    </w:p>
    <w:p w:rsidR="00774777" w:rsidRDefault="00774777" w:rsidP="00FA1B5A">
      <w:pPr>
        <w:pStyle w:val="ListParagraph"/>
        <w:numPr>
          <w:ilvl w:val="0"/>
          <w:numId w:val="1"/>
        </w:numPr>
        <w:spacing w:line="276" w:lineRule="auto"/>
        <w:ind w:left="1134" w:right="1134"/>
        <w:jc w:val="both"/>
        <w:rPr>
          <w:lang w:val="es-CO"/>
        </w:rPr>
      </w:pPr>
      <w:r>
        <w:rPr>
          <w:lang w:val="es-CO"/>
        </w:rPr>
        <w:t xml:space="preserve">Comprimir el archivo y enviarlo </w:t>
      </w:r>
      <w:r w:rsidR="00FA1B5A">
        <w:rPr>
          <w:lang w:val="es-CO"/>
        </w:rPr>
        <w:t xml:space="preserve">compartido al One Drive </w:t>
      </w:r>
      <w:r>
        <w:rPr>
          <w:lang w:val="es-CO"/>
        </w:rPr>
        <w:t xml:space="preserve">para su revisión a: </w:t>
      </w:r>
    </w:p>
    <w:p w:rsidR="00FA1B5A" w:rsidRDefault="00FA1B5A" w:rsidP="00FA1B5A">
      <w:pPr>
        <w:spacing w:line="276" w:lineRule="auto"/>
        <w:ind w:left="1134" w:right="1134"/>
        <w:jc w:val="both"/>
        <w:rPr>
          <w:lang w:val="es-CO"/>
        </w:rPr>
      </w:pPr>
    </w:p>
    <w:p w:rsidR="00FA1B5A" w:rsidRPr="00402D6D" w:rsidRDefault="00FA1B5A" w:rsidP="00FA1B5A">
      <w:pPr>
        <w:pStyle w:val="ListParagraph"/>
        <w:spacing w:line="276" w:lineRule="auto"/>
        <w:ind w:left="1134" w:right="1134"/>
        <w:jc w:val="both"/>
        <w:rPr>
          <w:rFonts w:ascii="Arial" w:hAnsi="Arial" w:cs="Arial"/>
          <w:color w:val="484644"/>
          <w:sz w:val="20"/>
          <w:szCs w:val="20"/>
          <w:shd w:val="clear" w:color="auto" w:fill="FFFFFF"/>
          <w:lang w:val="es-CO"/>
        </w:rPr>
      </w:pPr>
      <w:r w:rsidRPr="00402D6D">
        <w:rPr>
          <w:rFonts w:ascii="Arial" w:hAnsi="Arial" w:cs="Arial"/>
          <w:b/>
          <w:sz w:val="20"/>
          <w:szCs w:val="20"/>
          <w:lang w:val="es-CO"/>
        </w:rPr>
        <w:t>Cesar Arias</w:t>
      </w:r>
      <w:r w:rsidRPr="00402D6D">
        <w:rPr>
          <w:rFonts w:ascii="Arial" w:hAnsi="Arial" w:cs="Arial"/>
          <w:sz w:val="20"/>
          <w:szCs w:val="20"/>
          <w:lang w:val="es-CO"/>
        </w:rPr>
        <w:t xml:space="preserve">: </w:t>
      </w:r>
      <w:hyperlink r:id="rId6" w:history="1">
        <w:r w:rsidRPr="00402D6D"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val="es-CO"/>
          </w:rPr>
          <w:t>cesar.ariasocampo@tcs.com</w:t>
        </w:r>
      </w:hyperlink>
    </w:p>
    <w:p w:rsidR="00FA1B5A" w:rsidRPr="00402D6D" w:rsidRDefault="00FA1B5A" w:rsidP="00FA1B5A">
      <w:pPr>
        <w:pStyle w:val="ListParagraph"/>
        <w:spacing w:line="276" w:lineRule="auto"/>
        <w:ind w:left="1134" w:right="1134"/>
        <w:jc w:val="both"/>
        <w:rPr>
          <w:rFonts w:ascii="Arial" w:hAnsi="Arial" w:cs="Arial"/>
          <w:color w:val="484644"/>
          <w:sz w:val="20"/>
          <w:szCs w:val="20"/>
          <w:shd w:val="clear" w:color="auto" w:fill="FFFFFF"/>
          <w:lang w:val="es-CO"/>
        </w:rPr>
      </w:pPr>
      <w:r w:rsidRPr="00402D6D">
        <w:rPr>
          <w:rFonts w:ascii="Arial" w:hAnsi="Arial" w:cs="Arial"/>
          <w:b/>
          <w:sz w:val="20"/>
          <w:szCs w:val="20"/>
          <w:shd w:val="clear" w:color="auto" w:fill="FFFFFF"/>
          <w:lang w:val="es-CO"/>
        </w:rPr>
        <w:t>Lina Franco</w:t>
      </w:r>
      <w:r w:rsidRPr="00402D6D">
        <w:rPr>
          <w:rFonts w:ascii="Arial" w:hAnsi="Arial" w:cs="Arial"/>
          <w:sz w:val="20"/>
          <w:szCs w:val="20"/>
          <w:shd w:val="clear" w:color="auto" w:fill="FFFFFF"/>
          <w:lang w:val="es-CO"/>
        </w:rPr>
        <w:t xml:space="preserve"> </w:t>
      </w:r>
      <w:r w:rsidRPr="00402D6D">
        <w:rPr>
          <w:rFonts w:ascii="Arial" w:hAnsi="Arial" w:cs="Arial"/>
          <w:color w:val="484644"/>
          <w:sz w:val="20"/>
          <w:szCs w:val="20"/>
          <w:shd w:val="clear" w:color="auto" w:fill="FFFFFF"/>
          <w:lang w:val="es-CO"/>
        </w:rPr>
        <w:t xml:space="preserve">: </w:t>
      </w:r>
      <w:hyperlink r:id="rId7" w:history="1">
        <w:r w:rsidRPr="00402D6D"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val="es-CO"/>
          </w:rPr>
          <w:t>lina.francomontes@tcs.com</w:t>
        </w:r>
      </w:hyperlink>
    </w:p>
    <w:p w:rsidR="00BC40AC" w:rsidRPr="00BC40AC" w:rsidRDefault="00FA1B5A" w:rsidP="00FA1B5A">
      <w:pPr>
        <w:pStyle w:val="ListParagraph"/>
        <w:spacing w:line="276" w:lineRule="auto"/>
        <w:ind w:left="1134" w:right="1134"/>
        <w:jc w:val="both"/>
        <w:rPr>
          <w:lang w:val="es-CO"/>
        </w:rPr>
      </w:pPr>
      <w:r w:rsidRPr="00402D6D">
        <w:rPr>
          <w:rFonts w:ascii="Arial" w:hAnsi="Arial" w:cs="Arial"/>
          <w:b/>
          <w:sz w:val="20"/>
          <w:szCs w:val="20"/>
          <w:shd w:val="clear" w:color="auto" w:fill="FFFFFF"/>
          <w:lang w:val="es-CO"/>
        </w:rPr>
        <w:t>Leidy Estrada</w:t>
      </w:r>
      <w:r w:rsidRPr="00402D6D">
        <w:rPr>
          <w:rFonts w:ascii="Arial" w:hAnsi="Arial" w:cs="Arial"/>
          <w:color w:val="484644"/>
          <w:sz w:val="20"/>
          <w:szCs w:val="20"/>
          <w:shd w:val="clear" w:color="auto" w:fill="FFFFFF"/>
          <w:lang w:val="es-CO"/>
        </w:rPr>
        <w:t xml:space="preserve">: </w:t>
      </w:r>
      <w:hyperlink r:id="rId8" w:history="1">
        <w:r w:rsidRPr="00402D6D"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val="es-CO"/>
          </w:rPr>
          <w:t>leidy.e@tcs.com</w:t>
        </w:r>
      </w:hyperlink>
    </w:p>
    <w:sectPr w:rsidR="00BC40AC" w:rsidRPr="00BC4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B66FF"/>
    <w:multiLevelType w:val="hybridMultilevel"/>
    <w:tmpl w:val="DB3E9660"/>
    <w:lvl w:ilvl="0" w:tplc="A89E32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AC"/>
    <w:rsid w:val="00240452"/>
    <w:rsid w:val="00564240"/>
    <w:rsid w:val="005C742D"/>
    <w:rsid w:val="006A48D6"/>
    <w:rsid w:val="00774777"/>
    <w:rsid w:val="00BC40AC"/>
    <w:rsid w:val="00F77C16"/>
    <w:rsid w:val="00FA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C686B"/>
  <w15:chartTrackingRefBased/>
  <w15:docId w15:val="{B763CE47-6104-42DA-BC0B-CCDEA0C8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40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4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idy.e@tc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a.francomontes@tc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esar.ariasocampo@tcs.com" TargetMode="External"/><Relationship Id="rId5" Type="http://schemas.openxmlformats.org/officeDocument/2006/relationships/hyperlink" Target="http://automationpractice.com/index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Franco Montes</dc:creator>
  <cp:keywords/>
  <dc:description/>
  <cp:lastModifiedBy>Lina Franco Montes</cp:lastModifiedBy>
  <cp:revision>3</cp:revision>
  <dcterms:created xsi:type="dcterms:W3CDTF">2021-03-11T16:48:00Z</dcterms:created>
  <dcterms:modified xsi:type="dcterms:W3CDTF">2021-03-11T19:42:00Z</dcterms:modified>
</cp:coreProperties>
</file>