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76" w:lineRule="auto"/>
        <w:jc w:val="center"/>
        <w:rPr>
          <w:b w:val="1"/>
          <w:bCs w:val="1"/>
          <w:sz w:val="32"/>
          <w:szCs w:val="32"/>
          <w:u w:val="single"/>
        </w:rPr>
      </w:pPr>
      <w:r w:rsidDel="00000000" w:rsidR="00000000" w:rsidRPr="00000000">
        <w:rPr>
          <w:b w:val="1"/>
          <w:bCs w:val="1"/>
          <w:sz w:val="32"/>
          <w:szCs w:val="32"/>
          <w:u w:val="single"/>
          <w:rtl w:val="0"/>
        </w:rPr>
        <w:t xml:space="preserve">Sesión 01. Guión de Laboratorio para Unidad 01.</w:t>
      </w:r>
    </w:p>
    <w:p w:rsidR="00000000" w:rsidDel="00000000" w:rsidP="00000000" w:rsidRDefault="00000000" w:rsidRPr="00000000" w14:paraId="00000002">
      <w:pPr>
        <w:pageBreakBefore w:val="0"/>
        <w:widowControl w:val="0"/>
        <w:jc w:val="center"/>
        <w:rPr>
          <w:b w:val="1"/>
          <w:bCs w:val="1"/>
          <w:sz w:val="32"/>
          <w:szCs w:val="32"/>
          <w:u w:val="single"/>
        </w:rPr>
      </w:pPr>
      <w:r w:rsidDel="00000000" w:rsidR="00000000" w:rsidRPr="00000000">
        <w:rPr>
          <w:b w:val="1"/>
          <w:bCs w:val="1"/>
          <w:sz w:val="32"/>
          <w:szCs w:val="32"/>
          <w:u w:val="single"/>
          <w:rtl w:val="0"/>
        </w:rPr>
        <w:t xml:space="preserve">Clases y Objetos. (22-26/09/2026)</w:t>
      </w:r>
      <w:r w:rsidDel="00000000" w:rsidR="00000000" w:rsidRPr="00000000">
        <w:rPr>
          <w:rtl w:val="0"/>
        </w:rPr>
      </w:r>
    </w:p>
    <w:p w:rsidR="00000000" w:rsidDel="00000000" w:rsidP="00000000" w:rsidRDefault="00000000" w:rsidRPr="00000000" w14:paraId="00000003">
      <w:pPr>
        <w:pageBreakBefore w:val="0"/>
        <w:widowControl w:val="0"/>
        <w:spacing w:line="276"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04">
      <w:pPr>
        <w:pStyle w:val="Title"/>
        <w:pageBreakBefore w:val="0"/>
        <w:widowControl w:val="0"/>
        <w:spacing w:line="276" w:lineRule="auto"/>
        <w:jc w:val="both"/>
        <w:rPr>
          <w:rFonts w:ascii="Verdana" w:cs="Verdana" w:eastAsia="Verdana" w:hAnsi="Verdana"/>
          <w:sz w:val="28"/>
          <w:szCs w:val="28"/>
        </w:rPr>
      </w:pPr>
      <w:bookmarkStart w:colFirst="0" w:colLast="0" w:name="_mhtsv8e6jfe7" w:id="0"/>
      <w:bookmarkEnd w:id="0"/>
      <w:r w:rsidDel="00000000" w:rsidR="00000000" w:rsidRPr="00000000">
        <w:rPr>
          <w:rFonts w:ascii="Verdana" w:cs="Verdana" w:eastAsia="Verdana" w:hAnsi="Verdana"/>
          <w:sz w:val="28"/>
          <w:szCs w:val="28"/>
          <w:rtl w:val="0"/>
        </w:rPr>
        <w:t xml:space="preserve">1.- Contenidos</w:t>
      </w:r>
    </w:p>
    <w:p w:rsidR="00000000" w:rsidDel="00000000" w:rsidP="00000000" w:rsidRDefault="00000000" w:rsidRPr="00000000" w14:paraId="00000005">
      <w:pPr>
        <w:pageBreakBefore w:val="0"/>
        <w:widowControl w:val="0"/>
        <w:spacing w:line="276" w:lineRule="auto"/>
        <w:jc w:val="both"/>
        <w:rPr>
          <w:sz w:val="20"/>
          <w:szCs w:val="20"/>
        </w:rPr>
      </w:pPr>
      <w:r w:rsidDel="00000000" w:rsidR="00000000" w:rsidRPr="00000000">
        <w:rPr>
          <w:sz w:val="20"/>
          <w:szCs w:val="20"/>
          <w:rtl w:val="0"/>
        </w:rPr>
        <w:t xml:space="preserve">El contenido de esta sesión es el siguiente:</w:t>
      </w:r>
    </w:p>
    <w:p w:rsidR="00000000" w:rsidDel="00000000" w:rsidP="00000000" w:rsidRDefault="00000000" w:rsidRPr="00000000" w14:paraId="00000006">
      <w:pPr>
        <w:pageBreakBefore w:val="0"/>
        <w:widowControl w:val="0"/>
        <w:numPr>
          <w:ilvl w:val="0"/>
          <w:numId w:val="8"/>
        </w:numPr>
        <w:spacing w:line="276" w:lineRule="auto"/>
        <w:ind w:left="360"/>
        <w:jc w:val="both"/>
        <w:rPr>
          <w:rFonts w:ascii="Verdana" w:cs="Verdana" w:eastAsia="Verdana" w:hAnsi="Verdana"/>
        </w:rPr>
      </w:pPr>
      <w:r w:rsidDel="00000000" w:rsidR="00000000" w:rsidRPr="00000000">
        <w:rPr>
          <w:sz w:val="20"/>
          <w:szCs w:val="20"/>
          <w:rtl w:val="0"/>
        </w:rPr>
        <w:t xml:space="preserve">Explicación de las sesiones de laboratorio.</w:t>
      </w:r>
    </w:p>
    <w:p w:rsidR="00000000" w:rsidDel="00000000" w:rsidP="00000000" w:rsidRDefault="00000000" w:rsidRPr="00000000" w14:paraId="00000007">
      <w:pPr>
        <w:pageBreakBefore w:val="0"/>
        <w:widowControl w:val="0"/>
        <w:numPr>
          <w:ilvl w:val="0"/>
          <w:numId w:val="8"/>
        </w:numPr>
        <w:spacing w:line="276" w:lineRule="auto"/>
        <w:ind w:left="360"/>
        <w:jc w:val="both"/>
        <w:rPr>
          <w:rFonts w:ascii="Verdana" w:cs="Verdana" w:eastAsia="Verdana" w:hAnsi="Verdana"/>
        </w:rPr>
      </w:pPr>
      <w:r w:rsidDel="00000000" w:rsidR="00000000" w:rsidRPr="00000000">
        <w:rPr>
          <w:sz w:val="20"/>
          <w:szCs w:val="20"/>
          <w:rtl w:val="0"/>
        </w:rPr>
        <w:t xml:space="preserve">Toma de contacto con el IDE que usaremos en la asignatura: BlueJ.</w:t>
      </w:r>
    </w:p>
    <w:p w:rsidR="00000000" w:rsidDel="00000000" w:rsidP="00000000" w:rsidRDefault="00000000" w:rsidRPr="00000000" w14:paraId="00000008">
      <w:pPr>
        <w:pageBreakBefore w:val="0"/>
        <w:widowControl w:val="0"/>
        <w:numPr>
          <w:ilvl w:val="0"/>
          <w:numId w:val="8"/>
        </w:numPr>
        <w:spacing w:line="276" w:lineRule="auto"/>
        <w:ind w:left="360"/>
        <w:jc w:val="both"/>
        <w:rPr>
          <w:rFonts w:ascii="Verdana" w:cs="Verdana" w:eastAsia="Verdana" w:hAnsi="Verdana"/>
        </w:rPr>
      </w:pPr>
      <w:r w:rsidDel="00000000" w:rsidR="00000000" w:rsidRPr="00000000">
        <w:rPr>
          <w:sz w:val="20"/>
          <w:szCs w:val="20"/>
          <w:rtl w:val="0"/>
        </w:rPr>
        <w:t xml:space="preserve">Entender los conceptos básicos “Clases”, “Objetos”, “Campos”, “Estado”, “Métodos”, “Parámetros”, “Instancias”, “Constructores”, “Variables”, “Ámbito y vida útil”, “Sentencias de Asignación”, “Métodos de acceso (get)”, “Métodos mutadores (set)”, “set y get de un campo”, “Mostrando información desde los métodos”, “Sentencias condicionales”, “Keywords”, “Tipos de datos primitivos”, “Operadores en Java”, “Sobrecarga de operadores” y “Operadores interesantes”</w:t>
      </w:r>
      <w:r w:rsidDel="00000000" w:rsidR="00000000" w:rsidRPr="00000000">
        <w:rPr>
          <w:rtl w:val="0"/>
        </w:rPr>
      </w:r>
    </w:p>
    <w:p w:rsidR="00000000" w:rsidDel="00000000" w:rsidP="00000000" w:rsidRDefault="00000000" w:rsidRPr="00000000" w14:paraId="00000009">
      <w:pPr>
        <w:pStyle w:val="Title"/>
        <w:pageBreakBefore w:val="0"/>
        <w:widowControl w:val="0"/>
        <w:spacing w:line="276" w:lineRule="auto"/>
        <w:jc w:val="both"/>
        <w:rPr>
          <w:rFonts w:ascii="Verdana" w:cs="Verdana" w:eastAsia="Verdana" w:hAnsi="Verdana"/>
          <w:color w:val="1155cc"/>
          <w:sz w:val="28"/>
          <w:szCs w:val="28"/>
        </w:rPr>
      </w:pPr>
      <w:bookmarkStart w:colFirst="0" w:colLast="0" w:name="_ahwsahhpjggd" w:id="1"/>
      <w:bookmarkEnd w:id="1"/>
      <w:r w:rsidDel="00000000" w:rsidR="00000000" w:rsidRPr="00000000">
        <w:rPr>
          <w:rFonts w:ascii="Verdana" w:cs="Verdana" w:eastAsia="Verdana" w:hAnsi="Verdana"/>
          <w:color w:val="1155cc"/>
          <w:sz w:val="28"/>
          <w:szCs w:val="28"/>
          <w:rtl w:val="0"/>
        </w:rPr>
        <w:t xml:space="preserve">2.- Ejercicios que el estudiante debe realizar antes de asistir a la sesión de laboratorio</w:t>
      </w:r>
    </w:p>
    <w:p w:rsidR="00000000" w:rsidDel="00000000" w:rsidP="00000000" w:rsidRDefault="00000000" w:rsidRPr="00000000" w14:paraId="0000000A">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1.</w:t>
      </w:r>
    </w:p>
    <w:p w:rsidR="00000000" w:rsidDel="00000000" w:rsidP="00000000" w:rsidRDefault="00000000" w:rsidRPr="00000000" w14:paraId="0000000B">
      <w:pPr>
        <w:pageBreakBefore w:val="0"/>
        <w:numPr>
          <w:ilvl w:val="0"/>
          <w:numId w:val="11"/>
        </w:numPr>
        <w:ind w:left="720" w:hanging="360"/>
        <w:jc w:val="both"/>
        <w:rPr>
          <w:sz w:val="20"/>
          <w:szCs w:val="20"/>
        </w:rPr>
      </w:pPr>
      <w:r w:rsidDel="00000000" w:rsidR="00000000" w:rsidRPr="00000000">
        <w:rPr>
          <w:sz w:val="20"/>
          <w:szCs w:val="20"/>
          <w:rtl w:val="0"/>
        </w:rPr>
        <w:t xml:space="preserve">Descarga e instala Bluej si no lo has hecho ya:</w:t>
      </w:r>
    </w:p>
    <w:p w:rsidR="00000000" w:rsidDel="00000000" w:rsidP="00000000" w:rsidRDefault="00000000" w:rsidRPr="00000000" w14:paraId="0000000C">
      <w:pPr>
        <w:pageBreakBefore w:val="0"/>
        <w:ind w:left="720" w:firstLine="0"/>
        <w:jc w:val="both"/>
        <w:rPr>
          <w:color w:val="783f04"/>
          <w:sz w:val="20"/>
          <w:szCs w:val="20"/>
        </w:rPr>
      </w:pPr>
      <w:hyperlink r:id="rId6">
        <w:r w:rsidDel="00000000" w:rsidR="00000000" w:rsidRPr="00000000">
          <w:rPr>
            <w:color w:val="783f04"/>
            <w:sz w:val="20"/>
            <w:szCs w:val="20"/>
            <w:u w:val="single"/>
            <w:rtl w:val="0"/>
          </w:rPr>
          <w:t xml:space="preserve">http://www.bluej.org/</w:t>
        </w:r>
      </w:hyperlink>
      <w:r w:rsidDel="00000000" w:rsidR="00000000" w:rsidRPr="00000000">
        <w:rPr>
          <w:rtl w:val="0"/>
        </w:rPr>
      </w:r>
    </w:p>
    <w:p w:rsidR="00000000" w:rsidDel="00000000" w:rsidP="00000000" w:rsidRDefault="00000000" w:rsidRPr="00000000" w14:paraId="0000000D">
      <w:pPr>
        <w:pageBreakBefore w:val="0"/>
        <w:numPr>
          <w:ilvl w:val="0"/>
          <w:numId w:val="11"/>
        </w:numPr>
        <w:ind w:left="720" w:hanging="360"/>
        <w:jc w:val="both"/>
        <w:rPr>
          <w:sz w:val="20"/>
          <w:szCs w:val="20"/>
        </w:rPr>
      </w:pPr>
      <w:r w:rsidDel="00000000" w:rsidR="00000000" w:rsidRPr="00000000">
        <w:rPr>
          <w:sz w:val="20"/>
          <w:szCs w:val="20"/>
          <w:rtl w:val="0"/>
        </w:rPr>
        <w:t xml:space="preserve">Elige el instalador de BlueJ que traiga incluido el JDK v11 si tienes un sistema de 64 bits.</w:t>
      </w:r>
    </w:p>
    <w:p w:rsidR="00000000" w:rsidDel="00000000" w:rsidP="00000000" w:rsidRDefault="00000000" w:rsidRPr="00000000" w14:paraId="0000000E">
      <w:pPr>
        <w:pageBreakBefore w:val="0"/>
        <w:numPr>
          <w:ilvl w:val="0"/>
          <w:numId w:val="11"/>
        </w:numPr>
        <w:ind w:left="720" w:hanging="360"/>
        <w:jc w:val="both"/>
        <w:rPr>
          <w:sz w:val="20"/>
          <w:szCs w:val="20"/>
        </w:rPr>
      </w:pPr>
      <w:r w:rsidDel="00000000" w:rsidR="00000000" w:rsidRPr="00000000">
        <w:rPr>
          <w:sz w:val="20"/>
          <w:szCs w:val="20"/>
          <w:rtl w:val="0"/>
        </w:rPr>
        <w:t xml:space="preserve">Recuerda ver este video-tutorial para comenzar con BlueJ:</w:t>
      </w:r>
      <w:r w:rsidDel="00000000" w:rsidR="00000000" w:rsidRPr="00000000">
        <w:rPr>
          <w:rtl w:val="0"/>
        </w:rPr>
      </w:r>
    </w:p>
    <w:p w:rsidR="00000000" w:rsidDel="00000000" w:rsidP="00000000" w:rsidRDefault="00000000" w:rsidRPr="00000000" w14:paraId="0000000F">
      <w:pPr>
        <w:ind w:firstLine="720"/>
        <w:jc w:val="both"/>
        <w:rPr>
          <w:sz w:val="20"/>
          <w:szCs w:val="20"/>
        </w:rPr>
      </w:pPr>
      <w:hyperlink r:id="rId7">
        <w:r w:rsidDel="00000000" w:rsidR="00000000" w:rsidRPr="00000000">
          <w:rPr>
            <w:color w:val="1155cc"/>
            <w:sz w:val="20"/>
            <w:szCs w:val="20"/>
            <w:u w:val="single"/>
            <w:rtl w:val="0"/>
          </w:rPr>
          <w:t xml:space="preserve">https://www.youtube.com/watch?v=ejFMS2xm1Bw</w:t>
        </w:r>
      </w:hyperlink>
      <w:r w:rsidDel="00000000" w:rsidR="00000000" w:rsidRPr="00000000">
        <w:rPr>
          <w:rtl w:val="0"/>
        </w:rPr>
      </w:r>
    </w:p>
    <w:p w:rsidR="00000000" w:rsidDel="00000000" w:rsidP="00000000" w:rsidRDefault="00000000" w:rsidRPr="00000000" w14:paraId="00000010">
      <w:pPr>
        <w:pageBreakBefore w:val="0"/>
        <w:numPr>
          <w:ilvl w:val="0"/>
          <w:numId w:val="11"/>
        </w:numPr>
        <w:ind w:left="720" w:hanging="360"/>
        <w:jc w:val="both"/>
        <w:rPr>
          <w:sz w:val="20"/>
          <w:szCs w:val="20"/>
        </w:rPr>
      </w:pPr>
      <w:r w:rsidDel="00000000" w:rsidR="00000000" w:rsidRPr="00000000">
        <w:rPr>
          <w:sz w:val="20"/>
          <w:szCs w:val="20"/>
          <w:rtl w:val="0"/>
        </w:rPr>
        <w:t xml:space="preserve">Puedes dejar marcado “Registro de llamadas a método” en</w:t>
      </w:r>
      <w:r w:rsidDel="00000000" w:rsidR="00000000" w:rsidRPr="00000000">
        <w:rPr>
          <w:sz w:val="20"/>
          <w:szCs w:val="20"/>
          <w:rtl w:val="0"/>
        </w:rPr>
        <w:t xml:space="preserve"> el menú Opciones de la Terminal después de abrir o crear por primera vez un proyecto en BlueJ para que todas las invocaciones se muestren en la Terminal en forma de código Java.</w:t>
      </w:r>
    </w:p>
    <w:p w:rsidR="00000000" w:rsidDel="00000000" w:rsidP="00000000" w:rsidRDefault="00000000" w:rsidRPr="00000000" w14:paraId="00000011">
      <w:pPr>
        <w:pageBreakBefore w:val="0"/>
        <w:widowControl w:val="0"/>
        <w:numPr>
          <w:ilvl w:val="0"/>
          <w:numId w:val="17"/>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2.</w:t>
      </w:r>
    </w:p>
    <w:p w:rsidR="00000000" w:rsidDel="00000000" w:rsidP="00000000" w:rsidRDefault="00000000" w:rsidRPr="00000000" w14:paraId="00000012">
      <w:pPr>
        <w:pageBreakBefore w:val="0"/>
        <w:numPr>
          <w:ilvl w:val="0"/>
          <w:numId w:val="15"/>
        </w:numPr>
        <w:ind w:left="720" w:hanging="360"/>
        <w:jc w:val="both"/>
        <w:rPr>
          <w:sz w:val="20"/>
          <w:szCs w:val="20"/>
        </w:rPr>
      </w:pPr>
      <w:r w:rsidDel="00000000" w:rsidR="00000000" w:rsidRPr="00000000">
        <w:rPr>
          <w:sz w:val="20"/>
          <w:szCs w:val="20"/>
          <w:rtl w:val="0"/>
        </w:rPr>
        <w:t xml:space="preserve">Descarga los proyectos disponibles para esta sesión:</w:t>
      </w:r>
    </w:p>
    <w:p w:rsidR="00000000" w:rsidDel="00000000" w:rsidP="00000000" w:rsidRDefault="00000000" w:rsidRPr="00000000" w14:paraId="00000013">
      <w:pPr>
        <w:pageBreakBefore w:val="0"/>
        <w:numPr>
          <w:ilvl w:val="1"/>
          <w:numId w:val="15"/>
        </w:numPr>
        <w:ind w:left="1440" w:hanging="360"/>
        <w:jc w:val="both"/>
        <w:rPr>
          <w:sz w:val="20"/>
          <w:szCs w:val="20"/>
        </w:rPr>
      </w:pPr>
      <w:r w:rsidDel="00000000" w:rsidR="00000000" w:rsidRPr="00000000">
        <w:rPr>
          <w:sz w:val="20"/>
          <w:szCs w:val="20"/>
          <w:rtl w:val="0"/>
        </w:rPr>
        <w:t xml:space="preserve">Enlace “Unidad 01 - Objetos &amp; Clases” del Campus Virtual, carpeta “Proyectos de Ejemplo Unidad 01”.</w:t>
      </w:r>
      <w:r w:rsidDel="00000000" w:rsidR="00000000" w:rsidRPr="00000000">
        <w:rPr>
          <w:rtl w:val="0"/>
        </w:rPr>
      </w:r>
    </w:p>
    <w:p w:rsidR="00000000" w:rsidDel="00000000" w:rsidP="00000000" w:rsidRDefault="00000000" w:rsidRPr="00000000" w14:paraId="00000014">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3.</w:t>
      </w:r>
      <w:r w:rsidDel="00000000" w:rsidR="00000000" w:rsidRPr="00000000">
        <w:rPr>
          <w:rtl w:val="0"/>
        </w:rPr>
      </w:r>
    </w:p>
    <w:p w:rsidR="00000000" w:rsidDel="00000000" w:rsidP="00000000" w:rsidRDefault="00000000" w:rsidRPr="00000000" w14:paraId="00000015">
      <w:pPr>
        <w:pageBreakBefore w:val="0"/>
        <w:numPr>
          <w:ilvl w:val="0"/>
          <w:numId w:val="13"/>
        </w:numPr>
        <w:ind w:left="720" w:hanging="360"/>
        <w:jc w:val="both"/>
        <w:rPr>
          <w:sz w:val="20"/>
          <w:szCs w:val="20"/>
        </w:rPr>
      </w:pPr>
      <w:r w:rsidDel="00000000" w:rsidR="00000000" w:rsidRPr="00000000">
        <w:rPr>
          <w:sz w:val="20"/>
          <w:szCs w:val="20"/>
          <w:rtl w:val="0"/>
        </w:rPr>
        <w:t xml:space="preserve">Abre el proyecto “</w:t>
      </w:r>
      <w:r w:rsidDel="00000000" w:rsidR="00000000" w:rsidRPr="00000000">
        <w:rPr>
          <w:b w:val="1"/>
          <w:bCs w:val="1"/>
          <w:color w:val="3d85c6"/>
          <w:sz w:val="20"/>
          <w:szCs w:val="20"/>
          <w:rtl w:val="0"/>
        </w:rPr>
        <w:t xml:space="preserve">Figures</w:t>
      </w:r>
      <w:r w:rsidDel="00000000" w:rsidR="00000000" w:rsidRPr="00000000">
        <w:rPr>
          <w:sz w:val="20"/>
          <w:szCs w:val="20"/>
          <w:rtl w:val="0"/>
        </w:rPr>
        <w:t xml:space="preserve">”.</w:t>
      </w:r>
    </w:p>
    <w:p w:rsidR="00000000" w:rsidDel="00000000" w:rsidP="00000000" w:rsidRDefault="00000000" w:rsidRPr="00000000" w14:paraId="00000016">
      <w:pPr>
        <w:pageBreakBefore w:val="0"/>
        <w:numPr>
          <w:ilvl w:val="0"/>
          <w:numId w:val="13"/>
        </w:numPr>
        <w:ind w:left="720" w:hanging="360"/>
        <w:jc w:val="both"/>
        <w:rPr>
          <w:sz w:val="20"/>
          <w:szCs w:val="20"/>
        </w:rPr>
      </w:pPr>
      <w:r w:rsidDel="00000000" w:rsidR="00000000" w:rsidRPr="00000000">
        <w:rPr>
          <w:sz w:val="20"/>
          <w:szCs w:val="20"/>
          <w:rtl w:val="0"/>
        </w:rPr>
        <w:t xml:space="preserve">Selecciona Mostrar Terminal en el menú Ver. </w:t>
      </w:r>
    </w:p>
    <w:p w:rsidR="00000000" w:rsidDel="00000000" w:rsidP="00000000" w:rsidRDefault="00000000" w:rsidRPr="00000000" w14:paraId="00000017">
      <w:pPr>
        <w:pageBreakBefore w:val="0"/>
        <w:numPr>
          <w:ilvl w:val="1"/>
          <w:numId w:val="13"/>
        </w:numPr>
        <w:ind w:left="1440" w:hanging="360"/>
        <w:jc w:val="both"/>
        <w:rPr>
          <w:sz w:val="20"/>
          <w:szCs w:val="20"/>
        </w:rPr>
      </w:pPr>
      <w:r w:rsidDel="00000000" w:rsidR="00000000" w:rsidRPr="00000000">
        <w:rPr>
          <w:sz w:val="20"/>
          <w:szCs w:val="20"/>
          <w:rtl w:val="0"/>
        </w:rPr>
        <w:t xml:space="preserve">Esto abrirá una nueva ventana que BlueJ usa para mostrar salida de texto.</w:t>
      </w:r>
    </w:p>
    <w:p w:rsidR="00000000" w:rsidDel="00000000" w:rsidP="00000000" w:rsidRDefault="00000000" w:rsidRPr="00000000" w14:paraId="00000018">
      <w:pPr>
        <w:pageBreakBefore w:val="0"/>
        <w:numPr>
          <w:ilvl w:val="0"/>
          <w:numId w:val="13"/>
        </w:numPr>
        <w:ind w:left="720" w:hanging="360"/>
        <w:jc w:val="both"/>
        <w:rPr>
          <w:sz w:val="20"/>
          <w:szCs w:val="20"/>
        </w:rPr>
      </w:pPr>
      <w:r w:rsidDel="00000000" w:rsidR="00000000" w:rsidRPr="00000000">
        <w:rPr>
          <w:sz w:val="20"/>
          <w:szCs w:val="20"/>
          <w:rtl w:val="0"/>
        </w:rPr>
        <w:t xml:space="preserve">Recuerda dejar marcado “Registro de llamadas a método” en el menú Opciones de la Terminal después de abrir o crear por primera vez un proyecto en BlueJ. Esto permitirá que todas las invocaciones se muestren en la Terminal en forma de código Java.</w:t>
      </w:r>
    </w:p>
    <w:p w:rsidR="00000000" w:rsidDel="00000000" w:rsidP="00000000" w:rsidRDefault="00000000" w:rsidRPr="00000000" w14:paraId="00000019">
      <w:pPr>
        <w:pageBreakBefore w:val="0"/>
        <w:numPr>
          <w:ilvl w:val="0"/>
          <w:numId w:val="13"/>
        </w:numPr>
        <w:ind w:left="720" w:hanging="360"/>
        <w:jc w:val="both"/>
        <w:rPr>
          <w:sz w:val="20"/>
          <w:szCs w:val="20"/>
        </w:rPr>
      </w:pPr>
      <w:r w:rsidDel="00000000" w:rsidR="00000000" w:rsidRPr="00000000">
        <w:rPr>
          <w:sz w:val="20"/>
          <w:szCs w:val="20"/>
          <w:rtl w:val="0"/>
        </w:rPr>
        <w:t xml:space="preserve">Intenta dibujar la siguiente figura:</w:t>
      </w:r>
    </w:p>
    <w:p w:rsidR="00000000" w:rsidDel="00000000" w:rsidP="00000000" w:rsidRDefault="00000000" w:rsidRPr="00000000" w14:paraId="0000001A">
      <w:pPr>
        <w:pageBreakBefore w:val="0"/>
        <w:ind w:left="720" w:firstLine="0"/>
        <w:jc w:val="center"/>
        <w:rPr>
          <w:sz w:val="20"/>
          <w:szCs w:val="20"/>
        </w:rPr>
      </w:pPr>
      <w:r w:rsidDel="00000000" w:rsidR="00000000" w:rsidRPr="00000000">
        <w:rPr>
          <w:sz w:val="20"/>
          <w:szCs w:val="20"/>
        </w:rPr>
        <w:drawing>
          <wp:inline distB="114300" distT="114300" distL="114300" distR="114300">
            <wp:extent cx="2561273" cy="164653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61273" cy="164653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numPr>
          <w:ilvl w:val="1"/>
          <w:numId w:val="12"/>
        </w:numPr>
        <w:ind w:left="1440" w:hanging="360"/>
        <w:jc w:val="both"/>
        <w:rPr>
          <w:sz w:val="20"/>
          <w:szCs w:val="20"/>
        </w:rPr>
      </w:pPr>
      <w:r w:rsidDel="00000000" w:rsidR="00000000" w:rsidRPr="00000000">
        <w:rPr>
          <w:sz w:val="20"/>
          <w:szCs w:val="20"/>
          <w:rtl w:val="0"/>
        </w:rPr>
        <w:t xml:space="preserve">Recuerda que no necesitas escribir código, solo crear objetos e invocar sus métodos usando BlueJ.</w:t>
      </w:r>
    </w:p>
    <w:p w:rsidR="00000000" w:rsidDel="00000000" w:rsidP="00000000" w:rsidRDefault="00000000" w:rsidRPr="00000000" w14:paraId="0000001C">
      <w:pPr>
        <w:pageBreakBefore w:val="0"/>
        <w:numPr>
          <w:ilvl w:val="0"/>
          <w:numId w:val="13"/>
        </w:numPr>
        <w:ind w:left="720" w:hanging="360"/>
        <w:jc w:val="both"/>
        <w:rPr>
          <w:sz w:val="20"/>
          <w:szCs w:val="20"/>
        </w:rPr>
      </w:pPr>
      <w:r w:rsidDel="00000000" w:rsidR="00000000" w:rsidRPr="00000000">
        <w:rPr>
          <w:sz w:val="20"/>
          <w:szCs w:val="20"/>
          <w:rtl w:val="0"/>
        </w:rPr>
        <w:t xml:space="preserve">Cuando hayas conseguido finalizar la figura, selecciona Guardar en Archivo en el menú Opciones de la terminal para que puedas guardar la traza de llamadas de código Java que has utilizado para conseguir la solución.</w:t>
      </w:r>
    </w:p>
    <w:p w:rsidR="00000000" w:rsidDel="00000000" w:rsidP="00000000" w:rsidRDefault="00000000" w:rsidRPr="00000000" w14:paraId="0000001D">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4.</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¿Cuál crees que es el tipo de dato de cada uno de los siguientes campos? ¿Cuáles son nombres de clases? ¿Cuáles son las principales diferencias entre usar variables de tipos primitivos y variables que son instancias de clases?</w:t>
      </w:r>
    </w:p>
    <w:p w:rsidR="00000000" w:rsidDel="00000000" w:rsidP="00000000" w:rsidRDefault="00000000" w:rsidRPr="00000000" w14:paraId="0000001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private int count;</w:t>
      </w:r>
    </w:p>
    <w:p w:rsidR="00000000" w:rsidDel="00000000" w:rsidP="00000000" w:rsidRDefault="00000000" w:rsidRPr="00000000" w14:paraId="000000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private Student representative;</w:t>
      </w:r>
    </w:p>
    <w:p w:rsidR="00000000" w:rsidDel="00000000" w:rsidP="00000000" w:rsidRDefault="00000000" w:rsidRPr="00000000" w14:paraId="000000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private Server host;</w:t>
      </w:r>
      <w:r w:rsidDel="00000000" w:rsidR="00000000" w:rsidRPr="00000000">
        <w:rPr>
          <w:sz w:val="20"/>
          <w:szCs w:val="20"/>
          <w:rtl w:val="0"/>
        </w:rPr>
        <w:t xml:space="preserve">.</w:t>
      </w:r>
    </w:p>
    <w:p w:rsidR="00000000" w:rsidDel="00000000" w:rsidP="00000000" w:rsidRDefault="00000000" w:rsidRPr="00000000" w14:paraId="00000022">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¿Cuáles son los nombres de los siguientes campos?¿Cuáles son nombres de clases?</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private boolean alive;</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private Person tutor;</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private Game game;</w:t>
      </w:r>
      <w:r w:rsidDel="00000000" w:rsidR="00000000" w:rsidRPr="00000000">
        <w:rPr>
          <w:sz w:val="20"/>
          <w:szCs w:val="20"/>
          <w:rtl w:val="0"/>
        </w:rPr>
        <w:t xml:space="preserve">.</w:t>
      </w:r>
    </w:p>
    <w:p w:rsidR="00000000" w:rsidDel="00000000" w:rsidP="00000000" w:rsidRDefault="00000000" w:rsidRPr="00000000" w14:paraId="00000027">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6.</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La siguiente creación de objetos resultará en las llamadas a los constructores de las clases </w:t>
      </w:r>
      <w:r w:rsidDel="00000000" w:rsidR="00000000" w:rsidRPr="00000000">
        <w:rPr>
          <w:b w:val="1"/>
          <w:bCs w:val="1"/>
          <w:color w:val="3d85c6"/>
          <w:sz w:val="20"/>
          <w:szCs w:val="20"/>
          <w:rtl w:val="0"/>
        </w:rPr>
        <w:t xml:space="preserve">Date</w:t>
      </w:r>
      <w:r w:rsidDel="00000000" w:rsidR="00000000" w:rsidRPr="00000000">
        <w:rPr>
          <w:sz w:val="20"/>
          <w:szCs w:val="20"/>
          <w:rtl w:val="0"/>
        </w:rPr>
        <w:t xml:space="preserve">, </w:t>
      </w:r>
      <w:r w:rsidDel="00000000" w:rsidR="00000000" w:rsidRPr="00000000">
        <w:rPr>
          <w:b w:val="1"/>
          <w:bCs w:val="1"/>
          <w:color w:val="3d85c6"/>
          <w:sz w:val="20"/>
          <w:szCs w:val="20"/>
          <w:rtl w:val="0"/>
        </w:rPr>
        <w:t xml:space="preserve">Book</w:t>
      </w:r>
      <w:r w:rsidDel="00000000" w:rsidR="00000000" w:rsidRPr="00000000">
        <w:rPr>
          <w:b w:val="1"/>
          <w:bCs w:val="1"/>
          <w:sz w:val="20"/>
          <w:szCs w:val="20"/>
          <w:rtl w:val="0"/>
        </w:rPr>
        <w:t xml:space="preserve"> </w:t>
      </w:r>
      <w:r w:rsidDel="00000000" w:rsidR="00000000" w:rsidRPr="00000000">
        <w:rPr>
          <w:sz w:val="20"/>
          <w:szCs w:val="20"/>
          <w:rtl w:val="0"/>
        </w:rPr>
        <w:t xml:space="preserve">y </w:t>
      </w:r>
      <w:r w:rsidDel="00000000" w:rsidR="00000000" w:rsidRPr="00000000">
        <w:rPr>
          <w:b w:val="1"/>
          <w:bCs w:val="1"/>
          <w:color w:val="3d85c6"/>
          <w:sz w:val="20"/>
          <w:szCs w:val="20"/>
          <w:rtl w:val="0"/>
        </w:rPr>
        <w:t xml:space="preserve">Student</w:t>
      </w:r>
      <w:r w:rsidDel="00000000" w:rsidR="00000000" w:rsidRPr="00000000">
        <w:rPr>
          <w:b w:val="1"/>
          <w:bCs w:val="1"/>
          <w:sz w:val="20"/>
          <w:szCs w:val="20"/>
          <w:rtl w:val="0"/>
        </w:rPr>
        <w:t xml:space="preserve"> </w:t>
      </w:r>
      <w:r w:rsidDel="00000000" w:rsidR="00000000" w:rsidRPr="00000000">
        <w:rPr>
          <w:sz w:val="20"/>
          <w:szCs w:val="20"/>
          <w:rtl w:val="0"/>
        </w:rPr>
        <w:t xml:space="preserve">respectivamente. ¿Puedes escribir las cabeceras de los constructores? </w:t>
      </w:r>
    </w:p>
    <w:p w:rsidR="00000000" w:rsidDel="00000000" w:rsidP="00000000" w:rsidRDefault="00000000" w:rsidRPr="00000000" w14:paraId="00000029">
      <w:pPr>
        <w:pageBreakBefore w:val="0"/>
        <w:ind w:left="720" w:firstLine="0"/>
        <w:jc w:val="both"/>
        <w:rPr>
          <w:sz w:val="20"/>
          <w:szCs w:val="20"/>
        </w:rPr>
      </w:pPr>
      <w:r w:rsidDel="00000000" w:rsidR="00000000" w:rsidRPr="00000000">
        <w:rPr>
          <w:sz w:val="20"/>
          <w:szCs w:val="20"/>
          <w:rtl w:val="0"/>
        </w:rPr>
        <w:t xml:space="preserve">new Date(23, "Marzo", 1861)</w:t>
      </w:r>
    </w:p>
    <w:p w:rsidR="00000000" w:rsidDel="00000000" w:rsidP="00000000" w:rsidRDefault="00000000" w:rsidRPr="00000000" w14:paraId="0000002A">
      <w:pPr>
        <w:pageBreakBefore w:val="0"/>
        <w:ind w:left="720" w:firstLine="0"/>
        <w:jc w:val="both"/>
        <w:rPr>
          <w:sz w:val="20"/>
          <w:szCs w:val="20"/>
        </w:rPr>
      </w:pPr>
      <w:r w:rsidDel="00000000" w:rsidR="00000000" w:rsidRPr="00000000">
        <w:rPr>
          <w:sz w:val="20"/>
          <w:szCs w:val="20"/>
          <w:rtl w:val="0"/>
        </w:rPr>
        <w:t xml:space="preserve">new Book(“Las que no duermen NASH”, 22.80)</w:t>
      </w:r>
    </w:p>
    <w:p w:rsidR="00000000" w:rsidDel="00000000" w:rsidP="00000000" w:rsidRDefault="00000000" w:rsidRPr="00000000" w14:paraId="0000002B">
      <w:pPr>
        <w:pageBreakBefore w:val="0"/>
        <w:ind w:left="720" w:firstLine="0"/>
        <w:jc w:val="both"/>
        <w:rPr>
          <w:sz w:val="20"/>
          <w:szCs w:val="20"/>
        </w:rPr>
      </w:pPr>
      <w:r w:rsidDel="00000000" w:rsidR="00000000" w:rsidRPr="00000000">
        <w:rPr>
          <w:sz w:val="20"/>
          <w:szCs w:val="20"/>
          <w:rtl w:val="0"/>
        </w:rPr>
        <w:t xml:space="preserve">new Student(“Maria”, 22, “Av. Alemania, 2, 1B”, 11.2</w:t>
      </w:r>
      <w:r w:rsidDel="00000000" w:rsidR="00000000" w:rsidRPr="00000000">
        <w:rPr>
          <w:sz w:val="20"/>
          <w:szCs w:val="20"/>
          <w:vertAlign w:val="superscript"/>
          <w:rtl w:val="0"/>
        </w:rPr>
        <w:t xml:space="preserve">(*)</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 nota de acceso a UEx</w:t>
      </w:r>
      <w:r w:rsidDel="00000000" w:rsidR="00000000" w:rsidRPr="00000000">
        <w:rPr>
          <w:sz w:val="20"/>
          <w:szCs w:val="20"/>
          <w:rtl w:val="0"/>
        </w:rPr>
        <w:t xml:space="preserve">.</w:t>
      </w:r>
    </w:p>
    <w:p w:rsidR="00000000" w:rsidDel="00000000" w:rsidP="00000000" w:rsidRDefault="00000000" w:rsidRPr="00000000" w14:paraId="0000002C">
      <w:pPr>
        <w:pageBreakBefore w:val="0"/>
        <w:numPr>
          <w:ilvl w:val="1"/>
          <w:numId w:val="18"/>
        </w:numPr>
        <w:ind w:left="1440" w:hanging="360"/>
        <w:jc w:val="both"/>
        <w:rPr>
          <w:sz w:val="20"/>
          <w:szCs w:val="20"/>
          <w:u w:val="none"/>
        </w:rPr>
      </w:pPr>
      <w:r w:rsidDel="00000000" w:rsidR="00000000" w:rsidRPr="00000000">
        <w:rPr>
          <w:sz w:val="20"/>
          <w:szCs w:val="20"/>
          <w:rtl w:val="0"/>
        </w:rPr>
        <w:t xml:space="preserve">Intenta dar nombres con significado a los parámetros y en la notación correcta.</w:t>
      </w:r>
    </w:p>
    <w:p w:rsidR="00000000" w:rsidDel="00000000" w:rsidP="00000000" w:rsidRDefault="00000000" w:rsidRPr="00000000" w14:paraId="0000002D">
      <w:pPr>
        <w:pageBreakBefore w:val="0"/>
        <w:widowControl w:val="0"/>
        <w:numPr>
          <w:ilvl w:val="0"/>
          <w:numId w:val="2"/>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7.</w:t>
      </w:r>
      <w:r w:rsidDel="00000000" w:rsidR="00000000" w:rsidRPr="00000000">
        <w:rPr>
          <w:rtl w:val="0"/>
        </w:rPr>
      </w:r>
    </w:p>
    <w:p w:rsidR="00000000" w:rsidDel="00000000" w:rsidP="00000000" w:rsidRDefault="00000000" w:rsidRPr="00000000" w14:paraId="0000002E">
      <w:pPr>
        <w:pageBreakBefore w:val="0"/>
        <w:numPr>
          <w:ilvl w:val="0"/>
          <w:numId w:val="10"/>
        </w:numPr>
        <w:ind w:left="720" w:hanging="360"/>
        <w:jc w:val="both"/>
        <w:rPr>
          <w:sz w:val="20"/>
          <w:szCs w:val="20"/>
        </w:rPr>
      </w:pPr>
      <w:r w:rsidDel="00000000" w:rsidR="00000000" w:rsidRPr="00000000">
        <w:rPr>
          <w:sz w:val="20"/>
          <w:szCs w:val="20"/>
          <w:rtl w:val="0"/>
        </w:rPr>
        <w:t xml:space="preserve">H</w:t>
      </w:r>
      <w:r w:rsidDel="00000000" w:rsidR="00000000" w:rsidRPr="00000000">
        <w:rPr>
          <w:sz w:val="20"/>
          <w:szCs w:val="20"/>
          <w:rtl w:val="0"/>
        </w:rPr>
        <w:t xml:space="preserve">emos mencionado los tipos de datos entero (int) y  String. </w:t>
      </w:r>
    </w:p>
    <w:p w:rsidR="00000000" w:rsidDel="00000000" w:rsidP="00000000" w:rsidRDefault="00000000" w:rsidRPr="00000000" w14:paraId="0000002F">
      <w:pPr>
        <w:pageBreakBefore w:val="0"/>
        <w:numPr>
          <w:ilvl w:val="1"/>
          <w:numId w:val="10"/>
        </w:numPr>
        <w:ind w:left="1440" w:hanging="360"/>
        <w:jc w:val="both"/>
        <w:rPr>
          <w:sz w:val="20"/>
          <w:szCs w:val="20"/>
        </w:rPr>
      </w:pPr>
      <w:r w:rsidDel="00000000" w:rsidR="00000000" w:rsidRPr="00000000">
        <w:rPr>
          <w:sz w:val="20"/>
          <w:szCs w:val="20"/>
          <w:rtl w:val="0"/>
        </w:rPr>
        <w:t xml:space="preserve">Java tiene más tipos de datos predefinidos. Averigua cuáles son y para qué sirven. Para ello puedes revisar el siguiente enlace: </w:t>
      </w:r>
      <w:hyperlink r:id="rId9">
        <w:r w:rsidDel="00000000" w:rsidR="00000000" w:rsidRPr="00000000">
          <w:rPr>
            <w:color w:val="1155cc"/>
            <w:sz w:val="20"/>
            <w:szCs w:val="20"/>
            <w:u w:val="single"/>
            <w:rtl w:val="0"/>
          </w:rPr>
          <w:t xml:space="preserve">https://docs.oracle.com/javase/tutorial/java/nutsandbolts/datatypes.html</w:t>
        </w:r>
      </w:hyperlink>
      <w:r w:rsidDel="00000000" w:rsidR="00000000" w:rsidRPr="00000000">
        <w:rPr>
          <w:rtl w:val="0"/>
        </w:rPr>
      </w:r>
    </w:p>
    <w:p w:rsidR="00000000" w:rsidDel="00000000" w:rsidP="00000000" w:rsidRDefault="00000000" w:rsidRPr="00000000" w14:paraId="00000030">
      <w:pPr>
        <w:pageBreakBefore w:val="0"/>
        <w:numPr>
          <w:ilvl w:val="0"/>
          <w:numId w:val="10"/>
        </w:numPr>
        <w:ind w:left="720" w:hanging="360"/>
        <w:jc w:val="both"/>
        <w:rPr>
          <w:sz w:val="20"/>
          <w:szCs w:val="20"/>
        </w:rPr>
      </w:pPr>
      <w:r w:rsidDel="00000000" w:rsidR="00000000" w:rsidRPr="00000000">
        <w:rPr>
          <w:sz w:val="20"/>
          <w:szCs w:val="20"/>
          <w:rtl w:val="0"/>
        </w:rPr>
        <w:t xml:space="preserve">¿Cuáles son los tipos de datos de los siguientes valores?</w:t>
      </w:r>
    </w:p>
    <w:p w:rsidR="00000000" w:rsidDel="00000000" w:rsidP="00000000" w:rsidRDefault="00000000" w:rsidRPr="00000000" w14:paraId="00000031">
      <w:pPr>
        <w:pageBreakBefore w:val="0"/>
        <w:ind w:left="720" w:firstLine="0"/>
        <w:jc w:val="both"/>
        <w:rPr>
          <w:sz w:val="20"/>
          <w:szCs w:val="20"/>
        </w:rPr>
      </w:pPr>
      <w:r w:rsidDel="00000000" w:rsidR="00000000" w:rsidRPr="00000000">
        <w:rPr>
          <w:sz w:val="20"/>
          <w:szCs w:val="20"/>
          <w:rtl w:val="0"/>
        </w:rPr>
        <w:t xml:space="preserve">0</w:t>
      </w:r>
    </w:p>
    <w:p w:rsidR="00000000" w:rsidDel="00000000" w:rsidP="00000000" w:rsidRDefault="00000000" w:rsidRPr="00000000" w14:paraId="00000032">
      <w:pPr>
        <w:pageBreakBefore w:val="0"/>
        <w:ind w:left="720" w:firstLine="0"/>
        <w:jc w:val="both"/>
        <w:rPr>
          <w:sz w:val="20"/>
          <w:szCs w:val="20"/>
        </w:rPr>
      </w:pPr>
      <w:r w:rsidDel="00000000" w:rsidR="00000000" w:rsidRPr="00000000">
        <w:rPr>
          <w:sz w:val="20"/>
          <w:szCs w:val="20"/>
          <w:rtl w:val="0"/>
        </w:rPr>
        <w:t xml:space="preserve">"hello"</w:t>
      </w:r>
    </w:p>
    <w:p w:rsidR="00000000" w:rsidDel="00000000" w:rsidP="00000000" w:rsidRDefault="00000000" w:rsidRPr="00000000" w14:paraId="00000033">
      <w:pPr>
        <w:pageBreakBefore w:val="0"/>
        <w:ind w:left="720" w:firstLine="0"/>
        <w:jc w:val="both"/>
        <w:rPr>
          <w:sz w:val="20"/>
          <w:szCs w:val="20"/>
        </w:rPr>
      </w:pPr>
      <w:r w:rsidDel="00000000" w:rsidR="00000000" w:rsidRPr="00000000">
        <w:rPr>
          <w:sz w:val="20"/>
          <w:szCs w:val="20"/>
          <w:rtl w:val="0"/>
        </w:rPr>
        <w:t xml:space="preserve">101</w:t>
      </w:r>
    </w:p>
    <w:p w:rsidR="00000000" w:rsidDel="00000000" w:rsidP="00000000" w:rsidRDefault="00000000" w:rsidRPr="00000000" w14:paraId="00000034">
      <w:pPr>
        <w:pageBreakBefore w:val="0"/>
        <w:ind w:left="720" w:firstLine="0"/>
        <w:jc w:val="both"/>
        <w:rPr>
          <w:sz w:val="20"/>
          <w:szCs w:val="20"/>
        </w:rPr>
      </w:pPr>
      <w:r w:rsidDel="00000000" w:rsidR="00000000" w:rsidRPr="00000000">
        <w:rPr>
          <w:sz w:val="20"/>
          <w:szCs w:val="20"/>
          <w:rtl w:val="0"/>
        </w:rPr>
        <w:t xml:space="preserve">-1</w:t>
      </w:r>
    </w:p>
    <w:p w:rsidR="00000000" w:rsidDel="00000000" w:rsidP="00000000" w:rsidRDefault="00000000" w:rsidRPr="00000000" w14:paraId="00000035">
      <w:pPr>
        <w:pageBreakBefore w:val="0"/>
        <w:ind w:left="720" w:firstLine="0"/>
        <w:jc w:val="both"/>
        <w:rPr>
          <w:sz w:val="20"/>
          <w:szCs w:val="20"/>
        </w:rPr>
      </w:pPr>
      <w:r w:rsidDel="00000000" w:rsidR="00000000" w:rsidRPr="00000000">
        <w:rPr>
          <w:sz w:val="20"/>
          <w:szCs w:val="20"/>
          <w:rtl w:val="0"/>
        </w:rPr>
        <w:t xml:space="preserve">true</w:t>
      </w:r>
    </w:p>
    <w:p w:rsidR="00000000" w:rsidDel="00000000" w:rsidP="00000000" w:rsidRDefault="00000000" w:rsidRPr="00000000" w14:paraId="00000036">
      <w:pPr>
        <w:pageBreakBefore w:val="0"/>
        <w:ind w:left="720" w:firstLine="0"/>
        <w:jc w:val="both"/>
        <w:rPr>
          <w:sz w:val="20"/>
          <w:szCs w:val="20"/>
        </w:rPr>
      </w:pPr>
      <w:r w:rsidDel="00000000" w:rsidR="00000000" w:rsidRPr="00000000">
        <w:rPr>
          <w:sz w:val="20"/>
          <w:szCs w:val="20"/>
          <w:rtl w:val="0"/>
        </w:rPr>
        <w:t xml:space="preserve">"33"</w:t>
      </w:r>
    </w:p>
    <w:p w:rsidR="00000000" w:rsidDel="00000000" w:rsidP="00000000" w:rsidRDefault="00000000" w:rsidRPr="00000000" w14:paraId="00000037">
      <w:pPr>
        <w:pageBreakBefore w:val="0"/>
        <w:ind w:left="720" w:firstLine="0"/>
        <w:jc w:val="both"/>
        <w:rPr>
          <w:sz w:val="20"/>
          <w:szCs w:val="20"/>
        </w:rPr>
      </w:pPr>
      <w:r w:rsidDel="00000000" w:rsidR="00000000" w:rsidRPr="00000000">
        <w:rPr>
          <w:sz w:val="20"/>
          <w:szCs w:val="20"/>
          <w:rtl w:val="0"/>
        </w:rPr>
        <w:t xml:space="preserve">3.1415</w:t>
      </w:r>
    </w:p>
    <w:p w:rsidR="00000000" w:rsidDel="00000000" w:rsidP="00000000" w:rsidRDefault="00000000" w:rsidRPr="00000000" w14:paraId="00000038">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39">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A">
      <w:pPr>
        <w:pStyle w:val="Title"/>
        <w:pageBreakBefore w:val="0"/>
        <w:widowControl w:val="0"/>
        <w:spacing w:line="276" w:lineRule="auto"/>
        <w:jc w:val="both"/>
        <w:rPr>
          <w:rFonts w:ascii="Verdana" w:cs="Verdana" w:eastAsia="Verdana" w:hAnsi="Verdana"/>
          <w:color w:val="38761d"/>
          <w:sz w:val="28"/>
          <w:szCs w:val="28"/>
        </w:rPr>
      </w:pPr>
      <w:bookmarkStart w:colFirst="0" w:colLast="0" w:name="_s410cbgu62j7" w:id="2"/>
      <w:bookmarkEnd w:id="2"/>
      <w:r w:rsidDel="00000000" w:rsidR="00000000" w:rsidRPr="00000000">
        <w:rPr>
          <w:rFonts w:ascii="Verdana" w:cs="Verdana" w:eastAsia="Verdana" w:hAnsi="Verdana"/>
          <w:color w:val="38761d"/>
          <w:sz w:val="28"/>
          <w:szCs w:val="28"/>
          <w:rtl w:val="0"/>
        </w:rPr>
        <w:t xml:space="preserve">3.- Ejercicios a desarrollar durante la sesión de laboratorio</w:t>
      </w:r>
    </w:p>
    <w:p w:rsidR="00000000" w:rsidDel="00000000" w:rsidP="00000000" w:rsidRDefault="00000000" w:rsidRPr="00000000" w14:paraId="0000003B">
      <w:pPr>
        <w:pageBreakBefore w:val="0"/>
        <w:widowControl w:val="0"/>
        <w:numPr>
          <w:ilvl w:val="0"/>
          <w:numId w:val="3"/>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1.</w:t>
      </w:r>
    </w:p>
    <w:p w:rsidR="00000000" w:rsidDel="00000000" w:rsidP="00000000" w:rsidRDefault="00000000" w:rsidRPr="00000000" w14:paraId="0000003C">
      <w:pPr>
        <w:pageBreakBefore w:val="0"/>
        <w:numPr>
          <w:ilvl w:val="0"/>
          <w:numId w:val="16"/>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w:t>
      </w:r>
    </w:p>
    <w:p w:rsidR="00000000" w:rsidDel="00000000" w:rsidP="00000000" w:rsidRDefault="00000000" w:rsidRPr="00000000" w14:paraId="0000003D">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3E">
      <w:pPr>
        <w:pageBreakBefore w:val="0"/>
        <w:widowControl w:val="0"/>
        <w:numPr>
          <w:ilvl w:val="0"/>
          <w:numId w:val="3"/>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2. En el proyecto “naive-ticket-machine”:</w:t>
      </w:r>
    </w:p>
    <w:p w:rsidR="00000000" w:rsidDel="00000000" w:rsidP="00000000" w:rsidRDefault="00000000" w:rsidRPr="00000000" w14:paraId="0000003F">
      <w:pPr>
        <w:pageBreakBefore w:val="0"/>
        <w:numPr>
          <w:ilvl w:val="0"/>
          <w:numId w:val="14"/>
        </w:numPr>
        <w:ind w:left="720" w:hanging="360"/>
        <w:jc w:val="both"/>
        <w:rPr>
          <w:sz w:val="20"/>
          <w:szCs w:val="20"/>
        </w:rPr>
      </w:pPr>
      <w:r w:rsidDel="00000000" w:rsidR="00000000" w:rsidRPr="00000000">
        <w:rPr>
          <w:sz w:val="20"/>
          <w:szCs w:val="20"/>
          <w:rtl w:val="0"/>
        </w:rPr>
        <w:t xml:space="preserve">Parte del código con los ejercicios realizados durante las clases de teoría.</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Si el nombre de </w:t>
      </w:r>
      <w:r w:rsidDel="00000000" w:rsidR="00000000" w:rsidRPr="00000000">
        <w:rPr>
          <w:color w:val="6aa84f"/>
          <w:sz w:val="20"/>
          <w:szCs w:val="20"/>
          <w:rtl w:val="0"/>
        </w:rPr>
        <w:t xml:space="preserve">getBalance</w:t>
      </w:r>
      <w:r w:rsidDel="00000000" w:rsidR="00000000" w:rsidRPr="00000000">
        <w:rPr>
          <w:sz w:val="20"/>
          <w:szCs w:val="20"/>
          <w:rtl w:val="0"/>
        </w:rPr>
        <w:t xml:space="preserve"> se cambia a </w:t>
      </w:r>
      <w:r w:rsidDel="00000000" w:rsidR="00000000" w:rsidRPr="00000000">
        <w:rPr>
          <w:color w:val="6aa84f"/>
          <w:sz w:val="20"/>
          <w:szCs w:val="20"/>
          <w:rtl w:val="0"/>
        </w:rPr>
        <w:t xml:space="preserve">getAmount</w:t>
      </w:r>
      <w:r w:rsidDel="00000000" w:rsidR="00000000" w:rsidRPr="00000000">
        <w:rPr>
          <w:sz w:val="20"/>
          <w:szCs w:val="20"/>
          <w:rtl w:val="0"/>
        </w:rPr>
        <w:t xml:space="preserve">, ¿la sentencia de retorno en el cuerpo del método también necesita ser cambiada para que el código compile? Pruébalo en BlueJ. ¿Qué te dice esto acerca del nombre de un método de acceso y el nombre y el campo asociado con él?</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Prueba a eliminar la sentencia de retorno del cuerpo de </w:t>
      </w:r>
      <w:r w:rsidDel="00000000" w:rsidR="00000000" w:rsidRPr="00000000">
        <w:rPr>
          <w:color w:val="6aa84f"/>
          <w:sz w:val="20"/>
          <w:szCs w:val="20"/>
          <w:rtl w:val="0"/>
        </w:rPr>
        <w:t xml:space="preserve">getPrice</w:t>
      </w:r>
      <w:r w:rsidDel="00000000" w:rsidR="00000000" w:rsidRPr="00000000">
        <w:rPr>
          <w:sz w:val="20"/>
          <w:szCs w:val="20"/>
          <w:rtl w:val="0"/>
        </w:rPr>
        <w:t xml:space="preserve">. ¿Qué mensaje de error ves ahora cuando intentas compilar la clase?</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Completa el cuerpo del siguiente método, cuyo propósito es añadir el valor de su parámetro al campo </w:t>
      </w:r>
      <w:r w:rsidDel="00000000" w:rsidR="00000000" w:rsidRPr="00000000">
        <w:rPr>
          <w:color w:val="6aa84f"/>
          <w:sz w:val="20"/>
          <w:szCs w:val="20"/>
          <w:rtl w:val="0"/>
        </w:rPr>
        <w:t xml:space="preserve">price</w:t>
      </w:r>
      <w:r w:rsidDel="00000000" w:rsidR="00000000" w:rsidRPr="00000000">
        <w:rPr>
          <w:sz w:val="20"/>
          <w:szCs w:val="20"/>
          <w:rtl w:val="0"/>
        </w:rPr>
        <w:t xml:space="preserve">.</w:t>
      </w:r>
    </w:p>
    <w:p w:rsidR="00000000" w:rsidDel="00000000" w:rsidP="00000000" w:rsidRDefault="00000000" w:rsidRPr="00000000" w14:paraId="00000043">
      <w:pPr>
        <w:pageBreakBefore w:val="0"/>
        <w:ind w:left="144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4">
      <w:pPr>
        <w:pageBreakBefore w:val="0"/>
        <w:ind w:left="1440" w:firstLine="0"/>
        <w:jc w:val="both"/>
        <w:rPr>
          <w:color w:val="6aa84f"/>
          <w:sz w:val="20"/>
          <w:szCs w:val="20"/>
        </w:rPr>
      </w:pPr>
      <w:r w:rsidDel="00000000" w:rsidR="00000000" w:rsidRPr="00000000">
        <w:rPr>
          <w:color w:val="6aa84f"/>
          <w:sz w:val="20"/>
          <w:szCs w:val="20"/>
          <w:rtl w:val="0"/>
        </w:rPr>
        <w:t xml:space="preserve">* Increase price by the given number.</w:t>
      </w:r>
    </w:p>
    <w:p w:rsidR="00000000" w:rsidDel="00000000" w:rsidP="00000000" w:rsidRDefault="00000000" w:rsidRPr="00000000" w14:paraId="00000045">
      <w:pPr>
        <w:pageBreakBefore w:val="0"/>
        <w:ind w:left="144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6">
      <w:pPr>
        <w:pageBreakBefore w:val="0"/>
        <w:ind w:left="1440" w:firstLine="0"/>
        <w:jc w:val="both"/>
        <w:rPr>
          <w:color w:val="6aa84f"/>
          <w:sz w:val="20"/>
          <w:szCs w:val="20"/>
        </w:rPr>
      </w:pPr>
      <w:r w:rsidDel="00000000" w:rsidR="00000000" w:rsidRPr="00000000">
        <w:rPr>
          <w:color w:val="6aa84f"/>
          <w:sz w:val="20"/>
          <w:szCs w:val="20"/>
          <w:rtl w:val="0"/>
        </w:rPr>
        <w:t xml:space="preserve">public void increasePrice(int increment)</w:t>
      </w:r>
    </w:p>
    <w:p w:rsidR="00000000" w:rsidDel="00000000" w:rsidP="00000000" w:rsidRDefault="00000000" w:rsidRPr="00000000" w14:paraId="00000047">
      <w:pPr>
        <w:pageBreakBefore w:val="0"/>
        <w:ind w:left="144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8">
      <w:pPr>
        <w:pageBreakBefore w:val="0"/>
        <w:ind w:left="144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9">
      <w:pPr>
        <w:pageBreakBefore w:val="0"/>
        <w:ind w:left="144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A">
      <w:pPr>
        <w:pageBreakBefore w:val="0"/>
        <w:numPr>
          <w:ilvl w:val="0"/>
          <w:numId w:val="14"/>
        </w:numPr>
        <w:ind w:left="720" w:hanging="360"/>
        <w:jc w:val="both"/>
        <w:rPr>
          <w:sz w:val="20"/>
          <w:szCs w:val="20"/>
        </w:rPr>
      </w:pPr>
      <w:r w:rsidDel="00000000" w:rsidR="00000000" w:rsidRPr="00000000">
        <w:rPr>
          <w:sz w:val="20"/>
          <w:szCs w:val="20"/>
          <w:rtl w:val="0"/>
        </w:rPr>
        <w:t xml:space="preserve">¿Es el método </w:t>
      </w:r>
      <w:r w:rsidDel="00000000" w:rsidR="00000000" w:rsidRPr="00000000">
        <w:rPr>
          <w:color w:val="6aa84f"/>
          <w:sz w:val="20"/>
          <w:szCs w:val="20"/>
          <w:rtl w:val="0"/>
        </w:rPr>
        <w:t xml:space="preserve">increase </w:t>
      </w:r>
      <w:r w:rsidDel="00000000" w:rsidR="00000000" w:rsidRPr="00000000">
        <w:rPr>
          <w:sz w:val="20"/>
          <w:szCs w:val="20"/>
          <w:rtl w:val="0"/>
        </w:rPr>
        <w:t xml:space="preserve">un método mutador? Si es así, ¿cómo podrías demostrarlo?</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Completa el siguiente método, cuyo propósito es restar el valor de su parámetro del campo llamado </w:t>
      </w:r>
      <w:r w:rsidDel="00000000" w:rsidR="00000000" w:rsidRPr="00000000">
        <w:rPr>
          <w:color w:val="6aa84f"/>
          <w:sz w:val="20"/>
          <w:szCs w:val="20"/>
          <w:rtl w:val="0"/>
        </w:rPr>
        <w:t xml:space="preserve">price</w:t>
      </w:r>
      <w:r w:rsidDel="00000000" w:rsidR="00000000" w:rsidRPr="00000000">
        <w:rPr>
          <w:sz w:val="20"/>
          <w:szCs w:val="20"/>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 Reduce price by the given amount.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public void discount(int amount)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color w:val="6aa84f"/>
          <w:sz w:val="20"/>
          <w:szCs w:val="20"/>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Añade un método llamado </w:t>
      </w:r>
      <w:r w:rsidDel="00000000" w:rsidR="00000000" w:rsidRPr="00000000">
        <w:rPr>
          <w:color w:val="6aa84f"/>
          <w:sz w:val="20"/>
          <w:szCs w:val="20"/>
          <w:rtl w:val="0"/>
        </w:rPr>
        <w:t xml:space="preserve">prompt</w:t>
      </w:r>
      <w:r w:rsidDel="00000000" w:rsidR="00000000" w:rsidRPr="00000000">
        <w:rPr>
          <w:sz w:val="20"/>
          <w:szCs w:val="20"/>
          <w:rtl w:val="0"/>
        </w:rPr>
        <w:t xml:space="preserve"> a la clase </w:t>
      </w:r>
      <w:r w:rsidDel="00000000" w:rsidR="00000000" w:rsidRPr="00000000">
        <w:rPr>
          <w:b w:val="1"/>
          <w:bCs w:val="1"/>
          <w:color w:val="6aa84f"/>
          <w:sz w:val="20"/>
          <w:szCs w:val="20"/>
          <w:rtl w:val="0"/>
        </w:rPr>
        <w:t xml:space="preserve">TicketMachine</w:t>
      </w:r>
      <w:r w:rsidDel="00000000" w:rsidR="00000000" w:rsidRPr="00000000">
        <w:rPr>
          <w:sz w:val="20"/>
          <w:szCs w:val="20"/>
          <w:rtl w:val="0"/>
        </w:rPr>
        <w:t xml:space="preserve">. Esto debería tener un valor </w:t>
      </w:r>
      <w:r w:rsidDel="00000000" w:rsidR="00000000" w:rsidRPr="00000000">
        <w:rPr>
          <w:color w:val="6aa84f"/>
          <w:sz w:val="20"/>
          <w:szCs w:val="20"/>
          <w:rtl w:val="0"/>
        </w:rPr>
        <w:t xml:space="preserve">void</w:t>
      </w:r>
      <w:r w:rsidDel="00000000" w:rsidR="00000000" w:rsidRPr="00000000">
        <w:rPr>
          <w:sz w:val="20"/>
          <w:szCs w:val="20"/>
          <w:rtl w:val="0"/>
        </w:rPr>
        <w:t xml:space="preserve"> de retorno y no recibir parámetros. El cuerpo del método debería mostrar la siguiente línea de salida:</w:t>
      </w:r>
    </w:p>
    <w:p w:rsidR="00000000" w:rsidDel="00000000" w:rsidP="00000000" w:rsidRDefault="00000000" w:rsidRPr="00000000" w14:paraId="00000054">
      <w:pPr>
        <w:pageBreakBefore w:val="0"/>
        <w:ind w:left="720" w:firstLine="720"/>
        <w:jc w:val="both"/>
        <w:rPr>
          <w:sz w:val="20"/>
          <w:szCs w:val="20"/>
        </w:rPr>
      </w:pPr>
      <w:r w:rsidDel="00000000" w:rsidR="00000000" w:rsidRPr="00000000">
        <w:rPr>
          <w:color w:val="6aa84f"/>
          <w:sz w:val="20"/>
          <w:szCs w:val="20"/>
          <w:rtl w:val="0"/>
        </w:rPr>
        <w:t xml:space="preserve">Please insert the correct amount of money</w:t>
      </w:r>
      <w:r w:rsidDel="00000000" w:rsidR="00000000" w:rsidRPr="00000000">
        <w:rPr>
          <w:rtl w:val="0"/>
        </w:rPr>
      </w:r>
    </w:p>
    <w:p w:rsidR="00000000" w:rsidDel="00000000" w:rsidP="00000000" w:rsidRDefault="00000000" w:rsidRPr="00000000" w14:paraId="00000055">
      <w:pPr>
        <w:pageBreakBefore w:val="0"/>
        <w:numPr>
          <w:ilvl w:val="0"/>
          <w:numId w:val="14"/>
        </w:numPr>
        <w:ind w:left="720" w:hanging="360"/>
        <w:jc w:val="both"/>
        <w:rPr>
          <w:sz w:val="20"/>
          <w:szCs w:val="20"/>
        </w:rPr>
      </w:pPr>
      <w:r w:rsidDel="00000000" w:rsidR="00000000" w:rsidRPr="00000000">
        <w:rPr>
          <w:sz w:val="20"/>
          <w:szCs w:val="20"/>
          <w:rtl w:val="0"/>
        </w:rPr>
        <w:t xml:space="preserve">¿Qué crees que debería ser mostrado si alteras la cuarta sentencia de printTicket de manera que el precio también tiene comillas a su alrededor, tal y como se muestra a continuación?</w:t>
      </w:r>
    </w:p>
    <w:p w:rsidR="00000000" w:rsidDel="00000000" w:rsidP="00000000" w:rsidRDefault="00000000" w:rsidRPr="00000000" w14:paraId="00000056">
      <w:pPr>
        <w:pageBreakBefore w:val="0"/>
        <w:ind w:left="1440" w:firstLine="0"/>
        <w:jc w:val="both"/>
        <w:rPr>
          <w:sz w:val="20"/>
          <w:szCs w:val="20"/>
        </w:rPr>
      </w:pPr>
      <w:r w:rsidDel="00000000" w:rsidR="00000000" w:rsidRPr="00000000">
        <w:rPr>
          <w:color w:val="6aa84f"/>
          <w:sz w:val="20"/>
          <w:szCs w:val="20"/>
          <w:rtl w:val="0"/>
        </w:rPr>
        <w:t xml:space="preserve">System.out.println("# " + "price" + " cents.");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Crea dos objetos ticket machines con precios distintos. ¿Las llamadas a sus métodos </w:t>
      </w:r>
      <w:r w:rsidDel="00000000" w:rsidR="00000000" w:rsidRPr="00000000">
        <w:rPr>
          <w:color w:val="6aa84f"/>
          <w:sz w:val="20"/>
          <w:szCs w:val="20"/>
          <w:rtl w:val="0"/>
        </w:rPr>
        <w:t xml:space="preserve">showPrice</w:t>
      </w:r>
      <w:r w:rsidDel="00000000" w:rsidR="00000000" w:rsidRPr="00000000">
        <w:rPr>
          <w:sz w:val="20"/>
          <w:szCs w:val="20"/>
          <w:rtl w:val="0"/>
        </w:rPr>
        <w:t xml:space="preserve"> muestran la misma salida o diferente? ¿Cómo se explica esto?</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Modifica el constructor de </w:t>
      </w:r>
      <w:r w:rsidDel="00000000" w:rsidR="00000000" w:rsidRPr="00000000">
        <w:rPr>
          <w:b w:val="1"/>
          <w:bCs w:val="1"/>
          <w:color w:val="6aa84f"/>
          <w:sz w:val="20"/>
          <w:szCs w:val="20"/>
          <w:rtl w:val="0"/>
        </w:rPr>
        <w:t xml:space="preserve">TicketMachine</w:t>
      </w:r>
      <w:r w:rsidDel="00000000" w:rsidR="00000000" w:rsidRPr="00000000">
        <w:rPr>
          <w:sz w:val="20"/>
          <w:szCs w:val="20"/>
          <w:rtl w:val="0"/>
        </w:rPr>
        <w:t xml:space="preserve"> de manera que ya no reciba un parámetro. En cambio, el precio de los tickets debería ser fijo de 1000. ¿Qué efecto tiene esto cuando creas objetos de tipo ticket-machine dentro de BlueJ?</w:t>
      </w:r>
    </w:p>
    <w:p w:rsidR="00000000" w:rsidDel="00000000" w:rsidP="00000000" w:rsidRDefault="00000000" w:rsidRPr="00000000" w14:paraId="00000059">
      <w:pPr>
        <w:pageBreakBefore w:val="0"/>
        <w:numPr>
          <w:ilvl w:val="0"/>
          <w:numId w:val="14"/>
        </w:numPr>
        <w:ind w:left="720" w:hanging="360"/>
        <w:jc w:val="both"/>
        <w:rPr>
          <w:sz w:val="20"/>
          <w:szCs w:val="20"/>
        </w:rPr>
      </w:pPr>
      <w:r w:rsidDel="00000000" w:rsidR="00000000" w:rsidRPr="00000000">
        <w:rPr>
          <w:sz w:val="20"/>
          <w:szCs w:val="20"/>
          <w:rtl w:val="0"/>
        </w:rPr>
        <w:t xml:space="preserve">Dale a la clase dos constructores. Uno debería tomar un solo parámetro que especifica el precio, el otro no debe recibir ningún parámetro y fijar el precio a un valor por defecto de tu elección. Prueba tu implementación creando objetos de esta clase usando de manera alterna los dos constructores.</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Implementa un método, llamado </w:t>
      </w:r>
      <w:r w:rsidDel="00000000" w:rsidR="00000000" w:rsidRPr="00000000">
        <w:rPr>
          <w:color w:val="6aa84f"/>
          <w:sz w:val="20"/>
          <w:szCs w:val="20"/>
          <w:rtl w:val="0"/>
        </w:rPr>
        <w:t xml:space="preserve">empty</w:t>
      </w:r>
      <w:r w:rsidDel="00000000" w:rsidR="00000000" w:rsidRPr="00000000">
        <w:rPr>
          <w:sz w:val="20"/>
          <w:szCs w:val="20"/>
          <w:rtl w:val="0"/>
        </w:rPr>
        <w:t xml:space="preserve">, que simula el efecto de quitar todo el dinero de la máquina.</w:t>
      </w:r>
      <w:r w:rsidDel="00000000" w:rsidR="00000000" w:rsidRPr="00000000">
        <w:rPr>
          <w:sz w:val="20"/>
          <w:szCs w:val="20"/>
          <w:rtl w:val="0"/>
        </w:rPr>
        <w:t xml:space="preserve"> Este método debería tener </w:t>
      </w:r>
      <w:r w:rsidDel="00000000" w:rsidR="00000000" w:rsidRPr="00000000">
        <w:rPr>
          <w:color w:val="6aa84f"/>
          <w:sz w:val="20"/>
          <w:szCs w:val="20"/>
          <w:rtl w:val="0"/>
        </w:rPr>
        <w:t xml:space="preserve">void</w:t>
      </w:r>
      <w:r w:rsidDel="00000000" w:rsidR="00000000" w:rsidRPr="00000000">
        <w:rPr>
          <w:sz w:val="20"/>
          <w:szCs w:val="20"/>
          <w:rtl w:val="0"/>
        </w:rPr>
        <w:t xml:space="preserve"> como retorno, y su cuerpo debería simplemente fijar el campo total a cero. ¿Necesita recibir algún parámetro este método? Prueba tu método creando una máquina, insertando algo de dinero, imprimiendo algún ticket, comprobando el total y vaciando la máquina. ¿Es el método empty un método de acceso o es un método mutador?</w:t>
      </w:r>
      <w:r w:rsidDel="00000000" w:rsidR="00000000" w:rsidRPr="00000000">
        <w:rPr>
          <w:rtl w:val="0"/>
        </w:rPr>
      </w:r>
    </w:p>
    <w:p w:rsidR="00000000" w:rsidDel="00000000" w:rsidP="00000000" w:rsidRDefault="00000000" w:rsidRPr="00000000" w14:paraId="0000005B">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5C">
      <w:pPr>
        <w:pageBreakBefore w:val="0"/>
        <w:widowControl w:val="0"/>
        <w:numPr>
          <w:ilvl w:val="0"/>
          <w:numId w:val="2"/>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3.  En el proyecto“better-ticket-machine”: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¿Qué sucede si intentas compilar la clase </w:t>
      </w:r>
      <w:r w:rsidDel="00000000" w:rsidR="00000000" w:rsidRPr="00000000">
        <w:rPr>
          <w:b w:val="1"/>
          <w:bCs w:val="1"/>
          <w:color w:val="6aa84f"/>
          <w:sz w:val="20"/>
          <w:szCs w:val="20"/>
          <w:rtl w:val="0"/>
        </w:rPr>
        <w:t xml:space="preserve">TicketMachine</w:t>
      </w:r>
      <w:r w:rsidDel="00000000" w:rsidR="00000000" w:rsidRPr="00000000">
        <w:rPr>
          <w:sz w:val="20"/>
          <w:szCs w:val="20"/>
          <w:rtl w:val="0"/>
        </w:rPr>
        <w:t xml:space="preserve"> con la siguiente versión de </w:t>
      </w:r>
      <w:r w:rsidDel="00000000" w:rsidR="00000000" w:rsidRPr="00000000">
        <w:rPr>
          <w:color w:val="6aa84f"/>
          <w:sz w:val="20"/>
          <w:szCs w:val="20"/>
          <w:rtl w:val="0"/>
        </w:rPr>
        <w:t xml:space="preserve">refundBalance</w:t>
      </w:r>
      <w:r w:rsidDel="00000000" w:rsidR="00000000" w:rsidRPr="00000000">
        <w:rPr>
          <w:sz w:val="20"/>
          <w:szCs w:val="20"/>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public int refundBalance()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return balance;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aa84f"/>
          <w:sz w:val="20"/>
          <w:szCs w:val="20"/>
        </w:rPr>
      </w:pPr>
      <w:r w:rsidDel="00000000" w:rsidR="00000000" w:rsidRPr="00000000">
        <w:rPr>
          <w:color w:val="6aa84f"/>
          <w:sz w:val="20"/>
          <w:szCs w:val="20"/>
          <w:rtl w:val="0"/>
        </w:rPr>
        <w:t xml:space="preserve">balance = 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ff"/>
          <w:sz w:val="20"/>
          <w:szCs w:val="20"/>
        </w:rPr>
      </w:pPr>
      <w:r w:rsidDel="00000000" w:rsidR="00000000" w:rsidRPr="00000000">
        <w:rPr>
          <w:color w:val="6aa84f"/>
          <w:sz w:val="20"/>
          <w:szCs w:val="20"/>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¿Qué sabes acerca de sentencias de retorno que ayude a explicar por qué esta versión no compila?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Añade un nuevo método, </w:t>
      </w:r>
      <w:r w:rsidDel="00000000" w:rsidR="00000000" w:rsidRPr="00000000">
        <w:rPr>
          <w:color w:val="6aa84f"/>
          <w:sz w:val="20"/>
          <w:szCs w:val="20"/>
          <w:rtl w:val="0"/>
        </w:rPr>
        <w:t xml:space="preserve">emptyMachine</w:t>
      </w:r>
      <w:r w:rsidDel="00000000" w:rsidR="00000000" w:rsidRPr="00000000">
        <w:rPr>
          <w:sz w:val="20"/>
          <w:szCs w:val="20"/>
          <w:rtl w:val="0"/>
        </w:rPr>
        <w:t xml:space="preserve">, que está diseñado para simular el vaciado de dinero de la máquina.</w:t>
      </w:r>
      <w:r w:rsidDel="00000000" w:rsidR="00000000" w:rsidRPr="00000000">
        <w:rPr>
          <w:sz w:val="20"/>
          <w:szCs w:val="20"/>
          <w:rtl w:val="0"/>
        </w:rPr>
        <w:t xml:space="preserve"> Debería resetear el total a cero pero también devolver el valor que está almacenado en </w:t>
      </w:r>
      <w:r w:rsidDel="00000000" w:rsidR="00000000" w:rsidRPr="00000000">
        <w:rPr>
          <w:color w:val="6aa84f"/>
          <w:sz w:val="20"/>
          <w:szCs w:val="20"/>
          <w:rtl w:val="0"/>
        </w:rPr>
        <w:t xml:space="preserve">total</w:t>
      </w:r>
      <w:r w:rsidDel="00000000" w:rsidR="00000000" w:rsidRPr="00000000">
        <w:rPr>
          <w:sz w:val="20"/>
          <w:szCs w:val="20"/>
          <w:rtl w:val="0"/>
        </w:rPr>
        <w:t xml:space="preserve"> antes de resetearlo.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Reescribe el método </w:t>
      </w:r>
      <w:r w:rsidDel="00000000" w:rsidR="00000000" w:rsidRPr="00000000">
        <w:rPr>
          <w:color w:val="6aa84f"/>
          <w:sz w:val="20"/>
          <w:szCs w:val="20"/>
          <w:rtl w:val="0"/>
        </w:rPr>
        <w:t xml:space="preserve">printTicket</w:t>
      </w:r>
      <w:r w:rsidDel="00000000" w:rsidR="00000000" w:rsidRPr="00000000">
        <w:rPr>
          <w:sz w:val="20"/>
          <w:szCs w:val="20"/>
          <w:rtl w:val="0"/>
        </w:rPr>
        <w:t xml:space="preserve"> de manera que declare una variable local, </w:t>
      </w:r>
      <w:r w:rsidDel="00000000" w:rsidR="00000000" w:rsidRPr="00000000">
        <w:rPr>
          <w:color w:val="6aa84f"/>
          <w:sz w:val="20"/>
          <w:szCs w:val="20"/>
          <w:rtl w:val="0"/>
        </w:rPr>
        <w:t xml:space="preserve">amountLeftToPay</w:t>
      </w:r>
      <w:r w:rsidDel="00000000" w:rsidR="00000000" w:rsidRPr="00000000">
        <w:rPr>
          <w:sz w:val="20"/>
          <w:szCs w:val="20"/>
          <w:rtl w:val="0"/>
        </w:rPr>
        <w:t xml:space="preserve">. Esta debería ser inicializada para contener la diferencia entre price y balance. Reescribe la comprobación en la sentencia condicional para comprobar el valor de </w:t>
      </w:r>
      <w:r w:rsidDel="00000000" w:rsidR="00000000" w:rsidRPr="00000000">
        <w:rPr>
          <w:color w:val="6aa84f"/>
          <w:sz w:val="20"/>
          <w:szCs w:val="20"/>
          <w:rtl w:val="0"/>
        </w:rPr>
        <w:t xml:space="preserve">amountLeftToPay</w:t>
      </w:r>
      <w:r w:rsidDel="00000000" w:rsidR="00000000" w:rsidRPr="00000000">
        <w:rPr>
          <w:sz w:val="20"/>
          <w:szCs w:val="20"/>
          <w:rtl w:val="0"/>
        </w:rPr>
        <w:t xml:space="preserve">. Si el valor es menor o igual que cero, se debe imprimir el ticket; en cualquier otro caso, se debe mostrar un mensaje de error con la cantidad que falta por pagar. Prueba tu versión para asegurarte que se comporta exactamente de la misma forma que la versión original. Asegúrate de llamar al método más de una vez, cuando la máquina está en diferentes estados, de manera que ambas partes de la sentencia condicional se ejecuten en distintas ocasiones.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color w:val="38761d"/>
        </w:rPr>
      </w:pPr>
      <w:r w:rsidDel="00000000" w:rsidR="00000000" w:rsidRPr="00000000">
        <w:rPr>
          <w:color w:val="38761d"/>
          <w:sz w:val="22"/>
          <w:szCs w:val="22"/>
          <w:rtl w:val="0"/>
        </w:rPr>
        <w:t xml:space="preserve">Ejercicio 4. En el proyecto “better-ticket-machine” usando el Bloc de Código (Code Pad):</w:t>
      </w:r>
    </w:p>
    <w:p w:rsidR="00000000" w:rsidDel="00000000" w:rsidP="00000000" w:rsidRDefault="00000000" w:rsidRPr="00000000" w14:paraId="00000068">
      <w:pPr>
        <w:numPr>
          <w:ilvl w:val="0"/>
          <w:numId w:val="1"/>
        </w:numPr>
        <w:ind w:left="720" w:hanging="360"/>
        <w:jc w:val="both"/>
        <w:rPr>
          <w:sz w:val="20"/>
          <w:szCs w:val="20"/>
        </w:rPr>
      </w:pPr>
      <w:r w:rsidDel="00000000" w:rsidR="00000000" w:rsidRPr="00000000">
        <w:rPr>
          <w:sz w:val="20"/>
          <w:szCs w:val="20"/>
          <w:rtl w:val="0"/>
        </w:rPr>
        <w:t xml:space="preserve">Abre el Bloc de Código (Code Pad) en el proyecto better-ticket-machine. Escribe lo siguiente:</w:t>
      </w:r>
      <w:r w:rsidDel="00000000" w:rsidR="00000000" w:rsidRPr="00000000">
        <w:drawing>
          <wp:anchor allowOverlap="1" behindDoc="0" distB="57150" distT="57150" distL="57150" distR="57150" hidden="0" layoutInCell="1" locked="0" relativeHeight="0" simplePos="0">
            <wp:simplePos x="0" y="0"/>
            <wp:positionH relativeFrom="column">
              <wp:posOffset>3971925</wp:posOffset>
            </wp:positionH>
            <wp:positionV relativeFrom="paragraph">
              <wp:posOffset>95250</wp:posOffset>
            </wp:positionV>
            <wp:extent cx="2609850" cy="1274127"/>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09850" cy="1274127"/>
                    </a:xfrm>
                    <a:prstGeom prst="rect"/>
                    <a:ln/>
                  </pic:spPr>
                </pic:pic>
              </a:graphicData>
            </a:graphic>
          </wp:anchor>
        </w:drawing>
      </w:r>
    </w:p>
    <w:p w:rsidR="00000000" w:rsidDel="00000000" w:rsidP="00000000" w:rsidRDefault="00000000" w:rsidRPr="00000000" w14:paraId="00000069">
      <w:pPr>
        <w:ind w:left="1440" w:firstLine="0"/>
        <w:jc w:val="both"/>
        <w:rPr>
          <w:color w:val="85200c"/>
          <w:sz w:val="20"/>
          <w:szCs w:val="20"/>
        </w:rPr>
      </w:pPr>
      <w:r w:rsidDel="00000000" w:rsidR="00000000" w:rsidRPr="00000000">
        <w:rPr>
          <w:color w:val="85200c"/>
          <w:sz w:val="20"/>
          <w:szCs w:val="20"/>
          <w:rtl w:val="0"/>
        </w:rPr>
        <w:t xml:space="preserve">TicketMachine t1 = new TicketMachine(1000);</w:t>
      </w:r>
    </w:p>
    <w:p w:rsidR="00000000" w:rsidDel="00000000" w:rsidP="00000000" w:rsidRDefault="00000000" w:rsidRPr="00000000" w14:paraId="0000006A">
      <w:pPr>
        <w:ind w:left="1440" w:firstLine="0"/>
        <w:jc w:val="both"/>
        <w:rPr>
          <w:color w:val="85200c"/>
          <w:sz w:val="20"/>
          <w:szCs w:val="20"/>
        </w:rPr>
      </w:pPr>
      <w:r w:rsidDel="00000000" w:rsidR="00000000" w:rsidRPr="00000000">
        <w:rPr>
          <w:color w:val="85200c"/>
          <w:sz w:val="20"/>
          <w:szCs w:val="20"/>
          <w:rtl w:val="0"/>
        </w:rPr>
        <w:t xml:space="preserve">t1.getBalance()</w:t>
      </w:r>
    </w:p>
    <w:p w:rsidR="00000000" w:rsidDel="00000000" w:rsidP="00000000" w:rsidRDefault="00000000" w:rsidRPr="00000000" w14:paraId="0000006B">
      <w:pPr>
        <w:ind w:left="1440" w:firstLine="0"/>
        <w:jc w:val="both"/>
        <w:rPr>
          <w:color w:val="85200c"/>
          <w:sz w:val="20"/>
          <w:szCs w:val="20"/>
        </w:rPr>
      </w:pPr>
      <w:r w:rsidDel="00000000" w:rsidR="00000000" w:rsidRPr="00000000">
        <w:rPr>
          <w:color w:val="85200c"/>
          <w:sz w:val="20"/>
          <w:szCs w:val="20"/>
          <w:rtl w:val="0"/>
        </w:rPr>
        <w:t xml:space="preserve">t1.insertMoney(500);</w:t>
      </w:r>
    </w:p>
    <w:p w:rsidR="00000000" w:rsidDel="00000000" w:rsidP="00000000" w:rsidRDefault="00000000" w:rsidRPr="00000000" w14:paraId="0000006C">
      <w:pPr>
        <w:ind w:left="1440" w:firstLine="0"/>
        <w:jc w:val="both"/>
        <w:rPr>
          <w:color w:val="85200c"/>
          <w:sz w:val="20"/>
          <w:szCs w:val="20"/>
        </w:rPr>
      </w:pPr>
      <w:r w:rsidDel="00000000" w:rsidR="00000000" w:rsidRPr="00000000">
        <w:rPr>
          <w:color w:val="85200c"/>
          <w:sz w:val="20"/>
          <w:szCs w:val="20"/>
          <w:rtl w:val="0"/>
        </w:rPr>
        <w:t xml:space="preserve">t1.getBalance()</w:t>
      </w:r>
    </w:p>
    <w:p w:rsidR="00000000" w:rsidDel="00000000" w:rsidP="00000000" w:rsidRDefault="00000000" w:rsidRPr="00000000" w14:paraId="0000006D">
      <w:pPr>
        <w:ind w:left="720" w:firstLine="0"/>
        <w:jc w:val="both"/>
        <w:rPr>
          <w:sz w:val="20"/>
          <w:szCs w:val="20"/>
        </w:rPr>
      </w:pPr>
      <w:r w:rsidDel="00000000" w:rsidR="00000000" w:rsidRPr="00000000">
        <w:rPr>
          <w:sz w:val="20"/>
          <w:szCs w:val="20"/>
          <w:rtl w:val="0"/>
        </w:rPr>
        <w:t xml:space="preserve">Ten cuidado de escribir estas líneas exactamente como aparecen aquí; presta atención a si hay o no un punto y coma al final de cada línea. Fíjate en qué devuelve en cada caso la llamada a </w:t>
      </w:r>
      <w:r w:rsidDel="00000000" w:rsidR="00000000" w:rsidRPr="00000000">
        <w:rPr>
          <w:color w:val="85200c"/>
          <w:sz w:val="20"/>
          <w:szCs w:val="20"/>
          <w:rtl w:val="0"/>
        </w:rPr>
        <w:t xml:space="preserve">getBalance</w:t>
      </w:r>
      <w:r w:rsidDel="00000000" w:rsidR="00000000" w:rsidRPr="00000000">
        <w:rPr>
          <w:sz w:val="20"/>
          <w:szCs w:val="20"/>
          <w:rtl w:val="0"/>
        </w:rPr>
        <w:t xml:space="preserve">.</w:t>
      </w:r>
    </w:p>
    <w:p w:rsidR="00000000" w:rsidDel="00000000" w:rsidP="00000000" w:rsidRDefault="00000000" w:rsidRPr="00000000" w14:paraId="0000006E">
      <w:pPr>
        <w:numPr>
          <w:ilvl w:val="0"/>
          <w:numId w:val="1"/>
        </w:numPr>
        <w:ind w:left="720" w:hanging="360"/>
        <w:jc w:val="both"/>
        <w:rPr>
          <w:sz w:val="20"/>
          <w:szCs w:val="20"/>
        </w:rPr>
      </w:pPr>
      <w:r w:rsidDel="00000000" w:rsidR="00000000" w:rsidRPr="00000000">
        <w:rPr>
          <w:sz w:val="20"/>
          <w:szCs w:val="20"/>
          <w:rtl w:val="0"/>
        </w:rPr>
        <w:t xml:space="preserve">Ahora añade lo siguiente en el Bloc de Código(Code Pad):</w:t>
      </w:r>
    </w:p>
    <w:p w:rsidR="00000000" w:rsidDel="00000000" w:rsidP="00000000" w:rsidRDefault="00000000" w:rsidRPr="00000000" w14:paraId="0000006F">
      <w:pPr>
        <w:ind w:left="720" w:firstLine="720"/>
        <w:jc w:val="both"/>
        <w:rPr>
          <w:color w:val="85200c"/>
          <w:sz w:val="20"/>
          <w:szCs w:val="20"/>
        </w:rPr>
      </w:pPr>
      <w:r w:rsidDel="00000000" w:rsidR="00000000" w:rsidRPr="00000000">
        <w:rPr>
          <w:color w:val="85200c"/>
          <w:sz w:val="20"/>
          <w:szCs w:val="20"/>
          <w:rtl w:val="0"/>
        </w:rPr>
        <w:t xml:space="preserve">TicketMachine t2 = t1;</w:t>
      </w:r>
    </w:p>
    <w:p w:rsidR="00000000" w:rsidDel="00000000" w:rsidP="00000000" w:rsidRDefault="00000000" w:rsidRPr="00000000" w14:paraId="00000070">
      <w:pPr>
        <w:numPr>
          <w:ilvl w:val="1"/>
          <w:numId w:val="1"/>
        </w:numPr>
        <w:ind w:left="1440" w:hanging="360"/>
        <w:jc w:val="both"/>
        <w:rPr>
          <w:sz w:val="20"/>
          <w:szCs w:val="20"/>
        </w:rPr>
      </w:pPr>
      <w:r w:rsidDel="00000000" w:rsidR="00000000" w:rsidRPr="00000000">
        <w:rPr>
          <w:sz w:val="20"/>
          <w:szCs w:val="20"/>
          <w:rtl w:val="0"/>
        </w:rPr>
        <w:t xml:space="preserve">¿Qué esperarías que devuelva una llamada a</w:t>
      </w:r>
      <w:r w:rsidDel="00000000" w:rsidR="00000000" w:rsidRPr="00000000">
        <w:rPr>
          <w:color w:val="85200c"/>
          <w:sz w:val="20"/>
          <w:szCs w:val="20"/>
          <w:rtl w:val="0"/>
        </w:rPr>
        <w:t xml:space="preserve"> t2.getBalance()</w:t>
      </w:r>
      <w:r w:rsidDel="00000000" w:rsidR="00000000" w:rsidRPr="00000000">
        <w:rPr>
          <w:sz w:val="20"/>
          <w:szCs w:val="20"/>
          <w:rtl w:val="0"/>
        </w:rPr>
        <w:t xml:space="preserve">? Pruébalo.</w:t>
      </w:r>
    </w:p>
    <w:p w:rsidR="00000000" w:rsidDel="00000000" w:rsidP="00000000" w:rsidRDefault="00000000" w:rsidRPr="00000000" w14:paraId="00000071">
      <w:pPr>
        <w:numPr>
          <w:ilvl w:val="0"/>
          <w:numId w:val="1"/>
        </w:numPr>
        <w:ind w:left="720" w:hanging="360"/>
        <w:jc w:val="both"/>
        <w:rPr>
          <w:sz w:val="20"/>
          <w:szCs w:val="20"/>
        </w:rPr>
      </w:pPr>
      <w:r w:rsidDel="00000000" w:rsidR="00000000" w:rsidRPr="00000000">
        <w:rPr>
          <w:sz w:val="20"/>
          <w:szCs w:val="20"/>
          <w:rtl w:val="0"/>
        </w:rPr>
        <w:t xml:space="preserve">Añade lo siguiente:</w:t>
      </w:r>
    </w:p>
    <w:p w:rsidR="00000000" w:rsidDel="00000000" w:rsidP="00000000" w:rsidRDefault="00000000" w:rsidRPr="00000000" w14:paraId="00000072">
      <w:pPr>
        <w:ind w:left="720" w:firstLine="720"/>
        <w:jc w:val="both"/>
        <w:rPr>
          <w:color w:val="85200c"/>
          <w:sz w:val="20"/>
          <w:szCs w:val="20"/>
        </w:rPr>
      </w:pPr>
      <w:r w:rsidDel="00000000" w:rsidR="00000000" w:rsidRPr="00000000">
        <w:rPr>
          <w:color w:val="85200c"/>
          <w:sz w:val="20"/>
          <w:szCs w:val="20"/>
          <w:rtl w:val="0"/>
        </w:rPr>
        <w:t xml:space="preserve">t1.insertMoney(500);</w:t>
      </w:r>
    </w:p>
    <w:p w:rsidR="00000000" w:rsidDel="00000000" w:rsidP="00000000" w:rsidRDefault="00000000" w:rsidRPr="00000000" w14:paraId="00000073">
      <w:pPr>
        <w:numPr>
          <w:ilvl w:val="1"/>
          <w:numId w:val="1"/>
        </w:numPr>
        <w:ind w:left="1440" w:hanging="360"/>
        <w:jc w:val="both"/>
        <w:rPr>
          <w:sz w:val="20"/>
          <w:szCs w:val="20"/>
        </w:rPr>
      </w:pPr>
      <w:r w:rsidDel="00000000" w:rsidR="00000000" w:rsidRPr="00000000">
        <w:rPr>
          <w:sz w:val="20"/>
          <w:szCs w:val="20"/>
          <w:rtl w:val="0"/>
        </w:rPr>
        <w:t xml:space="preserve">¿Qué esperarías que devuelva lo siguiente? Piensalo detenidamente antes de probarlo y asegúrate de usar la variable </w:t>
      </w:r>
      <w:r w:rsidDel="00000000" w:rsidR="00000000" w:rsidRPr="00000000">
        <w:rPr>
          <w:color w:val="85200c"/>
          <w:sz w:val="20"/>
          <w:szCs w:val="20"/>
          <w:rtl w:val="0"/>
        </w:rPr>
        <w:t xml:space="preserve">t2</w:t>
      </w:r>
      <w:r w:rsidDel="00000000" w:rsidR="00000000" w:rsidRPr="00000000">
        <w:rPr>
          <w:sz w:val="20"/>
          <w:szCs w:val="20"/>
          <w:rtl w:val="0"/>
        </w:rPr>
        <w:t xml:space="preserve"> esta vez.</w:t>
      </w:r>
    </w:p>
    <w:p w:rsidR="00000000" w:rsidDel="00000000" w:rsidP="00000000" w:rsidRDefault="00000000" w:rsidRPr="00000000" w14:paraId="00000074">
      <w:pPr>
        <w:ind w:left="1440" w:firstLine="0"/>
        <w:jc w:val="both"/>
        <w:rPr>
          <w:color w:val="85200c"/>
          <w:sz w:val="20"/>
          <w:szCs w:val="20"/>
        </w:rPr>
      </w:pPr>
      <w:r w:rsidDel="00000000" w:rsidR="00000000" w:rsidRPr="00000000">
        <w:rPr>
          <w:color w:val="85200c"/>
          <w:sz w:val="20"/>
          <w:szCs w:val="20"/>
          <w:rtl w:val="0"/>
        </w:rPr>
        <w:t xml:space="preserve">t2.getBalance()</w:t>
      </w:r>
    </w:p>
    <w:p w:rsidR="00000000" w:rsidDel="00000000" w:rsidP="00000000" w:rsidRDefault="00000000" w:rsidRPr="00000000" w14:paraId="00000075">
      <w:pPr>
        <w:numPr>
          <w:ilvl w:val="1"/>
          <w:numId w:val="1"/>
        </w:numPr>
        <w:ind w:left="1440" w:hanging="360"/>
        <w:jc w:val="both"/>
        <w:rPr>
          <w:sz w:val="20"/>
          <w:szCs w:val="20"/>
        </w:rPr>
      </w:pPr>
      <w:r w:rsidDel="00000000" w:rsidR="00000000" w:rsidRPr="00000000">
        <w:rPr>
          <w:sz w:val="20"/>
          <w:szCs w:val="20"/>
          <w:rtl w:val="0"/>
        </w:rPr>
        <w:t xml:space="preserve">¿Recibiste la respuesta que esperabas? ¿Puedes encontrar una conexión entre las variables </w:t>
      </w:r>
      <w:r w:rsidDel="00000000" w:rsidR="00000000" w:rsidRPr="00000000">
        <w:rPr>
          <w:color w:val="85200c"/>
          <w:sz w:val="20"/>
          <w:szCs w:val="20"/>
          <w:rtl w:val="0"/>
        </w:rPr>
        <w:t xml:space="preserve">t1 </w:t>
      </w:r>
      <w:r w:rsidDel="00000000" w:rsidR="00000000" w:rsidRPr="00000000">
        <w:rPr>
          <w:sz w:val="20"/>
          <w:szCs w:val="20"/>
          <w:rtl w:val="0"/>
        </w:rPr>
        <w:t xml:space="preserve">y </w:t>
      </w:r>
      <w:r w:rsidDel="00000000" w:rsidR="00000000" w:rsidRPr="00000000">
        <w:rPr>
          <w:color w:val="85200c"/>
          <w:sz w:val="20"/>
          <w:szCs w:val="20"/>
          <w:rtl w:val="0"/>
        </w:rPr>
        <w:t xml:space="preserve">t2</w:t>
      </w:r>
      <w:r w:rsidDel="00000000" w:rsidR="00000000" w:rsidRPr="00000000">
        <w:rPr>
          <w:sz w:val="20"/>
          <w:szCs w:val="20"/>
          <w:rtl w:val="0"/>
        </w:rPr>
        <w:t xml:space="preserve"> que explicarían qué está sucediendo?</w:t>
      </w:r>
    </w:p>
    <w:p w:rsidR="00000000" w:rsidDel="00000000" w:rsidP="00000000" w:rsidRDefault="00000000" w:rsidRPr="00000000" w14:paraId="00000076">
      <w:pPr>
        <w:pageBreakBefore w:val="0"/>
        <w:ind w:left="0" w:firstLine="0"/>
        <w:jc w:val="both"/>
        <w:rPr>
          <w:color w:val="38761d"/>
          <w:sz w:val="22"/>
          <w:szCs w:val="22"/>
        </w:rPr>
      </w:pPr>
      <w:r w:rsidDel="00000000" w:rsidR="00000000" w:rsidRPr="00000000">
        <w:rPr>
          <w:rtl w:val="0"/>
        </w:rPr>
      </w:r>
    </w:p>
    <w:p w:rsidR="00000000" w:rsidDel="00000000" w:rsidP="00000000" w:rsidRDefault="00000000" w:rsidRPr="00000000" w14:paraId="00000077">
      <w:pPr>
        <w:pStyle w:val="Title"/>
        <w:pageBreakBefore w:val="0"/>
        <w:widowControl w:val="0"/>
        <w:spacing w:line="276" w:lineRule="auto"/>
        <w:jc w:val="both"/>
        <w:rPr>
          <w:rFonts w:ascii="Verdana" w:cs="Verdana" w:eastAsia="Verdana" w:hAnsi="Verdana"/>
          <w:color w:val="85200c"/>
          <w:sz w:val="28"/>
          <w:szCs w:val="28"/>
        </w:rPr>
      </w:pPr>
      <w:bookmarkStart w:colFirst="0" w:colLast="0" w:name="_bwcz0t7d6y8x" w:id="3"/>
      <w:bookmarkEnd w:id="3"/>
      <w:r w:rsidDel="00000000" w:rsidR="00000000" w:rsidRPr="00000000">
        <w:rPr>
          <w:rFonts w:ascii="Verdana" w:cs="Verdana" w:eastAsia="Verdana" w:hAnsi="Verdana"/>
          <w:color w:val="85200c"/>
          <w:sz w:val="28"/>
          <w:szCs w:val="28"/>
          <w:rtl w:val="0"/>
        </w:rPr>
        <w:t xml:space="preserve">4.- Ejercicios a desarrollar después de la sesión de laboratorio</w:t>
      </w:r>
    </w:p>
    <w:p w:rsidR="00000000" w:rsidDel="00000000" w:rsidP="00000000" w:rsidRDefault="00000000" w:rsidRPr="00000000" w14:paraId="00000078">
      <w:pPr>
        <w:pageBreakBefore w:val="0"/>
        <w:widowControl w:val="0"/>
        <w:numPr>
          <w:ilvl w:val="0"/>
          <w:numId w:val="2"/>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1. </w:t>
      </w:r>
      <w:r w:rsidDel="00000000" w:rsidR="00000000" w:rsidRPr="00000000">
        <w:rPr>
          <w:rtl w:val="0"/>
        </w:rPr>
      </w:r>
    </w:p>
    <w:p w:rsidR="00000000" w:rsidDel="00000000" w:rsidP="00000000" w:rsidRDefault="00000000" w:rsidRPr="00000000" w14:paraId="00000079">
      <w:pPr>
        <w:pageBreakBefore w:val="0"/>
        <w:numPr>
          <w:ilvl w:val="0"/>
          <w:numId w:val="9"/>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A">
      <w:pPr>
        <w:pageBreakBefore w:val="0"/>
        <w:widowControl w:val="0"/>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7B">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line="276" w:lineRule="auto"/>
        <w:ind w:left="0" w:firstLine="0"/>
        <w:rPr>
          <w:sz w:val="20"/>
          <w:szCs w:val="20"/>
        </w:rPr>
      </w:pPr>
      <w:r w:rsidDel="00000000" w:rsidR="00000000" w:rsidRPr="00000000">
        <w:rPr>
          <w:rtl w:val="0"/>
        </w:rPr>
      </w:r>
    </w:p>
    <w:sectPr>
      <w:headerReference r:id="rId11" w:type="default"/>
      <w:footerReference r:id="rId12" w:type="default"/>
      <w:pgSz w:h="16838" w:w="11906" w:orient="portrait"/>
      <w:pgMar w:bottom="1616" w:top="1616"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Página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widowControl w:val="0"/>
      <w:spacing w:line="276" w:lineRule="auto"/>
      <w:jc w:val="right"/>
      <w:rPr>
        <w:b w:val="1"/>
        <w:bCs w:val="1"/>
        <w:sz w:val="18"/>
        <w:szCs w:val="18"/>
      </w:rPr>
    </w:pPr>
    <w:r w:rsidDel="00000000" w:rsidR="00000000" w:rsidRPr="00000000">
      <w:rPr>
        <w:b w:val="1"/>
        <w:bCs w:val="1"/>
        <w:sz w:val="18"/>
        <w:szCs w:val="18"/>
        <w:rtl w:val="0"/>
      </w:rPr>
      <w:t xml:space="preserve">Desarrollo de Programas. Sesión 01. Unidad 01. Clases y Objetos </w:t>
    </w:r>
  </w:p>
  <w:p w:rsidR="00000000" w:rsidDel="00000000" w:rsidP="00000000" w:rsidRDefault="00000000" w:rsidRPr="00000000" w14:paraId="0000007E">
    <w:pPr>
      <w:pageBreakBefore w:val="0"/>
      <w:widowControl w:val="0"/>
      <w:spacing w:line="276" w:lineRule="auto"/>
      <w:jc w:val="right"/>
      <w:rPr>
        <w:b w:val="1"/>
        <w:bCs w:val="1"/>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hyperlink" Target="https://docs.oracle.com/javase/tutorial/java/nutsandbolts/datatypes.html" TargetMode="External"/><Relationship Id="rId5" Type="http://schemas.openxmlformats.org/officeDocument/2006/relationships/styles" Target="styles.xml"/><Relationship Id="rId6" Type="http://schemas.openxmlformats.org/officeDocument/2006/relationships/hyperlink" Target="http://www.bluej.org/" TargetMode="External"/><Relationship Id="rId7" Type="http://schemas.openxmlformats.org/officeDocument/2006/relationships/hyperlink" Target="https://www.youtube.com/watch?v=ejFMS2xm1Bw"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