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ИНФОРМИРОВАННОЕ ДОБРОВОЛЬНОЕ 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профессиональную гигиену полости рта и отбеливание зубов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Настоящее согласие оформляется до начала медицинского вмешательства (ч. 1 ст. 20 Федерального закона от 21.11.2011 № 323-ФЗ «Об основах охраны здоровья граждан в Российской Федерации») и хранится в медицинской карте Пациента. Согласие может быть отозвано полностью или частично в любое время до начала или в ходе вмешательства, за исключением случаев, предусмотренных ч. 9 ст. 20 того же закона.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(для Пациента до 15 лет или недееспособного): Ф. И. О.,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Диагноз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Планируемое вмешательство, зубы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Цель, методы и альтернативы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Цель — удалить над- и поддесневые зубные отложения и налёт, снизить риск кариеса и заболеваний дёсен, по желанию Пациента — осветлить эмаль. Методы: ультразвуковое снятие отложений, воздушно-абразивная обработка, полировка и фторирование; отбеливание — нанесение геля на изолированные зубы, при необходимости с активацией лампой, либо изготовление кап для домашнего отбеливания.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Альтернативы, которые мне названы: только домашняя гигиена; отбеливание другим методом или отказ от него; восстановление цвета зубов реставрациями или винирами. Последствия отказа от профессиональной гигиены: прогрессирование воспаления дёсен, образование зубного камня, убыль кости, подвижность и потеря зубов.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Возможные осложнения и последствия, о которых я предупреждён(а)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повышенная чувствительность зубов в течение нескольких дней после процедуры;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кровоточивость и болезненность дёсен, особенно при исходном воспалении; обнажение шеек зубов после удаления массивных отложений;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раздражение или ожог слизистой оболочки при отбеливании, чувствительность, сохраняющаяся до нескольких суток;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неравномерное осветление, в том числе при наличии пломб, коронок и виниров: искусственные материалы не отбеливаются и могут потребовать замены;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постепенный возврат оттенка эмали, скорость которого зависит от питания, курения и гигиены;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невозможность достичь желаемого оттенка при отдельных видах изменения цвета (в том числе «тетрациклиновые» зубы, изменение цвета после травмы и эндодонтического лечения).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Особенности этого лечения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отбеливание не проводится при беременности и кормлении грудью, в возрасте до 18 лет, при значительном разрушении зубов, невылеченном кариесе и воспалении дёсен; при выявлении таких обстоятельств процедура откладывается до их устранения.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 правило «белой диеты» в течение 48 часов после отбеливания: следует воздержаться от красящих продуктов и напитков (кофе, чай, вино, ягоды, свёкла, соусы) и от курения. Несоблюдение рекомендаций влияет на результат.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Для сохранения результата рекомендованы профессиональная гигиена один раз в 6 месяцев и домашний уход по назначению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Обезболивание. Я согласен(на) на местную анестезию; выбор метода и препарата предоставляю лечащему врачу. Мне разъяснены возможные реакции: аллергическая реакция, гематома в месте вкола, длительное онемение, головокружение, повышение или снижение артериального давления, крайне редко — повреждение нерва. После анестезии в течение нескольких часов сохраняется онемение: нельзя принимать горячую пищу и следует воздержаться от управления транспортным средством до полного восстановления чувствительности.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медицинская услуга не может гарантировать достижение желаемого мною результата: исход лечения зависит в том числе от индивидуальных особенностей организма, состояния моего здоровья, сопутствующих заболеваний и выполнения мною назначений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сообщил(а) врачу известные мне сведения о состоянии своего здоровья: перенесённые и сопутствующие заболевания, аллергические реакции, принимаемые лекарственные препараты, беременность и кормление грудью — и обязуюсь сообщать врачу об их изменениях при каждом посещении. Я понимаю, что сокрытие или искажение таких сведений может привести к осложнениям.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Настоящее согласие распространяется на весь курс указанного лечения, включая повторные визиты в его рамках. При существенном изменении объёма или метода лечения оформляется новое согласие.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была предоставлена возможность задать вопросы; ответы получены в понятной для меня форме. Текст согласия мною прочитан, его смысл и назначение мне понятны.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Я даю информированное добровольное согласие на указанное медицинское вмешательство на изложенных условиях.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оформления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Информированное добровольное согласие: на профессиональную гигиену полости рта и отбеливание зубов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