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дентальную имплантацию, костную и мягкотканную пластику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восстановить утраченные зубы с опорой на дентальные имплантаты. Методы: установка имплантата в костную ткань челюсти, при необходимости — костная пластика (в том числе синус-лифтинг, расщепление гребня, пересадка костного материала и мембран) и пластика мягких тканей; через период приживления — установка формирователя десны и изготовление ортопедической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съёмный протез; мостовидный протез с опорой на собственные зубы (с их обточкой); отказ от лечения. Последствия отказа от восстановления зубов: убыль костной ткани, смещение и наклон соседних зубов, перегрузка оставшихся зубов, нарушение жевания и дикции, изменение пропорций лица.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гематома, кровотечение, повышение температуры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отсутствие приживления (отторжение) имплантата, в том числе в отдалённом периоде, необходимость его удаления и повторной операции после заживления;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тканей вокруг имплантата (периимплантит), убыль кости вокруг имплантата, рецессия десны, обнажение края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перфорация дна верхнечелюстной пазухи при работе на верхней челюсти, развитие синусита, необходимость закрытия перфорации;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повреждение нижнечелюстного нерва при работе на нижней челюсти с временным или, редко, стойким нарушением чувствительности;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недостаточный объём или плотность кости, выявленные во время операции, — установка имплантата может быть отложена, а объём вмешательства изменён на костную пластику;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отторжение или частичная резорбция костного материала и мембраны, необходимость повторной костной пластики;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или расцементировка ортопедической конструкции, ослабление или перелом винта, скол керамики при перегрузке;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эстетический результат в зоне улыбки может отличаться от желаемого из-за индивидуального строения десны и кости.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курение, сахарный диабет, заболевания костной ткани, приём бисфосфонатов и антикоагулянтов, а также неудовлетворительная гигиена полости рта существенно повышают риск неприживления имплантата. Я сообщил(а) врачу обо всех таких обстоятельствах.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имплантация — многоэтапное лечение: между этапами проходит период приживления (как правило, от 2 до 6 месяцев), в течение которого необходимы контрольные осмотры. Нарушение сроков контрольных осмотров и протезирования, в том числе длительное использование имплантата без постоянной конструкции, может привести к осложнениям и к утрате гарантии.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Костная и мягкотканная пластика являются самостоятельными услугами: они оплачиваются отдельно по прейскуранту, действующему на дату оказания, а их необходимость и объём согласовываются со мной до вмешательства, если состояние это позволяет.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выдаётся паспорт имплантата со сведениями, позволяющими идентифицировать установленное медицинское изделие.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дентальную имплантацию, костную и мягкотканную пластику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