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ПАМЯТКИ ПАЦИЕНТУ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рекомендации после лечения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Врач выдаёт Пациенту памятку по проведённому вмешательству и отмечает это в медицинской документации. Соблюдение рекомендаций влияет на результат лечения и на гарантийные обязательства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удаления зуба и других хирургических вмешательств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Прижимайте марлевый тампон 20–30 минут, затем аккуратно уберите его. Небольшое подтекание крови в первые часы — норма.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полощите рот в первые сутки: кровяной сгусток в лунке защищает рану. Со вторых суток — только ванночки (набрать раствор, подержать, выплюнуть).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ешьте 2–3 часа; в первые дни исключите горячую, острую и твёрдую пищу, жуйте на противоположной стороне.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Исключите на 3 дня: курение, алкоголь, баню, сауну, горячую ванну, бассейн, спорт и тяжёлые нагрузки, наклоны головы вниз.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Холод к щеке в первые сутки — по 15 минут с перерывами; тепло к области вмешательства прикладывать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Принимайте назначенные препараты по схеме, выданной врачом. Антибиотики, если назначены, — курсом полностью.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Зубы чистите с первого дня, область раны обходите щёткой аккуратно.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Обратитесь в клинику, если: кровотечение не останавливается, боль нарастает после 3-го дня, отёк увеличивается, поднялась температура выше 38 °C, появился неприятный запах или гнойные выделения, онемение сохраняется дольше суток.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имплантации и костной пластики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Соблюдайте все рекомендации из памятки после хирургического вмешательства — они применимы полностью.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Швы снимаются в назначенный врачом срок (обычно 7–14 дней). Не пропускайте контрольные осмотры: приживление оценивает врач.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синус-лифтинге дополнительно: 2 недели не сморкайтесь, при чихании держите рот открытым, не летайте самолётом и не ныряйте без разрешения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жуйте в области операции до разрешения врача; съёмный протез надевайте только после его коррекции у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Гигиена критична: чистите зубы дважды в день, используйте назначенные ополаскиватели и ирригатор в щадящем режиме после разрешения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Курение резко повышает риск потери имплантата — откажитесь от него минимум на период приживления.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Явитесь на протезирование в срок, назначенный врачом: имплантат без постоянной конструкции дольше рекомендованного срока может привести к осложнениям и к утрате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лечения кариеса, пульпита и периодонтита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принимайте пищу 2 часа после реставрации; пока держится анестезия, не жуйте на стороне лечения, чтобы не прикусить губу или щёку.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лёгкая боль при накусывании в первые дни — обычная реакция, обычно проходит за 3–7 дней, после лечения каналов может сохраняться до 2–3 недель.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первые сутки после светоотверждаемой реставрации воздержитесь от красящих продуктов и напитков (кофе, чай, вино, ягоды, свёкла).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грызите твёрдое (орехи, лёд, кости) восстановленным зубом: скол реставрации не является гарантийным случаем.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зуб с удалённым нервом рекомендовано закрыть коронкой или вкладкой — не откладывайте: такой зуб хрупкий и может расколоться.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Обратитесь в клинику, если боль усиливается, появился отёк, пломба мешает при смыкании зубов или выпала.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протезирования (коронки, виниры, съёмные протезы)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Привыкание к новой конструкции занимает от нескольких дней до 2–3 недель; временный дискомфорт и изменение дикции — норма.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временной фиксации избегайте липкой и тягучей пищи, жуйте осторожно; если временная коронка снялась — не пытайтесь фиксировать её сами, обратитесь в клинику.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грызите твёрдое, не открывайте зубами упаковки, не перекусывайте нитки: скол керамики от перегрузки — не гарантийный случай.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дважды в день, обязательно очищайте промежутки — ёршиком, суперфлоссом или ирригатором; под конструкцией скапливается налёт.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Съёмный протез промывайте после еды, на ночь снимайте и храните в чистой воде или в растворе по рекомендации врача. Натирание в первые дни — повод прийти на коррекцию, а не терпеть.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бруксизме (скрежетании зубами) носите защитную капу — без неё конструкции служат существенно меньше.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Профилактический осмотр — не реже одного раза в 6 месяцев: это условие действия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Родителям — после лечения ребёнка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кормите ребёнка 2 часа после лечения и следите за ним, пока держится анестезия (1,5–3 часа): дети прикусывают онемённую губу или щёку и не чувствуют этого. Объясните ребёнку, что трогать и кусать «толстую» губу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день лечения — мягкая тёплая пища, без твёрдого, тягучего и очень сладкого. Жевать первое время лучше на здоровой стороне.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Ранка на губе от прикусывания заживает сама за несколько дней; обрабатывайте её по рекомендации врача и не давайте ребёнку её трогать.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лечения каналов молочного зуба или удаления возможны чувствительность и небольшой отёк 1–2 дня. Если боль усиливается, отёк растёт, поднялась температура — свяжитесь с клиникой.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серебрения обработанные участки остаются тёмными — это ожидаемый вид, а не испорченный зуб.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ребёнку дважды в день (до 7–8 лет — сами, дальше — под контролем), ограничьте перекусы и сладкие напитки между приёмами пищи: именно они, а не «плохая наследственность», чаще всего дают новый кариес.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Профилактический осмотр — раз в 6 месяцев, при высоком риске кариеса чаще, по назначению врача. Это условие действия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профессиональной гигиены и отбеливания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зубов в первые 1–3 дня — обычная реакция; используйте пасту для чувствительных зубов, рекомендованную врачом.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отбеливания 48 часов соблюдайте «белую диету»: без кофе, чая, вина, соков, ягод, свёклы, соусов, а также без курения.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Кровоточивость дёсен, если она была, обычно уменьшается в течение недели при правильной домашней гигиене.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дважды в день, используйте нить или ирригатор, меняйте щётку каждые 3 месяца.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Повторяйте профессиональную гигиену раз в 6 месяцев (при заболеваниях дёсен и ношении брекетов — чаще, по назначению врача).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 время ортодонтического лечения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Боль и подвижность зубов после фиксации и коррекций — нормальная реакция, проходит за 3–5 дней; при необходимости примите обезболивающее, рекомендованное врачом.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после каждого приёма пищи: щётка для брекетов, ёршики, ирригатор. Плохая гигиена приводит к пятнам на эмали и кариесу, а это не гарантийный случай.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Исключите твёрдое и липкое: орехи, сухари, ириски, жвачку, попкорн; твёрдые овощи и фрукты режьте на кусочки.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брекет отклеился, дуга выступает и травмирует щёку, сломался элайнер — запишитесь на приём, не дожидаясь планового визита.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Носите элайнеры не менее 20–22 часов в сутки и меняйте их по графику: от этого напрямую зависит результат и срок лечения.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снятия аппаратуры обязателен ретенционный период: ретейнер и (или) капы. Отказ от ретенции приводит к возврату зубов в прежнее положение.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Памятки пациенту: рекомендации после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