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ИНФОРМИРОВАННОЕ ДОБРОВОЛЬНОЕ 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хирургическое стоматологическое лечение (удаление зуба, операции в полости рта)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Настоящее согласие оформляется до начала медицинского вмешательства (ч. 1 ст. 20 Федерального закона от 21.11.2011 № 323-ФЗ «Об основах охраны здоровья граждан в Российской Федерации») и хранится в медицинской карте Пациента. Согласие может быть отозвано полностью или частично в любое время до начала или в ходе вмешательства, за исключением случаев, предусмотренных ч. 9 ст. 20 того же закона.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Пациента до 15 лет или недееспособного):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Диагноз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Планируемое вмешательство, зубы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Цель, методы и альтернативы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Цель вмешательства — устранить источник инфекции или боли, подготовить полость рта к дальнейшему лечению. Методы: удаление зуба или корня, в том числе сложное удаление ретинированного или дистопированного зуба с разрезом и разъединением корней; резекция верхушки корня; пластика уздечки; лечение заболеваний дёсен хирургическим путём; вскрытие и дренирование гнойного очага.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Альтернативы, которые мне названы: консервативное (терапевтическое) лечение, если оно возможно; динамическое наблюдение; отказ от вмешательства. Последствия отказа: сохранение или нарастание воспаления, боль, распространение инфекции на соседние зубы и мягкие ткани, развитие флегмоны, кисты, разрушение кости, потеря соседних зубов.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Возможные осложнения и последствия, о которых я предупреждён(а)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отёк, боль, ограничение открывания рта, повышение температуры тела в первые дни после операции;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кровотечение из лунки или раны, образование гематомы;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воспаление лунки (альвеолит), в том числе при выпадении кровяного сгустка, курении и несоблюдении рекомендаций;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перелом стенки лунки, повреждение или смещение соседнего зуба, реставрации или коронки на соседнем зубе;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 удалении верхних жевательных зубов — сообщение полости рта с верхнечелюстной (гайморовой) пазухой, проталкивание корня в пазуху, развитие гайморита; такие ситуации требуют дополнительного вмешательства;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 вмешательстве на нижней челюсти — временное или, редко, стойкое нарушение чувствительности губы, подбородка, языка из-за близости нижнечелюстного нерва;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расхождение швов, замедленное заживление, атрофия кости и десны в области удалённого зуба;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обострение хронических заболеваний, реакция на препараты.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Особенности этого лечения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окончательный объём операции может быть определён только во время вмешательства: возможен переход к сложному удалению с разрезом, наложением швов, а также отказ от продолжения операции по медицинским показаниям. При изменении объёма стоимость определяется по прейскуранту и согласовывается со мной, если состояние позволяет прервать вмешательство.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получил(а) письменные рекомендации на период после операции и обязуюсь их соблюдать, в том числе не полоскать рот в первые сутки, не прогревать область вмешательства, воздержаться от курения, алкоголя, горячей пищи, бани и физических нагрузок, а при усилении боли, отёка или кровотечения — обратиться в клинику.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Обезболивание. Я согласен(на) на местную анестезию; выбор метода и препарата предоставляю лечащему врачу. Мне разъяснены возможные реакции: аллергическая реакция, гематома в месте вкола, длительное онемение, головокружение, повышение или снижение артериального давления, крайне редко — повреждение нерва. После анестезии в течение нескольких часов сохраняется онемение: нельзя принимать горячую пищу и следует воздержаться от управления транспортным средством до полного восстановления чувствительности.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медицинская услуга не может гарантировать достижение желаемого мною результата: исход лечения зависит в том числе от индивидуальных особенностей организма, состояния моего здоровья, сопутствующих заболеваний и выполнения мною назначений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известные мне сведения о состоянии своего здоровья: перенесённые и сопутствующие заболевания, аллергические реакции, принимаемые лекарственные препараты, беременность и кормление грудью — и обязуюсь сообщать врачу об их изменениях при каждом посещении. Я понимаю, что сокрытие или искажение таких сведений может привести к осложнениям.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Настоящее согласие распространяется на весь курс указанного лечения, включая повторные визиты в его рамках. При существенном изменении объёма или метода лечения оформляется новое согласие.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была предоставлена возможность задать вопросы; ответы получены в понятной для меня форме. Текст согласия мною прочитан, его смысл и назначение мне понятны.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Я даю информированное добровольное согласие на указанное медицинское вмешательство на изложенных условиях.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Информированное добровольное согласие: на хирургическое стоматологическое лечение (удаление зуба, операции в 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