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D01D4A">
      <w:r>
        <w:t>Foutenlijst</w:t>
      </w:r>
    </w:p>
    <w:p w:rsidR="00D01D4A" w:rsidRDefault="00D01D4A"/>
    <w:tbl>
      <w:tblPr>
        <w:tblStyle w:val="Tabelraster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5D58E7" w:rsidTr="009651F3">
        <w:tc>
          <w:tcPr>
            <w:tcW w:w="92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nov 2020</w:t>
            </w:r>
          </w:p>
        </w:tc>
        <w:tc>
          <w:tcPr>
            <w:tcW w:w="603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B005</w:t>
            </w:r>
          </w:p>
        </w:tc>
        <w:tc>
          <w:tcPr>
            <w:tcW w:w="1706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</w:t>
            </w:r>
          </w:p>
        </w:tc>
        <w:tc>
          <w:tcPr>
            <w:tcW w:w="380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teveel beursdagen verwerken vanuit portefeuille blijft het grafiekenscherm leeg</w:t>
            </w:r>
          </w:p>
        </w:tc>
        <w:tc>
          <w:tcPr>
            <w:tcW w:w="1131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76E0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 13 nov</w:t>
            </w:r>
          </w:p>
        </w:tc>
        <w:tc>
          <w:tcPr>
            <w:tcW w:w="616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Leeg schem, is vanuit portefeuille dan waarschijnlijk niet meer op een geschikte manier te openen</w:t>
            </w:r>
          </w:p>
        </w:tc>
        <w:tc>
          <w:tcPr>
            <w:tcW w:w="708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0240AC" w:rsidRPr="000240AC" w:rsidTr="009651F3">
        <w:tc>
          <w:tcPr>
            <w:tcW w:w="92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15 nov 2020</w:t>
            </w:r>
          </w:p>
        </w:tc>
        <w:tc>
          <w:tcPr>
            <w:tcW w:w="603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B006</w:t>
            </w:r>
          </w:p>
        </w:tc>
        <w:tc>
          <w:tcPr>
            <w:tcW w:w="1706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Portefeuillebeheer scherm</w:t>
            </w:r>
          </w:p>
        </w:tc>
        <w:tc>
          <w:tcPr>
            <w:tcW w:w="380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Aandelen worden tweemaal toegevoegd in de lijst van de te kiezen aandelen</w:t>
            </w:r>
          </w:p>
        </w:tc>
        <w:tc>
          <w:tcPr>
            <w:tcW w:w="1131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Laag</w:t>
            </w:r>
          </w:p>
        </w:tc>
        <w:tc>
          <w:tcPr>
            <w:tcW w:w="984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  <w:r w:rsidR="000240AC">
              <w:rPr>
                <w:sz w:val="16"/>
                <w:szCs w:val="16"/>
                <w:lang w:val="nl-NL"/>
              </w:rPr>
              <w:br/>
              <w:t>15 nov</w:t>
            </w:r>
          </w:p>
        </w:tc>
        <w:tc>
          <w:tcPr>
            <w:tcW w:w="6162" w:type="dxa"/>
          </w:tcPr>
          <w:p w:rsidR="000240AC" w:rsidRDefault="000240A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De keuzelijst bevat alle aandelen twee keer.</w:t>
            </w:r>
            <w:r w:rsidR="00FB0578">
              <w:rPr>
                <w:sz w:val="16"/>
                <w:szCs w:val="16"/>
                <w:lang w:val="nl-NL"/>
              </w:rPr>
              <w:t xml:space="preserve"> Werden ook twee keer toegevoegd</w:t>
            </w:r>
          </w:p>
        </w:tc>
        <w:tc>
          <w:tcPr>
            <w:tcW w:w="708" w:type="dxa"/>
          </w:tcPr>
          <w:p w:rsidR="000240AC" w:rsidRDefault="00FB0578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5C6BB7" w:rsidRPr="005C6BB7" w:rsidTr="009651F3">
        <w:tc>
          <w:tcPr>
            <w:tcW w:w="922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nov 2020</w:t>
            </w:r>
          </w:p>
        </w:tc>
        <w:tc>
          <w:tcPr>
            <w:tcW w:w="603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B007</w:t>
            </w:r>
          </w:p>
        </w:tc>
        <w:tc>
          <w:tcPr>
            <w:tcW w:w="1706" w:type="dxa"/>
          </w:tcPr>
          <w:p w:rsidR="005C6BB7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Grafiek, Orders verwerken via beursdag verwerken </w:t>
            </w:r>
          </w:p>
        </w:tc>
        <w:tc>
          <w:tcPr>
            <w:tcW w:w="3802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Stoplimit order ABN wordt uitgevoerd maar dan wordt tevens Shell verkocht terwijl dat ook een stoplimit order was. </w:t>
            </w:r>
          </w:p>
        </w:tc>
        <w:tc>
          <w:tcPr>
            <w:tcW w:w="1131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 24 nov</w:t>
            </w:r>
          </w:p>
        </w:tc>
        <w:tc>
          <w:tcPr>
            <w:tcW w:w="6162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Zie portefeuille_B007.csv deze hernoemen naar portefeuille.csv en dan deze openen, dagje terug in de grafiek en dan beursdag verwerken. </w:t>
            </w:r>
          </w:p>
        </w:tc>
        <w:tc>
          <w:tcPr>
            <w:tcW w:w="708" w:type="dxa"/>
          </w:tcPr>
          <w:p w:rsidR="005C6BB7" w:rsidRDefault="005C6BB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  <w:tr w:rsidR="00665E50" w:rsidRPr="005C6BB7" w:rsidTr="009651F3">
        <w:tc>
          <w:tcPr>
            <w:tcW w:w="922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nov 2020</w:t>
            </w:r>
          </w:p>
        </w:tc>
        <w:tc>
          <w:tcPr>
            <w:tcW w:w="603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B008</w:t>
            </w:r>
          </w:p>
        </w:tc>
        <w:tc>
          <w:tcPr>
            <w:tcW w:w="1706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Portefeuillebeheer, openen grafiek </w:t>
            </w:r>
          </w:p>
        </w:tc>
        <w:tc>
          <w:tcPr>
            <w:tcW w:w="3802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 wordt tot aan einddatum koersen geopend als portefeuille nog een dag acherloopt.</w:t>
            </w:r>
          </w:p>
        </w:tc>
        <w:tc>
          <w:tcPr>
            <w:tcW w:w="1131" w:type="dxa"/>
          </w:tcPr>
          <w:p w:rsidR="00665E50" w:rsidRDefault="00665E5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 24 nov</w:t>
            </w:r>
          </w:p>
        </w:tc>
        <w:tc>
          <w:tcPr>
            <w:tcW w:w="6162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Workaround, kan in grafiek dagje terug en daarna beursdag verwerken. </w:t>
            </w:r>
          </w:p>
        </w:tc>
        <w:tc>
          <w:tcPr>
            <w:tcW w:w="708" w:type="dxa"/>
          </w:tcPr>
          <w:p w:rsidR="00665E50" w:rsidRDefault="004F36DE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0240AC"/>
    <w:rsid w:val="00130100"/>
    <w:rsid w:val="004372A3"/>
    <w:rsid w:val="00474EA1"/>
    <w:rsid w:val="004F36DE"/>
    <w:rsid w:val="0056091C"/>
    <w:rsid w:val="005C6BB7"/>
    <w:rsid w:val="005D58E7"/>
    <w:rsid w:val="006501D6"/>
    <w:rsid w:val="00665E50"/>
    <w:rsid w:val="00751B96"/>
    <w:rsid w:val="007A717F"/>
    <w:rsid w:val="009651F3"/>
    <w:rsid w:val="00976E00"/>
    <w:rsid w:val="00995DAD"/>
    <w:rsid w:val="00A357A1"/>
    <w:rsid w:val="00D01D4A"/>
    <w:rsid w:val="00F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858D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15</cp:revision>
  <dcterms:created xsi:type="dcterms:W3CDTF">2020-09-28T06:56:00Z</dcterms:created>
  <dcterms:modified xsi:type="dcterms:W3CDTF">2020-11-24T13:01:00Z</dcterms:modified>
</cp:coreProperties>
</file>