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A64F" w14:textId="77777777" w:rsidR="00751B96" w:rsidRDefault="00D01D4A">
      <w:r>
        <w:t>Foutenlijst</w:t>
      </w:r>
    </w:p>
    <w:p w14:paraId="6028F2EC" w14:textId="77777777" w:rsidR="00D01D4A" w:rsidRDefault="00D01D4A"/>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14:paraId="118B1166" w14:textId="77777777" w:rsidTr="009651F3">
        <w:tc>
          <w:tcPr>
            <w:tcW w:w="922" w:type="dxa"/>
          </w:tcPr>
          <w:p w14:paraId="1DFC39DA" w14:textId="77777777" w:rsidR="009651F3" w:rsidRPr="009651F3" w:rsidRDefault="009651F3">
            <w:pPr>
              <w:rPr>
                <w:sz w:val="16"/>
                <w:szCs w:val="16"/>
              </w:rPr>
            </w:pPr>
            <w:r w:rsidRPr="009651F3">
              <w:rPr>
                <w:sz w:val="16"/>
                <w:szCs w:val="16"/>
              </w:rPr>
              <w:t>Datum</w:t>
            </w:r>
          </w:p>
        </w:tc>
        <w:tc>
          <w:tcPr>
            <w:tcW w:w="603" w:type="dxa"/>
          </w:tcPr>
          <w:p w14:paraId="70442C2C" w14:textId="77777777" w:rsidR="009651F3" w:rsidRPr="009651F3" w:rsidRDefault="009651F3">
            <w:pPr>
              <w:rPr>
                <w:sz w:val="16"/>
                <w:szCs w:val="16"/>
              </w:rPr>
            </w:pPr>
            <w:r w:rsidRPr="009651F3">
              <w:rPr>
                <w:sz w:val="16"/>
                <w:szCs w:val="16"/>
              </w:rPr>
              <w:t>Bugnr</w:t>
            </w:r>
          </w:p>
        </w:tc>
        <w:tc>
          <w:tcPr>
            <w:tcW w:w="1706" w:type="dxa"/>
          </w:tcPr>
          <w:p w14:paraId="025F74DF" w14:textId="77777777" w:rsidR="009651F3" w:rsidRPr="009651F3" w:rsidRDefault="009651F3">
            <w:pPr>
              <w:rPr>
                <w:sz w:val="16"/>
                <w:szCs w:val="16"/>
              </w:rPr>
            </w:pPr>
            <w:r w:rsidRPr="009651F3">
              <w:rPr>
                <w:sz w:val="16"/>
                <w:szCs w:val="16"/>
              </w:rPr>
              <w:t>Module</w:t>
            </w:r>
          </w:p>
        </w:tc>
        <w:tc>
          <w:tcPr>
            <w:tcW w:w="3802" w:type="dxa"/>
          </w:tcPr>
          <w:p w14:paraId="23133D3F" w14:textId="77777777" w:rsidR="009651F3" w:rsidRPr="009651F3" w:rsidRDefault="009651F3">
            <w:pPr>
              <w:rPr>
                <w:sz w:val="16"/>
                <w:szCs w:val="16"/>
              </w:rPr>
            </w:pPr>
            <w:r w:rsidRPr="009651F3">
              <w:rPr>
                <w:sz w:val="16"/>
                <w:szCs w:val="16"/>
              </w:rPr>
              <w:t>Omschrijving</w:t>
            </w:r>
          </w:p>
        </w:tc>
        <w:tc>
          <w:tcPr>
            <w:tcW w:w="1131" w:type="dxa"/>
          </w:tcPr>
          <w:p w14:paraId="34215023" w14:textId="77777777" w:rsidR="009651F3" w:rsidRPr="009651F3" w:rsidRDefault="009651F3">
            <w:pPr>
              <w:rPr>
                <w:sz w:val="16"/>
                <w:szCs w:val="16"/>
              </w:rPr>
            </w:pPr>
            <w:r w:rsidRPr="009651F3">
              <w:rPr>
                <w:sz w:val="16"/>
                <w:szCs w:val="16"/>
              </w:rPr>
              <w:t>prioriteit</w:t>
            </w:r>
          </w:p>
        </w:tc>
        <w:tc>
          <w:tcPr>
            <w:tcW w:w="984" w:type="dxa"/>
          </w:tcPr>
          <w:p w14:paraId="7D0C2CAC" w14:textId="77777777" w:rsidR="009651F3" w:rsidRPr="009651F3" w:rsidRDefault="009651F3">
            <w:pPr>
              <w:rPr>
                <w:sz w:val="16"/>
                <w:szCs w:val="16"/>
              </w:rPr>
            </w:pPr>
            <w:r>
              <w:rPr>
                <w:sz w:val="16"/>
                <w:szCs w:val="16"/>
              </w:rPr>
              <w:t>Status</w:t>
            </w:r>
          </w:p>
        </w:tc>
        <w:tc>
          <w:tcPr>
            <w:tcW w:w="6162" w:type="dxa"/>
          </w:tcPr>
          <w:p w14:paraId="571ABA25" w14:textId="77777777" w:rsidR="009651F3" w:rsidRPr="009651F3" w:rsidRDefault="009651F3">
            <w:pPr>
              <w:rPr>
                <w:sz w:val="16"/>
                <w:szCs w:val="16"/>
              </w:rPr>
            </w:pPr>
            <w:r w:rsidRPr="009651F3">
              <w:rPr>
                <w:sz w:val="16"/>
                <w:szCs w:val="16"/>
              </w:rPr>
              <w:t>Gevolgen</w:t>
            </w:r>
          </w:p>
        </w:tc>
        <w:tc>
          <w:tcPr>
            <w:tcW w:w="708" w:type="dxa"/>
          </w:tcPr>
          <w:p w14:paraId="3763FA6E" w14:textId="77777777" w:rsidR="009651F3" w:rsidRPr="009651F3" w:rsidRDefault="009651F3">
            <w:pPr>
              <w:rPr>
                <w:sz w:val="16"/>
                <w:szCs w:val="16"/>
              </w:rPr>
            </w:pPr>
            <w:r>
              <w:rPr>
                <w:sz w:val="16"/>
                <w:szCs w:val="16"/>
              </w:rPr>
              <w:t>Sprint</w:t>
            </w:r>
            <w:r w:rsidRPr="009651F3">
              <w:rPr>
                <w:sz w:val="16"/>
                <w:szCs w:val="16"/>
              </w:rPr>
              <w:t xml:space="preserve"> </w:t>
            </w:r>
          </w:p>
        </w:tc>
      </w:tr>
      <w:tr w:rsidR="009651F3" w:rsidRPr="009651F3" w14:paraId="19C713B1" w14:textId="77777777" w:rsidTr="00462675">
        <w:tc>
          <w:tcPr>
            <w:tcW w:w="922" w:type="dxa"/>
            <w:shd w:val="clear" w:color="auto" w:fill="D9D9D9" w:themeFill="background1" w:themeFillShade="D9"/>
          </w:tcPr>
          <w:p w14:paraId="1F273BD1" w14:textId="77777777" w:rsidR="009651F3" w:rsidRPr="009651F3" w:rsidRDefault="009651F3">
            <w:pPr>
              <w:rPr>
                <w:sz w:val="16"/>
                <w:szCs w:val="16"/>
              </w:rPr>
            </w:pPr>
            <w:r w:rsidRPr="009651F3">
              <w:rPr>
                <w:sz w:val="16"/>
                <w:szCs w:val="16"/>
              </w:rPr>
              <w:t>28 sept 2020</w:t>
            </w:r>
          </w:p>
        </w:tc>
        <w:tc>
          <w:tcPr>
            <w:tcW w:w="603" w:type="dxa"/>
            <w:shd w:val="clear" w:color="auto" w:fill="D9D9D9" w:themeFill="background1" w:themeFillShade="D9"/>
          </w:tcPr>
          <w:p w14:paraId="3F2E7886" w14:textId="77777777" w:rsidR="009651F3" w:rsidRPr="009651F3" w:rsidRDefault="009651F3">
            <w:pPr>
              <w:rPr>
                <w:sz w:val="16"/>
                <w:szCs w:val="16"/>
              </w:rPr>
            </w:pPr>
            <w:r w:rsidRPr="009651F3">
              <w:rPr>
                <w:sz w:val="16"/>
                <w:szCs w:val="16"/>
              </w:rPr>
              <w:t>B001</w:t>
            </w:r>
          </w:p>
        </w:tc>
        <w:tc>
          <w:tcPr>
            <w:tcW w:w="1706" w:type="dxa"/>
            <w:shd w:val="clear" w:color="auto" w:fill="D9D9D9" w:themeFill="background1" w:themeFillShade="D9"/>
          </w:tcPr>
          <w:p w14:paraId="74D27DF9" w14:textId="77777777" w:rsidR="009651F3" w:rsidRPr="009651F3" w:rsidRDefault="009651F3">
            <w:pPr>
              <w:rPr>
                <w:sz w:val="16"/>
                <w:szCs w:val="16"/>
              </w:rPr>
            </w:pPr>
            <w:r w:rsidRPr="009651F3">
              <w:rPr>
                <w:sz w:val="16"/>
                <w:szCs w:val="16"/>
              </w:rPr>
              <w:t>Portefeuillebeheer</w:t>
            </w:r>
          </w:p>
        </w:tc>
        <w:tc>
          <w:tcPr>
            <w:tcW w:w="3802" w:type="dxa"/>
            <w:shd w:val="clear" w:color="auto" w:fill="D9D9D9" w:themeFill="background1" w:themeFillShade="D9"/>
          </w:tcPr>
          <w:p w14:paraId="4A37BCBB" w14:textId="77777777"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14:paraId="575034C3" w14:textId="77777777" w:rsidR="009651F3" w:rsidRPr="009651F3" w:rsidRDefault="009651F3">
            <w:pPr>
              <w:rPr>
                <w:sz w:val="16"/>
                <w:szCs w:val="16"/>
                <w:lang w:val="nl-NL"/>
              </w:rPr>
            </w:pPr>
          </w:p>
          <w:p w14:paraId="3B050D15" w14:textId="77777777"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shd w:val="clear" w:color="auto" w:fill="D9D9D9" w:themeFill="background1" w:themeFillShade="D9"/>
          </w:tcPr>
          <w:p w14:paraId="4BD3BC37" w14:textId="77777777" w:rsidR="009651F3" w:rsidRPr="009651F3" w:rsidRDefault="009651F3">
            <w:pPr>
              <w:rPr>
                <w:sz w:val="16"/>
                <w:szCs w:val="16"/>
              </w:rPr>
            </w:pPr>
            <w:r w:rsidRPr="009651F3">
              <w:rPr>
                <w:sz w:val="16"/>
                <w:szCs w:val="16"/>
              </w:rPr>
              <w:t>Hoog</w:t>
            </w:r>
          </w:p>
        </w:tc>
        <w:tc>
          <w:tcPr>
            <w:tcW w:w="984" w:type="dxa"/>
            <w:shd w:val="clear" w:color="auto" w:fill="D9D9D9" w:themeFill="background1" w:themeFillShade="D9"/>
          </w:tcPr>
          <w:p w14:paraId="14E85ECD" w14:textId="77777777" w:rsidR="009651F3" w:rsidRPr="009651F3" w:rsidRDefault="009651F3">
            <w:pPr>
              <w:rPr>
                <w:sz w:val="16"/>
                <w:szCs w:val="16"/>
                <w:lang w:val="nl-NL"/>
              </w:rPr>
            </w:pPr>
            <w:r>
              <w:rPr>
                <w:sz w:val="16"/>
                <w:szCs w:val="16"/>
                <w:lang w:val="nl-NL"/>
              </w:rPr>
              <w:t>Opgelost</w:t>
            </w:r>
          </w:p>
        </w:tc>
        <w:tc>
          <w:tcPr>
            <w:tcW w:w="6162" w:type="dxa"/>
            <w:shd w:val="clear" w:color="auto" w:fill="D9D9D9" w:themeFill="background1" w:themeFillShade="D9"/>
          </w:tcPr>
          <w:p w14:paraId="3189A9A0" w14:textId="77777777" w:rsidR="009651F3" w:rsidRPr="009651F3" w:rsidRDefault="009651F3">
            <w:pPr>
              <w:rPr>
                <w:sz w:val="16"/>
                <w:szCs w:val="16"/>
                <w:lang w:val="nl-NL"/>
              </w:rPr>
            </w:pPr>
            <w:r w:rsidRPr="009651F3">
              <w:rPr>
                <w:sz w:val="16"/>
                <w:szCs w:val="16"/>
                <w:lang w:val="nl-NL"/>
              </w:rPr>
              <w:t>Het droog beleggen koopt op de dag zelf dat op de knop wordt gedrukt</w:t>
            </w:r>
          </w:p>
          <w:p w14:paraId="093D4016" w14:textId="77777777" w:rsidR="009651F3" w:rsidRPr="009651F3" w:rsidRDefault="009651F3">
            <w:pPr>
              <w:rPr>
                <w:sz w:val="16"/>
                <w:szCs w:val="16"/>
                <w:lang w:val="nl-NL"/>
              </w:rPr>
            </w:pPr>
          </w:p>
          <w:p w14:paraId="0DD0411F" w14:textId="77777777"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shd w:val="clear" w:color="auto" w:fill="D9D9D9" w:themeFill="background1" w:themeFillShade="D9"/>
          </w:tcPr>
          <w:p w14:paraId="095EED6D" w14:textId="77777777" w:rsidR="009651F3" w:rsidRPr="009651F3" w:rsidRDefault="009651F3">
            <w:pPr>
              <w:rPr>
                <w:sz w:val="16"/>
                <w:szCs w:val="16"/>
              </w:rPr>
            </w:pPr>
            <w:r w:rsidRPr="009651F3">
              <w:rPr>
                <w:sz w:val="16"/>
                <w:szCs w:val="16"/>
              </w:rPr>
              <w:t>034</w:t>
            </w:r>
          </w:p>
        </w:tc>
      </w:tr>
      <w:tr w:rsidR="009651F3" w:rsidRPr="009651F3" w14:paraId="5BCCE4AC" w14:textId="77777777" w:rsidTr="00462675">
        <w:tc>
          <w:tcPr>
            <w:tcW w:w="922" w:type="dxa"/>
            <w:shd w:val="clear" w:color="auto" w:fill="D9D9D9" w:themeFill="background1" w:themeFillShade="D9"/>
          </w:tcPr>
          <w:p w14:paraId="054B1D69" w14:textId="77777777" w:rsidR="009651F3" w:rsidRPr="009651F3" w:rsidRDefault="009651F3">
            <w:pPr>
              <w:rPr>
                <w:sz w:val="16"/>
                <w:szCs w:val="16"/>
              </w:rPr>
            </w:pPr>
            <w:r w:rsidRPr="009651F3">
              <w:rPr>
                <w:sz w:val="16"/>
                <w:szCs w:val="16"/>
              </w:rPr>
              <w:t>28 sept 2020</w:t>
            </w:r>
          </w:p>
        </w:tc>
        <w:tc>
          <w:tcPr>
            <w:tcW w:w="603" w:type="dxa"/>
            <w:shd w:val="clear" w:color="auto" w:fill="D9D9D9" w:themeFill="background1" w:themeFillShade="D9"/>
          </w:tcPr>
          <w:p w14:paraId="2DB3E9C9" w14:textId="77777777" w:rsidR="009651F3" w:rsidRPr="009651F3" w:rsidRDefault="009651F3">
            <w:pPr>
              <w:rPr>
                <w:sz w:val="16"/>
                <w:szCs w:val="16"/>
              </w:rPr>
            </w:pPr>
            <w:r w:rsidRPr="009651F3">
              <w:rPr>
                <w:sz w:val="16"/>
                <w:szCs w:val="16"/>
              </w:rPr>
              <w:t>B002</w:t>
            </w:r>
          </w:p>
        </w:tc>
        <w:tc>
          <w:tcPr>
            <w:tcW w:w="1706" w:type="dxa"/>
            <w:shd w:val="clear" w:color="auto" w:fill="D9D9D9" w:themeFill="background1" w:themeFillShade="D9"/>
          </w:tcPr>
          <w:p w14:paraId="6A1C970A" w14:textId="77777777" w:rsidR="009651F3" w:rsidRPr="009651F3" w:rsidRDefault="009651F3">
            <w:pPr>
              <w:rPr>
                <w:sz w:val="16"/>
                <w:szCs w:val="16"/>
              </w:rPr>
            </w:pPr>
            <w:r w:rsidRPr="009651F3">
              <w:rPr>
                <w:sz w:val="16"/>
                <w:szCs w:val="16"/>
              </w:rPr>
              <w:t>Koersenmodule</w:t>
            </w:r>
          </w:p>
        </w:tc>
        <w:tc>
          <w:tcPr>
            <w:tcW w:w="3802" w:type="dxa"/>
            <w:shd w:val="clear" w:color="auto" w:fill="D9D9D9" w:themeFill="background1" w:themeFillShade="D9"/>
          </w:tcPr>
          <w:p w14:paraId="65DB3E5C" w14:textId="77777777" w:rsidR="009651F3" w:rsidRPr="009651F3" w:rsidRDefault="009651F3">
            <w:pPr>
              <w:rPr>
                <w:sz w:val="16"/>
                <w:szCs w:val="16"/>
                <w:lang w:val="nl-NL"/>
              </w:rPr>
            </w:pPr>
            <w:r w:rsidRPr="009651F3">
              <w:rPr>
                <w:sz w:val="16"/>
                <w:szCs w:val="16"/>
                <w:lang w:val="nl-NL"/>
              </w:rPr>
              <w:t>AEX koersen niet correct, blijven herhalen</w:t>
            </w:r>
          </w:p>
        </w:tc>
        <w:tc>
          <w:tcPr>
            <w:tcW w:w="1131" w:type="dxa"/>
            <w:shd w:val="clear" w:color="auto" w:fill="D9D9D9" w:themeFill="background1" w:themeFillShade="D9"/>
          </w:tcPr>
          <w:p w14:paraId="26F4468F" w14:textId="77777777" w:rsidR="009651F3" w:rsidRPr="009651F3" w:rsidRDefault="009651F3">
            <w:pPr>
              <w:rPr>
                <w:sz w:val="16"/>
                <w:szCs w:val="16"/>
                <w:lang w:val="nl-NL"/>
              </w:rPr>
            </w:pPr>
            <w:r w:rsidRPr="009651F3">
              <w:rPr>
                <w:sz w:val="16"/>
                <w:szCs w:val="16"/>
                <w:lang w:val="nl-NL"/>
              </w:rPr>
              <w:t>Hoog</w:t>
            </w:r>
          </w:p>
        </w:tc>
        <w:tc>
          <w:tcPr>
            <w:tcW w:w="984" w:type="dxa"/>
            <w:shd w:val="clear" w:color="auto" w:fill="D9D9D9" w:themeFill="background1" w:themeFillShade="D9"/>
          </w:tcPr>
          <w:p w14:paraId="0E686B19" w14:textId="77777777" w:rsidR="009651F3" w:rsidRDefault="00B66A9E">
            <w:pPr>
              <w:rPr>
                <w:sz w:val="16"/>
                <w:szCs w:val="16"/>
                <w:lang w:val="nl-NL"/>
              </w:rPr>
            </w:pPr>
            <w:r>
              <w:rPr>
                <w:sz w:val="16"/>
                <w:szCs w:val="16"/>
                <w:lang w:val="nl-NL"/>
              </w:rPr>
              <w:t>Opgelost</w:t>
            </w:r>
          </w:p>
          <w:p w14:paraId="0443AE73" w14:textId="1B5D3C29" w:rsidR="00B66A9E" w:rsidRPr="009651F3" w:rsidRDefault="00B66A9E">
            <w:pPr>
              <w:rPr>
                <w:sz w:val="16"/>
                <w:szCs w:val="16"/>
                <w:lang w:val="nl-NL"/>
              </w:rPr>
            </w:pPr>
            <w:r>
              <w:rPr>
                <w:sz w:val="16"/>
                <w:szCs w:val="16"/>
                <w:lang w:val="nl-NL"/>
              </w:rPr>
              <w:t>27 jan 2021</w:t>
            </w:r>
          </w:p>
        </w:tc>
        <w:tc>
          <w:tcPr>
            <w:tcW w:w="6162" w:type="dxa"/>
            <w:shd w:val="clear" w:color="auto" w:fill="D9D9D9" w:themeFill="background1" w:themeFillShade="D9"/>
          </w:tcPr>
          <w:p w14:paraId="338824BB" w14:textId="77777777"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shd w:val="clear" w:color="auto" w:fill="D9D9D9" w:themeFill="background1" w:themeFillShade="D9"/>
          </w:tcPr>
          <w:p w14:paraId="08F5E132" w14:textId="712A1C83" w:rsidR="009651F3" w:rsidRPr="009651F3" w:rsidRDefault="009651F3">
            <w:pPr>
              <w:rPr>
                <w:sz w:val="16"/>
                <w:szCs w:val="16"/>
                <w:lang w:val="nl-NL"/>
              </w:rPr>
            </w:pPr>
            <w:r w:rsidRPr="009651F3">
              <w:rPr>
                <w:sz w:val="16"/>
                <w:szCs w:val="16"/>
                <w:lang w:val="nl-NL"/>
              </w:rPr>
              <w:t>034</w:t>
            </w:r>
            <w:r w:rsidR="00B66A9E">
              <w:rPr>
                <w:sz w:val="16"/>
                <w:szCs w:val="16"/>
                <w:lang w:val="nl-NL"/>
              </w:rPr>
              <w:br/>
              <w:t>038</w:t>
            </w:r>
          </w:p>
        </w:tc>
      </w:tr>
      <w:tr w:rsidR="009651F3" w:rsidRPr="009651F3" w14:paraId="4DBAFF86" w14:textId="77777777" w:rsidTr="009651F3">
        <w:tc>
          <w:tcPr>
            <w:tcW w:w="922" w:type="dxa"/>
          </w:tcPr>
          <w:p w14:paraId="5E6D8C73" w14:textId="77777777" w:rsidR="009651F3" w:rsidRPr="009651F3" w:rsidRDefault="009651F3">
            <w:pPr>
              <w:rPr>
                <w:sz w:val="16"/>
                <w:szCs w:val="16"/>
                <w:lang w:val="nl-NL"/>
              </w:rPr>
            </w:pPr>
            <w:r w:rsidRPr="009651F3">
              <w:rPr>
                <w:sz w:val="16"/>
                <w:szCs w:val="16"/>
                <w:lang w:val="nl-NL"/>
              </w:rPr>
              <w:t>30 okt 2020</w:t>
            </w:r>
          </w:p>
        </w:tc>
        <w:tc>
          <w:tcPr>
            <w:tcW w:w="603" w:type="dxa"/>
          </w:tcPr>
          <w:p w14:paraId="2BB1FC2F" w14:textId="77777777" w:rsidR="009651F3" w:rsidRPr="009651F3" w:rsidRDefault="009651F3">
            <w:pPr>
              <w:rPr>
                <w:sz w:val="16"/>
                <w:szCs w:val="16"/>
                <w:lang w:val="nl-NL"/>
              </w:rPr>
            </w:pPr>
            <w:r w:rsidRPr="009651F3">
              <w:rPr>
                <w:sz w:val="16"/>
                <w:szCs w:val="16"/>
                <w:lang w:val="nl-NL"/>
              </w:rPr>
              <w:t>B003</w:t>
            </w:r>
          </w:p>
        </w:tc>
        <w:tc>
          <w:tcPr>
            <w:tcW w:w="1706" w:type="dxa"/>
          </w:tcPr>
          <w:p w14:paraId="662459D5" w14:textId="77777777" w:rsidR="009651F3" w:rsidRPr="009651F3" w:rsidRDefault="009651F3">
            <w:pPr>
              <w:rPr>
                <w:sz w:val="16"/>
                <w:szCs w:val="16"/>
                <w:lang w:val="nl-NL"/>
              </w:rPr>
            </w:pPr>
            <w:r>
              <w:rPr>
                <w:sz w:val="16"/>
                <w:szCs w:val="16"/>
                <w:lang w:val="nl-NL"/>
              </w:rPr>
              <w:t>Foutafhandeling</w:t>
            </w:r>
          </w:p>
        </w:tc>
        <w:tc>
          <w:tcPr>
            <w:tcW w:w="3802" w:type="dxa"/>
          </w:tcPr>
          <w:p w14:paraId="1B973A84" w14:textId="77777777" w:rsidR="009651F3" w:rsidRPr="009651F3" w:rsidRDefault="009651F3">
            <w:pPr>
              <w:rPr>
                <w:sz w:val="16"/>
                <w:szCs w:val="16"/>
                <w:lang w:val="nl-NL"/>
              </w:rPr>
            </w:pPr>
            <w:r>
              <w:rPr>
                <w:sz w:val="16"/>
                <w:szCs w:val="16"/>
                <w:lang w:val="nl-NL"/>
              </w:rPr>
              <w:t>Fouten worden gegenereerd maar niet getoond</w:t>
            </w:r>
          </w:p>
        </w:tc>
        <w:tc>
          <w:tcPr>
            <w:tcW w:w="1131" w:type="dxa"/>
          </w:tcPr>
          <w:p w14:paraId="13AC9047" w14:textId="02D97F9B" w:rsidR="009651F3" w:rsidRPr="009651F3" w:rsidRDefault="00343A59">
            <w:pPr>
              <w:rPr>
                <w:sz w:val="16"/>
                <w:szCs w:val="16"/>
                <w:lang w:val="nl-NL"/>
              </w:rPr>
            </w:pPr>
            <w:r>
              <w:rPr>
                <w:sz w:val="16"/>
                <w:szCs w:val="16"/>
                <w:lang w:val="nl-NL"/>
              </w:rPr>
              <w:t>Matig</w:t>
            </w:r>
          </w:p>
        </w:tc>
        <w:tc>
          <w:tcPr>
            <w:tcW w:w="984" w:type="dxa"/>
          </w:tcPr>
          <w:p w14:paraId="5E27C1B8" w14:textId="77777777" w:rsidR="009651F3" w:rsidRPr="009651F3" w:rsidRDefault="009651F3">
            <w:pPr>
              <w:rPr>
                <w:sz w:val="16"/>
                <w:szCs w:val="16"/>
                <w:lang w:val="nl-NL"/>
              </w:rPr>
            </w:pPr>
            <w:r>
              <w:rPr>
                <w:sz w:val="16"/>
                <w:szCs w:val="16"/>
                <w:lang w:val="nl-NL"/>
              </w:rPr>
              <w:t>Open</w:t>
            </w:r>
          </w:p>
        </w:tc>
        <w:tc>
          <w:tcPr>
            <w:tcW w:w="6162" w:type="dxa"/>
          </w:tcPr>
          <w:p w14:paraId="363F8616" w14:textId="77777777"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14:paraId="3E07D674" w14:textId="77777777" w:rsidR="009651F3" w:rsidRPr="009651F3" w:rsidRDefault="007A717F">
            <w:pPr>
              <w:rPr>
                <w:sz w:val="16"/>
                <w:szCs w:val="16"/>
                <w:lang w:val="nl-NL"/>
              </w:rPr>
            </w:pPr>
            <w:r>
              <w:rPr>
                <w:sz w:val="16"/>
                <w:szCs w:val="16"/>
                <w:lang w:val="nl-NL"/>
              </w:rPr>
              <w:t>035</w:t>
            </w:r>
          </w:p>
        </w:tc>
      </w:tr>
      <w:tr w:rsidR="009651F3" w:rsidRPr="009651F3" w14:paraId="2169876B" w14:textId="77777777" w:rsidTr="00462675">
        <w:tc>
          <w:tcPr>
            <w:tcW w:w="922" w:type="dxa"/>
            <w:shd w:val="clear" w:color="auto" w:fill="D9D9D9" w:themeFill="background1" w:themeFillShade="D9"/>
          </w:tcPr>
          <w:p w14:paraId="19E99A4A" w14:textId="77777777" w:rsidR="009651F3" w:rsidRPr="009651F3" w:rsidRDefault="007A717F">
            <w:pPr>
              <w:rPr>
                <w:sz w:val="16"/>
                <w:szCs w:val="16"/>
                <w:lang w:val="nl-NL"/>
              </w:rPr>
            </w:pPr>
            <w:r>
              <w:rPr>
                <w:sz w:val="16"/>
                <w:szCs w:val="16"/>
                <w:lang w:val="nl-NL"/>
              </w:rPr>
              <w:t>30 okt 2020</w:t>
            </w:r>
          </w:p>
        </w:tc>
        <w:tc>
          <w:tcPr>
            <w:tcW w:w="603" w:type="dxa"/>
            <w:shd w:val="clear" w:color="auto" w:fill="D9D9D9" w:themeFill="background1" w:themeFillShade="D9"/>
          </w:tcPr>
          <w:p w14:paraId="31D0BDDC" w14:textId="77777777" w:rsidR="009651F3" w:rsidRPr="009651F3" w:rsidRDefault="007A717F">
            <w:pPr>
              <w:rPr>
                <w:sz w:val="16"/>
                <w:szCs w:val="16"/>
                <w:lang w:val="nl-NL"/>
              </w:rPr>
            </w:pPr>
            <w:r>
              <w:rPr>
                <w:sz w:val="16"/>
                <w:szCs w:val="16"/>
                <w:lang w:val="nl-NL"/>
              </w:rPr>
              <w:t>B004</w:t>
            </w:r>
          </w:p>
        </w:tc>
        <w:tc>
          <w:tcPr>
            <w:tcW w:w="1706" w:type="dxa"/>
            <w:shd w:val="clear" w:color="auto" w:fill="D9D9D9" w:themeFill="background1" w:themeFillShade="D9"/>
          </w:tcPr>
          <w:p w14:paraId="30106482" w14:textId="77777777" w:rsidR="009651F3" w:rsidRPr="009651F3" w:rsidRDefault="007A717F">
            <w:pPr>
              <w:rPr>
                <w:sz w:val="16"/>
                <w:szCs w:val="16"/>
                <w:lang w:val="nl-NL"/>
              </w:rPr>
            </w:pPr>
            <w:r>
              <w:rPr>
                <w:sz w:val="16"/>
                <w:szCs w:val="16"/>
                <w:lang w:val="nl-NL"/>
              </w:rPr>
              <w:t>Hoofdscherm</w:t>
            </w:r>
          </w:p>
        </w:tc>
        <w:tc>
          <w:tcPr>
            <w:tcW w:w="3802" w:type="dxa"/>
            <w:shd w:val="clear" w:color="auto" w:fill="D9D9D9" w:themeFill="background1" w:themeFillShade="D9"/>
          </w:tcPr>
          <w:p w14:paraId="7FECA2EB" w14:textId="77777777" w:rsidR="009651F3" w:rsidRPr="009651F3" w:rsidRDefault="007A717F">
            <w:pPr>
              <w:rPr>
                <w:sz w:val="16"/>
                <w:szCs w:val="16"/>
                <w:lang w:val="nl-NL"/>
              </w:rPr>
            </w:pPr>
            <w:r>
              <w:rPr>
                <w:sz w:val="16"/>
                <w:szCs w:val="16"/>
                <w:lang w:val="nl-NL"/>
              </w:rPr>
              <w:t>Starten grafiekenscherm lukt niet meer</w:t>
            </w:r>
          </w:p>
        </w:tc>
        <w:tc>
          <w:tcPr>
            <w:tcW w:w="1131" w:type="dxa"/>
            <w:shd w:val="clear" w:color="auto" w:fill="D9D9D9" w:themeFill="background1" w:themeFillShade="D9"/>
          </w:tcPr>
          <w:p w14:paraId="34330D74" w14:textId="77777777" w:rsidR="009651F3" w:rsidRPr="009651F3" w:rsidRDefault="007A717F">
            <w:pPr>
              <w:rPr>
                <w:sz w:val="16"/>
                <w:szCs w:val="16"/>
                <w:lang w:val="nl-NL"/>
              </w:rPr>
            </w:pPr>
            <w:r>
              <w:rPr>
                <w:sz w:val="16"/>
                <w:szCs w:val="16"/>
                <w:lang w:val="nl-NL"/>
              </w:rPr>
              <w:t>Hoog</w:t>
            </w:r>
          </w:p>
        </w:tc>
        <w:tc>
          <w:tcPr>
            <w:tcW w:w="984" w:type="dxa"/>
            <w:shd w:val="clear" w:color="auto" w:fill="D9D9D9" w:themeFill="background1" w:themeFillShade="D9"/>
          </w:tcPr>
          <w:p w14:paraId="2597ED30" w14:textId="77777777" w:rsidR="009651F3" w:rsidRPr="009651F3" w:rsidRDefault="007A717F">
            <w:pPr>
              <w:rPr>
                <w:sz w:val="16"/>
                <w:szCs w:val="16"/>
                <w:lang w:val="nl-NL"/>
              </w:rPr>
            </w:pPr>
            <w:r>
              <w:rPr>
                <w:sz w:val="16"/>
                <w:szCs w:val="16"/>
                <w:lang w:val="nl-NL"/>
              </w:rPr>
              <w:t>Opgelost</w:t>
            </w:r>
          </w:p>
        </w:tc>
        <w:tc>
          <w:tcPr>
            <w:tcW w:w="6162" w:type="dxa"/>
            <w:shd w:val="clear" w:color="auto" w:fill="D9D9D9" w:themeFill="background1" w:themeFillShade="D9"/>
          </w:tcPr>
          <w:p w14:paraId="5073204E" w14:textId="77777777" w:rsidR="009651F3" w:rsidRPr="009651F3" w:rsidRDefault="007A717F">
            <w:pPr>
              <w:rPr>
                <w:sz w:val="16"/>
                <w:szCs w:val="16"/>
                <w:lang w:val="nl-NL"/>
              </w:rPr>
            </w:pPr>
            <w:r>
              <w:rPr>
                <w:sz w:val="16"/>
                <w:szCs w:val="16"/>
                <w:lang w:val="nl-NL"/>
              </w:rPr>
              <w:t>Fout in berekenen index ten opzichte van de retro datum</w:t>
            </w:r>
          </w:p>
        </w:tc>
        <w:tc>
          <w:tcPr>
            <w:tcW w:w="708" w:type="dxa"/>
            <w:shd w:val="clear" w:color="auto" w:fill="D9D9D9" w:themeFill="background1" w:themeFillShade="D9"/>
          </w:tcPr>
          <w:p w14:paraId="6BAB3051" w14:textId="77777777" w:rsidR="009651F3" w:rsidRPr="009651F3" w:rsidRDefault="007A717F">
            <w:pPr>
              <w:rPr>
                <w:sz w:val="16"/>
                <w:szCs w:val="16"/>
                <w:lang w:val="nl-NL"/>
              </w:rPr>
            </w:pPr>
            <w:r>
              <w:rPr>
                <w:sz w:val="16"/>
                <w:szCs w:val="16"/>
                <w:lang w:val="nl-NL"/>
              </w:rPr>
              <w:t>035</w:t>
            </w:r>
          </w:p>
        </w:tc>
      </w:tr>
      <w:tr w:rsidR="009651F3" w:rsidRPr="005D58E7" w14:paraId="1F97A4BB" w14:textId="77777777" w:rsidTr="00462675">
        <w:tc>
          <w:tcPr>
            <w:tcW w:w="922" w:type="dxa"/>
            <w:shd w:val="clear" w:color="auto" w:fill="D9D9D9" w:themeFill="background1" w:themeFillShade="D9"/>
          </w:tcPr>
          <w:p w14:paraId="687CCE3D" w14:textId="77777777" w:rsidR="009651F3" w:rsidRPr="009651F3" w:rsidRDefault="005D58E7">
            <w:pPr>
              <w:rPr>
                <w:sz w:val="16"/>
                <w:szCs w:val="16"/>
                <w:lang w:val="nl-NL"/>
              </w:rPr>
            </w:pPr>
            <w:r>
              <w:rPr>
                <w:sz w:val="16"/>
                <w:szCs w:val="16"/>
                <w:lang w:val="nl-NL"/>
              </w:rPr>
              <w:t>6 nov 2020</w:t>
            </w:r>
          </w:p>
        </w:tc>
        <w:tc>
          <w:tcPr>
            <w:tcW w:w="603" w:type="dxa"/>
            <w:shd w:val="clear" w:color="auto" w:fill="D9D9D9" w:themeFill="background1" w:themeFillShade="D9"/>
          </w:tcPr>
          <w:p w14:paraId="1700E71C" w14:textId="77777777" w:rsidR="009651F3" w:rsidRPr="009651F3" w:rsidRDefault="005D58E7">
            <w:pPr>
              <w:rPr>
                <w:sz w:val="16"/>
                <w:szCs w:val="16"/>
                <w:lang w:val="nl-NL"/>
              </w:rPr>
            </w:pPr>
            <w:r>
              <w:rPr>
                <w:sz w:val="16"/>
                <w:szCs w:val="16"/>
                <w:lang w:val="nl-NL"/>
              </w:rPr>
              <w:t>B005</w:t>
            </w:r>
          </w:p>
        </w:tc>
        <w:tc>
          <w:tcPr>
            <w:tcW w:w="1706" w:type="dxa"/>
            <w:shd w:val="clear" w:color="auto" w:fill="D9D9D9" w:themeFill="background1" w:themeFillShade="D9"/>
          </w:tcPr>
          <w:p w14:paraId="18AED4B2" w14:textId="77777777" w:rsidR="009651F3" w:rsidRPr="009651F3" w:rsidRDefault="005D58E7">
            <w:pPr>
              <w:rPr>
                <w:sz w:val="16"/>
                <w:szCs w:val="16"/>
                <w:lang w:val="nl-NL"/>
              </w:rPr>
            </w:pPr>
            <w:r>
              <w:rPr>
                <w:sz w:val="16"/>
                <w:szCs w:val="16"/>
                <w:lang w:val="nl-NL"/>
              </w:rPr>
              <w:t>Grafiekenscherm</w:t>
            </w:r>
          </w:p>
        </w:tc>
        <w:tc>
          <w:tcPr>
            <w:tcW w:w="3802" w:type="dxa"/>
            <w:shd w:val="clear" w:color="auto" w:fill="D9D9D9" w:themeFill="background1" w:themeFillShade="D9"/>
          </w:tcPr>
          <w:p w14:paraId="06227AFF" w14:textId="77777777"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shd w:val="clear" w:color="auto" w:fill="D9D9D9" w:themeFill="background1" w:themeFillShade="D9"/>
          </w:tcPr>
          <w:p w14:paraId="73D5434E" w14:textId="77777777" w:rsidR="009651F3" w:rsidRPr="009651F3" w:rsidRDefault="005D58E7">
            <w:pPr>
              <w:rPr>
                <w:sz w:val="16"/>
                <w:szCs w:val="16"/>
                <w:lang w:val="nl-NL"/>
              </w:rPr>
            </w:pPr>
            <w:r>
              <w:rPr>
                <w:sz w:val="16"/>
                <w:szCs w:val="16"/>
                <w:lang w:val="nl-NL"/>
              </w:rPr>
              <w:t>Matig</w:t>
            </w:r>
          </w:p>
        </w:tc>
        <w:tc>
          <w:tcPr>
            <w:tcW w:w="984" w:type="dxa"/>
            <w:shd w:val="clear" w:color="auto" w:fill="D9D9D9" w:themeFill="background1" w:themeFillShade="D9"/>
          </w:tcPr>
          <w:p w14:paraId="5783E9CA" w14:textId="77777777" w:rsidR="009651F3" w:rsidRPr="009651F3" w:rsidRDefault="00976E00">
            <w:pPr>
              <w:rPr>
                <w:sz w:val="16"/>
                <w:szCs w:val="16"/>
                <w:lang w:val="nl-NL"/>
              </w:rPr>
            </w:pPr>
            <w:r>
              <w:rPr>
                <w:sz w:val="16"/>
                <w:szCs w:val="16"/>
                <w:lang w:val="nl-NL"/>
              </w:rPr>
              <w:t>Opgelost 13 nov</w:t>
            </w:r>
          </w:p>
        </w:tc>
        <w:tc>
          <w:tcPr>
            <w:tcW w:w="6162" w:type="dxa"/>
            <w:shd w:val="clear" w:color="auto" w:fill="D9D9D9" w:themeFill="background1" w:themeFillShade="D9"/>
          </w:tcPr>
          <w:p w14:paraId="7AACDE4B" w14:textId="77777777"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shd w:val="clear" w:color="auto" w:fill="D9D9D9" w:themeFill="background1" w:themeFillShade="D9"/>
          </w:tcPr>
          <w:p w14:paraId="54D8E35F" w14:textId="77777777" w:rsidR="009651F3" w:rsidRPr="009651F3" w:rsidRDefault="005D58E7">
            <w:pPr>
              <w:rPr>
                <w:sz w:val="16"/>
                <w:szCs w:val="16"/>
                <w:lang w:val="nl-NL"/>
              </w:rPr>
            </w:pPr>
            <w:r>
              <w:rPr>
                <w:sz w:val="16"/>
                <w:szCs w:val="16"/>
                <w:lang w:val="nl-NL"/>
              </w:rPr>
              <w:t>036</w:t>
            </w:r>
          </w:p>
        </w:tc>
      </w:tr>
      <w:tr w:rsidR="000240AC" w:rsidRPr="000240AC" w14:paraId="6B4AFDF2" w14:textId="77777777" w:rsidTr="00462675">
        <w:tc>
          <w:tcPr>
            <w:tcW w:w="922" w:type="dxa"/>
            <w:shd w:val="clear" w:color="auto" w:fill="D9D9D9" w:themeFill="background1" w:themeFillShade="D9"/>
          </w:tcPr>
          <w:p w14:paraId="17975F05" w14:textId="77777777" w:rsidR="000240AC" w:rsidRDefault="000240AC">
            <w:pPr>
              <w:rPr>
                <w:sz w:val="16"/>
                <w:szCs w:val="16"/>
                <w:lang w:val="nl-NL"/>
              </w:rPr>
            </w:pPr>
            <w:r>
              <w:rPr>
                <w:sz w:val="16"/>
                <w:szCs w:val="16"/>
                <w:lang w:val="nl-NL"/>
              </w:rPr>
              <w:t>15 nov 2020</w:t>
            </w:r>
          </w:p>
        </w:tc>
        <w:tc>
          <w:tcPr>
            <w:tcW w:w="603" w:type="dxa"/>
            <w:shd w:val="clear" w:color="auto" w:fill="D9D9D9" w:themeFill="background1" w:themeFillShade="D9"/>
          </w:tcPr>
          <w:p w14:paraId="2525086D" w14:textId="77777777" w:rsidR="000240AC" w:rsidRDefault="000240AC">
            <w:pPr>
              <w:rPr>
                <w:sz w:val="16"/>
                <w:szCs w:val="16"/>
                <w:lang w:val="nl-NL"/>
              </w:rPr>
            </w:pPr>
            <w:r>
              <w:rPr>
                <w:sz w:val="16"/>
                <w:szCs w:val="16"/>
                <w:lang w:val="nl-NL"/>
              </w:rPr>
              <w:t>B006</w:t>
            </w:r>
          </w:p>
        </w:tc>
        <w:tc>
          <w:tcPr>
            <w:tcW w:w="1706" w:type="dxa"/>
            <w:shd w:val="clear" w:color="auto" w:fill="D9D9D9" w:themeFill="background1" w:themeFillShade="D9"/>
          </w:tcPr>
          <w:p w14:paraId="18C10DA0" w14:textId="77777777" w:rsidR="000240AC" w:rsidRDefault="000240AC">
            <w:pPr>
              <w:rPr>
                <w:sz w:val="16"/>
                <w:szCs w:val="16"/>
                <w:lang w:val="nl-NL"/>
              </w:rPr>
            </w:pPr>
            <w:r>
              <w:rPr>
                <w:sz w:val="16"/>
                <w:szCs w:val="16"/>
                <w:lang w:val="nl-NL"/>
              </w:rPr>
              <w:t>Portefeuillebeheer scherm</w:t>
            </w:r>
          </w:p>
        </w:tc>
        <w:tc>
          <w:tcPr>
            <w:tcW w:w="3802" w:type="dxa"/>
            <w:shd w:val="clear" w:color="auto" w:fill="D9D9D9" w:themeFill="background1" w:themeFillShade="D9"/>
          </w:tcPr>
          <w:p w14:paraId="4134664D" w14:textId="77777777" w:rsidR="000240AC" w:rsidRDefault="000240AC">
            <w:pPr>
              <w:rPr>
                <w:sz w:val="16"/>
                <w:szCs w:val="16"/>
                <w:lang w:val="nl-NL"/>
              </w:rPr>
            </w:pPr>
            <w:r>
              <w:rPr>
                <w:sz w:val="16"/>
                <w:szCs w:val="16"/>
                <w:lang w:val="nl-NL"/>
              </w:rPr>
              <w:t>Aandelen worden tweemaal toegevoegd in de lijst van de te kiezen aandelen</w:t>
            </w:r>
          </w:p>
        </w:tc>
        <w:tc>
          <w:tcPr>
            <w:tcW w:w="1131" w:type="dxa"/>
            <w:shd w:val="clear" w:color="auto" w:fill="D9D9D9" w:themeFill="background1" w:themeFillShade="D9"/>
          </w:tcPr>
          <w:p w14:paraId="12457423" w14:textId="77777777" w:rsidR="000240AC" w:rsidRDefault="000240AC">
            <w:pPr>
              <w:rPr>
                <w:sz w:val="16"/>
                <w:szCs w:val="16"/>
                <w:lang w:val="nl-NL"/>
              </w:rPr>
            </w:pPr>
            <w:r>
              <w:rPr>
                <w:sz w:val="16"/>
                <w:szCs w:val="16"/>
                <w:lang w:val="nl-NL"/>
              </w:rPr>
              <w:t>Laag</w:t>
            </w:r>
          </w:p>
        </w:tc>
        <w:tc>
          <w:tcPr>
            <w:tcW w:w="984" w:type="dxa"/>
            <w:shd w:val="clear" w:color="auto" w:fill="D9D9D9" w:themeFill="background1" w:themeFillShade="D9"/>
          </w:tcPr>
          <w:p w14:paraId="0D85263B" w14:textId="77777777"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shd w:val="clear" w:color="auto" w:fill="D9D9D9" w:themeFill="background1" w:themeFillShade="D9"/>
          </w:tcPr>
          <w:p w14:paraId="48184BCC" w14:textId="77777777"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shd w:val="clear" w:color="auto" w:fill="D9D9D9" w:themeFill="background1" w:themeFillShade="D9"/>
          </w:tcPr>
          <w:p w14:paraId="6720AAF2" w14:textId="77777777" w:rsidR="000240AC" w:rsidRDefault="00FB0578">
            <w:pPr>
              <w:rPr>
                <w:sz w:val="16"/>
                <w:szCs w:val="16"/>
                <w:lang w:val="nl-NL"/>
              </w:rPr>
            </w:pPr>
            <w:r>
              <w:rPr>
                <w:sz w:val="16"/>
                <w:szCs w:val="16"/>
                <w:lang w:val="nl-NL"/>
              </w:rPr>
              <w:t>036</w:t>
            </w:r>
          </w:p>
        </w:tc>
      </w:tr>
      <w:tr w:rsidR="00462675" w:rsidRPr="005C6BB7" w14:paraId="5D257BDC" w14:textId="77777777" w:rsidTr="00FE3DFF">
        <w:tc>
          <w:tcPr>
            <w:tcW w:w="922" w:type="dxa"/>
            <w:shd w:val="clear" w:color="auto" w:fill="D0CECE" w:themeFill="background2" w:themeFillShade="E6"/>
          </w:tcPr>
          <w:p w14:paraId="36FD2CAB" w14:textId="77777777" w:rsidR="005C6BB7" w:rsidRDefault="005C6BB7">
            <w:pPr>
              <w:rPr>
                <w:sz w:val="16"/>
                <w:szCs w:val="16"/>
                <w:lang w:val="nl-NL"/>
              </w:rPr>
            </w:pPr>
            <w:r>
              <w:rPr>
                <w:sz w:val="16"/>
                <w:szCs w:val="16"/>
                <w:lang w:val="nl-NL"/>
              </w:rPr>
              <w:t>24 nov 2020</w:t>
            </w:r>
          </w:p>
        </w:tc>
        <w:tc>
          <w:tcPr>
            <w:tcW w:w="603" w:type="dxa"/>
            <w:shd w:val="clear" w:color="auto" w:fill="D0CECE" w:themeFill="background2" w:themeFillShade="E6"/>
          </w:tcPr>
          <w:p w14:paraId="29A76A6C" w14:textId="77777777" w:rsidR="005C6BB7" w:rsidRDefault="005C6BB7">
            <w:pPr>
              <w:rPr>
                <w:sz w:val="16"/>
                <w:szCs w:val="16"/>
                <w:lang w:val="nl-NL"/>
              </w:rPr>
            </w:pPr>
            <w:r>
              <w:rPr>
                <w:sz w:val="16"/>
                <w:szCs w:val="16"/>
                <w:lang w:val="nl-NL"/>
              </w:rPr>
              <w:t>B007</w:t>
            </w:r>
          </w:p>
        </w:tc>
        <w:tc>
          <w:tcPr>
            <w:tcW w:w="1706" w:type="dxa"/>
            <w:shd w:val="clear" w:color="auto" w:fill="D0CECE" w:themeFill="background2" w:themeFillShade="E6"/>
          </w:tcPr>
          <w:p w14:paraId="16AA83F5" w14:textId="77777777"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D0CECE" w:themeFill="background2" w:themeFillShade="E6"/>
          </w:tcPr>
          <w:p w14:paraId="269515DD" w14:textId="77777777"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D0CECE" w:themeFill="background2" w:themeFillShade="E6"/>
          </w:tcPr>
          <w:p w14:paraId="40747A2E" w14:textId="77777777" w:rsidR="005C6BB7" w:rsidRDefault="005C6BB7">
            <w:pPr>
              <w:rPr>
                <w:sz w:val="16"/>
                <w:szCs w:val="16"/>
                <w:lang w:val="nl-NL"/>
              </w:rPr>
            </w:pPr>
            <w:r>
              <w:rPr>
                <w:sz w:val="16"/>
                <w:szCs w:val="16"/>
                <w:lang w:val="nl-NL"/>
              </w:rPr>
              <w:t>Hoog</w:t>
            </w:r>
          </w:p>
        </w:tc>
        <w:tc>
          <w:tcPr>
            <w:tcW w:w="984" w:type="dxa"/>
            <w:shd w:val="clear" w:color="auto" w:fill="D0CECE" w:themeFill="background2" w:themeFillShade="E6"/>
          </w:tcPr>
          <w:p w14:paraId="4F8007B5" w14:textId="77777777"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D0CECE" w:themeFill="background2" w:themeFillShade="E6"/>
          </w:tcPr>
          <w:p w14:paraId="7DB49227" w14:textId="77777777"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14:paraId="1357D57C" w14:textId="77777777" w:rsidR="006B76C6" w:rsidRDefault="006B76C6">
            <w:pPr>
              <w:rPr>
                <w:sz w:val="16"/>
                <w:szCs w:val="16"/>
                <w:lang w:val="nl-NL"/>
              </w:rPr>
            </w:pPr>
          </w:p>
          <w:p w14:paraId="2BA5BE81" w14:textId="77777777" w:rsidR="006B76C6" w:rsidRDefault="00D5068F">
            <w:pPr>
              <w:rPr>
                <w:sz w:val="16"/>
                <w:szCs w:val="16"/>
                <w:lang w:val="nl-NL"/>
              </w:rPr>
            </w:pPr>
            <w:r>
              <w:rPr>
                <w:sz w:val="16"/>
                <w:szCs w:val="16"/>
                <w:lang w:val="nl-NL"/>
              </w:rPr>
              <w:t>Zie verderop in dit document voor de beschrijving.</w:t>
            </w:r>
          </w:p>
          <w:p w14:paraId="108A2725" w14:textId="77777777" w:rsidR="00D5068F" w:rsidRDefault="00D5068F">
            <w:pPr>
              <w:rPr>
                <w:sz w:val="16"/>
                <w:szCs w:val="16"/>
                <w:lang w:val="nl-NL"/>
              </w:rPr>
            </w:pPr>
          </w:p>
          <w:p w14:paraId="1F0C6679" w14:textId="77777777"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14:paraId="39C3F3FE" w14:textId="77777777" w:rsidR="006B76C6" w:rsidRDefault="006B76C6">
            <w:pPr>
              <w:rPr>
                <w:sz w:val="16"/>
                <w:szCs w:val="16"/>
                <w:lang w:val="nl-NL"/>
              </w:rPr>
            </w:pPr>
          </w:p>
        </w:tc>
        <w:tc>
          <w:tcPr>
            <w:tcW w:w="708" w:type="dxa"/>
            <w:shd w:val="clear" w:color="auto" w:fill="D0CECE" w:themeFill="background2" w:themeFillShade="E6"/>
          </w:tcPr>
          <w:p w14:paraId="2D742E6B" w14:textId="77777777" w:rsidR="005C6BB7" w:rsidRDefault="005C6BB7">
            <w:pPr>
              <w:rPr>
                <w:sz w:val="16"/>
                <w:szCs w:val="16"/>
                <w:lang w:val="nl-NL"/>
              </w:rPr>
            </w:pPr>
            <w:r>
              <w:rPr>
                <w:sz w:val="16"/>
                <w:szCs w:val="16"/>
                <w:lang w:val="nl-NL"/>
              </w:rPr>
              <w:t>036</w:t>
            </w:r>
          </w:p>
        </w:tc>
      </w:tr>
      <w:tr w:rsidR="00665E50" w:rsidRPr="005C6BB7" w14:paraId="062C8629" w14:textId="77777777" w:rsidTr="009651F3">
        <w:tc>
          <w:tcPr>
            <w:tcW w:w="922" w:type="dxa"/>
          </w:tcPr>
          <w:p w14:paraId="020DA195" w14:textId="77777777" w:rsidR="00665E50" w:rsidRDefault="00665E50">
            <w:pPr>
              <w:rPr>
                <w:sz w:val="16"/>
                <w:szCs w:val="16"/>
                <w:lang w:val="nl-NL"/>
              </w:rPr>
            </w:pPr>
            <w:r>
              <w:rPr>
                <w:sz w:val="16"/>
                <w:szCs w:val="16"/>
                <w:lang w:val="nl-NL"/>
              </w:rPr>
              <w:t>24 nov 2020</w:t>
            </w:r>
          </w:p>
        </w:tc>
        <w:tc>
          <w:tcPr>
            <w:tcW w:w="603" w:type="dxa"/>
          </w:tcPr>
          <w:p w14:paraId="5FFC91DE" w14:textId="77777777" w:rsidR="00665E50" w:rsidRDefault="00665E50">
            <w:pPr>
              <w:rPr>
                <w:sz w:val="16"/>
                <w:szCs w:val="16"/>
                <w:lang w:val="nl-NL"/>
              </w:rPr>
            </w:pPr>
            <w:r>
              <w:rPr>
                <w:sz w:val="16"/>
                <w:szCs w:val="16"/>
                <w:lang w:val="nl-NL"/>
              </w:rPr>
              <w:t>B008</w:t>
            </w:r>
          </w:p>
        </w:tc>
        <w:tc>
          <w:tcPr>
            <w:tcW w:w="1706" w:type="dxa"/>
          </w:tcPr>
          <w:p w14:paraId="7774C917" w14:textId="77777777" w:rsidR="00665E50" w:rsidRDefault="00665E50">
            <w:pPr>
              <w:rPr>
                <w:sz w:val="16"/>
                <w:szCs w:val="16"/>
                <w:lang w:val="nl-NL"/>
              </w:rPr>
            </w:pPr>
            <w:r>
              <w:rPr>
                <w:sz w:val="16"/>
                <w:szCs w:val="16"/>
                <w:lang w:val="nl-NL"/>
              </w:rPr>
              <w:t xml:space="preserve">Portefeuillebeheer, openen grafiek </w:t>
            </w:r>
          </w:p>
        </w:tc>
        <w:tc>
          <w:tcPr>
            <w:tcW w:w="3802" w:type="dxa"/>
          </w:tcPr>
          <w:p w14:paraId="56536739" w14:textId="77777777"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14:paraId="58ABD6E3" w14:textId="77777777" w:rsidR="00665E50" w:rsidRDefault="00665E50">
            <w:pPr>
              <w:rPr>
                <w:sz w:val="16"/>
                <w:szCs w:val="16"/>
                <w:lang w:val="nl-NL"/>
              </w:rPr>
            </w:pPr>
            <w:r>
              <w:rPr>
                <w:sz w:val="16"/>
                <w:szCs w:val="16"/>
                <w:lang w:val="nl-NL"/>
              </w:rPr>
              <w:t>Matig</w:t>
            </w:r>
          </w:p>
        </w:tc>
        <w:tc>
          <w:tcPr>
            <w:tcW w:w="984" w:type="dxa"/>
          </w:tcPr>
          <w:p w14:paraId="535FB2DB" w14:textId="77777777" w:rsidR="00665E50" w:rsidRDefault="004F36DE">
            <w:pPr>
              <w:rPr>
                <w:sz w:val="16"/>
                <w:szCs w:val="16"/>
                <w:lang w:val="nl-NL"/>
              </w:rPr>
            </w:pPr>
            <w:r>
              <w:rPr>
                <w:sz w:val="16"/>
                <w:szCs w:val="16"/>
                <w:lang w:val="nl-NL"/>
              </w:rPr>
              <w:t>Open 24 nov</w:t>
            </w:r>
          </w:p>
        </w:tc>
        <w:tc>
          <w:tcPr>
            <w:tcW w:w="6162" w:type="dxa"/>
          </w:tcPr>
          <w:p w14:paraId="195D6715" w14:textId="77777777"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14:paraId="2F485D35" w14:textId="77777777" w:rsidR="00665E50" w:rsidRDefault="004F36DE">
            <w:pPr>
              <w:rPr>
                <w:sz w:val="16"/>
                <w:szCs w:val="16"/>
                <w:lang w:val="nl-NL"/>
              </w:rPr>
            </w:pPr>
            <w:r>
              <w:rPr>
                <w:sz w:val="16"/>
                <w:szCs w:val="16"/>
                <w:lang w:val="nl-NL"/>
              </w:rPr>
              <w:t>036</w:t>
            </w:r>
          </w:p>
        </w:tc>
      </w:tr>
      <w:tr w:rsidR="00EA0F64" w:rsidRPr="00EA0F64" w14:paraId="603ED8B2" w14:textId="77777777" w:rsidTr="00462675">
        <w:tc>
          <w:tcPr>
            <w:tcW w:w="922" w:type="dxa"/>
            <w:shd w:val="clear" w:color="auto" w:fill="D9D9D9" w:themeFill="background1" w:themeFillShade="D9"/>
          </w:tcPr>
          <w:p w14:paraId="75238671" w14:textId="77777777" w:rsidR="00EA0F64" w:rsidRDefault="00EA0F64">
            <w:pPr>
              <w:rPr>
                <w:sz w:val="16"/>
                <w:szCs w:val="16"/>
                <w:lang w:val="nl-NL"/>
              </w:rPr>
            </w:pPr>
            <w:r>
              <w:rPr>
                <w:sz w:val="16"/>
                <w:szCs w:val="16"/>
                <w:lang w:val="nl-NL"/>
              </w:rPr>
              <w:t>24 nov 2020</w:t>
            </w:r>
          </w:p>
        </w:tc>
        <w:tc>
          <w:tcPr>
            <w:tcW w:w="603" w:type="dxa"/>
            <w:shd w:val="clear" w:color="auto" w:fill="D9D9D9" w:themeFill="background1" w:themeFillShade="D9"/>
          </w:tcPr>
          <w:p w14:paraId="6EE99C0D" w14:textId="77777777" w:rsidR="00EA0F64" w:rsidRDefault="00EA0F64">
            <w:pPr>
              <w:rPr>
                <w:sz w:val="16"/>
                <w:szCs w:val="16"/>
                <w:lang w:val="nl-NL"/>
              </w:rPr>
            </w:pPr>
            <w:r>
              <w:rPr>
                <w:sz w:val="16"/>
                <w:szCs w:val="16"/>
                <w:lang w:val="nl-NL"/>
              </w:rPr>
              <w:t>B009</w:t>
            </w:r>
          </w:p>
        </w:tc>
        <w:tc>
          <w:tcPr>
            <w:tcW w:w="1706" w:type="dxa"/>
            <w:shd w:val="clear" w:color="auto" w:fill="D9D9D9" w:themeFill="background1" w:themeFillShade="D9"/>
          </w:tcPr>
          <w:p w14:paraId="13149A6F" w14:textId="77777777" w:rsidR="00EA0F64" w:rsidRDefault="00EA0F64">
            <w:pPr>
              <w:rPr>
                <w:sz w:val="16"/>
                <w:szCs w:val="16"/>
                <w:lang w:val="nl-NL"/>
              </w:rPr>
            </w:pPr>
            <w:r>
              <w:rPr>
                <w:sz w:val="16"/>
                <w:szCs w:val="16"/>
                <w:lang w:val="nl-NL"/>
              </w:rPr>
              <w:t>Portefeuillebeheer, beursdag verwerken</w:t>
            </w:r>
          </w:p>
        </w:tc>
        <w:tc>
          <w:tcPr>
            <w:tcW w:w="3802" w:type="dxa"/>
            <w:shd w:val="clear" w:color="auto" w:fill="D9D9D9" w:themeFill="background1" w:themeFillShade="D9"/>
          </w:tcPr>
          <w:p w14:paraId="1875439B" w14:textId="77777777" w:rsidR="00EA0F64" w:rsidRPr="00EA0F64" w:rsidRDefault="00EA0F64" w:rsidP="00EA0F64">
            <w:pPr>
              <w:rPr>
                <w:sz w:val="16"/>
                <w:szCs w:val="16"/>
                <w:lang w:val="nl-NL"/>
              </w:rPr>
            </w:pPr>
            <w:r w:rsidRPr="00EA0F64">
              <w:rPr>
                <w:sz w:val="16"/>
                <w:szCs w:val="16"/>
                <w:lang w:val="nl-NL"/>
              </w:rPr>
              <w:t>Bij beursdag verwerken exceptie op tonen posities.</w:t>
            </w:r>
          </w:p>
          <w:p w14:paraId="65AF5C63" w14:textId="77777777" w:rsidR="00EA0F64" w:rsidRDefault="00EA0F64">
            <w:pPr>
              <w:rPr>
                <w:sz w:val="16"/>
                <w:szCs w:val="16"/>
                <w:lang w:val="nl-NL"/>
              </w:rPr>
            </w:pPr>
          </w:p>
        </w:tc>
        <w:tc>
          <w:tcPr>
            <w:tcW w:w="1131" w:type="dxa"/>
            <w:shd w:val="clear" w:color="auto" w:fill="D9D9D9" w:themeFill="background1" w:themeFillShade="D9"/>
          </w:tcPr>
          <w:p w14:paraId="13781BF5" w14:textId="1C2C2950" w:rsidR="00EA0F64" w:rsidRDefault="00E21363">
            <w:pPr>
              <w:rPr>
                <w:sz w:val="16"/>
                <w:szCs w:val="16"/>
                <w:lang w:val="nl-NL"/>
              </w:rPr>
            </w:pPr>
            <w:r>
              <w:rPr>
                <w:sz w:val="16"/>
                <w:szCs w:val="16"/>
                <w:lang w:val="nl-NL"/>
              </w:rPr>
              <w:t>Matig</w:t>
            </w:r>
          </w:p>
        </w:tc>
        <w:tc>
          <w:tcPr>
            <w:tcW w:w="984" w:type="dxa"/>
            <w:shd w:val="clear" w:color="auto" w:fill="D9D9D9" w:themeFill="background1" w:themeFillShade="D9"/>
          </w:tcPr>
          <w:p w14:paraId="01D53F41" w14:textId="51E58542"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w:t>
            </w:r>
            <w:r w:rsidR="00462675">
              <w:rPr>
                <w:color w:val="FF0000"/>
                <w:sz w:val="16"/>
                <w:szCs w:val="16"/>
                <w:lang w:val="nl-NL"/>
              </w:rPr>
              <w:t xml:space="preserve">wat </w:t>
            </w:r>
            <w:r w:rsidR="0041007A" w:rsidRPr="0041007A">
              <w:rPr>
                <w:color w:val="FF0000"/>
                <w:sz w:val="16"/>
                <w:szCs w:val="16"/>
                <w:lang w:val="nl-NL"/>
              </w:rPr>
              <w:t>problemen</w:t>
            </w:r>
            <w:r w:rsidR="00EA0F64" w:rsidRPr="0041007A">
              <w:rPr>
                <w:color w:val="FF0000"/>
                <w:sz w:val="16"/>
                <w:szCs w:val="16"/>
                <w:lang w:val="nl-NL"/>
              </w:rPr>
              <w:t xml:space="preserve"> 25 nov</w:t>
            </w:r>
          </w:p>
        </w:tc>
        <w:tc>
          <w:tcPr>
            <w:tcW w:w="6162" w:type="dxa"/>
            <w:shd w:val="clear" w:color="auto" w:fill="D9D9D9" w:themeFill="background1" w:themeFillShade="D9"/>
          </w:tcPr>
          <w:p w14:paraId="6CE84B65" w14:textId="77777777"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14:paraId="26A15709" w14:textId="77777777" w:rsidR="0041007A" w:rsidRDefault="0041007A">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shd w:val="clear" w:color="auto" w:fill="D9D9D9" w:themeFill="background1" w:themeFillShade="D9"/>
          </w:tcPr>
          <w:p w14:paraId="1694A9B2" w14:textId="77777777" w:rsidR="00EA0F64" w:rsidRDefault="00EA0F64">
            <w:pPr>
              <w:rPr>
                <w:sz w:val="16"/>
                <w:szCs w:val="16"/>
                <w:lang w:val="nl-NL"/>
              </w:rPr>
            </w:pPr>
            <w:r>
              <w:rPr>
                <w:sz w:val="16"/>
                <w:szCs w:val="16"/>
                <w:lang w:val="nl-NL"/>
              </w:rPr>
              <w:t>036</w:t>
            </w:r>
          </w:p>
        </w:tc>
      </w:tr>
      <w:tr w:rsidR="0009052A" w:rsidRPr="0009052A" w14:paraId="65C2CDCB" w14:textId="77777777" w:rsidTr="00FE3DFF">
        <w:tc>
          <w:tcPr>
            <w:tcW w:w="922" w:type="dxa"/>
            <w:shd w:val="clear" w:color="auto" w:fill="D0CECE" w:themeFill="background2" w:themeFillShade="E6"/>
          </w:tcPr>
          <w:p w14:paraId="660C05FE" w14:textId="77777777" w:rsidR="0009052A" w:rsidRDefault="0009052A">
            <w:pPr>
              <w:rPr>
                <w:sz w:val="16"/>
                <w:szCs w:val="16"/>
                <w:lang w:val="nl-NL"/>
              </w:rPr>
            </w:pPr>
            <w:r>
              <w:rPr>
                <w:sz w:val="16"/>
                <w:szCs w:val="16"/>
                <w:lang w:val="nl-NL"/>
              </w:rPr>
              <w:t>13 dec 2020</w:t>
            </w:r>
          </w:p>
        </w:tc>
        <w:tc>
          <w:tcPr>
            <w:tcW w:w="603" w:type="dxa"/>
            <w:shd w:val="clear" w:color="auto" w:fill="D0CECE" w:themeFill="background2" w:themeFillShade="E6"/>
          </w:tcPr>
          <w:p w14:paraId="764EDF99" w14:textId="77777777" w:rsidR="0009052A" w:rsidRDefault="0009052A">
            <w:pPr>
              <w:rPr>
                <w:sz w:val="16"/>
                <w:szCs w:val="16"/>
                <w:lang w:val="nl-NL"/>
              </w:rPr>
            </w:pPr>
            <w:r>
              <w:rPr>
                <w:sz w:val="16"/>
                <w:szCs w:val="16"/>
                <w:lang w:val="nl-NL"/>
              </w:rPr>
              <w:t>B010</w:t>
            </w:r>
          </w:p>
        </w:tc>
        <w:tc>
          <w:tcPr>
            <w:tcW w:w="1706" w:type="dxa"/>
            <w:shd w:val="clear" w:color="auto" w:fill="D0CECE" w:themeFill="background2" w:themeFillShade="E6"/>
          </w:tcPr>
          <w:p w14:paraId="4AE4FA3A" w14:textId="77777777" w:rsidR="0009052A" w:rsidRDefault="0009052A">
            <w:pPr>
              <w:rPr>
                <w:sz w:val="16"/>
                <w:szCs w:val="16"/>
                <w:lang w:val="nl-NL"/>
              </w:rPr>
            </w:pPr>
            <w:r>
              <w:rPr>
                <w:sz w:val="16"/>
                <w:szCs w:val="16"/>
                <w:lang w:val="nl-NL"/>
              </w:rPr>
              <w:t>Verkeerde portefeuille opgeslagen</w:t>
            </w:r>
          </w:p>
        </w:tc>
        <w:tc>
          <w:tcPr>
            <w:tcW w:w="3802" w:type="dxa"/>
            <w:shd w:val="clear" w:color="auto" w:fill="D0CECE" w:themeFill="background2" w:themeFillShade="E6"/>
          </w:tcPr>
          <w:p w14:paraId="4D605079" w14:textId="77777777" w:rsidR="0009052A" w:rsidRPr="00EA0F64" w:rsidRDefault="0009052A" w:rsidP="00EA0F64">
            <w:pPr>
              <w:rPr>
                <w:sz w:val="16"/>
                <w:szCs w:val="16"/>
                <w:lang w:val="nl-NL"/>
              </w:rPr>
            </w:pPr>
            <w:r>
              <w:rPr>
                <w:sz w:val="16"/>
                <w:szCs w:val="16"/>
                <w:lang w:val="nl-NL"/>
              </w:rPr>
              <w:t>Als je portefeuille01.csv probeert op te slaan wordt portefeuille.csv daarmee overschreven</w:t>
            </w:r>
          </w:p>
        </w:tc>
        <w:tc>
          <w:tcPr>
            <w:tcW w:w="1131" w:type="dxa"/>
            <w:shd w:val="clear" w:color="auto" w:fill="D0CECE" w:themeFill="background2" w:themeFillShade="E6"/>
          </w:tcPr>
          <w:p w14:paraId="02FBFDCA" w14:textId="4331C676" w:rsidR="0009052A" w:rsidRDefault="00E21363">
            <w:pPr>
              <w:rPr>
                <w:sz w:val="16"/>
                <w:szCs w:val="16"/>
                <w:lang w:val="nl-NL"/>
              </w:rPr>
            </w:pPr>
            <w:r>
              <w:rPr>
                <w:sz w:val="16"/>
                <w:szCs w:val="16"/>
                <w:lang w:val="nl-NL"/>
              </w:rPr>
              <w:t>Laag</w:t>
            </w:r>
          </w:p>
        </w:tc>
        <w:tc>
          <w:tcPr>
            <w:tcW w:w="984" w:type="dxa"/>
            <w:shd w:val="clear" w:color="auto" w:fill="D0CECE" w:themeFill="background2" w:themeFillShade="E6"/>
          </w:tcPr>
          <w:p w14:paraId="1843DAF8" w14:textId="77777777" w:rsidR="0009052A" w:rsidRDefault="000F0ABF">
            <w:pPr>
              <w:rPr>
                <w:color w:val="FF0000"/>
                <w:sz w:val="16"/>
                <w:szCs w:val="16"/>
                <w:lang w:val="nl-NL"/>
              </w:rPr>
            </w:pPr>
            <w:r>
              <w:rPr>
                <w:color w:val="000000" w:themeColor="text1"/>
                <w:sz w:val="16"/>
                <w:szCs w:val="16"/>
                <w:lang w:val="nl-NL"/>
              </w:rPr>
              <w:t>Opgelost</w:t>
            </w:r>
            <w:r w:rsidR="0009052A">
              <w:rPr>
                <w:color w:val="000000" w:themeColor="text1"/>
                <w:sz w:val="16"/>
                <w:szCs w:val="16"/>
                <w:lang w:val="nl-NL"/>
              </w:rPr>
              <w:t xml:space="preserve"> 1</w:t>
            </w:r>
            <w:r>
              <w:rPr>
                <w:color w:val="000000" w:themeColor="text1"/>
                <w:sz w:val="16"/>
                <w:szCs w:val="16"/>
                <w:lang w:val="nl-NL"/>
              </w:rPr>
              <w:t>5</w:t>
            </w:r>
            <w:r w:rsidR="0009052A">
              <w:rPr>
                <w:color w:val="000000" w:themeColor="text1"/>
                <w:sz w:val="16"/>
                <w:szCs w:val="16"/>
                <w:lang w:val="nl-NL"/>
              </w:rPr>
              <w:t xml:space="preserve"> dec</w:t>
            </w:r>
          </w:p>
        </w:tc>
        <w:tc>
          <w:tcPr>
            <w:tcW w:w="6162" w:type="dxa"/>
            <w:shd w:val="clear" w:color="auto" w:fill="D0CECE" w:themeFill="background2" w:themeFillShade="E6"/>
          </w:tcPr>
          <w:p w14:paraId="7E34127E" w14:textId="77777777" w:rsidR="0009052A" w:rsidRDefault="0009052A">
            <w:pPr>
              <w:rPr>
                <w:sz w:val="16"/>
                <w:szCs w:val="16"/>
                <w:lang w:val="nl-NL"/>
              </w:rPr>
            </w:pPr>
            <w:r>
              <w:rPr>
                <w:sz w:val="16"/>
                <w:szCs w:val="16"/>
                <w:lang w:val="nl-NL"/>
              </w:rPr>
              <w:t>Voorlopige voorziening om meerdere portefeuilles te gebruiken (nl in IntelliJ aan component toevoegen en handmatig kopieren naar bestand) is zo niet mogelijk</w:t>
            </w:r>
          </w:p>
          <w:p w14:paraId="2EB657AC" w14:textId="77777777" w:rsidR="000F0ABF" w:rsidRDefault="000F0ABF">
            <w:pPr>
              <w:rPr>
                <w:sz w:val="16"/>
                <w:szCs w:val="16"/>
                <w:lang w:val="nl-NL"/>
              </w:rPr>
            </w:pPr>
            <w:r>
              <w:rPr>
                <w:sz w:val="16"/>
                <w:szCs w:val="16"/>
                <w:lang w:val="nl-NL"/>
              </w:rPr>
              <w:t>15 dec 2020 inmiddels opgelost</w:t>
            </w:r>
          </w:p>
        </w:tc>
        <w:tc>
          <w:tcPr>
            <w:tcW w:w="708" w:type="dxa"/>
            <w:shd w:val="clear" w:color="auto" w:fill="D0CECE" w:themeFill="background2" w:themeFillShade="E6"/>
          </w:tcPr>
          <w:p w14:paraId="244E2A8B" w14:textId="77777777" w:rsidR="0009052A" w:rsidRDefault="0009052A">
            <w:pPr>
              <w:rPr>
                <w:sz w:val="16"/>
                <w:szCs w:val="16"/>
                <w:lang w:val="nl-NL"/>
              </w:rPr>
            </w:pPr>
            <w:r>
              <w:rPr>
                <w:sz w:val="16"/>
                <w:szCs w:val="16"/>
                <w:lang w:val="nl-NL"/>
              </w:rPr>
              <w:t>037</w:t>
            </w:r>
          </w:p>
        </w:tc>
      </w:tr>
      <w:tr w:rsidR="00D50374" w:rsidRPr="00D50374" w14:paraId="1DB440A5" w14:textId="77777777" w:rsidTr="009651F3">
        <w:tc>
          <w:tcPr>
            <w:tcW w:w="922" w:type="dxa"/>
          </w:tcPr>
          <w:p w14:paraId="114CBC6C" w14:textId="0C4AC5DB" w:rsidR="00D50374" w:rsidRDefault="00D50374">
            <w:pPr>
              <w:rPr>
                <w:sz w:val="16"/>
                <w:szCs w:val="16"/>
                <w:lang w:val="nl-NL"/>
              </w:rPr>
            </w:pPr>
            <w:r>
              <w:rPr>
                <w:sz w:val="16"/>
                <w:szCs w:val="16"/>
                <w:lang w:val="nl-NL"/>
              </w:rPr>
              <w:lastRenderedPageBreak/>
              <w:t>27 jan. 2020</w:t>
            </w:r>
          </w:p>
        </w:tc>
        <w:tc>
          <w:tcPr>
            <w:tcW w:w="603" w:type="dxa"/>
          </w:tcPr>
          <w:p w14:paraId="47E52F62" w14:textId="40C4922A" w:rsidR="00D50374" w:rsidRDefault="00D50374">
            <w:pPr>
              <w:rPr>
                <w:sz w:val="16"/>
                <w:szCs w:val="16"/>
                <w:lang w:val="nl-NL"/>
              </w:rPr>
            </w:pPr>
            <w:r>
              <w:rPr>
                <w:sz w:val="16"/>
                <w:szCs w:val="16"/>
                <w:lang w:val="nl-NL"/>
              </w:rPr>
              <w:t>B011</w:t>
            </w:r>
          </w:p>
        </w:tc>
        <w:tc>
          <w:tcPr>
            <w:tcW w:w="1706" w:type="dxa"/>
          </w:tcPr>
          <w:p w14:paraId="3E57ACA0" w14:textId="1BA2A8B3" w:rsidR="00D50374" w:rsidRDefault="00D50374">
            <w:pPr>
              <w:rPr>
                <w:sz w:val="16"/>
                <w:szCs w:val="16"/>
                <w:lang w:val="nl-NL"/>
              </w:rPr>
            </w:pPr>
            <w:r>
              <w:rPr>
                <w:sz w:val="16"/>
                <w:szCs w:val="16"/>
                <w:lang w:val="nl-NL"/>
              </w:rPr>
              <w:t>Totaalresultaat portefeuille is fout</w:t>
            </w:r>
          </w:p>
        </w:tc>
        <w:tc>
          <w:tcPr>
            <w:tcW w:w="3802" w:type="dxa"/>
          </w:tcPr>
          <w:p w14:paraId="448650CA" w14:textId="04584C66" w:rsidR="00D50374" w:rsidRDefault="00D50374" w:rsidP="00EA0F64">
            <w:pPr>
              <w:rPr>
                <w:sz w:val="16"/>
                <w:szCs w:val="16"/>
                <w:lang w:val="nl-NL"/>
              </w:rPr>
            </w:pPr>
            <w:r>
              <w:rPr>
                <w:sz w:val="16"/>
                <w:szCs w:val="16"/>
                <w:lang w:val="nl-NL"/>
              </w:rPr>
              <w:t>Er wordt uitgegaan van 5000 euro als startbedrag van de beleggingsrekening. Geen idee of ik dat in de tussentijd had aangepast.</w:t>
            </w:r>
          </w:p>
        </w:tc>
        <w:tc>
          <w:tcPr>
            <w:tcW w:w="1131" w:type="dxa"/>
          </w:tcPr>
          <w:p w14:paraId="6FD626FA" w14:textId="58F105B5" w:rsidR="00D50374" w:rsidRDefault="00D50374">
            <w:pPr>
              <w:rPr>
                <w:sz w:val="16"/>
                <w:szCs w:val="16"/>
                <w:lang w:val="nl-NL"/>
              </w:rPr>
            </w:pPr>
            <w:r>
              <w:rPr>
                <w:sz w:val="16"/>
                <w:szCs w:val="16"/>
                <w:lang w:val="nl-NL"/>
              </w:rPr>
              <w:t>Laag</w:t>
            </w:r>
          </w:p>
        </w:tc>
        <w:tc>
          <w:tcPr>
            <w:tcW w:w="984" w:type="dxa"/>
          </w:tcPr>
          <w:p w14:paraId="05A23D9C" w14:textId="1823D9A3" w:rsidR="00D50374" w:rsidRDefault="00D50374">
            <w:pPr>
              <w:rPr>
                <w:color w:val="000000" w:themeColor="text1"/>
                <w:sz w:val="16"/>
                <w:szCs w:val="16"/>
                <w:lang w:val="nl-NL"/>
              </w:rPr>
            </w:pPr>
            <w:r>
              <w:rPr>
                <w:color w:val="000000" w:themeColor="text1"/>
                <w:sz w:val="16"/>
                <w:szCs w:val="16"/>
                <w:lang w:val="nl-NL"/>
              </w:rPr>
              <w:t>Open 27 jan</w:t>
            </w:r>
          </w:p>
        </w:tc>
        <w:tc>
          <w:tcPr>
            <w:tcW w:w="6162" w:type="dxa"/>
          </w:tcPr>
          <w:p w14:paraId="3C2235A8" w14:textId="4E286587" w:rsidR="00D50374" w:rsidRDefault="00D50374">
            <w:pPr>
              <w:rPr>
                <w:sz w:val="16"/>
                <w:szCs w:val="16"/>
                <w:lang w:val="nl-NL"/>
              </w:rPr>
            </w:pPr>
            <w:r>
              <w:rPr>
                <w:sz w:val="16"/>
                <w:szCs w:val="16"/>
                <w:lang w:val="nl-NL"/>
              </w:rPr>
              <w:t>Opnieuw begonnen met lege portefeuille en startbedrag van 5000 euro. Nog onderzoeken of het in andere gevallen fout gaat</w:t>
            </w:r>
          </w:p>
        </w:tc>
        <w:tc>
          <w:tcPr>
            <w:tcW w:w="708" w:type="dxa"/>
          </w:tcPr>
          <w:p w14:paraId="0771396A" w14:textId="6A6CA0F0" w:rsidR="00D50374" w:rsidRDefault="00D50374">
            <w:pPr>
              <w:rPr>
                <w:sz w:val="16"/>
                <w:szCs w:val="16"/>
                <w:lang w:val="nl-NL"/>
              </w:rPr>
            </w:pPr>
            <w:r>
              <w:rPr>
                <w:sz w:val="16"/>
                <w:szCs w:val="16"/>
                <w:lang w:val="nl-NL"/>
              </w:rPr>
              <w:t>037</w:t>
            </w:r>
          </w:p>
        </w:tc>
      </w:tr>
      <w:tr w:rsidR="00D50374" w:rsidRPr="00D50374" w14:paraId="60AF902A" w14:textId="77777777" w:rsidTr="00462675">
        <w:tc>
          <w:tcPr>
            <w:tcW w:w="922" w:type="dxa"/>
            <w:shd w:val="clear" w:color="auto" w:fill="D9D9D9" w:themeFill="background1" w:themeFillShade="D9"/>
          </w:tcPr>
          <w:p w14:paraId="03FB5A30" w14:textId="04CE94D1" w:rsidR="00D50374" w:rsidRDefault="00D50374">
            <w:pPr>
              <w:rPr>
                <w:sz w:val="16"/>
                <w:szCs w:val="16"/>
                <w:lang w:val="nl-NL"/>
              </w:rPr>
            </w:pPr>
            <w:r>
              <w:rPr>
                <w:sz w:val="16"/>
                <w:szCs w:val="16"/>
                <w:lang w:val="nl-NL"/>
              </w:rPr>
              <w:t>27 jan 2020</w:t>
            </w:r>
          </w:p>
        </w:tc>
        <w:tc>
          <w:tcPr>
            <w:tcW w:w="603" w:type="dxa"/>
            <w:shd w:val="clear" w:color="auto" w:fill="D9D9D9" w:themeFill="background1" w:themeFillShade="D9"/>
          </w:tcPr>
          <w:p w14:paraId="5CBF963D" w14:textId="1D7322A7" w:rsidR="00D50374" w:rsidRDefault="00D50374">
            <w:pPr>
              <w:rPr>
                <w:sz w:val="16"/>
                <w:szCs w:val="16"/>
                <w:lang w:val="nl-NL"/>
              </w:rPr>
            </w:pPr>
            <w:r>
              <w:rPr>
                <w:sz w:val="16"/>
                <w:szCs w:val="16"/>
                <w:lang w:val="nl-NL"/>
              </w:rPr>
              <w:t>B012</w:t>
            </w:r>
          </w:p>
        </w:tc>
        <w:tc>
          <w:tcPr>
            <w:tcW w:w="1706" w:type="dxa"/>
            <w:shd w:val="clear" w:color="auto" w:fill="D9D9D9" w:themeFill="background1" w:themeFillShade="D9"/>
          </w:tcPr>
          <w:p w14:paraId="3CF381D8" w14:textId="747159E6" w:rsidR="00D50374" w:rsidRDefault="00D50374">
            <w:pPr>
              <w:rPr>
                <w:sz w:val="16"/>
                <w:szCs w:val="16"/>
                <w:lang w:val="nl-NL"/>
              </w:rPr>
            </w:pPr>
            <w:r>
              <w:rPr>
                <w:sz w:val="16"/>
                <w:szCs w:val="16"/>
                <w:lang w:val="nl-NL"/>
              </w:rPr>
              <w:t>Intraday koersen kloppen niet</w:t>
            </w:r>
          </w:p>
        </w:tc>
        <w:tc>
          <w:tcPr>
            <w:tcW w:w="3802" w:type="dxa"/>
            <w:shd w:val="clear" w:color="auto" w:fill="D9D9D9" w:themeFill="background1" w:themeFillShade="D9"/>
          </w:tcPr>
          <w:p w14:paraId="64C91395" w14:textId="03089A4E" w:rsidR="00D50374" w:rsidRDefault="00D50374" w:rsidP="00EA0F64">
            <w:pPr>
              <w:rPr>
                <w:sz w:val="16"/>
                <w:szCs w:val="16"/>
                <w:lang w:val="nl-NL"/>
              </w:rPr>
            </w:pPr>
            <w:r>
              <w:rPr>
                <w:sz w:val="16"/>
                <w:szCs w:val="16"/>
                <w:lang w:val="nl-NL"/>
              </w:rPr>
              <w:t>Als pakket overdag de koersen afhaalt van de intraday pagina bij IEX zijn de koersen foutief.</w:t>
            </w:r>
          </w:p>
        </w:tc>
        <w:tc>
          <w:tcPr>
            <w:tcW w:w="1131" w:type="dxa"/>
            <w:shd w:val="clear" w:color="auto" w:fill="D9D9D9" w:themeFill="background1" w:themeFillShade="D9"/>
          </w:tcPr>
          <w:p w14:paraId="11012C59" w14:textId="4F7B7F93" w:rsidR="00D50374" w:rsidRDefault="00BD4A60">
            <w:pPr>
              <w:rPr>
                <w:sz w:val="16"/>
                <w:szCs w:val="16"/>
                <w:lang w:val="nl-NL"/>
              </w:rPr>
            </w:pPr>
            <w:r>
              <w:rPr>
                <w:sz w:val="16"/>
                <w:szCs w:val="16"/>
                <w:lang w:val="nl-NL"/>
              </w:rPr>
              <w:t>Matig</w:t>
            </w:r>
          </w:p>
        </w:tc>
        <w:tc>
          <w:tcPr>
            <w:tcW w:w="984" w:type="dxa"/>
            <w:shd w:val="clear" w:color="auto" w:fill="D9D9D9" w:themeFill="background1" w:themeFillShade="D9"/>
          </w:tcPr>
          <w:p w14:paraId="750F176A" w14:textId="264F038A" w:rsidR="00D50374" w:rsidRDefault="00E21363">
            <w:pPr>
              <w:rPr>
                <w:color w:val="000000" w:themeColor="text1"/>
                <w:sz w:val="16"/>
                <w:szCs w:val="16"/>
                <w:lang w:val="nl-NL"/>
              </w:rPr>
            </w:pPr>
            <w:r>
              <w:rPr>
                <w:color w:val="000000" w:themeColor="text1"/>
                <w:sz w:val="16"/>
                <w:szCs w:val="16"/>
                <w:lang w:val="nl-NL"/>
              </w:rPr>
              <w:t>Opgelost 27 jan 2021</w:t>
            </w:r>
          </w:p>
        </w:tc>
        <w:tc>
          <w:tcPr>
            <w:tcW w:w="6162" w:type="dxa"/>
            <w:shd w:val="clear" w:color="auto" w:fill="D9D9D9" w:themeFill="background1" w:themeFillShade="D9"/>
          </w:tcPr>
          <w:p w14:paraId="5F02297A" w14:textId="1397D40C" w:rsidR="00D50374" w:rsidRDefault="00D50374">
            <w:pPr>
              <w:rPr>
                <w:sz w:val="16"/>
                <w:szCs w:val="16"/>
                <w:lang w:val="nl-NL"/>
              </w:rPr>
            </w:pPr>
            <w:r>
              <w:rPr>
                <w:sz w:val="16"/>
                <w:szCs w:val="16"/>
                <w:lang w:val="nl-NL"/>
              </w:rPr>
              <w:t>Zie ook wijziging W002</w:t>
            </w:r>
          </w:p>
        </w:tc>
        <w:tc>
          <w:tcPr>
            <w:tcW w:w="708" w:type="dxa"/>
            <w:shd w:val="clear" w:color="auto" w:fill="D9D9D9" w:themeFill="background1" w:themeFillShade="D9"/>
          </w:tcPr>
          <w:p w14:paraId="70FE23C7" w14:textId="6953DE2A" w:rsidR="00D50374" w:rsidRDefault="00D50374">
            <w:pPr>
              <w:rPr>
                <w:sz w:val="16"/>
                <w:szCs w:val="16"/>
                <w:lang w:val="nl-NL"/>
              </w:rPr>
            </w:pPr>
            <w:r>
              <w:rPr>
                <w:sz w:val="16"/>
                <w:szCs w:val="16"/>
                <w:lang w:val="nl-NL"/>
              </w:rPr>
              <w:t>037</w:t>
            </w:r>
          </w:p>
        </w:tc>
      </w:tr>
      <w:tr w:rsidR="00343A59" w:rsidRPr="00343A59" w14:paraId="0731F484" w14:textId="77777777" w:rsidTr="00343A59">
        <w:tc>
          <w:tcPr>
            <w:tcW w:w="922" w:type="dxa"/>
            <w:shd w:val="clear" w:color="auto" w:fill="FFFFFF" w:themeFill="background1"/>
          </w:tcPr>
          <w:p w14:paraId="0EC4BB6C" w14:textId="24F1CEDF" w:rsidR="00343A59" w:rsidRDefault="00343A59">
            <w:pPr>
              <w:rPr>
                <w:sz w:val="16"/>
                <w:szCs w:val="16"/>
                <w:lang w:val="nl-NL"/>
              </w:rPr>
            </w:pPr>
            <w:r>
              <w:rPr>
                <w:sz w:val="16"/>
                <w:szCs w:val="16"/>
                <w:lang w:val="nl-NL"/>
              </w:rPr>
              <w:t>11 feb 2021</w:t>
            </w:r>
          </w:p>
        </w:tc>
        <w:tc>
          <w:tcPr>
            <w:tcW w:w="603" w:type="dxa"/>
            <w:shd w:val="clear" w:color="auto" w:fill="FFFFFF" w:themeFill="background1"/>
          </w:tcPr>
          <w:p w14:paraId="2C56D36F" w14:textId="29DC1256" w:rsidR="00343A59" w:rsidRDefault="00343A59">
            <w:pPr>
              <w:rPr>
                <w:sz w:val="16"/>
                <w:szCs w:val="16"/>
                <w:lang w:val="nl-NL"/>
              </w:rPr>
            </w:pPr>
            <w:r>
              <w:rPr>
                <w:sz w:val="16"/>
                <w:szCs w:val="16"/>
                <w:lang w:val="nl-NL"/>
              </w:rPr>
              <w:t>B013</w:t>
            </w:r>
          </w:p>
        </w:tc>
        <w:tc>
          <w:tcPr>
            <w:tcW w:w="1706" w:type="dxa"/>
            <w:shd w:val="clear" w:color="auto" w:fill="FFFFFF" w:themeFill="background1"/>
          </w:tcPr>
          <w:p w14:paraId="19FA21D1" w14:textId="721B5581" w:rsidR="00343A59" w:rsidRDefault="00343A59">
            <w:pPr>
              <w:rPr>
                <w:sz w:val="16"/>
                <w:szCs w:val="16"/>
                <w:lang w:val="nl-NL"/>
              </w:rPr>
            </w:pPr>
            <w:r>
              <w:rPr>
                <w:sz w:val="16"/>
                <w:szCs w:val="16"/>
                <w:lang w:val="nl-NL"/>
              </w:rPr>
              <w:t>Lastig om steun- en weerstandslijnen aan te schuiven</w:t>
            </w:r>
          </w:p>
        </w:tc>
        <w:tc>
          <w:tcPr>
            <w:tcW w:w="3802" w:type="dxa"/>
            <w:shd w:val="clear" w:color="auto" w:fill="FFFFFF" w:themeFill="background1"/>
          </w:tcPr>
          <w:p w14:paraId="2BF01642" w14:textId="347DB14D" w:rsidR="00343A59" w:rsidRDefault="00343A59" w:rsidP="00EA0F64">
            <w:pPr>
              <w:rPr>
                <w:sz w:val="16"/>
                <w:szCs w:val="16"/>
                <w:lang w:val="nl-NL"/>
              </w:rPr>
            </w:pPr>
            <w:r>
              <w:rPr>
                <w:sz w:val="16"/>
                <w:szCs w:val="16"/>
                <w:lang w:val="nl-NL"/>
              </w:rPr>
              <w:t>Oorzaak is de korrel waarop beoordeeld wordt wat er precies wordt aangeklikt bij fondsen met heel hoge koersen (Adyen) of heel lage koersen (Aegon).</w:t>
            </w:r>
          </w:p>
        </w:tc>
        <w:tc>
          <w:tcPr>
            <w:tcW w:w="1131" w:type="dxa"/>
            <w:shd w:val="clear" w:color="auto" w:fill="FFFFFF" w:themeFill="background1"/>
          </w:tcPr>
          <w:p w14:paraId="3492B8D2" w14:textId="44AF946C" w:rsidR="00343A59" w:rsidRDefault="00343A59">
            <w:pPr>
              <w:rPr>
                <w:sz w:val="16"/>
                <w:szCs w:val="16"/>
                <w:lang w:val="nl-NL"/>
              </w:rPr>
            </w:pPr>
            <w:r>
              <w:rPr>
                <w:sz w:val="16"/>
                <w:szCs w:val="16"/>
                <w:lang w:val="nl-NL"/>
              </w:rPr>
              <w:t>Matig</w:t>
            </w:r>
          </w:p>
        </w:tc>
        <w:tc>
          <w:tcPr>
            <w:tcW w:w="984" w:type="dxa"/>
            <w:shd w:val="clear" w:color="auto" w:fill="FFFFFF" w:themeFill="background1"/>
          </w:tcPr>
          <w:p w14:paraId="7BC917C4" w14:textId="552FCE2B" w:rsidR="00343A59" w:rsidRDefault="00343A59">
            <w:pPr>
              <w:rPr>
                <w:color w:val="000000" w:themeColor="text1"/>
                <w:sz w:val="16"/>
                <w:szCs w:val="16"/>
                <w:lang w:val="nl-NL"/>
              </w:rPr>
            </w:pPr>
            <w:r>
              <w:rPr>
                <w:color w:val="000000" w:themeColor="text1"/>
                <w:sz w:val="16"/>
                <w:szCs w:val="16"/>
                <w:lang w:val="nl-NL"/>
              </w:rPr>
              <w:t>Open 11 feb 2021</w:t>
            </w:r>
          </w:p>
        </w:tc>
        <w:tc>
          <w:tcPr>
            <w:tcW w:w="6162" w:type="dxa"/>
            <w:shd w:val="clear" w:color="auto" w:fill="FFFFFF" w:themeFill="background1"/>
          </w:tcPr>
          <w:p w14:paraId="6CA1C558" w14:textId="77777777" w:rsidR="00343A59" w:rsidRDefault="00343A59">
            <w:pPr>
              <w:rPr>
                <w:sz w:val="16"/>
                <w:szCs w:val="16"/>
                <w:lang w:val="nl-NL"/>
              </w:rPr>
            </w:pPr>
          </w:p>
        </w:tc>
        <w:tc>
          <w:tcPr>
            <w:tcW w:w="708" w:type="dxa"/>
            <w:shd w:val="clear" w:color="auto" w:fill="FFFFFF" w:themeFill="background1"/>
          </w:tcPr>
          <w:p w14:paraId="151CA6A6" w14:textId="77777777" w:rsidR="00343A59" w:rsidRDefault="00343A59">
            <w:pPr>
              <w:rPr>
                <w:sz w:val="16"/>
                <w:szCs w:val="16"/>
                <w:lang w:val="nl-NL"/>
              </w:rPr>
            </w:pPr>
          </w:p>
        </w:tc>
      </w:tr>
    </w:tbl>
    <w:p w14:paraId="7D5DC088" w14:textId="77777777" w:rsidR="00D01D4A" w:rsidRDefault="00D01D4A">
      <w:pPr>
        <w:rPr>
          <w:lang w:val="nl-NL"/>
        </w:rPr>
      </w:pPr>
    </w:p>
    <w:p w14:paraId="10B00ECE" w14:textId="77777777" w:rsidR="006B76C6" w:rsidRDefault="006B76C6">
      <w:pPr>
        <w:rPr>
          <w:lang w:val="nl-NL"/>
        </w:rPr>
      </w:pPr>
    </w:p>
    <w:p w14:paraId="4D34AFCE" w14:textId="77777777" w:rsidR="006B76C6" w:rsidRDefault="006B76C6">
      <w:pPr>
        <w:rPr>
          <w:lang w:val="nl-NL"/>
        </w:rPr>
      </w:pPr>
    </w:p>
    <w:p w14:paraId="794949CC" w14:textId="77777777" w:rsidR="006B76C6" w:rsidRDefault="006B76C6">
      <w:pPr>
        <w:rPr>
          <w:lang w:val="nl-NL"/>
        </w:rPr>
      </w:pPr>
    </w:p>
    <w:p w14:paraId="0BA120C2" w14:textId="77777777" w:rsidR="006B76C6" w:rsidRDefault="006B76C6">
      <w:pPr>
        <w:rPr>
          <w:lang w:val="nl-NL"/>
        </w:rPr>
      </w:pPr>
    </w:p>
    <w:p w14:paraId="3F725984" w14:textId="77777777" w:rsidR="006B76C6" w:rsidRDefault="006B76C6" w:rsidP="007D4F9B">
      <w:pPr>
        <w:pStyle w:val="Kop2"/>
        <w:rPr>
          <w:lang w:val="nl-NL"/>
        </w:rPr>
      </w:pPr>
      <w:r>
        <w:rPr>
          <w:lang w:val="nl-NL"/>
        </w:rPr>
        <w:t>B00</w:t>
      </w:r>
      <w:r w:rsidR="007D4F9B">
        <w:rPr>
          <w:lang w:val="nl-NL"/>
        </w:rPr>
        <w:t>7 Bij beursdag verwerken wordt order ten onrechte uitgevoerd</w:t>
      </w:r>
    </w:p>
    <w:p w14:paraId="20E0E8C8" w14:textId="77777777" w:rsidR="006B76C6" w:rsidRDefault="006B76C6">
      <w:pPr>
        <w:rPr>
          <w:lang w:val="nl-NL"/>
        </w:rPr>
      </w:pPr>
    </w:p>
    <w:p w14:paraId="6F4F1399" w14:textId="77777777" w:rsidR="00996204" w:rsidRDefault="00996204">
      <w:pPr>
        <w:rPr>
          <w:lang w:val="nl-NL"/>
        </w:rPr>
      </w:pPr>
      <w:r>
        <w:rPr>
          <w:lang w:val="nl-NL"/>
        </w:rPr>
        <w:t>Zie Portefeuille_B007.csv</w:t>
      </w:r>
    </w:p>
    <w:p w14:paraId="47AFD7B5" w14:textId="77777777" w:rsidR="006B76C6" w:rsidRDefault="006B76C6">
      <w:pPr>
        <w:rPr>
          <w:lang w:val="nl-NL"/>
        </w:rPr>
      </w:pPr>
      <w:r>
        <w:rPr>
          <w:lang w:val="nl-NL"/>
        </w:rPr>
        <w:t>ABN</w:t>
      </w:r>
    </w:p>
    <w:p w14:paraId="3FF30FCC" w14:textId="77777777"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14:paraId="6AB1E52A" w14:textId="77777777" w:rsidR="006B76C6" w:rsidRDefault="006B76C6" w:rsidP="006B76C6">
      <w:pPr>
        <w:rPr>
          <w:lang w:val="nl-NL"/>
        </w:rPr>
      </w:pPr>
      <w:r>
        <w:rPr>
          <w:lang w:val="nl-NL"/>
        </w:rPr>
        <w:t>SHELL</w:t>
      </w:r>
    </w:p>
    <w:p w14:paraId="45B17737" w14:textId="77777777"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14:paraId="44375598" w14:textId="77777777" w:rsidR="0084488F" w:rsidRDefault="0084488F" w:rsidP="0084488F">
      <w:pPr>
        <w:rPr>
          <w:lang w:val="nl-NL"/>
        </w:rPr>
      </w:pPr>
    </w:p>
    <w:p w14:paraId="19DB6F2E" w14:textId="77777777" w:rsidR="006B76C6" w:rsidRDefault="006B76C6" w:rsidP="0084488F">
      <w:pPr>
        <w:rPr>
          <w:lang w:val="nl-NL"/>
        </w:rPr>
      </w:pPr>
      <w:r>
        <w:rPr>
          <w:lang w:val="nl-NL"/>
        </w:rPr>
        <w:t>Shell komt na 18 nov niet meer onder de 13,76. Toch wordt Shell verkocht: open grafiekenscherm voor ABN, verwerk een beursdag.</w:t>
      </w:r>
    </w:p>
    <w:p w14:paraId="1244EBB7" w14:textId="77777777" w:rsidR="006B76C6" w:rsidRDefault="006B76C6">
      <w:pPr>
        <w:rPr>
          <w:lang w:val="nl-NL"/>
        </w:rPr>
      </w:pPr>
    </w:p>
    <w:p w14:paraId="79138133" w14:textId="77777777" w:rsidR="006B76C6" w:rsidRDefault="006B76C6">
      <w:pPr>
        <w:rPr>
          <w:lang w:val="nl-NL"/>
        </w:rPr>
      </w:pPr>
      <w:r>
        <w:rPr>
          <w:lang w:val="nl-NL"/>
        </w:rPr>
        <w:t>Portefeuille voor de actie</w:t>
      </w:r>
    </w:p>
    <w:p w14:paraId="7C508ACB" w14:textId="77777777" w:rsidR="006B76C6" w:rsidRDefault="006B76C6">
      <w:pPr>
        <w:rPr>
          <w:lang w:val="nl-NL"/>
        </w:rPr>
      </w:pPr>
      <w:r>
        <w:rPr>
          <w:noProof/>
          <w:lang w:val="nl-NL"/>
        </w:rPr>
        <w:drawing>
          <wp:inline distT="0" distB="0" distL="0" distR="0" wp14:anchorId="193643D8" wp14:editId="51D5662C">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14:paraId="38E984F5" w14:textId="77777777" w:rsidR="006B76C6" w:rsidRDefault="006B76C6">
      <w:pPr>
        <w:rPr>
          <w:lang w:val="nl-NL"/>
        </w:rPr>
      </w:pPr>
    </w:p>
    <w:p w14:paraId="719E848A" w14:textId="77777777" w:rsidR="006B76C6" w:rsidRDefault="006B76C6">
      <w:pPr>
        <w:rPr>
          <w:lang w:val="nl-NL"/>
        </w:rPr>
      </w:pPr>
      <w:r>
        <w:rPr>
          <w:lang w:val="nl-NL"/>
        </w:rPr>
        <w:t>Portefeuille na de actie</w:t>
      </w:r>
    </w:p>
    <w:p w14:paraId="694FA4A8" w14:textId="77777777" w:rsidR="006B76C6" w:rsidRDefault="006B76C6">
      <w:pPr>
        <w:rPr>
          <w:lang w:val="nl-NL"/>
        </w:rPr>
      </w:pPr>
      <w:r>
        <w:rPr>
          <w:noProof/>
          <w:lang w:val="nl-NL"/>
        </w:rPr>
        <w:drawing>
          <wp:inline distT="0" distB="0" distL="0" distR="0" wp14:anchorId="02BD8260" wp14:editId="3B3F4EED">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14:paraId="2F6CAB0E" w14:textId="77777777" w:rsidR="006B76C6" w:rsidRDefault="006B76C6">
      <w:pPr>
        <w:rPr>
          <w:lang w:val="nl-NL"/>
        </w:rPr>
      </w:pPr>
    </w:p>
    <w:p w14:paraId="76EB12BF" w14:textId="77777777"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14:paraId="333B2159" w14:textId="77777777"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14:paraId="7E7B25D3" w14:textId="77777777" w:rsidR="0045098D" w:rsidRDefault="00487081">
      <w:pPr>
        <w:rPr>
          <w:lang w:val="nl-NL"/>
        </w:rPr>
      </w:pPr>
      <w:r>
        <w:rPr>
          <w:lang w:val="nl-NL"/>
        </w:rPr>
        <w:lastRenderedPageBreak/>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14:paraId="55670F54" w14:textId="77777777" w:rsidR="00B440F1" w:rsidRDefault="00B440F1">
      <w:pPr>
        <w:rPr>
          <w:lang w:val="nl-NL"/>
        </w:rPr>
      </w:pPr>
      <w:r>
        <w:rPr>
          <w:lang w:val="nl-NL"/>
        </w:rPr>
        <w:br w:type="page"/>
      </w:r>
    </w:p>
    <w:p w14:paraId="6DC3F722" w14:textId="77777777" w:rsidR="00B440F1" w:rsidRDefault="00B440F1">
      <w:pPr>
        <w:rPr>
          <w:lang w:val="nl-NL"/>
        </w:rPr>
      </w:pPr>
    </w:p>
    <w:p w14:paraId="11ECC997" w14:textId="77777777" w:rsidR="00B440F1" w:rsidRDefault="0062017E" w:rsidP="004F2313">
      <w:pPr>
        <w:pStyle w:val="Kop3"/>
        <w:rPr>
          <w:lang w:val="nl-NL"/>
        </w:rPr>
      </w:pPr>
      <w:r>
        <w:rPr>
          <w:lang w:val="nl-NL"/>
        </w:rPr>
        <w:t>B009</w:t>
      </w:r>
    </w:p>
    <w:p w14:paraId="43FE719C" w14:textId="77777777" w:rsidR="004F2313" w:rsidRDefault="004F2313" w:rsidP="004F2313">
      <w:pPr>
        <w:rPr>
          <w:lang w:val="nl-NL"/>
        </w:rPr>
      </w:pPr>
    </w:p>
    <w:p w14:paraId="135939A7" w14:textId="77777777" w:rsidR="00996204" w:rsidRDefault="00996204" w:rsidP="004F2313">
      <w:pPr>
        <w:rPr>
          <w:lang w:val="nl-NL"/>
        </w:rPr>
      </w:pPr>
      <w:r>
        <w:rPr>
          <w:lang w:val="nl-NL"/>
        </w:rPr>
        <w:t>Zie Portefeuille_B009.csv</w:t>
      </w:r>
    </w:p>
    <w:p w14:paraId="6105762F" w14:textId="77777777" w:rsidR="0062017E" w:rsidRDefault="0062017E" w:rsidP="004F2313">
      <w:pPr>
        <w:rPr>
          <w:lang w:val="nl-NL"/>
        </w:rPr>
      </w:pPr>
      <w:r>
        <w:rPr>
          <w:lang w:val="nl-NL"/>
        </w:rPr>
        <w:t>Bij beursdag verwerken exceptie op tonen posities.</w:t>
      </w:r>
    </w:p>
    <w:p w14:paraId="2993E3F5" w14:textId="77777777" w:rsidR="004F2313" w:rsidRDefault="0062017E" w:rsidP="004F2313">
      <w:pPr>
        <w:rPr>
          <w:lang w:val="nl-NL"/>
        </w:rPr>
      </w:pPr>
      <w:r>
        <w:rPr>
          <w:lang w:val="nl-NL"/>
        </w:rPr>
        <w:t xml:space="preserve">Verwerk vanuit de portefeuille op 24 nov (Portefeuille_B009.csv) een beursdag, </w:t>
      </w:r>
    </w:p>
    <w:p w14:paraId="299D03A6" w14:textId="77777777" w:rsidR="004F2313" w:rsidRDefault="0084488F" w:rsidP="004F2313">
      <w:pPr>
        <w:rPr>
          <w:lang w:val="nl-NL"/>
        </w:rPr>
      </w:pPr>
      <w:r>
        <w:rPr>
          <w:noProof/>
          <w:lang w:val="nl-NL"/>
        </w:rPr>
        <w:drawing>
          <wp:inline distT="0" distB="0" distL="0" distR="0" wp14:anchorId="06C3C0D5" wp14:editId="1EC9509F">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14:paraId="07A1C263" w14:textId="77777777" w:rsidR="004F2313" w:rsidRDefault="004F2313" w:rsidP="004F2313">
      <w:pPr>
        <w:rPr>
          <w:lang w:val="nl-NL"/>
        </w:rPr>
      </w:pPr>
      <w:r>
        <w:rPr>
          <w:lang w:val="nl-NL"/>
        </w:rPr>
        <w:t>Toon grafiekenscherm ABN, klik 1 beursdag verwerken</w:t>
      </w:r>
      <w:r w:rsidR="0084488F">
        <w:rPr>
          <w:lang w:val="nl-NL"/>
        </w:rPr>
        <w:t>. De meeste posities zijn verdwenen.</w:t>
      </w:r>
    </w:p>
    <w:p w14:paraId="63AB0397" w14:textId="77777777"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14:paraId="32B59777" w14:textId="77777777" w:rsidR="0084488F" w:rsidRDefault="00CA1D0C" w:rsidP="004F2313">
      <w:pPr>
        <w:rPr>
          <w:lang w:val="nl-NL"/>
        </w:rPr>
      </w:pPr>
      <w:r>
        <w:rPr>
          <w:lang w:val="nl-NL"/>
        </w:rPr>
        <w:t>geeft een null pointer exceptie bij het verwerken van de call positie.</w:t>
      </w:r>
    </w:p>
    <w:p w14:paraId="7B808160" w14:textId="77777777" w:rsidR="004F2313" w:rsidRDefault="00CA1D0C" w:rsidP="004F2313">
      <w:pPr>
        <w:rPr>
          <w:lang w:val="nl-NL"/>
        </w:rPr>
      </w:pPr>
      <w:r>
        <w:rPr>
          <w:noProof/>
          <w:lang w:val="nl-NL"/>
        </w:rPr>
        <w:lastRenderedPageBreak/>
        <w:drawing>
          <wp:inline distT="0" distB="0" distL="0" distR="0" wp14:anchorId="2C26A1CE" wp14:editId="611A1E98">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14:paraId="0BF03537" w14:textId="77777777"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9052A"/>
    <w:rsid w:val="000C139E"/>
    <w:rsid w:val="000F0ABF"/>
    <w:rsid w:val="00130100"/>
    <w:rsid w:val="00343A59"/>
    <w:rsid w:val="0041007A"/>
    <w:rsid w:val="004372A3"/>
    <w:rsid w:val="0045098D"/>
    <w:rsid w:val="00462675"/>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B66A9E"/>
    <w:rsid w:val="00BD4A60"/>
    <w:rsid w:val="00CA1D0C"/>
    <w:rsid w:val="00D01D4A"/>
    <w:rsid w:val="00D50374"/>
    <w:rsid w:val="00D5068F"/>
    <w:rsid w:val="00E21363"/>
    <w:rsid w:val="00EA0F64"/>
    <w:rsid w:val="00FB0578"/>
    <w:rsid w:val="00FE3DFF"/>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0462"/>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D4F9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2313"/>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958</Words>
  <Characters>5274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 (A.)</cp:lastModifiedBy>
  <cp:revision>36</cp:revision>
  <dcterms:created xsi:type="dcterms:W3CDTF">2020-09-28T06:56:00Z</dcterms:created>
  <dcterms:modified xsi:type="dcterms:W3CDTF">2021-02-11T14:19:00Z</dcterms:modified>
</cp:coreProperties>
</file>