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7" w:lineRule="atLeast"/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6"/>
          <w:szCs w:val="56"/>
          <w:u w:val="none"/>
          <w:vertAlign w:val="baseline"/>
        </w:rPr>
        <w:t>CURRÍCULUM VETAE MODERN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i Cognoms]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[Telèfon] | [Correu electrònic] | [LinkedIn]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Perfil professional: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Descripció breu de les teves competències i objectius professionals.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Experiència laboral: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[Càrrec]- [Empresa], [Data inici - Data fi].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Breu descripció de les responsabilitats.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Formació acadèmica: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[Titulació]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[Centre]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[Any].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Habilitats i idiomes: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Habilitats: [Llistat].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Idiomes: [Llistat].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5ECB"/>
    <w:rsid w:val="7CE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2024-12-11T08:46:00Z</dcterms:created>
  <dc:creator>adrian</dc:creator>
  <cp:lastModifiedBy>adrian</cp:lastModifiedBy>
  <dcterms:modified xsi:type="dcterms:W3CDTF">2024-12-11T08:48:50Z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