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3889"/>
        <w:gridCol w:w="3600"/>
        <w:gridCol w:w="315"/>
        <w:gridCol w:w="443"/>
        <w:gridCol w:w="443"/>
        <w:gridCol w:w="443"/>
        <w:gridCol w:w="443"/>
      </w:tblGrid>
      <w:tr w:rsidR="00ED44B6" w:rsidTr="001F4CE1">
        <w:trPr>
          <w:trHeight w:val="800"/>
        </w:trPr>
        <w:tc>
          <w:tcPr>
            <w:tcW w:w="9576" w:type="dxa"/>
            <w:gridSpan w:val="7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ED44B6" w:rsidRDefault="0024603B" w:rsidP="001F4CE1">
            <w:pPr>
              <w:tabs>
                <w:tab w:val="center" w:pos="4680"/>
                <w:tab w:val="right" w:pos="9360"/>
              </w:tabs>
            </w:pPr>
            <w:bookmarkStart w:id="0" w:name="_GoBack"/>
            <w:bookmarkEnd w:id="0"/>
            <w:r>
              <w:rPr>
                <w:b/>
                <w:sz w:val="52"/>
                <w:szCs w:val="52"/>
              </w:rPr>
              <w:tab/>
            </w:r>
            <w:r w:rsidR="001F4CE1">
              <w:rPr>
                <w:b/>
                <w:sz w:val="52"/>
                <w:szCs w:val="52"/>
              </w:rPr>
              <w:t>Canvas</w:t>
            </w:r>
            <w:r w:rsidR="00ED44B6" w:rsidRPr="00ED44B6">
              <w:rPr>
                <w:b/>
                <w:sz w:val="52"/>
                <w:szCs w:val="52"/>
              </w:rPr>
              <w:t xml:space="preserve"> Course </w:t>
            </w:r>
            <w:r w:rsidR="001F4CE1">
              <w:rPr>
                <w:b/>
                <w:sz w:val="52"/>
                <w:szCs w:val="52"/>
              </w:rPr>
              <w:t xml:space="preserve">Review </w:t>
            </w:r>
            <w:r w:rsidR="00ED44B6" w:rsidRPr="00ED44B6">
              <w:rPr>
                <w:b/>
                <w:sz w:val="52"/>
                <w:szCs w:val="52"/>
              </w:rPr>
              <w:t>Rubric</w:t>
            </w:r>
            <w:r>
              <w:rPr>
                <w:b/>
                <w:sz w:val="52"/>
                <w:szCs w:val="52"/>
              </w:rPr>
              <w:tab/>
            </w:r>
          </w:p>
        </w:tc>
      </w:tr>
      <w:tr w:rsidR="009F4CC0" w:rsidTr="001F4CE1">
        <w:trPr>
          <w:trHeight w:val="359"/>
        </w:trPr>
        <w:tc>
          <w:tcPr>
            <w:tcW w:w="3889" w:type="dxa"/>
            <w:tcBorders>
              <w:left w:val="single" w:sz="4" w:space="0" w:color="000000" w:themeColor="text1"/>
            </w:tcBorders>
          </w:tcPr>
          <w:p w:rsidR="009F4CC0" w:rsidRPr="00E750F8" w:rsidRDefault="009F4CC0" w:rsidP="002C3F14">
            <w:pPr>
              <w:rPr>
                <w:sz w:val="28"/>
                <w:szCs w:val="28"/>
              </w:rPr>
            </w:pPr>
            <w:r w:rsidRPr="00E750F8">
              <w:rPr>
                <w:sz w:val="28"/>
                <w:szCs w:val="28"/>
              </w:rPr>
              <w:t xml:space="preserve">Course Name:     </w:t>
            </w:r>
          </w:p>
        </w:tc>
        <w:tc>
          <w:tcPr>
            <w:tcW w:w="3600" w:type="dxa"/>
          </w:tcPr>
          <w:p w:rsidR="009F4CC0" w:rsidRPr="00E750F8" w:rsidRDefault="00BE38C6" w:rsidP="002C3F14">
            <w:pPr>
              <w:rPr>
                <w:sz w:val="28"/>
                <w:szCs w:val="28"/>
              </w:rPr>
            </w:pPr>
            <w:r w:rsidRPr="00E750F8">
              <w:rPr>
                <w:sz w:val="28"/>
                <w:szCs w:val="28"/>
              </w:rPr>
              <w:t xml:space="preserve">Instructor:      </w:t>
            </w:r>
          </w:p>
        </w:tc>
        <w:tc>
          <w:tcPr>
            <w:tcW w:w="2087" w:type="dxa"/>
            <w:gridSpan w:val="5"/>
            <w:tcBorders>
              <w:right w:val="single" w:sz="4" w:space="0" w:color="000000" w:themeColor="text1"/>
            </w:tcBorders>
          </w:tcPr>
          <w:p w:rsidR="009F4CC0" w:rsidRPr="00E750F8" w:rsidRDefault="009F4CC0" w:rsidP="002C3F14">
            <w:pPr>
              <w:rPr>
                <w:sz w:val="28"/>
                <w:szCs w:val="28"/>
              </w:rPr>
            </w:pPr>
            <w:r w:rsidRPr="00E750F8">
              <w:rPr>
                <w:sz w:val="28"/>
                <w:szCs w:val="28"/>
              </w:rPr>
              <w:t>Date:</w:t>
            </w:r>
            <w:r w:rsidR="00BE38C6" w:rsidRPr="00E750F8">
              <w:rPr>
                <w:sz w:val="28"/>
                <w:szCs w:val="28"/>
              </w:rPr>
              <w:t xml:space="preserve">  </w:t>
            </w:r>
          </w:p>
        </w:tc>
      </w:tr>
      <w:tr w:rsidR="009F4CC0" w:rsidTr="001F4CE1">
        <w:trPr>
          <w:trHeight w:val="341"/>
        </w:trPr>
        <w:tc>
          <w:tcPr>
            <w:tcW w:w="3889" w:type="dxa"/>
            <w:tcBorders>
              <w:left w:val="single" w:sz="4" w:space="0" w:color="000000" w:themeColor="text1"/>
            </w:tcBorders>
          </w:tcPr>
          <w:p w:rsidR="009F4CC0" w:rsidRPr="00E750F8" w:rsidRDefault="009F4CC0" w:rsidP="002C3F14">
            <w:pPr>
              <w:rPr>
                <w:sz w:val="28"/>
                <w:szCs w:val="28"/>
              </w:rPr>
            </w:pPr>
            <w:r w:rsidRPr="00E750F8">
              <w:rPr>
                <w:sz w:val="28"/>
                <w:szCs w:val="28"/>
              </w:rPr>
              <w:t xml:space="preserve">Reviewer:          </w:t>
            </w:r>
          </w:p>
        </w:tc>
        <w:tc>
          <w:tcPr>
            <w:tcW w:w="5687" w:type="dxa"/>
            <w:gridSpan w:val="6"/>
            <w:tcBorders>
              <w:right w:val="single" w:sz="4" w:space="0" w:color="000000" w:themeColor="text1"/>
            </w:tcBorders>
          </w:tcPr>
          <w:p w:rsidR="009F4CC0" w:rsidRPr="00E750F8" w:rsidRDefault="009F4CC0" w:rsidP="002C3F14">
            <w:pPr>
              <w:rPr>
                <w:sz w:val="28"/>
                <w:szCs w:val="28"/>
              </w:rPr>
            </w:pPr>
            <w:r w:rsidRPr="00E750F8">
              <w:rPr>
                <w:sz w:val="28"/>
                <w:szCs w:val="28"/>
              </w:rPr>
              <w:t xml:space="preserve">Semester: </w:t>
            </w:r>
            <w:r w:rsidR="00BE38C6" w:rsidRPr="00E750F8">
              <w:rPr>
                <w:sz w:val="28"/>
                <w:szCs w:val="28"/>
              </w:rPr>
              <w:t xml:space="preserve">    </w:t>
            </w:r>
          </w:p>
        </w:tc>
      </w:tr>
      <w:tr w:rsidR="009F4CC0" w:rsidTr="001F4CE1">
        <w:tc>
          <w:tcPr>
            <w:tcW w:w="9576" w:type="dxa"/>
            <w:gridSpan w:val="7"/>
            <w:tcBorders>
              <w:bottom w:val="single" w:sz="4" w:space="0" w:color="000000" w:themeColor="text1"/>
            </w:tcBorders>
          </w:tcPr>
          <w:p w:rsidR="0024603B" w:rsidRDefault="0024603B">
            <w:pPr>
              <w:rPr>
                <w:rFonts w:cs="Times New Roman"/>
                <w:szCs w:val="24"/>
              </w:rPr>
            </w:pPr>
          </w:p>
          <w:p w:rsidR="00F5703E" w:rsidRDefault="009F4CC0">
            <w:pPr>
              <w:rPr>
                <w:rFonts w:cs="Times New Roman"/>
                <w:szCs w:val="24"/>
              </w:rPr>
            </w:pPr>
            <w:r w:rsidRPr="009F4CC0">
              <w:rPr>
                <w:rFonts w:cs="Times New Roman"/>
                <w:szCs w:val="24"/>
              </w:rPr>
              <w:t xml:space="preserve">DIRECTIONS FOR USE: </w:t>
            </w:r>
            <w:r w:rsidR="00F20517">
              <w:rPr>
                <w:rFonts w:cs="Times New Roman"/>
                <w:szCs w:val="24"/>
              </w:rPr>
              <w:t>R</w:t>
            </w:r>
            <w:r w:rsidR="001F4CE1">
              <w:rPr>
                <w:rFonts w:cs="Times New Roman"/>
                <w:szCs w:val="24"/>
              </w:rPr>
              <w:t>eview</w:t>
            </w:r>
            <w:r w:rsidRPr="009F4CC0">
              <w:rPr>
                <w:rFonts w:cs="Times New Roman"/>
                <w:szCs w:val="24"/>
              </w:rPr>
              <w:t xml:space="preserve"> </w:t>
            </w:r>
            <w:r w:rsidR="00F5703E">
              <w:rPr>
                <w:rFonts w:cs="Times New Roman"/>
                <w:szCs w:val="24"/>
              </w:rPr>
              <w:t>the sandbox</w:t>
            </w:r>
            <w:r w:rsidRPr="009F4CC0">
              <w:rPr>
                <w:rFonts w:cs="Times New Roman"/>
                <w:szCs w:val="24"/>
              </w:rPr>
              <w:t xml:space="preserve"> course for the criteria listed </w:t>
            </w:r>
            <w:r w:rsidR="00F20517">
              <w:rPr>
                <w:rFonts w:cs="Times New Roman"/>
                <w:szCs w:val="24"/>
              </w:rPr>
              <w:t>below</w:t>
            </w:r>
            <w:r w:rsidRPr="009F4CC0">
              <w:rPr>
                <w:rFonts w:cs="Times New Roman"/>
                <w:szCs w:val="24"/>
              </w:rPr>
              <w:t>.  Select the number that most accurately indicates what the course reflects.  Add comments in the area indicated</w:t>
            </w:r>
            <w:r w:rsidR="00F20517">
              <w:rPr>
                <w:rFonts w:cs="Times New Roman"/>
                <w:szCs w:val="24"/>
              </w:rPr>
              <w:t xml:space="preserve"> at the end of the rubric</w:t>
            </w:r>
            <w:r w:rsidR="002A4C37">
              <w:rPr>
                <w:rFonts w:cs="Times New Roman"/>
                <w:szCs w:val="24"/>
              </w:rPr>
              <w:t xml:space="preserve">. </w:t>
            </w:r>
          </w:p>
          <w:p w:rsidR="00F5703E" w:rsidRDefault="00F5703E">
            <w:pPr>
              <w:rPr>
                <w:rFonts w:cs="Times New Roman"/>
                <w:szCs w:val="24"/>
              </w:rPr>
            </w:pPr>
          </w:p>
          <w:p w:rsidR="009F4CC0" w:rsidRPr="009F4CC0" w:rsidRDefault="002A4C37">
            <w:pPr>
              <w:rPr>
                <w:rFonts w:cs="Times New Roman"/>
                <w:szCs w:val="24"/>
              </w:rPr>
            </w:pPr>
            <w:r w:rsidRPr="002A4C37">
              <w:rPr>
                <w:rFonts w:cs="Times New Roman"/>
                <w:i/>
                <w:szCs w:val="24"/>
              </w:rPr>
              <w:t>Note: Some features might not be used due to the nature of the course (traditional or hybrid).</w:t>
            </w:r>
          </w:p>
          <w:p w:rsidR="009F4CC0" w:rsidRPr="009F4CC0" w:rsidRDefault="009F4CC0">
            <w:pPr>
              <w:rPr>
                <w:rFonts w:cs="Times New Roman"/>
                <w:sz w:val="20"/>
                <w:szCs w:val="20"/>
              </w:rPr>
            </w:pPr>
          </w:p>
          <w:p w:rsidR="009F4CC0" w:rsidRPr="00E750F8" w:rsidRDefault="009F4CC0" w:rsidP="00E750F8">
            <w:pPr>
              <w:rPr>
                <w:rFonts w:cs="Times New Roman"/>
                <w:szCs w:val="24"/>
              </w:rPr>
            </w:pPr>
            <w:r w:rsidRPr="00E750F8">
              <w:rPr>
                <w:rFonts w:cs="Times New Roman"/>
                <w:szCs w:val="24"/>
              </w:rPr>
              <w:t>SCORING</w:t>
            </w:r>
            <w:r w:rsidR="00F20517" w:rsidRPr="00E750F8">
              <w:rPr>
                <w:rFonts w:cs="Times New Roman"/>
                <w:szCs w:val="24"/>
              </w:rPr>
              <w:t xml:space="preserve">: </w:t>
            </w:r>
            <w:r w:rsidR="00E750F8">
              <w:rPr>
                <w:rFonts w:cs="Times New Roman"/>
                <w:szCs w:val="24"/>
              </w:rPr>
              <w:t xml:space="preserve">    </w:t>
            </w:r>
            <w:r w:rsidRPr="00E750F8">
              <w:rPr>
                <w:rFonts w:cs="Times New Roman"/>
                <w:szCs w:val="24"/>
              </w:rPr>
              <w:t xml:space="preserve">0 </w:t>
            </w:r>
            <w:r w:rsidR="00722B8E" w:rsidRPr="00E750F8">
              <w:rPr>
                <w:rFonts w:cs="Times New Roman"/>
                <w:szCs w:val="24"/>
              </w:rPr>
              <w:t>–</w:t>
            </w:r>
            <w:r w:rsidRPr="00E750F8">
              <w:rPr>
                <w:rFonts w:cs="Times New Roman"/>
                <w:szCs w:val="24"/>
              </w:rPr>
              <w:t xml:space="preserve"> </w:t>
            </w:r>
            <w:r w:rsidR="00E750F8">
              <w:rPr>
                <w:rFonts w:cs="Times New Roman"/>
                <w:szCs w:val="24"/>
              </w:rPr>
              <w:t>Not present</w:t>
            </w:r>
            <w:r w:rsidRPr="00E750F8">
              <w:rPr>
                <w:rFonts w:cs="Times New Roman"/>
                <w:szCs w:val="24"/>
              </w:rPr>
              <w:t xml:space="preserve">   </w:t>
            </w:r>
            <w:r w:rsidR="00E750F8">
              <w:rPr>
                <w:rFonts w:cs="Times New Roman"/>
                <w:szCs w:val="24"/>
              </w:rPr>
              <w:t xml:space="preserve">       </w:t>
            </w:r>
            <w:r w:rsidRPr="00E750F8">
              <w:rPr>
                <w:rFonts w:cs="Times New Roman"/>
                <w:szCs w:val="24"/>
              </w:rPr>
              <w:t xml:space="preserve">1 - </w:t>
            </w:r>
            <w:r w:rsidR="00722B8E" w:rsidRPr="00E750F8">
              <w:rPr>
                <w:rFonts w:cs="Times New Roman"/>
                <w:szCs w:val="24"/>
              </w:rPr>
              <w:t>Developing</w:t>
            </w:r>
            <w:r w:rsidRPr="00E750F8">
              <w:rPr>
                <w:rFonts w:cs="Times New Roman"/>
                <w:szCs w:val="24"/>
              </w:rPr>
              <w:t xml:space="preserve">    </w:t>
            </w:r>
            <w:r w:rsidR="00877C2B" w:rsidRPr="00E750F8">
              <w:rPr>
                <w:rFonts w:cs="Times New Roman"/>
                <w:szCs w:val="24"/>
              </w:rPr>
              <w:t xml:space="preserve">    </w:t>
            </w:r>
            <w:r w:rsidR="00E750F8">
              <w:rPr>
                <w:rFonts w:cs="Times New Roman"/>
                <w:szCs w:val="24"/>
              </w:rPr>
              <w:t xml:space="preserve">     </w:t>
            </w:r>
            <w:r w:rsidRPr="00E750F8">
              <w:rPr>
                <w:rFonts w:cs="Times New Roman"/>
                <w:szCs w:val="24"/>
              </w:rPr>
              <w:t xml:space="preserve">2 - </w:t>
            </w:r>
            <w:r w:rsidR="00722B8E" w:rsidRPr="00E750F8">
              <w:rPr>
                <w:rFonts w:cs="Times New Roman"/>
                <w:szCs w:val="24"/>
              </w:rPr>
              <w:t>Meets</w:t>
            </w:r>
            <w:r w:rsidRPr="00E750F8">
              <w:rPr>
                <w:rFonts w:cs="Times New Roman"/>
                <w:szCs w:val="24"/>
              </w:rPr>
              <w:t xml:space="preserve">   </w:t>
            </w:r>
            <w:r w:rsidR="00877C2B" w:rsidRPr="00E750F8">
              <w:rPr>
                <w:rFonts w:cs="Times New Roman"/>
                <w:szCs w:val="24"/>
              </w:rPr>
              <w:t xml:space="preserve">    </w:t>
            </w:r>
            <w:r w:rsidR="00E750F8">
              <w:rPr>
                <w:rFonts w:cs="Times New Roman"/>
                <w:szCs w:val="24"/>
              </w:rPr>
              <w:t xml:space="preserve">         </w:t>
            </w:r>
            <w:r w:rsidR="00722B8E" w:rsidRPr="00E750F8">
              <w:rPr>
                <w:rFonts w:cs="Times New Roman"/>
                <w:szCs w:val="24"/>
              </w:rPr>
              <w:t>3 - Exceeds</w:t>
            </w:r>
          </w:p>
        </w:tc>
      </w:tr>
      <w:tr w:rsidR="0024603B" w:rsidTr="001F4CE1">
        <w:tc>
          <w:tcPr>
            <w:tcW w:w="9576" w:type="dxa"/>
            <w:gridSpan w:val="7"/>
            <w:tcBorders>
              <w:left w:val="nil"/>
              <w:bottom w:val="single" w:sz="4" w:space="0" w:color="000000" w:themeColor="text1"/>
              <w:right w:val="nil"/>
            </w:tcBorders>
          </w:tcPr>
          <w:p w:rsidR="0024603B" w:rsidRDefault="0024603B" w:rsidP="0024603B">
            <w:pPr>
              <w:tabs>
                <w:tab w:val="left" w:pos="1480"/>
              </w:tabs>
            </w:pPr>
          </w:p>
        </w:tc>
      </w:tr>
      <w:tr w:rsidR="00145358" w:rsidTr="001F4CE1">
        <w:tc>
          <w:tcPr>
            <w:tcW w:w="9576" w:type="dxa"/>
            <w:gridSpan w:val="7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145358" w:rsidRPr="00B06723" w:rsidRDefault="00145358" w:rsidP="001F4CE1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b/>
                <w:szCs w:val="24"/>
              </w:rPr>
              <w:t xml:space="preserve">I. </w:t>
            </w:r>
            <w:r w:rsidR="001F4CE1">
              <w:rPr>
                <w:rFonts w:cs="Times New Roman"/>
                <w:b/>
                <w:szCs w:val="24"/>
              </w:rPr>
              <w:t>Home</w:t>
            </w:r>
            <w:r w:rsidRPr="00B06723">
              <w:rPr>
                <w:rFonts w:cs="Times New Roman"/>
                <w:b/>
                <w:szCs w:val="24"/>
              </w:rPr>
              <w:t>:</w:t>
            </w:r>
            <w:r w:rsidRPr="00B06723">
              <w:rPr>
                <w:rFonts w:cs="Times New Roman"/>
                <w:szCs w:val="24"/>
              </w:rPr>
              <w:t xml:space="preserve"> The </w:t>
            </w:r>
            <w:r w:rsidR="001F4CE1">
              <w:rPr>
                <w:rFonts w:cs="Times New Roman"/>
                <w:szCs w:val="24"/>
              </w:rPr>
              <w:t>course Home</w:t>
            </w:r>
            <w:r w:rsidRPr="00B06723">
              <w:rPr>
                <w:rFonts w:cs="Times New Roman"/>
                <w:szCs w:val="24"/>
              </w:rPr>
              <w:t xml:space="preserve"> is </w:t>
            </w:r>
            <w:r w:rsidR="001F4CE1">
              <w:rPr>
                <w:rFonts w:cs="Times New Roman"/>
                <w:szCs w:val="24"/>
              </w:rPr>
              <w:t xml:space="preserve">literally </w:t>
            </w:r>
            <w:r w:rsidRPr="00B06723">
              <w:rPr>
                <w:rFonts w:cs="Times New Roman"/>
                <w:szCs w:val="24"/>
              </w:rPr>
              <w:t xml:space="preserve">the "home" page for each course.  </w:t>
            </w:r>
          </w:p>
        </w:tc>
      </w:tr>
      <w:tr w:rsidR="00986847" w:rsidTr="001F4CE1">
        <w:tc>
          <w:tcPr>
            <w:tcW w:w="7804" w:type="dxa"/>
            <w:gridSpan w:val="3"/>
            <w:shd w:val="clear" w:color="auto" w:fill="EEECE1" w:themeFill="background2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  <w:shd w:val="clear" w:color="auto" w:fill="EEECE1" w:themeFill="background2"/>
          </w:tcPr>
          <w:p w:rsidR="00986847" w:rsidRPr="00B06723" w:rsidRDefault="00986847" w:rsidP="00064124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szCs w:val="24"/>
              </w:rPr>
              <w:t>0</w:t>
            </w:r>
          </w:p>
        </w:tc>
        <w:tc>
          <w:tcPr>
            <w:tcW w:w="443" w:type="dxa"/>
            <w:shd w:val="clear" w:color="auto" w:fill="EEECE1" w:themeFill="background2"/>
          </w:tcPr>
          <w:p w:rsidR="00986847" w:rsidRPr="00B06723" w:rsidRDefault="00986847" w:rsidP="00064124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szCs w:val="24"/>
              </w:rPr>
              <w:t>1</w:t>
            </w:r>
          </w:p>
        </w:tc>
        <w:tc>
          <w:tcPr>
            <w:tcW w:w="443" w:type="dxa"/>
            <w:shd w:val="clear" w:color="auto" w:fill="EEECE1" w:themeFill="background2"/>
          </w:tcPr>
          <w:p w:rsidR="00986847" w:rsidRPr="00B06723" w:rsidRDefault="00986847" w:rsidP="00064124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szCs w:val="24"/>
              </w:rPr>
              <w:t>2</w:t>
            </w:r>
          </w:p>
        </w:tc>
        <w:tc>
          <w:tcPr>
            <w:tcW w:w="443" w:type="dxa"/>
            <w:shd w:val="clear" w:color="auto" w:fill="EEECE1" w:themeFill="background2"/>
          </w:tcPr>
          <w:p w:rsidR="00986847" w:rsidRPr="00B06723" w:rsidRDefault="00722B8E" w:rsidP="0006412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</w:tr>
      <w:tr w:rsidR="00986847" w:rsidTr="001F4CE1">
        <w:tc>
          <w:tcPr>
            <w:tcW w:w="7804" w:type="dxa"/>
            <w:gridSpan w:val="3"/>
          </w:tcPr>
          <w:p w:rsidR="00986847" w:rsidRPr="00217B0E" w:rsidRDefault="00986847" w:rsidP="001F4CE1">
            <w:pPr>
              <w:rPr>
                <w:rFonts w:cs="Times New Roman"/>
                <w:szCs w:val="24"/>
              </w:rPr>
            </w:pPr>
            <w:r w:rsidRPr="00217B0E">
              <w:rPr>
                <w:rFonts w:cs="Times New Roman"/>
                <w:szCs w:val="24"/>
              </w:rPr>
              <w:t xml:space="preserve">1. </w:t>
            </w:r>
            <w:r w:rsidR="001F4CE1">
              <w:rPr>
                <w:rFonts w:cs="Times New Roman"/>
                <w:szCs w:val="24"/>
              </w:rPr>
              <w:t>C</w:t>
            </w:r>
            <w:r w:rsidRPr="00217B0E">
              <w:rPr>
                <w:rFonts w:cs="Times New Roman"/>
                <w:szCs w:val="24"/>
              </w:rPr>
              <w:t xml:space="preserve">urrent syllabus </w:t>
            </w:r>
            <w:r w:rsidR="001F4CE1">
              <w:rPr>
                <w:rFonts w:cs="Times New Roman"/>
                <w:szCs w:val="24"/>
              </w:rPr>
              <w:t xml:space="preserve">is </w:t>
            </w:r>
            <w:r w:rsidRPr="00217B0E">
              <w:rPr>
                <w:rFonts w:cs="Times New Roman"/>
                <w:szCs w:val="24"/>
              </w:rPr>
              <w:t>available</w:t>
            </w:r>
            <w:r w:rsidR="001F4CE1">
              <w:rPr>
                <w:rFonts w:cs="Times New Roman"/>
                <w:szCs w:val="24"/>
              </w:rPr>
              <w:t xml:space="preserve"> (on the home page and/or syllabus link)</w:t>
            </w:r>
          </w:p>
        </w:tc>
        <w:tc>
          <w:tcPr>
            <w:tcW w:w="443" w:type="dxa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</w:tr>
      <w:tr w:rsidR="00986847" w:rsidTr="001F4CE1">
        <w:tc>
          <w:tcPr>
            <w:tcW w:w="7804" w:type="dxa"/>
            <w:gridSpan w:val="3"/>
          </w:tcPr>
          <w:p w:rsidR="00986847" w:rsidRPr="00B06723" w:rsidRDefault="00986847" w:rsidP="001503D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 There is some type of welcome or introduction to the course and instructor.</w:t>
            </w:r>
          </w:p>
        </w:tc>
        <w:tc>
          <w:tcPr>
            <w:tcW w:w="443" w:type="dxa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</w:tr>
      <w:tr w:rsidR="00E750F8" w:rsidTr="00123527">
        <w:tc>
          <w:tcPr>
            <w:tcW w:w="9576" w:type="dxa"/>
            <w:gridSpan w:val="7"/>
          </w:tcPr>
          <w:p w:rsidR="00E750F8" w:rsidRPr="00B06723" w:rsidRDefault="00E750F8">
            <w:pPr>
              <w:rPr>
                <w:rFonts w:cs="Times New Roman"/>
                <w:szCs w:val="24"/>
              </w:rPr>
            </w:pPr>
          </w:p>
        </w:tc>
      </w:tr>
      <w:tr w:rsidR="00145358" w:rsidTr="001F4CE1">
        <w:tc>
          <w:tcPr>
            <w:tcW w:w="9576" w:type="dxa"/>
            <w:gridSpan w:val="7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145358" w:rsidRPr="00B06723" w:rsidRDefault="00145358" w:rsidP="001F4CE1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b/>
                <w:szCs w:val="24"/>
              </w:rPr>
              <w:t>II. Calendar:</w:t>
            </w:r>
            <w:r w:rsidRPr="00B06723">
              <w:rPr>
                <w:rFonts w:cs="Times New Roman"/>
                <w:szCs w:val="24"/>
              </w:rPr>
              <w:t xml:space="preserve"> The Calendar should have assigned and/or due dates for assignments as well as other important course dates.</w:t>
            </w:r>
          </w:p>
        </w:tc>
      </w:tr>
      <w:tr w:rsidR="00986847" w:rsidTr="001F4CE1">
        <w:tc>
          <w:tcPr>
            <w:tcW w:w="7804" w:type="dxa"/>
            <w:gridSpan w:val="3"/>
            <w:shd w:val="clear" w:color="auto" w:fill="EEECE1" w:themeFill="background2"/>
          </w:tcPr>
          <w:p w:rsidR="00986847" w:rsidRPr="0020314C" w:rsidRDefault="00986847" w:rsidP="0020314C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  <w:shd w:val="clear" w:color="auto" w:fill="EEECE1" w:themeFill="background2"/>
          </w:tcPr>
          <w:p w:rsidR="00986847" w:rsidRPr="00B06723" w:rsidRDefault="00986847" w:rsidP="00064124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szCs w:val="24"/>
              </w:rPr>
              <w:t>0</w:t>
            </w:r>
          </w:p>
        </w:tc>
        <w:tc>
          <w:tcPr>
            <w:tcW w:w="443" w:type="dxa"/>
            <w:shd w:val="clear" w:color="auto" w:fill="EEECE1" w:themeFill="background2"/>
          </w:tcPr>
          <w:p w:rsidR="00986847" w:rsidRPr="00B06723" w:rsidRDefault="00986847" w:rsidP="00064124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szCs w:val="24"/>
              </w:rPr>
              <w:t>1</w:t>
            </w:r>
          </w:p>
        </w:tc>
        <w:tc>
          <w:tcPr>
            <w:tcW w:w="443" w:type="dxa"/>
            <w:shd w:val="clear" w:color="auto" w:fill="EEECE1" w:themeFill="background2"/>
          </w:tcPr>
          <w:p w:rsidR="00986847" w:rsidRPr="00B06723" w:rsidRDefault="00986847" w:rsidP="00064124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szCs w:val="24"/>
              </w:rPr>
              <w:t>2</w:t>
            </w:r>
          </w:p>
        </w:tc>
        <w:tc>
          <w:tcPr>
            <w:tcW w:w="443" w:type="dxa"/>
            <w:shd w:val="clear" w:color="auto" w:fill="EEECE1" w:themeFill="background2"/>
          </w:tcPr>
          <w:p w:rsidR="00986847" w:rsidRPr="00B06723" w:rsidRDefault="00722B8E" w:rsidP="0006412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</w:tr>
      <w:tr w:rsidR="00986847" w:rsidTr="001F4CE1">
        <w:tc>
          <w:tcPr>
            <w:tcW w:w="7804" w:type="dxa"/>
            <w:gridSpan w:val="3"/>
          </w:tcPr>
          <w:p w:rsidR="00986847" w:rsidRPr="001503D3" w:rsidRDefault="00986847" w:rsidP="0020314C">
            <w:pPr>
              <w:rPr>
                <w:rFonts w:cs="Times New Roman"/>
                <w:szCs w:val="24"/>
              </w:rPr>
            </w:pPr>
            <w:r w:rsidRPr="001503D3">
              <w:rPr>
                <w:rFonts w:cs="Times New Roman"/>
                <w:szCs w:val="24"/>
              </w:rPr>
              <w:t>1. Calendar has assignment due dates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443" w:type="dxa"/>
          </w:tcPr>
          <w:p w:rsidR="00986847" w:rsidRPr="00B06723" w:rsidRDefault="00986847" w:rsidP="00064124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 w:rsidP="00064124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 w:rsidP="00064124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 w:rsidP="00064124">
            <w:pPr>
              <w:rPr>
                <w:rFonts w:cs="Times New Roman"/>
                <w:szCs w:val="24"/>
              </w:rPr>
            </w:pPr>
          </w:p>
        </w:tc>
      </w:tr>
      <w:tr w:rsidR="00986847" w:rsidTr="001F4CE1">
        <w:tc>
          <w:tcPr>
            <w:tcW w:w="7804" w:type="dxa"/>
            <w:gridSpan w:val="3"/>
          </w:tcPr>
          <w:p w:rsidR="00986847" w:rsidRPr="001503D3" w:rsidRDefault="00986847" w:rsidP="0020314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 Calendar is uncluttered and it is clear when assignments are due</w:t>
            </w:r>
          </w:p>
        </w:tc>
        <w:tc>
          <w:tcPr>
            <w:tcW w:w="443" w:type="dxa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</w:tr>
      <w:tr w:rsidR="00E750F8" w:rsidTr="0001502D">
        <w:tc>
          <w:tcPr>
            <w:tcW w:w="9576" w:type="dxa"/>
            <w:gridSpan w:val="7"/>
          </w:tcPr>
          <w:p w:rsidR="00E750F8" w:rsidRPr="00B06723" w:rsidRDefault="00E750F8">
            <w:pPr>
              <w:rPr>
                <w:rFonts w:cs="Times New Roman"/>
                <w:szCs w:val="24"/>
              </w:rPr>
            </w:pPr>
          </w:p>
        </w:tc>
      </w:tr>
      <w:tr w:rsidR="00145358" w:rsidTr="001F4CE1">
        <w:tc>
          <w:tcPr>
            <w:tcW w:w="9576" w:type="dxa"/>
            <w:gridSpan w:val="7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145358" w:rsidRPr="00B06723" w:rsidRDefault="00145358" w:rsidP="001F4CE1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b/>
                <w:szCs w:val="24"/>
              </w:rPr>
              <w:t xml:space="preserve">III. </w:t>
            </w:r>
            <w:r w:rsidR="001F4CE1">
              <w:rPr>
                <w:rFonts w:cs="Times New Roman"/>
                <w:b/>
                <w:szCs w:val="24"/>
              </w:rPr>
              <w:t>Modules</w:t>
            </w:r>
            <w:r w:rsidRPr="00B06723">
              <w:rPr>
                <w:rFonts w:cs="Times New Roman"/>
                <w:b/>
                <w:szCs w:val="24"/>
              </w:rPr>
              <w:t>:</w:t>
            </w:r>
            <w:r w:rsidRPr="00B06723">
              <w:rPr>
                <w:rFonts w:cs="Times New Roman"/>
                <w:szCs w:val="24"/>
              </w:rPr>
              <w:t xml:space="preserve"> </w:t>
            </w:r>
            <w:r w:rsidR="001F4CE1">
              <w:rPr>
                <w:rFonts w:cs="Times New Roman"/>
                <w:szCs w:val="24"/>
              </w:rPr>
              <w:t>Modules</w:t>
            </w:r>
            <w:r w:rsidRPr="00B06723">
              <w:rPr>
                <w:rFonts w:cs="Times New Roman"/>
                <w:szCs w:val="24"/>
              </w:rPr>
              <w:t xml:space="preserve"> is where all course</w:t>
            </w:r>
            <w:r w:rsidR="001F4CE1">
              <w:rPr>
                <w:rFonts w:cs="Times New Roman"/>
                <w:szCs w:val="24"/>
              </w:rPr>
              <w:t xml:space="preserve"> content, assignments, and </w:t>
            </w:r>
            <w:r w:rsidRPr="00B06723">
              <w:rPr>
                <w:rFonts w:cs="Times New Roman"/>
                <w:szCs w:val="24"/>
              </w:rPr>
              <w:t xml:space="preserve">resources are located. </w:t>
            </w:r>
          </w:p>
        </w:tc>
      </w:tr>
      <w:tr w:rsidR="00986847" w:rsidTr="001F4CE1">
        <w:tc>
          <w:tcPr>
            <w:tcW w:w="7804" w:type="dxa"/>
            <w:gridSpan w:val="3"/>
            <w:shd w:val="clear" w:color="auto" w:fill="EEECE1" w:themeFill="background2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szCs w:val="24"/>
              </w:rPr>
              <w:t>A. Initial Structure</w:t>
            </w:r>
          </w:p>
        </w:tc>
        <w:tc>
          <w:tcPr>
            <w:tcW w:w="443" w:type="dxa"/>
            <w:shd w:val="clear" w:color="auto" w:fill="EEECE1" w:themeFill="background2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szCs w:val="24"/>
              </w:rPr>
              <w:t>0</w:t>
            </w:r>
          </w:p>
        </w:tc>
        <w:tc>
          <w:tcPr>
            <w:tcW w:w="443" w:type="dxa"/>
            <w:shd w:val="clear" w:color="auto" w:fill="EEECE1" w:themeFill="background2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szCs w:val="24"/>
              </w:rPr>
              <w:t>1</w:t>
            </w:r>
          </w:p>
        </w:tc>
        <w:tc>
          <w:tcPr>
            <w:tcW w:w="443" w:type="dxa"/>
            <w:shd w:val="clear" w:color="auto" w:fill="EEECE1" w:themeFill="background2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szCs w:val="24"/>
              </w:rPr>
              <w:t>2</w:t>
            </w:r>
          </w:p>
        </w:tc>
        <w:tc>
          <w:tcPr>
            <w:tcW w:w="443" w:type="dxa"/>
            <w:shd w:val="clear" w:color="auto" w:fill="EEECE1" w:themeFill="background2"/>
          </w:tcPr>
          <w:p w:rsidR="00986847" w:rsidRPr="00B06723" w:rsidRDefault="00722B8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</w:tr>
      <w:tr w:rsidR="00986847" w:rsidTr="001F4CE1">
        <w:tc>
          <w:tcPr>
            <w:tcW w:w="7804" w:type="dxa"/>
            <w:gridSpan w:val="3"/>
          </w:tcPr>
          <w:p w:rsidR="00986847" w:rsidRPr="00B06723" w:rsidRDefault="00986847" w:rsidP="00973C08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szCs w:val="24"/>
              </w:rPr>
              <w:t xml:space="preserve">1. </w:t>
            </w:r>
            <w:r>
              <w:rPr>
                <w:rFonts w:cs="Times New Roman"/>
                <w:szCs w:val="24"/>
              </w:rPr>
              <w:t xml:space="preserve">Initial </w:t>
            </w:r>
            <w:r w:rsidR="00973C08">
              <w:rPr>
                <w:rFonts w:cs="Times New Roman"/>
                <w:szCs w:val="24"/>
              </w:rPr>
              <w:t>instructions about</w:t>
            </w:r>
            <w:r>
              <w:rPr>
                <w:rFonts w:cs="Times New Roman"/>
                <w:szCs w:val="24"/>
              </w:rPr>
              <w:t xml:space="preserve"> how to get started </w:t>
            </w:r>
            <w:r w:rsidR="00973C08">
              <w:rPr>
                <w:rFonts w:cs="Times New Roman"/>
                <w:szCs w:val="24"/>
              </w:rPr>
              <w:t xml:space="preserve">in the course </w:t>
            </w:r>
            <w:r w:rsidR="001F4CE1">
              <w:rPr>
                <w:rFonts w:cs="Times New Roman"/>
                <w:szCs w:val="24"/>
              </w:rPr>
              <w:t>are</w:t>
            </w:r>
            <w:r>
              <w:rPr>
                <w:rFonts w:cs="Times New Roman"/>
                <w:szCs w:val="24"/>
              </w:rPr>
              <w:t xml:space="preserve"> present.</w:t>
            </w:r>
          </w:p>
        </w:tc>
        <w:tc>
          <w:tcPr>
            <w:tcW w:w="443" w:type="dxa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</w:tr>
      <w:tr w:rsidR="00986847" w:rsidTr="001F4CE1">
        <w:tc>
          <w:tcPr>
            <w:tcW w:w="7804" w:type="dxa"/>
            <w:gridSpan w:val="3"/>
          </w:tcPr>
          <w:p w:rsidR="00986847" w:rsidRPr="00B06723" w:rsidRDefault="00986847" w:rsidP="001F4CE1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szCs w:val="24"/>
              </w:rPr>
              <w:t xml:space="preserve">2. </w:t>
            </w:r>
            <w:r w:rsidR="001F4CE1">
              <w:rPr>
                <w:rFonts w:cs="Times New Roman"/>
                <w:szCs w:val="24"/>
              </w:rPr>
              <w:t>Module</w:t>
            </w:r>
            <w:r>
              <w:rPr>
                <w:rFonts w:cs="Times New Roman"/>
                <w:szCs w:val="24"/>
              </w:rPr>
              <w:t xml:space="preserve"> content is organized logically (e.g., content is separated by Week/Chapter/Module</w:t>
            </w:r>
            <w:r w:rsidR="001F4CE1">
              <w:rPr>
                <w:rFonts w:cs="Times New Roman"/>
                <w:szCs w:val="24"/>
              </w:rPr>
              <w:t>/Unit/Etc.</w:t>
            </w:r>
            <w:r>
              <w:rPr>
                <w:rFonts w:cs="Times New Roman"/>
                <w:szCs w:val="24"/>
              </w:rPr>
              <w:t>).</w:t>
            </w:r>
          </w:p>
        </w:tc>
        <w:tc>
          <w:tcPr>
            <w:tcW w:w="443" w:type="dxa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</w:tr>
      <w:tr w:rsidR="001F4CE1" w:rsidTr="001F4CE1">
        <w:tc>
          <w:tcPr>
            <w:tcW w:w="7804" w:type="dxa"/>
            <w:gridSpan w:val="3"/>
          </w:tcPr>
          <w:p w:rsidR="001F4CE1" w:rsidRPr="00535550" w:rsidRDefault="001F4CE1" w:rsidP="00535550">
            <w:pPr>
              <w:rPr>
                <w:rFonts w:cs="Times New Roman"/>
                <w:szCs w:val="24"/>
              </w:rPr>
            </w:pPr>
            <w:r w:rsidRPr="00535550">
              <w:rPr>
                <w:rFonts w:cs="Times New Roman"/>
                <w:szCs w:val="24"/>
              </w:rPr>
              <w:t>3. Module settings are utilized correctly (Pre-requisites</w:t>
            </w:r>
            <w:r w:rsidR="00535550" w:rsidRPr="00535550">
              <w:rPr>
                <w:rFonts w:cs="Times New Roman"/>
                <w:szCs w:val="24"/>
              </w:rPr>
              <w:t xml:space="preserve">, </w:t>
            </w:r>
            <w:r w:rsidR="00535550">
              <w:rPr>
                <w:rFonts w:cs="Times New Roman"/>
                <w:szCs w:val="24"/>
              </w:rPr>
              <w:t>open dates, etc.</w:t>
            </w:r>
            <w:r w:rsidRPr="00535550">
              <w:rPr>
                <w:rFonts w:cs="Times New Roman"/>
                <w:szCs w:val="24"/>
              </w:rPr>
              <w:t>)</w:t>
            </w:r>
          </w:p>
        </w:tc>
        <w:tc>
          <w:tcPr>
            <w:tcW w:w="443" w:type="dxa"/>
          </w:tcPr>
          <w:p w:rsidR="001F4CE1" w:rsidRPr="00B06723" w:rsidRDefault="001F4CE1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1F4CE1" w:rsidRPr="00B06723" w:rsidRDefault="001F4CE1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1F4CE1" w:rsidRPr="00B06723" w:rsidRDefault="001F4CE1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1F4CE1" w:rsidRPr="00B06723" w:rsidRDefault="001F4CE1">
            <w:pPr>
              <w:rPr>
                <w:rFonts w:cs="Times New Roman"/>
                <w:szCs w:val="24"/>
              </w:rPr>
            </w:pPr>
          </w:p>
        </w:tc>
      </w:tr>
      <w:tr w:rsidR="00986847" w:rsidTr="001F4CE1">
        <w:tc>
          <w:tcPr>
            <w:tcW w:w="7804" w:type="dxa"/>
            <w:gridSpan w:val="3"/>
            <w:shd w:val="clear" w:color="auto" w:fill="EEECE1" w:themeFill="background2"/>
          </w:tcPr>
          <w:p w:rsidR="00986847" w:rsidRPr="00B06723" w:rsidRDefault="00986847" w:rsidP="007971E0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szCs w:val="24"/>
              </w:rPr>
              <w:t xml:space="preserve">B. </w:t>
            </w:r>
            <w:r w:rsidR="009F1A67">
              <w:rPr>
                <w:rFonts w:cs="Times New Roman"/>
                <w:szCs w:val="24"/>
              </w:rPr>
              <w:t>Interactive Element</w:t>
            </w:r>
            <w:r w:rsidR="001F4CE1">
              <w:rPr>
                <w:rFonts w:cs="Times New Roman"/>
                <w:szCs w:val="24"/>
              </w:rPr>
              <w:t>s</w:t>
            </w:r>
            <w:r w:rsidR="009F1A67">
              <w:rPr>
                <w:rFonts w:cs="Times New Roman"/>
                <w:szCs w:val="24"/>
              </w:rPr>
              <w:t xml:space="preserve">: </w:t>
            </w:r>
            <w:r w:rsidRPr="00B06723">
              <w:rPr>
                <w:rFonts w:cs="Times New Roman"/>
                <w:szCs w:val="24"/>
              </w:rPr>
              <w:t>Discussion Forums</w:t>
            </w:r>
            <w:r>
              <w:rPr>
                <w:rFonts w:cs="Times New Roman"/>
                <w:szCs w:val="24"/>
              </w:rPr>
              <w:t>/Blogs/Wikis</w:t>
            </w:r>
          </w:p>
        </w:tc>
        <w:tc>
          <w:tcPr>
            <w:tcW w:w="443" w:type="dxa"/>
            <w:shd w:val="clear" w:color="auto" w:fill="EEECE1" w:themeFill="background2"/>
          </w:tcPr>
          <w:p w:rsidR="00986847" w:rsidRPr="00B06723" w:rsidRDefault="00986847" w:rsidP="00064124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szCs w:val="24"/>
              </w:rPr>
              <w:t>0</w:t>
            </w:r>
          </w:p>
        </w:tc>
        <w:tc>
          <w:tcPr>
            <w:tcW w:w="443" w:type="dxa"/>
            <w:shd w:val="clear" w:color="auto" w:fill="EEECE1" w:themeFill="background2"/>
          </w:tcPr>
          <w:p w:rsidR="00986847" w:rsidRPr="00B06723" w:rsidRDefault="00986847" w:rsidP="00064124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szCs w:val="24"/>
              </w:rPr>
              <w:t>1</w:t>
            </w:r>
          </w:p>
        </w:tc>
        <w:tc>
          <w:tcPr>
            <w:tcW w:w="443" w:type="dxa"/>
            <w:shd w:val="clear" w:color="auto" w:fill="EEECE1" w:themeFill="background2"/>
          </w:tcPr>
          <w:p w:rsidR="00986847" w:rsidRPr="00B06723" w:rsidRDefault="00986847" w:rsidP="00064124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szCs w:val="24"/>
              </w:rPr>
              <w:t>2</w:t>
            </w:r>
          </w:p>
        </w:tc>
        <w:tc>
          <w:tcPr>
            <w:tcW w:w="443" w:type="dxa"/>
            <w:shd w:val="clear" w:color="auto" w:fill="EEECE1" w:themeFill="background2"/>
          </w:tcPr>
          <w:p w:rsidR="00986847" w:rsidRPr="00B06723" w:rsidRDefault="00722B8E" w:rsidP="0006412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</w:tr>
      <w:tr w:rsidR="00986847" w:rsidTr="001F4CE1">
        <w:tc>
          <w:tcPr>
            <w:tcW w:w="7804" w:type="dxa"/>
            <w:gridSpan w:val="3"/>
          </w:tcPr>
          <w:p w:rsidR="00986847" w:rsidRPr="00B06723" w:rsidRDefault="00986847" w:rsidP="009F1A67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szCs w:val="24"/>
              </w:rPr>
              <w:t xml:space="preserve">1. </w:t>
            </w:r>
            <w:r w:rsidR="00651D97">
              <w:rPr>
                <w:rFonts w:cs="Times New Roman"/>
                <w:szCs w:val="24"/>
              </w:rPr>
              <w:t>There is a Welcome or Let</w:t>
            </w:r>
            <w:r w:rsidR="00651D97" w:rsidRPr="00B06723">
              <w:rPr>
                <w:rFonts w:cs="Times New Roman"/>
                <w:szCs w:val="24"/>
              </w:rPr>
              <w:t>’s</w:t>
            </w:r>
            <w:r w:rsidR="009F1A67" w:rsidRPr="00B06723">
              <w:rPr>
                <w:rFonts w:cs="Times New Roman"/>
                <w:szCs w:val="24"/>
              </w:rPr>
              <w:t xml:space="preserve"> get Acquainted </w:t>
            </w:r>
            <w:r w:rsidR="00651D97">
              <w:rPr>
                <w:rFonts w:cs="Times New Roman"/>
                <w:szCs w:val="24"/>
              </w:rPr>
              <w:t xml:space="preserve">discussion </w:t>
            </w:r>
            <w:r w:rsidR="009F1A67" w:rsidRPr="00B06723">
              <w:rPr>
                <w:rFonts w:cs="Times New Roman"/>
                <w:szCs w:val="24"/>
              </w:rPr>
              <w:t>forum</w:t>
            </w:r>
          </w:p>
        </w:tc>
        <w:tc>
          <w:tcPr>
            <w:tcW w:w="443" w:type="dxa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</w:tr>
      <w:tr w:rsidR="00986847" w:rsidTr="001F4CE1">
        <w:tc>
          <w:tcPr>
            <w:tcW w:w="7804" w:type="dxa"/>
            <w:gridSpan w:val="3"/>
          </w:tcPr>
          <w:p w:rsidR="00986847" w:rsidRPr="00B06723" w:rsidRDefault="00986847" w:rsidP="001F4CE1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szCs w:val="24"/>
              </w:rPr>
              <w:t xml:space="preserve">2. </w:t>
            </w:r>
            <w:r w:rsidR="009F1A67" w:rsidRPr="00B06723">
              <w:rPr>
                <w:rFonts w:cs="Times New Roman"/>
                <w:szCs w:val="24"/>
              </w:rPr>
              <w:t xml:space="preserve">There </w:t>
            </w:r>
            <w:r w:rsidR="009F1A67">
              <w:rPr>
                <w:rFonts w:cs="Times New Roman"/>
                <w:szCs w:val="24"/>
              </w:rPr>
              <w:t>is an interactive element</w:t>
            </w:r>
            <w:r w:rsidR="00651D97">
              <w:rPr>
                <w:rFonts w:cs="Times New Roman"/>
                <w:szCs w:val="24"/>
              </w:rPr>
              <w:t xml:space="preserve"> in most</w:t>
            </w:r>
            <w:r w:rsidR="001F4CE1">
              <w:rPr>
                <w:rFonts w:cs="Times New Roman"/>
                <w:szCs w:val="24"/>
              </w:rPr>
              <w:t xml:space="preserve"> (if not all)</w:t>
            </w:r>
            <w:r w:rsidR="00651D97">
              <w:rPr>
                <w:rFonts w:cs="Times New Roman"/>
                <w:szCs w:val="24"/>
              </w:rPr>
              <w:t xml:space="preserve"> of the</w:t>
            </w:r>
            <w:r w:rsidR="001F4CE1">
              <w:rPr>
                <w:rFonts w:cs="Times New Roman"/>
                <w:szCs w:val="24"/>
              </w:rPr>
              <w:t xml:space="preserve"> modules</w:t>
            </w:r>
          </w:p>
        </w:tc>
        <w:tc>
          <w:tcPr>
            <w:tcW w:w="443" w:type="dxa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</w:tr>
      <w:tr w:rsidR="00986847" w:rsidTr="001F4CE1">
        <w:tc>
          <w:tcPr>
            <w:tcW w:w="7804" w:type="dxa"/>
            <w:gridSpan w:val="3"/>
          </w:tcPr>
          <w:p w:rsidR="00986847" w:rsidRPr="00B06723" w:rsidRDefault="00986847" w:rsidP="00D250E7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szCs w:val="24"/>
              </w:rPr>
              <w:t xml:space="preserve">3. </w:t>
            </w:r>
            <w:r>
              <w:rPr>
                <w:rFonts w:cs="Times New Roman"/>
                <w:szCs w:val="24"/>
              </w:rPr>
              <w:t>Instructions, purpose, and expectations</w:t>
            </w:r>
            <w:r w:rsidRPr="00B06723">
              <w:rPr>
                <w:rFonts w:cs="Times New Roman"/>
                <w:szCs w:val="24"/>
              </w:rPr>
              <w:t xml:space="preserve"> are clear and concise </w:t>
            </w:r>
          </w:p>
        </w:tc>
        <w:tc>
          <w:tcPr>
            <w:tcW w:w="443" w:type="dxa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</w:tr>
      <w:tr w:rsidR="00535550" w:rsidTr="001F4CE1">
        <w:tc>
          <w:tcPr>
            <w:tcW w:w="7804" w:type="dxa"/>
            <w:gridSpan w:val="3"/>
          </w:tcPr>
          <w:p w:rsidR="00535550" w:rsidRPr="00B06723" w:rsidRDefault="00535550" w:rsidP="00D250E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 The interactive element contributes to the learning experience.</w:t>
            </w:r>
          </w:p>
        </w:tc>
        <w:tc>
          <w:tcPr>
            <w:tcW w:w="443" w:type="dxa"/>
          </w:tcPr>
          <w:p w:rsidR="00535550" w:rsidRPr="00B06723" w:rsidRDefault="00535550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535550" w:rsidRPr="00B06723" w:rsidRDefault="00535550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535550" w:rsidRPr="00B06723" w:rsidRDefault="00535550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535550" w:rsidRPr="00B06723" w:rsidRDefault="00535550">
            <w:pPr>
              <w:rPr>
                <w:rFonts w:cs="Times New Roman"/>
                <w:szCs w:val="24"/>
              </w:rPr>
            </w:pPr>
          </w:p>
        </w:tc>
      </w:tr>
      <w:tr w:rsidR="00986847" w:rsidTr="001F4CE1">
        <w:tc>
          <w:tcPr>
            <w:tcW w:w="7804" w:type="dxa"/>
            <w:gridSpan w:val="3"/>
            <w:tcBorders>
              <w:bottom w:val="single" w:sz="4" w:space="0" w:color="000000" w:themeColor="text1"/>
            </w:tcBorders>
          </w:tcPr>
          <w:p w:rsidR="00986847" w:rsidRPr="00B06723" w:rsidRDefault="00535550" w:rsidP="0053555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  <w:r w:rsidR="00986847" w:rsidRPr="00B06723">
              <w:rPr>
                <w:rFonts w:cs="Times New Roman"/>
                <w:szCs w:val="24"/>
              </w:rPr>
              <w:t xml:space="preserve">. </w:t>
            </w:r>
            <w:r>
              <w:rPr>
                <w:rFonts w:cs="Times New Roman"/>
                <w:szCs w:val="24"/>
              </w:rPr>
              <w:t>Discussion form settings are utilized correctly (post first, threaded, etc.)</w:t>
            </w:r>
          </w:p>
        </w:tc>
        <w:tc>
          <w:tcPr>
            <w:tcW w:w="443" w:type="dxa"/>
            <w:tcBorders>
              <w:bottom w:val="single" w:sz="4" w:space="0" w:color="000000" w:themeColor="text1"/>
            </w:tcBorders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  <w:tcBorders>
              <w:bottom w:val="single" w:sz="4" w:space="0" w:color="000000" w:themeColor="text1"/>
            </w:tcBorders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  <w:tcBorders>
              <w:bottom w:val="single" w:sz="4" w:space="0" w:color="000000" w:themeColor="text1"/>
            </w:tcBorders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  <w:tcBorders>
              <w:bottom w:val="single" w:sz="4" w:space="0" w:color="000000" w:themeColor="text1"/>
            </w:tcBorders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</w:tr>
      <w:tr w:rsidR="00986847" w:rsidTr="001F4CE1">
        <w:tc>
          <w:tcPr>
            <w:tcW w:w="7804" w:type="dxa"/>
            <w:gridSpan w:val="3"/>
            <w:shd w:val="clear" w:color="auto" w:fill="EEECE1" w:themeFill="background2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szCs w:val="24"/>
              </w:rPr>
              <w:t xml:space="preserve">C. </w:t>
            </w:r>
            <w:r w:rsidR="00A11680">
              <w:rPr>
                <w:rFonts w:cs="Times New Roman"/>
                <w:szCs w:val="24"/>
              </w:rPr>
              <w:t xml:space="preserve">Non Interactive Assignments: </w:t>
            </w:r>
            <w:r w:rsidRPr="00B06723">
              <w:rPr>
                <w:rFonts w:cs="Times New Roman"/>
                <w:szCs w:val="24"/>
              </w:rPr>
              <w:t>Dropbox</w:t>
            </w:r>
            <w:r w:rsidR="00320C76">
              <w:rPr>
                <w:rFonts w:cs="Times New Roman"/>
                <w:szCs w:val="24"/>
              </w:rPr>
              <w:t>es</w:t>
            </w:r>
            <w:r w:rsidR="00A11680">
              <w:rPr>
                <w:rFonts w:cs="Times New Roman"/>
                <w:szCs w:val="24"/>
              </w:rPr>
              <w:t>/Journals/e-mail</w:t>
            </w:r>
          </w:p>
        </w:tc>
        <w:tc>
          <w:tcPr>
            <w:tcW w:w="443" w:type="dxa"/>
            <w:shd w:val="clear" w:color="auto" w:fill="EEECE1" w:themeFill="background2"/>
          </w:tcPr>
          <w:p w:rsidR="00986847" w:rsidRPr="00B06723" w:rsidRDefault="00986847" w:rsidP="00561523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szCs w:val="24"/>
              </w:rPr>
              <w:t>0</w:t>
            </w:r>
          </w:p>
        </w:tc>
        <w:tc>
          <w:tcPr>
            <w:tcW w:w="443" w:type="dxa"/>
            <w:shd w:val="clear" w:color="auto" w:fill="EEECE1" w:themeFill="background2"/>
          </w:tcPr>
          <w:p w:rsidR="00986847" w:rsidRPr="00B06723" w:rsidRDefault="00986847" w:rsidP="00561523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szCs w:val="24"/>
              </w:rPr>
              <w:t>1</w:t>
            </w:r>
          </w:p>
        </w:tc>
        <w:tc>
          <w:tcPr>
            <w:tcW w:w="443" w:type="dxa"/>
            <w:shd w:val="clear" w:color="auto" w:fill="EEECE1" w:themeFill="background2"/>
          </w:tcPr>
          <w:p w:rsidR="00986847" w:rsidRPr="00B06723" w:rsidRDefault="00986847" w:rsidP="00561523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szCs w:val="24"/>
              </w:rPr>
              <w:t>2</w:t>
            </w:r>
          </w:p>
        </w:tc>
        <w:tc>
          <w:tcPr>
            <w:tcW w:w="443" w:type="dxa"/>
            <w:shd w:val="clear" w:color="auto" w:fill="EEECE1" w:themeFill="background2"/>
          </w:tcPr>
          <w:p w:rsidR="00986847" w:rsidRPr="00B06723" w:rsidRDefault="00722B8E" w:rsidP="0056152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</w:tr>
      <w:tr w:rsidR="00986847" w:rsidTr="001F4CE1">
        <w:tc>
          <w:tcPr>
            <w:tcW w:w="7804" w:type="dxa"/>
            <w:gridSpan w:val="3"/>
          </w:tcPr>
          <w:p w:rsidR="00986847" w:rsidRPr="00B06723" w:rsidRDefault="00986847" w:rsidP="00B04941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szCs w:val="24"/>
              </w:rPr>
              <w:t xml:space="preserve">1. </w:t>
            </w:r>
            <w:r>
              <w:rPr>
                <w:rFonts w:cs="Times New Roman"/>
                <w:szCs w:val="24"/>
              </w:rPr>
              <w:t>Instructions, purpose, and expectations</w:t>
            </w:r>
            <w:r w:rsidRPr="00B06723">
              <w:rPr>
                <w:rFonts w:cs="Times New Roman"/>
                <w:szCs w:val="24"/>
              </w:rPr>
              <w:t xml:space="preserve"> are clear and concise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443" w:type="dxa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</w:tr>
      <w:tr w:rsidR="00535550" w:rsidTr="001F4CE1">
        <w:tc>
          <w:tcPr>
            <w:tcW w:w="7804" w:type="dxa"/>
            <w:gridSpan w:val="3"/>
          </w:tcPr>
          <w:p w:rsidR="00535550" w:rsidRPr="00535550" w:rsidRDefault="00535550" w:rsidP="00B04941">
            <w:pPr>
              <w:rPr>
                <w:rFonts w:cs="Times New Roman"/>
                <w:szCs w:val="24"/>
              </w:rPr>
            </w:pPr>
            <w:r w:rsidRPr="00535550">
              <w:rPr>
                <w:rFonts w:cs="Times New Roman"/>
                <w:szCs w:val="24"/>
              </w:rPr>
              <w:t>2. The assignments contribute to the learning experience.</w:t>
            </w:r>
          </w:p>
        </w:tc>
        <w:tc>
          <w:tcPr>
            <w:tcW w:w="443" w:type="dxa"/>
          </w:tcPr>
          <w:p w:rsidR="00535550" w:rsidRPr="00B06723" w:rsidRDefault="00535550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535550" w:rsidRPr="00B06723" w:rsidRDefault="00535550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535550" w:rsidRPr="00B06723" w:rsidRDefault="00535550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535550" w:rsidRPr="00B06723" w:rsidRDefault="00535550">
            <w:pPr>
              <w:rPr>
                <w:rFonts w:cs="Times New Roman"/>
                <w:szCs w:val="24"/>
              </w:rPr>
            </w:pPr>
          </w:p>
        </w:tc>
      </w:tr>
      <w:tr w:rsidR="00986847" w:rsidTr="001F4CE1">
        <w:tc>
          <w:tcPr>
            <w:tcW w:w="7804" w:type="dxa"/>
            <w:gridSpan w:val="3"/>
          </w:tcPr>
          <w:p w:rsidR="00986847" w:rsidRPr="00B06723" w:rsidRDefault="00535550" w:rsidP="0053555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="00986847" w:rsidRPr="00535550">
              <w:rPr>
                <w:rFonts w:cs="Times New Roman"/>
                <w:szCs w:val="24"/>
              </w:rPr>
              <w:t>.</w:t>
            </w:r>
            <w:r w:rsidR="00986847" w:rsidRPr="00B0672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Assignment settings are utilized correctly (</w:t>
            </w:r>
            <w:r w:rsidR="00F20517">
              <w:rPr>
                <w:rFonts w:cs="Times New Roman"/>
                <w:szCs w:val="24"/>
              </w:rPr>
              <w:t>types of submissions, etc.)</w:t>
            </w:r>
          </w:p>
        </w:tc>
        <w:tc>
          <w:tcPr>
            <w:tcW w:w="443" w:type="dxa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</w:tr>
      <w:tr w:rsidR="00986847" w:rsidTr="001F4CE1">
        <w:tc>
          <w:tcPr>
            <w:tcW w:w="7804" w:type="dxa"/>
            <w:gridSpan w:val="3"/>
            <w:shd w:val="clear" w:color="auto" w:fill="EEECE1" w:themeFill="background2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szCs w:val="24"/>
              </w:rPr>
              <w:t xml:space="preserve">D. </w:t>
            </w:r>
            <w:r>
              <w:rPr>
                <w:rFonts w:cs="Times New Roman"/>
                <w:szCs w:val="24"/>
              </w:rPr>
              <w:t>Assessments</w:t>
            </w:r>
          </w:p>
        </w:tc>
        <w:tc>
          <w:tcPr>
            <w:tcW w:w="443" w:type="dxa"/>
            <w:shd w:val="clear" w:color="auto" w:fill="EEECE1" w:themeFill="background2"/>
          </w:tcPr>
          <w:p w:rsidR="00986847" w:rsidRPr="00B06723" w:rsidRDefault="00986847" w:rsidP="00B04941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szCs w:val="24"/>
              </w:rPr>
              <w:t>0</w:t>
            </w:r>
          </w:p>
        </w:tc>
        <w:tc>
          <w:tcPr>
            <w:tcW w:w="443" w:type="dxa"/>
            <w:shd w:val="clear" w:color="auto" w:fill="EEECE1" w:themeFill="background2"/>
          </w:tcPr>
          <w:p w:rsidR="00986847" w:rsidRPr="00B06723" w:rsidRDefault="00986847" w:rsidP="00B04941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szCs w:val="24"/>
              </w:rPr>
              <w:t>1</w:t>
            </w:r>
          </w:p>
        </w:tc>
        <w:tc>
          <w:tcPr>
            <w:tcW w:w="443" w:type="dxa"/>
            <w:shd w:val="clear" w:color="auto" w:fill="EEECE1" w:themeFill="background2"/>
          </w:tcPr>
          <w:p w:rsidR="00986847" w:rsidRPr="00B06723" w:rsidRDefault="00986847" w:rsidP="00B04941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szCs w:val="24"/>
              </w:rPr>
              <w:t>2</w:t>
            </w:r>
          </w:p>
        </w:tc>
        <w:tc>
          <w:tcPr>
            <w:tcW w:w="443" w:type="dxa"/>
            <w:shd w:val="clear" w:color="auto" w:fill="EEECE1" w:themeFill="background2"/>
          </w:tcPr>
          <w:p w:rsidR="00986847" w:rsidRPr="00B06723" w:rsidRDefault="00722B8E" w:rsidP="00B0494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</w:tr>
      <w:tr w:rsidR="00986847" w:rsidTr="001F4CE1">
        <w:tc>
          <w:tcPr>
            <w:tcW w:w="7804" w:type="dxa"/>
            <w:gridSpan w:val="3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szCs w:val="24"/>
              </w:rPr>
              <w:t xml:space="preserve">1. </w:t>
            </w:r>
            <w:r>
              <w:rPr>
                <w:rFonts w:cs="Times New Roman"/>
                <w:szCs w:val="24"/>
              </w:rPr>
              <w:t>Instructions, purpose, and expectations</w:t>
            </w:r>
            <w:r w:rsidRPr="00B06723">
              <w:rPr>
                <w:rFonts w:cs="Times New Roman"/>
                <w:szCs w:val="24"/>
              </w:rPr>
              <w:t xml:space="preserve"> are clear and concise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443" w:type="dxa"/>
          </w:tcPr>
          <w:p w:rsidR="00986847" w:rsidRPr="00B06723" w:rsidRDefault="00986847" w:rsidP="006D198E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</w:tr>
      <w:tr w:rsidR="00F20517" w:rsidTr="001F4CE1">
        <w:tc>
          <w:tcPr>
            <w:tcW w:w="7804" w:type="dxa"/>
            <w:gridSpan w:val="3"/>
          </w:tcPr>
          <w:p w:rsidR="00F20517" w:rsidRPr="00F20517" w:rsidRDefault="00F20517">
            <w:pPr>
              <w:rPr>
                <w:rFonts w:cs="Times New Roman"/>
                <w:szCs w:val="24"/>
              </w:rPr>
            </w:pPr>
            <w:r w:rsidRPr="00F20517">
              <w:rPr>
                <w:rFonts w:cs="Times New Roman"/>
                <w:szCs w:val="24"/>
              </w:rPr>
              <w:t xml:space="preserve">2. </w:t>
            </w:r>
            <w:r>
              <w:rPr>
                <w:rFonts w:cs="Times New Roman"/>
                <w:szCs w:val="24"/>
              </w:rPr>
              <w:t>The assessment contributes to the learning experience.</w:t>
            </w:r>
          </w:p>
        </w:tc>
        <w:tc>
          <w:tcPr>
            <w:tcW w:w="443" w:type="dxa"/>
          </w:tcPr>
          <w:p w:rsidR="00F20517" w:rsidRPr="00B06723" w:rsidRDefault="00F20517" w:rsidP="006D198E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F20517" w:rsidRPr="00B06723" w:rsidRDefault="00F2051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F20517" w:rsidRPr="00B06723" w:rsidRDefault="00F2051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F20517" w:rsidRPr="00B06723" w:rsidRDefault="00F20517">
            <w:pPr>
              <w:rPr>
                <w:rFonts w:cs="Times New Roman"/>
                <w:szCs w:val="24"/>
              </w:rPr>
            </w:pPr>
          </w:p>
        </w:tc>
      </w:tr>
      <w:tr w:rsidR="00986847" w:rsidTr="001F4CE1">
        <w:tc>
          <w:tcPr>
            <w:tcW w:w="7804" w:type="dxa"/>
            <w:gridSpan w:val="3"/>
            <w:tcBorders>
              <w:bottom w:val="single" w:sz="4" w:space="0" w:color="000000" w:themeColor="text1"/>
            </w:tcBorders>
          </w:tcPr>
          <w:p w:rsidR="00986847" w:rsidRPr="00B06723" w:rsidRDefault="00F20517" w:rsidP="00F2051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="00986847" w:rsidRPr="00B06723">
              <w:rPr>
                <w:rFonts w:cs="Times New Roman"/>
                <w:szCs w:val="24"/>
              </w:rPr>
              <w:t xml:space="preserve">. </w:t>
            </w:r>
            <w:r>
              <w:rPr>
                <w:rFonts w:cs="Times New Roman"/>
                <w:szCs w:val="24"/>
              </w:rPr>
              <w:t>Assessment settings are utilized correctly (question at a time, etc.)</w:t>
            </w:r>
          </w:p>
        </w:tc>
        <w:tc>
          <w:tcPr>
            <w:tcW w:w="443" w:type="dxa"/>
            <w:tcBorders>
              <w:bottom w:val="single" w:sz="4" w:space="0" w:color="000000" w:themeColor="text1"/>
            </w:tcBorders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  <w:tcBorders>
              <w:bottom w:val="single" w:sz="4" w:space="0" w:color="000000" w:themeColor="text1"/>
            </w:tcBorders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  <w:tcBorders>
              <w:bottom w:val="single" w:sz="4" w:space="0" w:color="000000" w:themeColor="text1"/>
            </w:tcBorders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  <w:tcBorders>
              <w:bottom w:val="single" w:sz="4" w:space="0" w:color="000000" w:themeColor="text1"/>
            </w:tcBorders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</w:tr>
      <w:tr w:rsidR="00986847" w:rsidTr="001F4CE1">
        <w:tc>
          <w:tcPr>
            <w:tcW w:w="7804" w:type="dxa"/>
            <w:gridSpan w:val="3"/>
            <w:shd w:val="clear" w:color="auto" w:fill="EEECE1" w:themeFill="background2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szCs w:val="24"/>
              </w:rPr>
              <w:t>F. Use of Multimedia</w:t>
            </w:r>
          </w:p>
        </w:tc>
        <w:tc>
          <w:tcPr>
            <w:tcW w:w="443" w:type="dxa"/>
            <w:shd w:val="clear" w:color="auto" w:fill="EEECE1" w:themeFill="background2"/>
          </w:tcPr>
          <w:p w:rsidR="00986847" w:rsidRPr="00B06723" w:rsidRDefault="00986847" w:rsidP="00FB4F60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szCs w:val="24"/>
              </w:rPr>
              <w:t>0</w:t>
            </w:r>
          </w:p>
        </w:tc>
        <w:tc>
          <w:tcPr>
            <w:tcW w:w="443" w:type="dxa"/>
            <w:shd w:val="clear" w:color="auto" w:fill="EEECE1" w:themeFill="background2"/>
          </w:tcPr>
          <w:p w:rsidR="00986847" w:rsidRPr="00B06723" w:rsidRDefault="00986847" w:rsidP="00FB4F60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szCs w:val="24"/>
              </w:rPr>
              <w:t>1</w:t>
            </w:r>
          </w:p>
        </w:tc>
        <w:tc>
          <w:tcPr>
            <w:tcW w:w="443" w:type="dxa"/>
            <w:shd w:val="clear" w:color="auto" w:fill="EEECE1" w:themeFill="background2"/>
          </w:tcPr>
          <w:p w:rsidR="00986847" w:rsidRPr="00B06723" w:rsidRDefault="00986847" w:rsidP="00FB4F60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szCs w:val="24"/>
              </w:rPr>
              <w:t>2</w:t>
            </w:r>
          </w:p>
        </w:tc>
        <w:tc>
          <w:tcPr>
            <w:tcW w:w="443" w:type="dxa"/>
            <w:shd w:val="clear" w:color="auto" w:fill="EEECE1" w:themeFill="background2"/>
          </w:tcPr>
          <w:p w:rsidR="00986847" w:rsidRPr="00B06723" w:rsidRDefault="00722B8E" w:rsidP="00FB4F6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</w:tr>
      <w:tr w:rsidR="00986847" w:rsidTr="001F4CE1">
        <w:tc>
          <w:tcPr>
            <w:tcW w:w="7804" w:type="dxa"/>
            <w:gridSpan w:val="3"/>
          </w:tcPr>
          <w:p w:rsidR="00986847" w:rsidRPr="00B06723" w:rsidRDefault="005A6D4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1. </w:t>
            </w:r>
            <w:r w:rsidR="00986847" w:rsidRPr="00B06723">
              <w:rPr>
                <w:rFonts w:cs="Times New Roman"/>
                <w:szCs w:val="24"/>
              </w:rPr>
              <w:t>Images</w:t>
            </w:r>
            <w:r w:rsidR="00986847">
              <w:rPr>
                <w:rFonts w:cs="Times New Roman"/>
                <w:szCs w:val="24"/>
              </w:rPr>
              <w:t xml:space="preserve"> are </w:t>
            </w:r>
            <w:r w:rsidR="00F20517">
              <w:rPr>
                <w:rFonts w:cs="Times New Roman"/>
                <w:szCs w:val="24"/>
              </w:rPr>
              <w:t xml:space="preserve">uploaded correctly and </w:t>
            </w:r>
            <w:r w:rsidR="00986847">
              <w:rPr>
                <w:rFonts w:cs="Times New Roman"/>
                <w:szCs w:val="24"/>
              </w:rPr>
              <w:t>used to enhance the learning experience.</w:t>
            </w:r>
          </w:p>
        </w:tc>
        <w:tc>
          <w:tcPr>
            <w:tcW w:w="443" w:type="dxa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</w:tr>
      <w:tr w:rsidR="00986847" w:rsidTr="001F4CE1">
        <w:tc>
          <w:tcPr>
            <w:tcW w:w="7804" w:type="dxa"/>
            <w:gridSpan w:val="3"/>
            <w:tcBorders>
              <w:bottom w:val="single" w:sz="4" w:space="0" w:color="000000" w:themeColor="text1"/>
            </w:tcBorders>
          </w:tcPr>
          <w:p w:rsidR="00986847" w:rsidRPr="00B06723" w:rsidRDefault="005A6D4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2. </w:t>
            </w:r>
            <w:r w:rsidR="00986847" w:rsidRPr="00B06723">
              <w:rPr>
                <w:rFonts w:cs="Times New Roman"/>
                <w:szCs w:val="24"/>
              </w:rPr>
              <w:t>Audio</w:t>
            </w:r>
            <w:r w:rsidR="00986847">
              <w:rPr>
                <w:rFonts w:cs="Times New Roman"/>
                <w:szCs w:val="24"/>
              </w:rPr>
              <w:t xml:space="preserve"> </w:t>
            </w:r>
            <w:r w:rsidR="00F20517">
              <w:rPr>
                <w:rFonts w:cs="Times New Roman"/>
                <w:szCs w:val="24"/>
              </w:rPr>
              <w:t>is uploaded correctly and</w:t>
            </w:r>
            <w:r w:rsidR="00986847">
              <w:rPr>
                <w:rFonts w:cs="Times New Roman"/>
                <w:szCs w:val="24"/>
              </w:rPr>
              <w:t xml:space="preserve"> used to enhance the learning experience.</w:t>
            </w:r>
          </w:p>
        </w:tc>
        <w:tc>
          <w:tcPr>
            <w:tcW w:w="443" w:type="dxa"/>
            <w:tcBorders>
              <w:bottom w:val="single" w:sz="4" w:space="0" w:color="000000" w:themeColor="text1"/>
            </w:tcBorders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  <w:tcBorders>
              <w:bottom w:val="single" w:sz="4" w:space="0" w:color="000000" w:themeColor="text1"/>
            </w:tcBorders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  <w:tcBorders>
              <w:bottom w:val="single" w:sz="4" w:space="0" w:color="000000" w:themeColor="text1"/>
            </w:tcBorders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  <w:tcBorders>
              <w:bottom w:val="single" w:sz="4" w:space="0" w:color="000000" w:themeColor="text1"/>
            </w:tcBorders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</w:tr>
      <w:tr w:rsidR="00986847" w:rsidTr="001F4CE1">
        <w:tc>
          <w:tcPr>
            <w:tcW w:w="7804" w:type="dxa"/>
            <w:gridSpan w:val="3"/>
            <w:tcBorders>
              <w:bottom w:val="single" w:sz="4" w:space="0" w:color="000000" w:themeColor="text1"/>
            </w:tcBorders>
          </w:tcPr>
          <w:p w:rsidR="00986847" w:rsidRPr="00B06723" w:rsidRDefault="005A6D4E" w:rsidP="00F2051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3. </w:t>
            </w:r>
            <w:r w:rsidR="00986847" w:rsidRPr="00B06723">
              <w:rPr>
                <w:rFonts w:cs="Times New Roman"/>
                <w:szCs w:val="24"/>
              </w:rPr>
              <w:t>Video</w:t>
            </w:r>
            <w:r w:rsidR="00F20517">
              <w:rPr>
                <w:rFonts w:cs="Times New Roman"/>
                <w:szCs w:val="24"/>
              </w:rPr>
              <w:t xml:space="preserve">s are uploaded correctly and </w:t>
            </w:r>
            <w:r w:rsidR="00986847">
              <w:rPr>
                <w:rFonts w:cs="Times New Roman"/>
                <w:szCs w:val="24"/>
              </w:rPr>
              <w:t>used to enhance the learning experience.</w:t>
            </w:r>
          </w:p>
        </w:tc>
        <w:tc>
          <w:tcPr>
            <w:tcW w:w="443" w:type="dxa"/>
            <w:tcBorders>
              <w:bottom w:val="single" w:sz="4" w:space="0" w:color="000000" w:themeColor="text1"/>
            </w:tcBorders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  <w:tcBorders>
              <w:bottom w:val="single" w:sz="4" w:space="0" w:color="000000" w:themeColor="text1"/>
            </w:tcBorders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  <w:tcBorders>
              <w:bottom w:val="single" w:sz="4" w:space="0" w:color="000000" w:themeColor="text1"/>
            </w:tcBorders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  <w:tcBorders>
              <w:bottom w:val="single" w:sz="4" w:space="0" w:color="000000" w:themeColor="text1"/>
            </w:tcBorders>
          </w:tcPr>
          <w:p w:rsidR="00986847" w:rsidRPr="00B06723" w:rsidRDefault="00986847">
            <w:pPr>
              <w:rPr>
                <w:rFonts w:cs="Times New Roman"/>
                <w:szCs w:val="24"/>
              </w:rPr>
            </w:pPr>
          </w:p>
        </w:tc>
      </w:tr>
      <w:tr w:rsidR="00986847" w:rsidTr="001F4CE1">
        <w:tc>
          <w:tcPr>
            <w:tcW w:w="7804" w:type="dxa"/>
            <w:gridSpan w:val="3"/>
            <w:shd w:val="clear" w:color="auto" w:fill="EEECE1" w:themeFill="background2"/>
          </w:tcPr>
          <w:p w:rsidR="00986847" w:rsidRPr="00B06723" w:rsidRDefault="00986847" w:rsidP="00FB4F60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szCs w:val="24"/>
              </w:rPr>
              <w:t>G. Overall Activities</w:t>
            </w:r>
          </w:p>
        </w:tc>
        <w:tc>
          <w:tcPr>
            <w:tcW w:w="443" w:type="dxa"/>
            <w:shd w:val="clear" w:color="auto" w:fill="EEECE1" w:themeFill="background2"/>
          </w:tcPr>
          <w:p w:rsidR="00986847" w:rsidRPr="00B06723" w:rsidRDefault="00986847" w:rsidP="00FB4F60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szCs w:val="24"/>
              </w:rPr>
              <w:t>0</w:t>
            </w:r>
          </w:p>
        </w:tc>
        <w:tc>
          <w:tcPr>
            <w:tcW w:w="443" w:type="dxa"/>
            <w:shd w:val="clear" w:color="auto" w:fill="EEECE1" w:themeFill="background2"/>
          </w:tcPr>
          <w:p w:rsidR="00986847" w:rsidRPr="00B06723" w:rsidRDefault="00986847" w:rsidP="00FB4F60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szCs w:val="24"/>
              </w:rPr>
              <w:t>1</w:t>
            </w:r>
          </w:p>
        </w:tc>
        <w:tc>
          <w:tcPr>
            <w:tcW w:w="443" w:type="dxa"/>
            <w:shd w:val="clear" w:color="auto" w:fill="EEECE1" w:themeFill="background2"/>
          </w:tcPr>
          <w:p w:rsidR="00986847" w:rsidRPr="00B06723" w:rsidRDefault="00986847" w:rsidP="00FB4F60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szCs w:val="24"/>
              </w:rPr>
              <w:t>2</w:t>
            </w:r>
          </w:p>
        </w:tc>
        <w:tc>
          <w:tcPr>
            <w:tcW w:w="443" w:type="dxa"/>
            <w:shd w:val="clear" w:color="auto" w:fill="EEECE1" w:themeFill="background2"/>
          </w:tcPr>
          <w:p w:rsidR="00986847" w:rsidRPr="00B06723" w:rsidRDefault="00722B8E" w:rsidP="00FB4F6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</w:tr>
      <w:tr w:rsidR="00986847" w:rsidTr="001F4CE1">
        <w:tc>
          <w:tcPr>
            <w:tcW w:w="7804" w:type="dxa"/>
            <w:gridSpan w:val="3"/>
          </w:tcPr>
          <w:p w:rsidR="00986847" w:rsidRPr="00B06723" w:rsidRDefault="00986847" w:rsidP="005413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Pr="00B06723">
              <w:rPr>
                <w:rFonts w:cs="Times New Roman"/>
                <w:szCs w:val="24"/>
              </w:rPr>
              <w:t xml:space="preserve">. </w:t>
            </w:r>
            <w:r w:rsidR="0054135D">
              <w:rPr>
                <w:rFonts w:cs="Times New Roman"/>
                <w:szCs w:val="24"/>
              </w:rPr>
              <w:t>Multiple methods of content delivery are used. For example, chapter readings, lecture notes, PowerPoint’s, Audio, Video, Web-sites, etc…</w:t>
            </w:r>
          </w:p>
        </w:tc>
        <w:tc>
          <w:tcPr>
            <w:tcW w:w="443" w:type="dxa"/>
          </w:tcPr>
          <w:p w:rsidR="00986847" w:rsidRPr="00B06723" w:rsidRDefault="00986847" w:rsidP="00FB4F60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 w:rsidP="00FB4F60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 w:rsidP="00FB4F60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 w:rsidP="00FB4F60">
            <w:pPr>
              <w:rPr>
                <w:rFonts w:cs="Times New Roman"/>
                <w:szCs w:val="24"/>
              </w:rPr>
            </w:pPr>
          </w:p>
        </w:tc>
      </w:tr>
      <w:tr w:rsidR="00986847" w:rsidTr="001F4CE1">
        <w:tc>
          <w:tcPr>
            <w:tcW w:w="7804" w:type="dxa"/>
            <w:gridSpan w:val="3"/>
          </w:tcPr>
          <w:p w:rsidR="00986847" w:rsidRPr="00B06723" w:rsidRDefault="00986847" w:rsidP="005413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2. </w:t>
            </w:r>
            <w:r w:rsidR="0054135D">
              <w:rPr>
                <w:rFonts w:cs="Times New Roman"/>
                <w:szCs w:val="24"/>
              </w:rPr>
              <w:t>Content delivery methods address multiple learning styles.</w:t>
            </w:r>
          </w:p>
        </w:tc>
        <w:tc>
          <w:tcPr>
            <w:tcW w:w="443" w:type="dxa"/>
          </w:tcPr>
          <w:p w:rsidR="00986847" w:rsidRPr="00B06723" w:rsidRDefault="00986847" w:rsidP="00FB4F60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 w:rsidP="00FB4F60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 w:rsidP="00FB4F60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 w:rsidP="00FB4F60">
            <w:pPr>
              <w:rPr>
                <w:rFonts w:cs="Times New Roman"/>
                <w:szCs w:val="24"/>
              </w:rPr>
            </w:pPr>
          </w:p>
        </w:tc>
      </w:tr>
      <w:tr w:rsidR="00986847" w:rsidTr="001F4CE1">
        <w:tc>
          <w:tcPr>
            <w:tcW w:w="7804" w:type="dxa"/>
            <w:gridSpan w:val="3"/>
          </w:tcPr>
          <w:p w:rsidR="00986847" w:rsidRPr="00B06723" w:rsidRDefault="00986847" w:rsidP="00F2051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Pr="00B06723">
              <w:rPr>
                <w:rFonts w:cs="Times New Roman"/>
                <w:szCs w:val="24"/>
              </w:rPr>
              <w:t xml:space="preserve">. </w:t>
            </w:r>
            <w:r w:rsidR="0054135D" w:rsidRPr="00B06723">
              <w:rPr>
                <w:rFonts w:cs="Times New Roman"/>
                <w:szCs w:val="24"/>
              </w:rPr>
              <w:t xml:space="preserve">Multiple methods of evaluation are used.  For example, discussion forums, </w:t>
            </w:r>
            <w:r w:rsidR="0054135D">
              <w:rPr>
                <w:rFonts w:cs="Times New Roman"/>
                <w:szCs w:val="24"/>
              </w:rPr>
              <w:t>drop</w:t>
            </w:r>
            <w:r w:rsidR="0054135D" w:rsidRPr="00B06723">
              <w:rPr>
                <w:rFonts w:cs="Times New Roman"/>
                <w:szCs w:val="24"/>
              </w:rPr>
              <w:t xml:space="preserve">boxes, </w:t>
            </w:r>
            <w:r w:rsidR="00F20517">
              <w:rPr>
                <w:rFonts w:cs="Times New Roman"/>
                <w:szCs w:val="24"/>
              </w:rPr>
              <w:t xml:space="preserve">wikis, group assignments, </w:t>
            </w:r>
            <w:r w:rsidR="0054135D">
              <w:rPr>
                <w:rFonts w:cs="Times New Roman"/>
                <w:szCs w:val="24"/>
              </w:rPr>
              <w:t>and/or assessments</w:t>
            </w:r>
            <w:r w:rsidR="0054135D" w:rsidRPr="00B06723">
              <w:rPr>
                <w:rFonts w:cs="Times New Roman"/>
                <w:szCs w:val="24"/>
              </w:rPr>
              <w:t>.</w:t>
            </w:r>
          </w:p>
        </w:tc>
        <w:tc>
          <w:tcPr>
            <w:tcW w:w="443" w:type="dxa"/>
          </w:tcPr>
          <w:p w:rsidR="00986847" w:rsidRPr="00B06723" w:rsidRDefault="00986847" w:rsidP="00FB4F60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 w:rsidP="00FB4F60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 w:rsidP="00FB4F60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 w:rsidP="00FB4F60">
            <w:pPr>
              <w:rPr>
                <w:rFonts w:cs="Times New Roman"/>
                <w:szCs w:val="24"/>
              </w:rPr>
            </w:pPr>
          </w:p>
        </w:tc>
      </w:tr>
      <w:tr w:rsidR="00986847" w:rsidTr="001F4CE1">
        <w:tc>
          <w:tcPr>
            <w:tcW w:w="7804" w:type="dxa"/>
            <w:gridSpan w:val="3"/>
          </w:tcPr>
          <w:p w:rsidR="00986847" w:rsidRPr="00B06723" w:rsidRDefault="00986847" w:rsidP="005413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4. </w:t>
            </w:r>
            <w:r w:rsidR="0054135D" w:rsidRPr="00B06723">
              <w:rPr>
                <w:rFonts w:cs="Times New Roman"/>
                <w:szCs w:val="24"/>
              </w:rPr>
              <w:t>There is some form of evaluation/participation every week.</w:t>
            </w:r>
          </w:p>
        </w:tc>
        <w:tc>
          <w:tcPr>
            <w:tcW w:w="443" w:type="dxa"/>
          </w:tcPr>
          <w:p w:rsidR="00986847" w:rsidRPr="00B06723" w:rsidRDefault="00986847" w:rsidP="00FB4F60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 w:rsidP="00FB4F60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 w:rsidP="00FB4F60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 w:rsidP="00FB4F60">
            <w:pPr>
              <w:rPr>
                <w:rFonts w:cs="Times New Roman"/>
                <w:szCs w:val="24"/>
              </w:rPr>
            </w:pPr>
          </w:p>
        </w:tc>
      </w:tr>
      <w:tr w:rsidR="00986847" w:rsidTr="001F4CE1">
        <w:tc>
          <w:tcPr>
            <w:tcW w:w="7804" w:type="dxa"/>
            <w:gridSpan w:val="3"/>
            <w:shd w:val="clear" w:color="auto" w:fill="EEECE1" w:themeFill="background2"/>
          </w:tcPr>
          <w:p w:rsidR="00986847" w:rsidRPr="00B06723" w:rsidRDefault="00986847" w:rsidP="00157615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szCs w:val="24"/>
              </w:rPr>
              <w:t>H. Overall Structure</w:t>
            </w:r>
          </w:p>
        </w:tc>
        <w:tc>
          <w:tcPr>
            <w:tcW w:w="443" w:type="dxa"/>
            <w:shd w:val="clear" w:color="auto" w:fill="EEECE1" w:themeFill="background2"/>
          </w:tcPr>
          <w:p w:rsidR="00986847" w:rsidRPr="00B06723" w:rsidRDefault="00986847" w:rsidP="00157615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szCs w:val="24"/>
              </w:rPr>
              <w:t>0</w:t>
            </w:r>
          </w:p>
        </w:tc>
        <w:tc>
          <w:tcPr>
            <w:tcW w:w="443" w:type="dxa"/>
            <w:shd w:val="clear" w:color="auto" w:fill="EEECE1" w:themeFill="background2"/>
          </w:tcPr>
          <w:p w:rsidR="00986847" w:rsidRPr="00B06723" w:rsidRDefault="00986847" w:rsidP="00157615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szCs w:val="24"/>
              </w:rPr>
              <w:t>1</w:t>
            </w:r>
          </w:p>
        </w:tc>
        <w:tc>
          <w:tcPr>
            <w:tcW w:w="443" w:type="dxa"/>
            <w:shd w:val="clear" w:color="auto" w:fill="EEECE1" w:themeFill="background2"/>
          </w:tcPr>
          <w:p w:rsidR="00986847" w:rsidRPr="00B06723" w:rsidRDefault="00986847" w:rsidP="00157615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szCs w:val="24"/>
              </w:rPr>
              <w:t>2</w:t>
            </w:r>
          </w:p>
        </w:tc>
        <w:tc>
          <w:tcPr>
            <w:tcW w:w="443" w:type="dxa"/>
            <w:shd w:val="clear" w:color="auto" w:fill="EEECE1" w:themeFill="background2"/>
          </w:tcPr>
          <w:p w:rsidR="00986847" w:rsidRPr="00B06723" w:rsidRDefault="00722B8E" w:rsidP="0015761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</w:tr>
      <w:tr w:rsidR="00986847" w:rsidTr="001F4CE1">
        <w:tc>
          <w:tcPr>
            <w:tcW w:w="7804" w:type="dxa"/>
            <w:gridSpan w:val="3"/>
          </w:tcPr>
          <w:p w:rsidR="00986847" w:rsidRPr="00B06723" w:rsidRDefault="00986847" w:rsidP="00FB4F60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szCs w:val="24"/>
              </w:rPr>
              <w:t>1. Content is well organized and easy to find/understand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443" w:type="dxa"/>
          </w:tcPr>
          <w:p w:rsidR="00986847" w:rsidRPr="00B06723" w:rsidRDefault="00986847" w:rsidP="00FB4F60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 w:rsidP="00FB4F60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 w:rsidP="00FB4F60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986847" w:rsidRPr="00B06723" w:rsidRDefault="00986847" w:rsidP="00FB4F60">
            <w:pPr>
              <w:rPr>
                <w:rFonts w:cs="Times New Roman"/>
                <w:szCs w:val="24"/>
              </w:rPr>
            </w:pPr>
          </w:p>
        </w:tc>
      </w:tr>
      <w:tr w:rsidR="00145358" w:rsidTr="001F4CE1">
        <w:tc>
          <w:tcPr>
            <w:tcW w:w="7804" w:type="dxa"/>
            <w:gridSpan w:val="3"/>
          </w:tcPr>
          <w:p w:rsidR="00145358" w:rsidRPr="00B06723" w:rsidRDefault="00722B8E" w:rsidP="00722B8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3. Hyperlinks are </w:t>
            </w:r>
            <w:r w:rsidR="00145358" w:rsidRPr="00B06723">
              <w:rPr>
                <w:rFonts w:cs="Times New Roman"/>
                <w:szCs w:val="24"/>
              </w:rPr>
              <w:t>functional (links</w:t>
            </w:r>
            <w:r>
              <w:rPr>
                <w:rFonts w:cs="Times New Roman"/>
                <w:szCs w:val="24"/>
              </w:rPr>
              <w:t xml:space="preserve"> not broken</w:t>
            </w:r>
            <w:r w:rsidR="00145358" w:rsidRPr="00B06723">
              <w:rPr>
                <w:rFonts w:cs="Times New Roman"/>
                <w:szCs w:val="24"/>
              </w:rPr>
              <w:t>)</w:t>
            </w:r>
            <w:r w:rsidR="00145358">
              <w:rPr>
                <w:rFonts w:cs="Times New Roman"/>
                <w:szCs w:val="24"/>
              </w:rPr>
              <w:t>.</w:t>
            </w:r>
          </w:p>
        </w:tc>
        <w:tc>
          <w:tcPr>
            <w:tcW w:w="443" w:type="dxa"/>
          </w:tcPr>
          <w:p w:rsidR="00145358" w:rsidRPr="00B06723" w:rsidRDefault="00145358" w:rsidP="00FB4F60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145358" w:rsidRPr="00B06723" w:rsidRDefault="00145358" w:rsidP="00FB4F60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145358" w:rsidRPr="00B06723" w:rsidRDefault="00145358" w:rsidP="00FB4F60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145358" w:rsidRPr="00B06723" w:rsidRDefault="00145358" w:rsidP="00FB4F60">
            <w:pPr>
              <w:rPr>
                <w:rFonts w:cs="Times New Roman"/>
                <w:szCs w:val="24"/>
              </w:rPr>
            </w:pPr>
          </w:p>
        </w:tc>
      </w:tr>
      <w:tr w:rsidR="00E750F8" w:rsidTr="00A118BB">
        <w:tc>
          <w:tcPr>
            <w:tcW w:w="9576" w:type="dxa"/>
            <w:gridSpan w:val="7"/>
          </w:tcPr>
          <w:p w:rsidR="00E750F8" w:rsidRPr="00B06723" w:rsidRDefault="00E750F8" w:rsidP="00FB4F60">
            <w:pPr>
              <w:rPr>
                <w:rFonts w:cs="Times New Roman"/>
                <w:szCs w:val="24"/>
              </w:rPr>
            </w:pPr>
          </w:p>
        </w:tc>
      </w:tr>
      <w:tr w:rsidR="00145358" w:rsidTr="001F4CE1">
        <w:tc>
          <w:tcPr>
            <w:tcW w:w="9576" w:type="dxa"/>
            <w:gridSpan w:val="7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145358" w:rsidRPr="00B06723" w:rsidRDefault="00145358" w:rsidP="001F4CE1">
            <w:pPr>
              <w:rPr>
                <w:rFonts w:cs="Times New Roman"/>
                <w:szCs w:val="24"/>
              </w:rPr>
            </w:pPr>
            <w:r w:rsidRPr="00B80723">
              <w:rPr>
                <w:rFonts w:cs="Times New Roman"/>
                <w:b/>
                <w:szCs w:val="24"/>
              </w:rPr>
              <w:t xml:space="preserve">V. </w:t>
            </w:r>
            <w:r w:rsidR="001F4CE1">
              <w:rPr>
                <w:rFonts w:cs="Times New Roman"/>
                <w:b/>
                <w:szCs w:val="24"/>
              </w:rPr>
              <w:t>Gradebook</w:t>
            </w:r>
            <w:r w:rsidRPr="00B80723">
              <w:rPr>
                <w:rFonts w:cs="Times New Roman"/>
                <w:b/>
                <w:szCs w:val="24"/>
              </w:rPr>
              <w:t>:</w:t>
            </w:r>
            <w:r w:rsidRPr="00B06723">
              <w:rPr>
                <w:rFonts w:cs="Times New Roman"/>
                <w:szCs w:val="24"/>
              </w:rPr>
              <w:t xml:space="preserve"> The </w:t>
            </w:r>
            <w:r w:rsidR="001F4CE1">
              <w:rPr>
                <w:rFonts w:cs="Times New Roman"/>
                <w:szCs w:val="24"/>
              </w:rPr>
              <w:t>Assignments link</w:t>
            </w:r>
            <w:r w:rsidRPr="00B06723">
              <w:rPr>
                <w:rFonts w:cs="Times New Roman"/>
                <w:szCs w:val="24"/>
              </w:rPr>
              <w:t xml:space="preserve"> is where the course gradebook</w:t>
            </w:r>
            <w:r w:rsidR="00762DBF">
              <w:rPr>
                <w:rFonts w:cs="Times New Roman"/>
                <w:szCs w:val="24"/>
              </w:rPr>
              <w:t xml:space="preserve"> </w:t>
            </w:r>
            <w:r w:rsidR="001F4CE1">
              <w:rPr>
                <w:rFonts w:cs="Times New Roman"/>
                <w:szCs w:val="24"/>
              </w:rPr>
              <w:t xml:space="preserve">set-up is located. </w:t>
            </w:r>
          </w:p>
        </w:tc>
      </w:tr>
      <w:tr w:rsidR="00145358" w:rsidTr="001F4CE1">
        <w:tc>
          <w:tcPr>
            <w:tcW w:w="7804" w:type="dxa"/>
            <w:gridSpan w:val="3"/>
            <w:shd w:val="clear" w:color="auto" w:fill="EEECE1" w:themeFill="background2"/>
          </w:tcPr>
          <w:p w:rsidR="00145358" w:rsidRPr="0020314C" w:rsidRDefault="00145358" w:rsidP="00320C76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  <w:shd w:val="clear" w:color="auto" w:fill="EEECE1" w:themeFill="background2"/>
          </w:tcPr>
          <w:p w:rsidR="00145358" w:rsidRPr="00B06723" w:rsidRDefault="00145358" w:rsidP="00320C76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szCs w:val="24"/>
              </w:rPr>
              <w:t>0</w:t>
            </w:r>
          </w:p>
        </w:tc>
        <w:tc>
          <w:tcPr>
            <w:tcW w:w="443" w:type="dxa"/>
            <w:shd w:val="clear" w:color="auto" w:fill="EEECE1" w:themeFill="background2"/>
          </w:tcPr>
          <w:p w:rsidR="00145358" w:rsidRPr="00B06723" w:rsidRDefault="00145358" w:rsidP="00320C76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szCs w:val="24"/>
              </w:rPr>
              <w:t>1</w:t>
            </w:r>
          </w:p>
        </w:tc>
        <w:tc>
          <w:tcPr>
            <w:tcW w:w="443" w:type="dxa"/>
            <w:shd w:val="clear" w:color="auto" w:fill="EEECE1" w:themeFill="background2"/>
          </w:tcPr>
          <w:p w:rsidR="00145358" w:rsidRPr="00B06723" w:rsidRDefault="00145358" w:rsidP="00320C76">
            <w:pPr>
              <w:rPr>
                <w:rFonts w:cs="Times New Roman"/>
                <w:szCs w:val="24"/>
              </w:rPr>
            </w:pPr>
            <w:r w:rsidRPr="00B06723">
              <w:rPr>
                <w:rFonts w:cs="Times New Roman"/>
                <w:szCs w:val="24"/>
              </w:rPr>
              <w:t>2</w:t>
            </w:r>
          </w:p>
        </w:tc>
        <w:tc>
          <w:tcPr>
            <w:tcW w:w="443" w:type="dxa"/>
            <w:shd w:val="clear" w:color="auto" w:fill="EEECE1" w:themeFill="background2"/>
          </w:tcPr>
          <w:p w:rsidR="00145358" w:rsidRPr="00B06723" w:rsidRDefault="00722B8E" w:rsidP="00320C7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</w:tr>
      <w:tr w:rsidR="00145358" w:rsidTr="001F4CE1">
        <w:tc>
          <w:tcPr>
            <w:tcW w:w="7804" w:type="dxa"/>
            <w:gridSpan w:val="3"/>
          </w:tcPr>
          <w:p w:rsidR="00145358" w:rsidRPr="00B06723" w:rsidRDefault="00145358" w:rsidP="001F4C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1. </w:t>
            </w:r>
            <w:r w:rsidR="001F4CE1">
              <w:rPr>
                <w:rFonts w:cs="Times New Roman"/>
                <w:szCs w:val="24"/>
              </w:rPr>
              <w:t>Gradebook is set-up correctly for points or percentage/weights</w:t>
            </w:r>
          </w:p>
        </w:tc>
        <w:tc>
          <w:tcPr>
            <w:tcW w:w="443" w:type="dxa"/>
          </w:tcPr>
          <w:p w:rsidR="00145358" w:rsidRPr="00B06723" w:rsidRDefault="00145358" w:rsidP="00FB4F60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145358" w:rsidRPr="00B06723" w:rsidRDefault="00145358" w:rsidP="00FB4F60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145358" w:rsidRPr="00B06723" w:rsidRDefault="00145358" w:rsidP="00FB4F60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145358" w:rsidRPr="00B06723" w:rsidRDefault="00145358" w:rsidP="00FB4F60">
            <w:pPr>
              <w:rPr>
                <w:rFonts w:cs="Times New Roman"/>
                <w:szCs w:val="24"/>
              </w:rPr>
            </w:pPr>
          </w:p>
        </w:tc>
      </w:tr>
      <w:tr w:rsidR="00145358" w:rsidTr="001F4CE1">
        <w:tc>
          <w:tcPr>
            <w:tcW w:w="7804" w:type="dxa"/>
            <w:gridSpan w:val="3"/>
          </w:tcPr>
          <w:p w:rsidR="00145358" w:rsidRDefault="00145358" w:rsidP="00C6284F">
            <w:pPr>
              <w:rPr>
                <w:rFonts w:cs="Times New Roman"/>
                <w:szCs w:val="24"/>
              </w:rPr>
            </w:pPr>
            <w:r w:rsidRPr="00F5703E">
              <w:rPr>
                <w:rFonts w:cs="Times New Roman"/>
                <w:szCs w:val="24"/>
              </w:rPr>
              <w:t>2</w:t>
            </w:r>
            <w:r w:rsidRPr="00B06723">
              <w:rPr>
                <w:rFonts w:cs="Times New Roman"/>
                <w:szCs w:val="24"/>
              </w:rPr>
              <w:t xml:space="preserve">. </w:t>
            </w:r>
            <w:r>
              <w:rPr>
                <w:rFonts w:cs="Times New Roman"/>
                <w:szCs w:val="24"/>
              </w:rPr>
              <w:t>There is a logical order to the gradebook.</w:t>
            </w:r>
          </w:p>
        </w:tc>
        <w:tc>
          <w:tcPr>
            <w:tcW w:w="443" w:type="dxa"/>
          </w:tcPr>
          <w:p w:rsidR="00145358" w:rsidRPr="00B06723" w:rsidRDefault="00145358" w:rsidP="00FB4F60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145358" w:rsidRPr="00B06723" w:rsidRDefault="00145358" w:rsidP="00FB4F60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145358" w:rsidRPr="00B06723" w:rsidRDefault="00145358" w:rsidP="00FB4F60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145358" w:rsidRPr="00B06723" w:rsidRDefault="00145358" w:rsidP="00FB4F60">
            <w:pPr>
              <w:rPr>
                <w:rFonts w:cs="Times New Roman"/>
                <w:szCs w:val="24"/>
              </w:rPr>
            </w:pPr>
          </w:p>
        </w:tc>
      </w:tr>
      <w:tr w:rsidR="001F4CE1" w:rsidTr="001F4CE1">
        <w:tc>
          <w:tcPr>
            <w:tcW w:w="7804" w:type="dxa"/>
            <w:gridSpan w:val="3"/>
          </w:tcPr>
          <w:p w:rsidR="001F4CE1" w:rsidRPr="001F4CE1" w:rsidRDefault="001F4CE1" w:rsidP="00C6284F">
            <w:pPr>
              <w:rPr>
                <w:rFonts w:cs="Times New Roman"/>
                <w:szCs w:val="24"/>
              </w:rPr>
            </w:pPr>
            <w:r w:rsidRPr="001F4CE1">
              <w:rPr>
                <w:rFonts w:cs="Times New Roman"/>
                <w:szCs w:val="24"/>
              </w:rPr>
              <w:t xml:space="preserve">3. </w:t>
            </w:r>
            <w:r>
              <w:rPr>
                <w:rFonts w:cs="Times New Roman"/>
                <w:szCs w:val="24"/>
              </w:rPr>
              <w:t>There is a grading scheme set-up</w:t>
            </w:r>
          </w:p>
        </w:tc>
        <w:tc>
          <w:tcPr>
            <w:tcW w:w="443" w:type="dxa"/>
          </w:tcPr>
          <w:p w:rsidR="001F4CE1" w:rsidRPr="00B06723" w:rsidRDefault="001F4CE1" w:rsidP="00FB4F60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1F4CE1" w:rsidRPr="00B06723" w:rsidRDefault="001F4CE1" w:rsidP="00FB4F60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1F4CE1" w:rsidRPr="00B06723" w:rsidRDefault="001F4CE1" w:rsidP="00FB4F60">
            <w:pPr>
              <w:rPr>
                <w:rFonts w:cs="Times New Roman"/>
                <w:szCs w:val="24"/>
              </w:rPr>
            </w:pPr>
          </w:p>
        </w:tc>
        <w:tc>
          <w:tcPr>
            <w:tcW w:w="443" w:type="dxa"/>
          </w:tcPr>
          <w:p w:rsidR="001F4CE1" w:rsidRPr="00B06723" w:rsidRDefault="001F4CE1" w:rsidP="00FB4F60">
            <w:pPr>
              <w:rPr>
                <w:rFonts w:cs="Times New Roman"/>
                <w:szCs w:val="24"/>
              </w:rPr>
            </w:pPr>
          </w:p>
        </w:tc>
      </w:tr>
      <w:tr w:rsidR="00145358" w:rsidTr="001F4CE1">
        <w:trPr>
          <w:trHeight w:val="260"/>
        </w:trPr>
        <w:tc>
          <w:tcPr>
            <w:tcW w:w="9576" w:type="dxa"/>
            <w:gridSpan w:val="7"/>
            <w:tcBorders>
              <w:left w:val="nil"/>
              <w:right w:val="nil"/>
            </w:tcBorders>
          </w:tcPr>
          <w:p w:rsidR="00145358" w:rsidRPr="00B06723" w:rsidRDefault="00145358" w:rsidP="00FB4F60">
            <w:pPr>
              <w:rPr>
                <w:rFonts w:cs="Times New Roman"/>
                <w:szCs w:val="24"/>
              </w:rPr>
            </w:pPr>
          </w:p>
        </w:tc>
      </w:tr>
      <w:tr w:rsidR="00145358" w:rsidTr="00100B38">
        <w:trPr>
          <w:trHeight w:val="5750"/>
        </w:trPr>
        <w:tc>
          <w:tcPr>
            <w:tcW w:w="9576" w:type="dxa"/>
            <w:gridSpan w:val="7"/>
          </w:tcPr>
          <w:p w:rsidR="00145358" w:rsidRPr="002C3F14" w:rsidRDefault="00145358" w:rsidP="00FB4F60">
            <w:pPr>
              <w:rPr>
                <w:b/>
              </w:rPr>
            </w:pPr>
            <w:r w:rsidRPr="002C3F14">
              <w:rPr>
                <w:b/>
              </w:rPr>
              <w:t>Comments/Feedback</w:t>
            </w:r>
          </w:p>
          <w:p w:rsidR="00145358" w:rsidRDefault="00145358" w:rsidP="00FB4F60"/>
          <w:p w:rsidR="00145358" w:rsidRDefault="00145358" w:rsidP="00FB4F60"/>
          <w:p w:rsidR="00145358" w:rsidRDefault="00145358" w:rsidP="00FB4F60"/>
          <w:p w:rsidR="00145358" w:rsidRDefault="00145358" w:rsidP="00FB4F60"/>
          <w:p w:rsidR="00145358" w:rsidRDefault="00145358" w:rsidP="00FB4F60"/>
        </w:tc>
      </w:tr>
    </w:tbl>
    <w:p w:rsidR="00857259" w:rsidRDefault="00857259" w:rsidP="00DE442F"/>
    <w:sectPr w:rsidR="00857259" w:rsidSect="00332F51">
      <w:pgSz w:w="12240" w:h="15840"/>
      <w:pgMar w:top="1350" w:right="1440" w:bottom="15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DF6120"/>
    <w:multiLevelType w:val="hybridMultilevel"/>
    <w:tmpl w:val="16BC6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43533"/>
    <w:multiLevelType w:val="hybridMultilevel"/>
    <w:tmpl w:val="4A228EA0"/>
    <w:lvl w:ilvl="0" w:tplc="00030409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619D9"/>
    <w:multiLevelType w:val="hybridMultilevel"/>
    <w:tmpl w:val="6CD20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4B6"/>
    <w:rsid w:val="00064124"/>
    <w:rsid w:val="00074D84"/>
    <w:rsid w:val="00087A03"/>
    <w:rsid w:val="00100B38"/>
    <w:rsid w:val="00145358"/>
    <w:rsid w:val="001503D3"/>
    <w:rsid w:val="00157615"/>
    <w:rsid w:val="001B50CE"/>
    <w:rsid w:val="001F4CE1"/>
    <w:rsid w:val="00201D25"/>
    <w:rsid w:val="0020314C"/>
    <w:rsid w:val="00217B0E"/>
    <w:rsid w:val="0024603B"/>
    <w:rsid w:val="002A4C37"/>
    <w:rsid w:val="002C3F14"/>
    <w:rsid w:val="002F1277"/>
    <w:rsid w:val="00320C76"/>
    <w:rsid w:val="00332F51"/>
    <w:rsid w:val="00372CED"/>
    <w:rsid w:val="003D7D08"/>
    <w:rsid w:val="003E6210"/>
    <w:rsid w:val="00456A0C"/>
    <w:rsid w:val="004D29C2"/>
    <w:rsid w:val="004F16E7"/>
    <w:rsid w:val="005067DA"/>
    <w:rsid w:val="00535550"/>
    <w:rsid w:val="0054135D"/>
    <w:rsid w:val="00561523"/>
    <w:rsid w:val="00580599"/>
    <w:rsid w:val="00595A39"/>
    <w:rsid w:val="005A6D4E"/>
    <w:rsid w:val="005B61E2"/>
    <w:rsid w:val="005C09EB"/>
    <w:rsid w:val="006349E2"/>
    <w:rsid w:val="00651D97"/>
    <w:rsid w:val="00664E05"/>
    <w:rsid w:val="006715AC"/>
    <w:rsid w:val="006A7E44"/>
    <w:rsid w:val="006B71C1"/>
    <w:rsid w:val="006C24B2"/>
    <w:rsid w:val="006D198E"/>
    <w:rsid w:val="006E0801"/>
    <w:rsid w:val="00722B8E"/>
    <w:rsid w:val="00740C23"/>
    <w:rsid w:val="00762DBF"/>
    <w:rsid w:val="007971E0"/>
    <w:rsid w:val="007D21F3"/>
    <w:rsid w:val="00807F7C"/>
    <w:rsid w:val="00852B7B"/>
    <w:rsid w:val="00857259"/>
    <w:rsid w:val="00877C2B"/>
    <w:rsid w:val="008B2950"/>
    <w:rsid w:val="00970FE9"/>
    <w:rsid w:val="0097184B"/>
    <w:rsid w:val="00973C08"/>
    <w:rsid w:val="00986847"/>
    <w:rsid w:val="009B1CB0"/>
    <w:rsid w:val="009F1A67"/>
    <w:rsid w:val="009F4CC0"/>
    <w:rsid w:val="00A11680"/>
    <w:rsid w:val="00A4395D"/>
    <w:rsid w:val="00A60C8C"/>
    <w:rsid w:val="00A67ADD"/>
    <w:rsid w:val="00A90479"/>
    <w:rsid w:val="00AB5F55"/>
    <w:rsid w:val="00B04941"/>
    <w:rsid w:val="00B06723"/>
    <w:rsid w:val="00B80723"/>
    <w:rsid w:val="00BE38C6"/>
    <w:rsid w:val="00C16E60"/>
    <w:rsid w:val="00C35462"/>
    <w:rsid w:val="00C6284F"/>
    <w:rsid w:val="00CA70B1"/>
    <w:rsid w:val="00CA7122"/>
    <w:rsid w:val="00CC3615"/>
    <w:rsid w:val="00D161C5"/>
    <w:rsid w:val="00D250E7"/>
    <w:rsid w:val="00D55C2C"/>
    <w:rsid w:val="00D70E8D"/>
    <w:rsid w:val="00DC2975"/>
    <w:rsid w:val="00DE442F"/>
    <w:rsid w:val="00E471B8"/>
    <w:rsid w:val="00E750F8"/>
    <w:rsid w:val="00EA335C"/>
    <w:rsid w:val="00EB1765"/>
    <w:rsid w:val="00ED44B6"/>
    <w:rsid w:val="00F20517"/>
    <w:rsid w:val="00F5703E"/>
    <w:rsid w:val="00F6471C"/>
    <w:rsid w:val="00FB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DEA030-2929-437E-B708-C60D189BA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D0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7D08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ED44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D1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Richland Community College</Company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 Taylor</dc:creator>
  <cp:keywords/>
  <dc:description/>
  <cp:lastModifiedBy>Daphne Kohavy</cp:lastModifiedBy>
  <cp:revision>2</cp:revision>
  <dcterms:created xsi:type="dcterms:W3CDTF">2017-02-28T14:45:00Z</dcterms:created>
  <dcterms:modified xsi:type="dcterms:W3CDTF">2017-02-28T14:45:00Z</dcterms:modified>
</cp:coreProperties>
</file>