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1C40B" w14:textId="33E9EDB4" w:rsidR="00750D1D" w:rsidRPr="00BD3130" w:rsidRDefault="00750D1D" w:rsidP="00750D1D">
      <w:pPr>
        <w:pStyle w:val="Title"/>
      </w:pPr>
      <w:r w:rsidRPr="00015D25">
        <w:t>COM-3</w:t>
      </w:r>
      <w:r w:rsidR="00C609BE">
        <w:t>59</w:t>
      </w:r>
      <w:r w:rsidRPr="00015D25">
        <w:t>0</w:t>
      </w:r>
      <w:r w:rsidRPr="00BD3130">
        <w:t xml:space="preserve">: </w:t>
      </w:r>
      <w:r w:rsidR="00C609BE">
        <w:t>Data Cleaning and Transformation</w:t>
      </w:r>
    </w:p>
    <w:p w14:paraId="0DE78739" w14:textId="77777777" w:rsidR="001A7DDA" w:rsidRDefault="001A7DDA" w:rsidP="001A7DDA">
      <w:r>
        <w:t>“When statistics are not based on strictly accurate calculations, they mislead instead of guide. The mind easily lets itself be taken in by the false appearance of exactitude which statistics retain in their mistakes, and confidently adopts errors clothed in the form of mathematical truth.” —Alexis de Tocqueville, Democracy in America</w:t>
      </w:r>
    </w:p>
    <w:p w14:paraId="2AAA5596" w14:textId="77777777" w:rsidR="001A7DDA" w:rsidRDefault="001A7DDA" w:rsidP="00750D1D">
      <w:pPr>
        <w:spacing w:line="0" w:lineRule="atLeast"/>
        <w:rPr>
          <w:rFonts w:ascii="Arial" w:eastAsia="Arial" w:hAnsi="Arial"/>
          <w:sz w:val="44"/>
          <w:u w:val="single"/>
        </w:rPr>
      </w:pPr>
    </w:p>
    <w:p w14:paraId="2F8A8E5F" w14:textId="63A232DB" w:rsidR="00750D1D" w:rsidRPr="001A7DDA" w:rsidRDefault="00750D1D" w:rsidP="00750D1D">
      <w:pPr>
        <w:spacing w:line="0" w:lineRule="atLeast"/>
        <w:rPr>
          <w:rFonts w:ascii="Arial" w:eastAsia="Arial" w:hAnsi="Arial"/>
          <w:sz w:val="44"/>
          <w:u w:val="single"/>
        </w:rPr>
      </w:pPr>
      <w:r w:rsidRPr="001A7DDA">
        <w:rPr>
          <w:rFonts w:ascii="Arial" w:eastAsia="Arial" w:hAnsi="Arial"/>
          <w:sz w:val="44"/>
          <w:u w:val="single"/>
        </w:rPr>
        <w:t>Learning Objectives</w:t>
      </w:r>
    </w:p>
    <w:p w14:paraId="7184AB13" w14:textId="77777777" w:rsidR="00750D1D" w:rsidRDefault="00750D1D" w:rsidP="00750D1D">
      <w:pPr>
        <w:spacing w:line="394" w:lineRule="exact"/>
        <w:rPr>
          <w:rFonts w:ascii="Times New Roman" w:eastAsia="Times New Roman" w:hAnsi="Times New Roman"/>
        </w:rPr>
      </w:pPr>
    </w:p>
    <w:p w14:paraId="2A01105F" w14:textId="77777777" w:rsidR="001A7DDA" w:rsidRDefault="001A7DDA" w:rsidP="00750D1D">
      <w:pPr>
        <w:spacing w:line="0" w:lineRule="atLeast"/>
        <w:rPr>
          <w:rFonts w:ascii="Arial" w:eastAsia="Arial" w:hAnsi="Arial"/>
          <w:color w:val="333333"/>
          <w:sz w:val="36"/>
        </w:rPr>
      </w:pPr>
    </w:p>
    <w:p w14:paraId="09A3EC92" w14:textId="583CA7E0" w:rsidR="00750D1D" w:rsidRDefault="00750D1D" w:rsidP="00750D1D">
      <w:pPr>
        <w:spacing w:line="0" w:lineRule="atLeast"/>
        <w:rPr>
          <w:rFonts w:ascii="Arial" w:eastAsia="Arial" w:hAnsi="Arial"/>
          <w:color w:val="333333"/>
          <w:sz w:val="36"/>
        </w:rPr>
      </w:pPr>
      <w:r>
        <w:rPr>
          <w:rFonts w:ascii="Arial" w:eastAsia="Arial" w:hAnsi="Arial"/>
          <w:color w:val="333333"/>
          <w:sz w:val="36"/>
        </w:rPr>
        <w:t>Course Level Learning Outcomes</w:t>
      </w:r>
    </w:p>
    <w:p w14:paraId="6FA428E5" w14:textId="27C64FB0" w:rsidR="00750D1D" w:rsidRDefault="00A13C0E" w:rsidP="00A13C0E">
      <w:r>
        <w:t>Many of the sources of error in databases fall into one or more of the following categories:</w:t>
      </w:r>
    </w:p>
    <w:p w14:paraId="020CFC1A" w14:textId="4067F80F" w:rsidR="00B91FCE" w:rsidRDefault="00B91FCE" w:rsidP="00B91FCE">
      <w:r>
        <w:t>Week 1.</w:t>
      </w:r>
    </w:p>
    <w:p w14:paraId="47302FA3" w14:textId="77777777" w:rsidR="00B91FCE" w:rsidRDefault="00B91FCE" w:rsidP="00B91FCE">
      <w:r w:rsidRPr="00B91FCE">
        <w:rPr>
          <w:b/>
        </w:rPr>
        <w:t>Course overview</w:t>
      </w:r>
      <w:r>
        <w:t>. Garbage in, garbage out: how dirty data can impact analysis.</w:t>
      </w:r>
    </w:p>
    <w:p w14:paraId="09D8CC38" w14:textId="2CEC1F54" w:rsidR="00A13C0E" w:rsidRDefault="00B91FCE" w:rsidP="00FA4B94">
      <w:pPr>
        <w:ind w:firstLine="360"/>
        <w:rPr>
          <w:b/>
        </w:rPr>
      </w:pPr>
      <w:r w:rsidRPr="00B91FCE">
        <w:rPr>
          <w:b/>
        </w:rPr>
        <w:t>Objectives</w:t>
      </w:r>
      <w:r w:rsidR="00FA4B94">
        <w:rPr>
          <w:b/>
        </w:rPr>
        <w:t>:</w:t>
      </w:r>
    </w:p>
    <w:p w14:paraId="13D89A2C" w14:textId="4B3F4381" w:rsidR="00B91FCE" w:rsidRPr="00FA4B94" w:rsidRDefault="002527C1" w:rsidP="00A13C0E">
      <w:pPr>
        <w:pStyle w:val="ListParagraph"/>
        <w:numPr>
          <w:ilvl w:val="0"/>
          <w:numId w:val="8"/>
        </w:numPr>
        <w:rPr>
          <w:b/>
        </w:rPr>
      </w:pPr>
      <w:r>
        <w:t>Understand the importance of</w:t>
      </w:r>
      <w:r w:rsidR="00B91FCE">
        <w:t xml:space="preserve"> students to clean, organize, enhance data before inserting it into a database or merging it with other data files.</w:t>
      </w:r>
    </w:p>
    <w:p w14:paraId="5CF72DF7" w14:textId="5282D67A" w:rsidR="00FA4B94" w:rsidRPr="002527C1" w:rsidRDefault="00FA4B94" w:rsidP="00FA4B94">
      <w:pPr>
        <w:pStyle w:val="ListParagraph"/>
        <w:numPr>
          <w:ilvl w:val="1"/>
          <w:numId w:val="8"/>
        </w:numPr>
        <w:rPr>
          <w:b/>
          <w:i/>
          <w:sz w:val="21"/>
        </w:rPr>
      </w:pPr>
      <w:r w:rsidRPr="002527C1">
        <w:rPr>
          <w:i/>
          <w:sz w:val="16"/>
        </w:rPr>
        <w:t>Before a data item ends up in a database, it typically passes through a number of steps involving both human interaction and computation. Data errors can creep in at every step of the process from initial data acquisition to archival storage. An understanding of the sources of data errors can be useful both in designing data collection and curation techniques that mitigate the introduction of errors, and in developing appropriate post-hoc data cleaning techniques to detect and ameliorate errors.</w:t>
      </w:r>
    </w:p>
    <w:p w14:paraId="36D1306E" w14:textId="797AB081" w:rsidR="00FA4B94" w:rsidRPr="00FA4B94" w:rsidRDefault="00FA4B94" w:rsidP="00FA4B94">
      <w:pPr>
        <w:pStyle w:val="ListParagraph"/>
        <w:numPr>
          <w:ilvl w:val="0"/>
          <w:numId w:val="8"/>
        </w:numPr>
        <w:rPr>
          <w:b/>
        </w:rPr>
      </w:pPr>
      <w:r>
        <w:t>sources of errors in databases</w:t>
      </w:r>
    </w:p>
    <w:p w14:paraId="102530B1" w14:textId="40AC943F" w:rsidR="00FA4B94" w:rsidRDefault="00FA4B94" w:rsidP="00FA4B94">
      <w:pPr>
        <w:pStyle w:val="ListParagraph"/>
        <w:numPr>
          <w:ilvl w:val="0"/>
          <w:numId w:val="8"/>
        </w:numPr>
      </w:pPr>
      <w:r w:rsidRPr="00FA4B94">
        <w:t>Data Types</w:t>
      </w:r>
    </w:p>
    <w:p w14:paraId="37C00D3A" w14:textId="6F5D813C" w:rsidR="00FA4B94" w:rsidRPr="00FA4B94" w:rsidRDefault="00FA4B94" w:rsidP="00FA4B94">
      <w:pPr>
        <w:pStyle w:val="ListParagraph"/>
        <w:numPr>
          <w:ilvl w:val="1"/>
          <w:numId w:val="8"/>
        </w:numPr>
        <w:rPr>
          <w:i/>
          <w:sz w:val="20"/>
        </w:rPr>
      </w:pPr>
      <w:r w:rsidRPr="00FA4B94">
        <w:rPr>
          <w:i/>
          <w:sz w:val="20"/>
        </w:rPr>
        <w:t>Quantitative Data, Categorical Data, Postal Addresses, Identifiers (or keys)</w:t>
      </w:r>
    </w:p>
    <w:p w14:paraId="72D240A4" w14:textId="1C0CA941" w:rsidR="00FA4B94" w:rsidRDefault="00FA4B94" w:rsidP="00FA4B94">
      <w:pPr>
        <w:pStyle w:val="ListParagraph"/>
        <w:numPr>
          <w:ilvl w:val="0"/>
          <w:numId w:val="8"/>
        </w:numPr>
      </w:pPr>
      <w:r>
        <w:t xml:space="preserve">Cleaning </w:t>
      </w:r>
      <w:r w:rsidRPr="00FA4B94">
        <w:t>Techniques</w:t>
      </w:r>
    </w:p>
    <w:p w14:paraId="2B074678" w14:textId="77777777" w:rsidR="00FA4B94" w:rsidRPr="00FA4B94" w:rsidRDefault="00FA4B94" w:rsidP="00FA4B94">
      <w:pPr>
        <w:pStyle w:val="ListParagraph"/>
        <w:numPr>
          <w:ilvl w:val="1"/>
          <w:numId w:val="8"/>
        </w:numPr>
      </w:pPr>
    </w:p>
    <w:p w14:paraId="2992BD9C" w14:textId="3C1B4A55" w:rsidR="00FA4B94" w:rsidRDefault="002527C1" w:rsidP="00FA4B94">
      <w:pPr>
        <w:rPr>
          <w:b/>
        </w:rPr>
      </w:pPr>
      <w:r>
        <w:rPr>
          <w:b/>
        </w:rPr>
        <w:t>To know garbage in, garbage out, data collection, curation</w:t>
      </w:r>
      <w:r w:rsidR="00FE6551">
        <w:rPr>
          <w:b/>
        </w:rPr>
        <w:t>, type 1 &amp; type 2</w:t>
      </w:r>
    </w:p>
    <w:p w14:paraId="79ADF5EC" w14:textId="3348F219" w:rsidR="002527C1" w:rsidRDefault="002527C1" w:rsidP="00FA4B94">
      <w:pPr>
        <w:rPr>
          <w:b/>
        </w:rPr>
      </w:pPr>
      <w:r>
        <w:rPr>
          <w:b/>
        </w:rPr>
        <w:t>To understand that data errors can creep in every step of the process.</w:t>
      </w:r>
    </w:p>
    <w:p w14:paraId="107C6CF8" w14:textId="7DFF756B" w:rsidR="002527C1" w:rsidRDefault="002527C1" w:rsidP="00FA4B94">
      <w:pPr>
        <w:rPr>
          <w:b/>
        </w:rPr>
      </w:pPr>
      <w:r>
        <w:rPr>
          <w:b/>
        </w:rPr>
        <w:t>To be able to identify errors in data and artifacts.</w:t>
      </w:r>
    </w:p>
    <w:p w14:paraId="4C488235" w14:textId="14B7FA4E" w:rsidR="00FE6551" w:rsidRDefault="00FE6551" w:rsidP="00FA4B94">
      <w:pPr>
        <w:rPr>
          <w:b/>
        </w:rPr>
      </w:pPr>
    </w:p>
    <w:p w14:paraId="710A4E03" w14:textId="53DA4D51" w:rsidR="00FE6551" w:rsidRPr="002527C1" w:rsidRDefault="00FE6551" w:rsidP="00FA4B94">
      <w:pPr>
        <w:rPr>
          <w:b/>
        </w:rPr>
      </w:pPr>
      <w:r>
        <w:rPr>
          <w:b/>
        </w:rPr>
        <w:t>Evidence:  Create a profile/scenario where a company incorrectly drew conclusions or wasted resources because they did not pay attention to data.</w:t>
      </w:r>
      <w:r w:rsidR="00100D08">
        <w:rPr>
          <w:b/>
        </w:rPr>
        <w:t xml:space="preserve">  </w:t>
      </w:r>
      <w:r w:rsidR="006027ED">
        <w:rPr>
          <w:b/>
        </w:rPr>
        <w:t>Students vocalize process through which they analyzed data.  Write step-by-step data.</w:t>
      </w:r>
    </w:p>
    <w:p w14:paraId="010330C2" w14:textId="72723CB1" w:rsidR="002527C1" w:rsidRDefault="002527C1" w:rsidP="00FA4B94">
      <w:pPr>
        <w:rPr>
          <w:b/>
          <w:i/>
        </w:rPr>
      </w:pPr>
    </w:p>
    <w:p w14:paraId="238F57AD" w14:textId="77777777" w:rsidR="002527C1" w:rsidRPr="00FA4B94" w:rsidRDefault="002527C1" w:rsidP="00FA4B94">
      <w:pPr>
        <w:rPr>
          <w:b/>
          <w:i/>
        </w:rPr>
      </w:pPr>
    </w:p>
    <w:p w14:paraId="46940A2C" w14:textId="687A4ECC" w:rsidR="00A13C0E" w:rsidRPr="00A13C0E" w:rsidRDefault="00A13C0E" w:rsidP="00A13C0E">
      <w:pPr>
        <w:ind w:firstLine="360"/>
        <w:rPr>
          <w:b/>
        </w:rPr>
      </w:pPr>
      <w:r w:rsidRPr="00A13C0E">
        <w:rPr>
          <w:b/>
        </w:rPr>
        <w:t>Questions</w:t>
      </w:r>
      <w:r>
        <w:rPr>
          <w:b/>
        </w:rPr>
        <w:t>:</w:t>
      </w:r>
    </w:p>
    <w:p w14:paraId="1B9A1E05" w14:textId="657A9373" w:rsidR="00A13C0E" w:rsidRDefault="00A13C0E" w:rsidP="00A13C0E">
      <w:pPr>
        <w:pStyle w:val="ListParagraph"/>
        <w:numPr>
          <w:ilvl w:val="0"/>
          <w:numId w:val="1"/>
        </w:numPr>
      </w:pPr>
      <w:r w:rsidRPr="00A13C0E">
        <w:t>What are the main sources of errors</w:t>
      </w:r>
      <w:r>
        <w:t>?</w:t>
      </w:r>
    </w:p>
    <w:p w14:paraId="4851275C" w14:textId="673DCD3E" w:rsidR="00A13C0E" w:rsidRPr="00BF141B" w:rsidRDefault="00A13C0E" w:rsidP="00A13C0E">
      <w:pPr>
        <w:pStyle w:val="ListParagraph"/>
        <w:numPr>
          <w:ilvl w:val="1"/>
          <w:numId w:val="1"/>
        </w:numPr>
        <w:rPr>
          <w:sz w:val="20"/>
        </w:rPr>
      </w:pPr>
      <w:r w:rsidRPr="00BF141B">
        <w:rPr>
          <w:i/>
          <w:sz w:val="20"/>
        </w:rPr>
        <w:t>Data entry errors, Measurement errors, Distillation errors, Data integration errors</w:t>
      </w:r>
    </w:p>
    <w:p w14:paraId="0B76FFB5" w14:textId="48F7A681" w:rsidR="00A13C0E" w:rsidRDefault="00A13C0E" w:rsidP="00A13C0E">
      <w:pPr>
        <w:pStyle w:val="ListParagraph"/>
        <w:numPr>
          <w:ilvl w:val="0"/>
          <w:numId w:val="1"/>
        </w:numPr>
      </w:pPr>
      <w:r>
        <w:t>What are the approaches for Improving Data Quality?</w:t>
      </w:r>
    </w:p>
    <w:p w14:paraId="5FBB7AAD" w14:textId="0D92D5A5" w:rsidR="00A13C0E" w:rsidRPr="00BF141B" w:rsidRDefault="00A13C0E" w:rsidP="00A13C0E">
      <w:pPr>
        <w:pStyle w:val="ListParagraph"/>
        <w:numPr>
          <w:ilvl w:val="1"/>
          <w:numId w:val="1"/>
        </w:numPr>
        <w:rPr>
          <w:i/>
          <w:sz w:val="20"/>
        </w:rPr>
      </w:pPr>
      <w:r w:rsidRPr="00BF141B">
        <w:rPr>
          <w:i/>
          <w:sz w:val="20"/>
        </w:rPr>
        <w:t>Data entry interface design, Organizational management, Automated data auditing and cleaning, Exploratory data analysis and cleaning</w:t>
      </w:r>
    </w:p>
    <w:p w14:paraId="0A4AF6C6" w14:textId="78E9CD96" w:rsidR="00B91FCE" w:rsidRDefault="00B91FCE" w:rsidP="00B91FCE"/>
    <w:p w14:paraId="3C80F485" w14:textId="77777777" w:rsidR="00B91FCE" w:rsidRDefault="00B91FCE" w:rsidP="00B91FCE"/>
    <w:p w14:paraId="1EA050EB" w14:textId="0F23E1FF" w:rsidR="00B91FCE" w:rsidRDefault="00B91FCE" w:rsidP="00B91FCE">
      <w:pPr>
        <w:rPr>
          <w:b/>
        </w:rPr>
      </w:pPr>
      <w:r w:rsidRPr="00117B92">
        <w:rPr>
          <w:b/>
        </w:rPr>
        <w:t>Errors vs. artifacts.</w:t>
      </w:r>
    </w:p>
    <w:p w14:paraId="58E2D42E" w14:textId="2AF5EBD7" w:rsidR="00117B92" w:rsidRPr="00117B92" w:rsidRDefault="00117B92" w:rsidP="00117B92">
      <w:pPr>
        <w:ind w:firstLine="720"/>
      </w:pPr>
      <w:r w:rsidRPr="00117B92">
        <w:t>Type 1 error</w:t>
      </w:r>
      <w:r>
        <w:t xml:space="preserve">. </w:t>
      </w:r>
      <w:r w:rsidRPr="00117B92">
        <w:t>Mistakenly concluding an effect is real (when it is due to chance).</w:t>
      </w:r>
    </w:p>
    <w:p w14:paraId="6EA1ADB4" w14:textId="7AA2924B" w:rsidR="00117B92" w:rsidRPr="00117B92" w:rsidRDefault="00117B92" w:rsidP="00117B92">
      <w:pPr>
        <w:ind w:firstLine="720"/>
      </w:pPr>
      <w:r w:rsidRPr="00117B92">
        <w:t>Type 2 error</w:t>
      </w:r>
      <w:r>
        <w:t xml:space="preserve">. </w:t>
      </w:r>
      <w:r w:rsidRPr="00117B92">
        <w:t>Mistakenly concluding an effect is due to chance (when it is real).</w:t>
      </w:r>
    </w:p>
    <w:p w14:paraId="121F2B97" w14:textId="77777777" w:rsidR="00B91FCE" w:rsidRDefault="00B91FCE" w:rsidP="00B91FCE"/>
    <w:p w14:paraId="074D038B" w14:textId="34D2B2B9" w:rsidR="00B91FCE" w:rsidRDefault="00B91FCE" w:rsidP="00B91FCE">
      <w:r>
        <w:t>Sources of errors in data and their telltale signs in data sets.</w:t>
      </w:r>
    </w:p>
    <w:p w14:paraId="52E4F688" w14:textId="77777777" w:rsidR="00B91FCE" w:rsidRDefault="00B91FCE" w:rsidP="00B91FCE"/>
    <w:p w14:paraId="308D9981" w14:textId="49B8D58A" w:rsidR="00B91FCE" w:rsidRDefault="00B91FCE" w:rsidP="00B91FCE">
      <w:r>
        <w:t xml:space="preserve">Questions. How can we prevent wrong conclusions from </w:t>
      </w:r>
      <w:proofErr w:type="gramStart"/>
      <w:r>
        <w:t>data</w:t>
      </w:r>
      <w:proofErr w:type="gramEnd"/>
    </w:p>
    <w:p w14:paraId="46263531" w14:textId="77777777" w:rsidR="00B91FCE" w:rsidRDefault="00B91FCE" w:rsidP="00B91FCE"/>
    <w:p w14:paraId="4346B192" w14:textId="42D36B86" w:rsidR="00B91FCE" w:rsidRPr="00B91FCE" w:rsidRDefault="00B91FCE" w:rsidP="00B91FCE">
      <w:pPr>
        <w:rPr>
          <w:b/>
        </w:rPr>
      </w:pPr>
      <w:r w:rsidRPr="00B91FCE">
        <w:rPr>
          <w:b/>
        </w:rPr>
        <w:t>Week 2</w:t>
      </w:r>
      <w:r>
        <w:rPr>
          <w:b/>
        </w:rPr>
        <w:t>.</w:t>
      </w:r>
    </w:p>
    <w:p w14:paraId="0A17015D" w14:textId="194D74D0" w:rsidR="00B91FCE" w:rsidRDefault="00B91FCE" w:rsidP="006536DA">
      <w:r w:rsidRPr="00436242">
        <w:rPr>
          <w:b/>
        </w:rPr>
        <w:t>Exploratory Data Analysis</w:t>
      </w:r>
      <w:r w:rsidR="006536DA">
        <w:rPr>
          <w:b/>
        </w:rPr>
        <w:t xml:space="preserve"> (EDA)</w:t>
      </w:r>
      <w:r w:rsidRPr="00436242">
        <w:rPr>
          <w:b/>
        </w:rPr>
        <w:t>.</w:t>
      </w:r>
      <w:r>
        <w:t xml:space="preserve"> </w:t>
      </w:r>
      <w:r w:rsidR="006536DA">
        <w:t>Examine the data for distribution, outliers and anomalies to direct specific testing of your hypothesis.</w:t>
      </w:r>
    </w:p>
    <w:p w14:paraId="4D65CADC" w14:textId="0FFAE1FF" w:rsidR="006536DA" w:rsidRDefault="006536DA" w:rsidP="00AE34D2">
      <w:pPr>
        <w:ind w:firstLine="360"/>
        <w:rPr>
          <w:b/>
        </w:rPr>
      </w:pPr>
      <w:r w:rsidRPr="00B91FCE">
        <w:rPr>
          <w:b/>
        </w:rPr>
        <w:t>Objectives</w:t>
      </w:r>
      <w:r>
        <w:rPr>
          <w:b/>
        </w:rPr>
        <w:t>:</w:t>
      </w:r>
    </w:p>
    <w:p w14:paraId="157B8FE1" w14:textId="77777777" w:rsidR="00917E53" w:rsidRPr="00917E53" w:rsidRDefault="00917E53" w:rsidP="00917E53">
      <w:pPr>
        <w:pStyle w:val="ListParagraph"/>
        <w:numPr>
          <w:ilvl w:val="0"/>
          <w:numId w:val="1"/>
        </w:numPr>
      </w:pPr>
      <w:r w:rsidRPr="00917E53">
        <w:t>Maximize insight into the database/understand the database structure;</w:t>
      </w:r>
    </w:p>
    <w:p w14:paraId="404B6BED" w14:textId="77777777" w:rsidR="00917E53" w:rsidRPr="00917E53" w:rsidRDefault="00917E53" w:rsidP="00917E53">
      <w:pPr>
        <w:pStyle w:val="ListParagraph"/>
        <w:numPr>
          <w:ilvl w:val="0"/>
          <w:numId w:val="1"/>
        </w:numPr>
      </w:pPr>
      <w:r w:rsidRPr="00917E53">
        <w:t>Visualize potential relationships (direction and magnitude) between exposure and outcome variables;</w:t>
      </w:r>
    </w:p>
    <w:p w14:paraId="28783DFD" w14:textId="77777777" w:rsidR="00917E53" w:rsidRPr="00917E53" w:rsidRDefault="00917E53" w:rsidP="00917E53">
      <w:pPr>
        <w:pStyle w:val="ListParagraph"/>
        <w:numPr>
          <w:ilvl w:val="0"/>
          <w:numId w:val="1"/>
        </w:numPr>
      </w:pPr>
      <w:r w:rsidRPr="00917E53">
        <w:t>Detect outliers and anomalies (values that are significantly different from the other observations);</w:t>
      </w:r>
    </w:p>
    <w:p w14:paraId="27EED30D" w14:textId="77777777" w:rsidR="00917E53" w:rsidRPr="00917E53" w:rsidRDefault="00917E53" w:rsidP="00917E53">
      <w:pPr>
        <w:pStyle w:val="ListParagraph"/>
        <w:numPr>
          <w:ilvl w:val="0"/>
          <w:numId w:val="1"/>
        </w:numPr>
      </w:pPr>
      <w:r w:rsidRPr="00917E53">
        <w:t>Develop parsimonious models (a predictive or explanatory model that performs with as few exposure variables as possible) or preliminary selection of appropriate models;</w:t>
      </w:r>
    </w:p>
    <w:p w14:paraId="26BCB833" w14:textId="10235FC9" w:rsidR="00917E53" w:rsidRPr="00917E53" w:rsidRDefault="00917E53" w:rsidP="00917E53">
      <w:pPr>
        <w:pStyle w:val="ListParagraph"/>
        <w:numPr>
          <w:ilvl w:val="0"/>
          <w:numId w:val="1"/>
        </w:numPr>
      </w:pPr>
      <w:r w:rsidRPr="00917E53">
        <w:t>Extract and create clinically relevant variables.</w:t>
      </w:r>
    </w:p>
    <w:p w14:paraId="6AA2FD56" w14:textId="77777777" w:rsidR="006536DA" w:rsidRDefault="006536DA" w:rsidP="00AE34D2">
      <w:pPr>
        <w:ind w:firstLine="360"/>
        <w:rPr>
          <w:b/>
        </w:rPr>
      </w:pPr>
    </w:p>
    <w:p w14:paraId="7633B08C" w14:textId="55243F73" w:rsidR="00AE34D2" w:rsidRDefault="006536DA" w:rsidP="00AE34D2">
      <w:pPr>
        <w:ind w:firstLine="360"/>
      </w:pPr>
      <w:r>
        <w:rPr>
          <w:b/>
        </w:rPr>
        <w:t>Questions:</w:t>
      </w:r>
    </w:p>
    <w:p w14:paraId="15417A6E" w14:textId="77777777" w:rsidR="00AE34D2" w:rsidRDefault="00AE34D2" w:rsidP="00AE34D2">
      <w:pPr>
        <w:pStyle w:val="ListParagraph"/>
        <w:numPr>
          <w:ilvl w:val="0"/>
          <w:numId w:val="1"/>
        </w:numPr>
      </w:pPr>
      <w:r>
        <w:t>Why is EDA important during the initial exploration of a dataset?</w:t>
      </w:r>
    </w:p>
    <w:p w14:paraId="4D282409" w14:textId="4F4B4276" w:rsidR="00AE34D2" w:rsidRDefault="00AE34D2" w:rsidP="00AE34D2">
      <w:pPr>
        <w:pStyle w:val="ListParagraph"/>
        <w:numPr>
          <w:ilvl w:val="0"/>
          <w:numId w:val="1"/>
        </w:numPr>
      </w:pPr>
      <w:r>
        <w:t>What are the most essential tools of graphical and non-graphical EDA?</w:t>
      </w:r>
    </w:p>
    <w:p w14:paraId="2A146E39" w14:textId="6CD54351" w:rsidR="00AE34D2" w:rsidRDefault="00AE34D2" w:rsidP="00B91FCE"/>
    <w:p w14:paraId="4C847220" w14:textId="77777777" w:rsidR="00AE34D2" w:rsidRDefault="00AE34D2" w:rsidP="00B91FCE"/>
    <w:p w14:paraId="2F9BFFAA" w14:textId="3AC364C7" w:rsidR="00B91FCE" w:rsidRDefault="00B91FCE" w:rsidP="00B91FCE">
      <w:r w:rsidRPr="00436242">
        <w:rPr>
          <w:b/>
        </w:rPr>
        <w:t>Visualization Tools.</w:t>
      </w:r>
      <w:r>
        <w:t xml:space="preserve"> Synthesis Relationships between data</w:t>
      </w:r>
    </w:p>
    <w:p w14:paraId="59D724D7" w14:textId="77777777" w:rsidR="00436242" w:rsidRDefault="00436242" w:rsidP="00436242">
      <w:pPr>
        <w:ind w:left="360"/>
        <w:rPr>
          <w:b/>
        </w:rPr>
      </w:pPr>
      <w:r w:rsidRPr="00B91FCE">
        <w:rPr>
          <w:b/>
        </w:rPr>
        <w:t>Objectives</w:t>
      </w:r>
      <w:r>
        <w:rPr>
          <w:b/>
        </w:rPr>
        <w:t>:</w:t>
      </w:r>
    </w:p>
    <w:p w14:paraId="2C9C3727" w14:textId="77777777" w:rsidR="00436242" w:rsidRPr="00436242" w:rsidRDefault="00436242" w:rsidP="00436242">
      <w:pPr>
        <w:pStyle w:val="ListParagraph"/>
        <w:numPr>
          <w:ilvl w:val="0"/>
          <w:numId w:val="1"/>
        </w:numPr>
        <w:rPr>
          <w:b/>
        </w:rPr>
      </w:pPr>
      <w:r>
        <w:t xml:space="preserve">Develop exploratory data analysis and visualization tools using Python and </w:t>
      </w:r>
      <w:proofErr w:type="spellStart"/>
      <w:r>
        <w:t>Jupyter</w:t>
      </w:r>
      <w:proofErr w:type="spellEnd"/>
      <w:r>
        <w:t xml:space="preserve"> notebooks</w:t>
      </w:r>
    </w:p>
    <w:p w14:paraId="0CE1E47E" w14:textId="77777777" w:rsidR="00436242" w:rsidRPr="00436242" w:rsidRDefault="00436242" w:rsidP="00436242">
      <w:pPr>
        <w:pStyle w:val="ListParagraph"/>
        <w:numPr>
          <w:ilvl w:val="0"/>
          <w:numId w:val="1"/>
        </w:numPr>
        <w:rPr>
          <w:b/>
        </w:rPr>
      </w:pPr>
      <w:r>
        <w:t>Apply design principles for a variety of statistical graphics and visualizations including scatterplots, line charts, histograms, and choropleth maps</w:t>
      </w:r>
    </w:p>
    <w:p w14:paraId="74FE00F4" w14:textId="7E1B8194" w:rsidR="00436242" w:rsidRPr="00436242" w:rsidRDefault="00436242" w:rsidP="00436242">
      <w:pPr>
        <w:pStyle w:val="ListParagraph"/>
        <w:numPr>
          <w:ilvl w:val="0"/>
          <w:numId w:val="1"/>
        </w:numPr>
        <w:rPr>
          <w:b/>
        </w:rPr>
      </w:pPr>
      <w:r>
        <w:t>Combine exploratory queries, graphics, and interaction to develop functional tools for exploratory data analysis and visualization</w:t>
      </w:r>
    </w:p>
    <w:p w14:paraId="703ED464" w14:textId="0046F611" w:rsidR="005B4B71" w:rsidRDefault="005B4B71" w:rsidP="00B91FCE">
      <w:pPr>
        <w:rPr>
          <w:b/>
        </w:rPr>
      </w:pPr>
    </w:p>
    <w:p w14:paraId="3D5AA1D9" w14:textId="4ADBB688" w:rsidR="00436242" w:rsidRDefault="00436242" w:rsidP="00436242">
      <w:pPr>
        <w:ind w:firstLine="360"/>
        <w:rPr>
          <w:b/>
        </w:rPr>
      </w:pPr>
      <w:r>
        <w:rPr>
          <w:b/>
        </w:rPr>
        <w:t>Questions:</w:t>
      </w:r>
    </w:p>
    <w:p w14:paraId="69F66CB9" w14:textId="2DB5F5EF" w:rsidR="00436242" w:rsidRDefault="00436242" w:rsidP="00436242">
      <w:pPr>
        <w:ind w:firstLine="360"/>
        <w:rPr>
          <w:b/>
        </w:rPr>
      </w:pPr>
    </w:p>
    <w:p w14:paraId="38A8ADE9" w14:textId="77777777" w:rsidR="00436242" w:rsidRDefault="00436242" w:rsidP="00436242">
      <w:pPr>
        <w:ind w:firstLine="360"/>
        <w:rPr>
          <w:b/>
        </w:rPr>
      </w:pPr>
    </w:p>
    <w:p w14:paraId="1580F0AD" w14:textId="762B2532" w:rsidR="007A6DA3" w:rsidRDefault="00B91FCE" w:rsidP="00B91FCE">
      <w:r w:rsidRPr="005B4B71">
        <w:rPr>
          <w:b/>
        </w:rPr>
        <w:t>Regular Expressions</w:t>
      </w:r>
      <w:r>
        <w:t xml:space="preserve"> (RE): A pattern that specifies a set of character strings. REs </w:t>
      </w:r>
      <w:proofErr w:type="gramStart"/>
      <w:r>
        <w:t>are</w:t>
      </w:r>
      <w:proofErr w:type="gramEnd"/>
      <w:r>
        <w:t xml:space="preserve"> most often used to find sequences of characters in strings.</w:t>
      </w:r>
      <w:r w:rsidR="007A6DA3">
        <w:t xml:space="preserve"> T</w:t>
      </w:r>
      <w:r w:rsidR="007A6DA3" w:rsidRPr="007A6DA3">
        <w:t>hink: search and replace</w:t>
      </w:r>
    </w:p>
    <w:p w14:paraId="7E4F0471" w14:textId="00E4F3E5" w:rsidR="007A6DA3" w:rsidRPr="007A6DA3" w:rsidRDefault="007A6DA3" w:rsidP="007A6DA3">
      <w:pPr>
        <w:ind w:left="360"/>
        <w:rPr>
          <w:b/>
        </w:rPr>
      </w:pPr>
      <w:r w:rsidRPr="00B91FCE">
        <w:rPr>
          <w:b/>
        </w:rPr>
        <w:t>Objectives</w:t>
      </w:r>
      <w:r>
        <w:rPr>
          <w:b/>
        </w:rPr>
        <w:t>:</w:t>
      </w:r>
    </w:p>
    <w:p w14:paraId="7C6C01EF" w14:textId="783A39D6" w:rsidR="007A6DA3" w:rsidRDefault="007A6DA3" w:rsidP="007A6DA3">
      <w:pPr>
        <w:pStyle w:val="ListParagraph"/>
        <w:numPr>
          <w:ilvl w:val="0"/>
          <w:numId w:val="1"/>
        </w:numPr>
      </w:pPr>
      <w:r>
        <w:t>Review regex pattern syntax</w:t>
      </w:r>
    </w:p>
    <w:p w14:paraId="47B0F630" w14:textId="77777777" w:rsidR="007A6DA3" w:rsidRDefault="007A6DA3" w:rsidP="007A6DA3">
      <w:pPr>
        <w:pStyle w:val="ListParagraph"/>
        <w:numPr>
          <w:ilvl w:val="0"/>
          <w:numId w:val="1"/>
        </w:numPr>
      </w:pPr>
      <w:r>
        <w:lastRenderedPageBreak/>
        <w:t>Be able to perform both simple and more complex searches and replacements</w:t>
      </w:r>
    </w:p>
    <w:p w14:paraId="3A2357EE" w14:textId="129DB838" w:rsidR="007A6DA3" w:rsidRDefault="007A6DA3" w:rsidP="007A6DA3">
      <w:pPr>
        <w:pStyle w:val="ListParagraph"/>
        <w:numPr>
          <w:ilvl w:val="0"/>
          <w:numId w:val="1"/>
        </w:numPr>
      </w:pPr>
      <w:r>
        <w:t>Know how to reference matches by capturing groups</w:t>
      </w:r>
    </w:p>
    <w:p w14:paraId="65DE0B76" w14:textId="77777777" w:rsidR="007A6DA3" w:rsidRDefault="007A6DA3" w:rsidP="007A6DA3">
      <w:pPr>
        <w:ind w:left="360"/>
        <w:rPr>
          <w:b/>
        </w:rPr>
      </w:pPr>
    </w:p>
    <w:p w14:paraId="1D2645CF" w14:textId="6AE171F7" w:rsidR="007A6DA3" w:rsidRDefault="007A6DA3" w:rsidP="007A6DA3">
      <w:pPr>
        <w:ind w:left="360"/>
        <w:rPr>
          <w:b/>
        </w:rPr>
      </w:pPr>
      <w:r w:rsidRPr="007A6DA3">
        <w:rPr>
          <w:b/>
        </w:rPr>
        <w:t xml:space="preserve">Questions: </w:t>
      </w:r>
    </w:p>
    <w:p w14:paraId="7DB7DE88" w14:textId="399161DE" w:rsidR="007A6DA3" w:rsidRDefault="007A6DA3" w:rsidP="007A6DA3">
      <w:pPr>
        <w:ind w:left="360" w:firstLine="360"/>
      </w:pPr>
      <w:r>
        <w:t xml:space="preserve">How </w:t>
      </w:r>
      <w:r w:rsidR="00284AD6">
        <w:t xml:space="preserve">do you find </w:t>
      </w:r>
      <w:r w:rsidR="005B4B71">
        <w:t>words that match a particular pattern?</w:t>
      </w:r>
    </w:p>
    <w:p w14:paraId="70C950BC" w14:textId="77777777" w:rsidR="005B4B71" w:rsidRPr="007A6DA3" w:rsidRDefault="005B4B71" w:rsidP="007A6DA3">
      <w:pPr>
        <w:ind w:left="360" w:firstLine="360"/>
        <w:rPr>
          <w:b/>
        </w:rPr>
      </w:pPr>
    </w:p>
    <w:p w14:paraId="724BE95A" w14:textId="77777777" w:rsidR="00B91FCE" w:rsidRDefault="00B91FCE" w:rsidP="00B91FCE">
      <w:r w:rsidRPr="00B91FCE">
        <w:rPr>
          <w:b/>
        </w:rPr>
        <w:t>Open Refine</w:t>
      </w:r>
      <w:r>
        <w:t>. Tool for cleaning large datasets</w:t>
      </w:r>
    </w:p>
    <w:p w14:paraId="65441349" w14:textId="3669C27C" w:rsidR="00B91FCE" w:rsidRPr="00B91FCE" w:rsidRDefault="00B91FCE" w:rsidP="00B91FCE">
      <w:pPr>
        <w:ind w:left="360"/>
        <w:rPr>
          <w:b/>
        </w:rPr>
      </w:pPr>
      <w:r w:rsidRPr="00B91FCE">
        <w:rPr>
          <w:b/>
        </w:rPr>
        <w:t>Objectives</w:t>
      </w:r>
      <w:r>
        <w:rPr>
          <w:b/>
        </w:rPr>
        <w:t>:</w:t>
      </w:r>
    </w:p>
    <w:p w14:paraId="61F5D42F" w14:textId="77777777" w:rsidR="00B91FCE" w:rsidRDefault="00B91FCE" w:rsidP="00B91FCE">
      <w:pPr>
        <w:pStyle w:val="ListParagraph"/>
        <w:numPr>
          <w:ilvl w:val="0"/>
          <w:numId w:val="1"/>
        </w:numPr>
        <w:ind w:left="1080"/>
      </w:pPr>
      <w:r>
        <w:t>Introduce Open Refine as a powerful data-cleaning tool.</w:t>
      </w:r>
    </w:p>
    <w:p w14:paraId="406E7DB4" w14:textId="5EDD1184" w:rsidR="00B91FCE" w:rsidRDefault="00B91FCE" w:rsidP="00B91FCE">
      <w:pPr>
        <w:pStyle w:val="ListParagraph"/>
        <w:numPr>
          <w:ilvl w:val="0"/>
          <w:numId w:val="1"/>
        </w:numPr>
        <w:ind w:left="1080"/>
      </w:pPr>
      <w:r>
        <w:t xml:space="preserve">Encourage dataset exploration; look at </w:t>
      </w:r>
      <w:bookmarkStart w:id="0" w:name="_GoBack"/>
      <w:r>
        <w:t xml:space="preserve">the data with the visualization </w:t>
      </w:r>
      <w:bookmarkEnd w:id="0"/>
      <w:r>
        <w:t>tools in Open Refine.</w:t>
      </w:r>
    </w:p>
    <w:p w14:paraId="69D93855" w14:textId="77777777" w:rsidR="00B91FCE" w:rsidRPr="007A6DA3" w:rsidRDefault="00B91FCE" w:rsidP="00B91FCE">
      <w:pPr>
        <w:ind w:left="360"/>
        <w:rPr>
          <w:b/>
        </w:rPr>
      </w:pPr>
      <w:r w:rsidRPr="007A6DA3">
        <w:rPr>
          <w:b/>
        </w:rPr>
        <w:t xml:space="preserve">Questions: </w:t>
      </w:r>
    </w:p>
    <w:p w14:paraId="4D52FBD4" w14:textId="77777777" w:rsidR="00B91FCE" w:rsidRDefault="00B91FCE" w:rsidP="00B91FCE">
      <w:pPr>
        <w:ind w:left="360"/>
      </w:pPr>
      <w:r>
        <w:t>How would you keep track of all steps applied to your data?</w:t>
      </w:r>
    </w:p>
    <w:p w14:paraId="0393E3E3" w14:textId="77777777" w:rsidR="00B91FCE" w:rsidRDefault="00B91FCE" w:rsidP="00B91FCE">
      <w:pPr>
        <w:ind w:left="360"/>
      </w:pPr>
      <w:r>
        <w:t>How can you speed up repetitive tasks by replaying previous actions on multiple datasets?</w:t>
      </w:r>
    </w:p>
    <w:p w14:paraId="7DC29163" w14:textId="77777777" w:rsidR="00B91FCE" w:rsidRDefault="00B91FCE" w:rsidP="00B91FCE"/>
    <w:p w14:paraId="5B9A3635" w14:textId="3916C209" w:rsidR="00B91FCE" w:rsidRDefault="00B91FCE" w:rsidP="00B91FCE">
      <w:pPr>
        <w:rPr>
          <w:b/>
        </w:rPr>
      </w:pPr>
      <w:r w:rsidRPr="00B91FCE">
        <w:rPr>
          <w:b/>
        </w:rPr>
        <w:t xml:space="preserve">Week 3 </w:t>
      </w:r>
    </w:p>
    <w:p w14:paraId="599354F6" w14:textId="6BBF295E" w:rsidR="00A0532A" w:rsidRPr="00A0532A" w:rsidRDefault="00A0532A" w:rsidP="00A0532A">
      <w:pPr>
        <w:rPr>
          <w:b/>
        </w:rPr>
      </w:pPr>
      <w:r w:rsidRPr="00A0532A">
        <w:rPr>
          <w:b/>
        </w:rPr>
        <w:t>Outliers</w:t>
      </w:r>
      <w:r>
        <w:rPr>
          <w:b/>
        </w:rPr>
        <w:t xml:space="preserve">. </w:t>
      </w:r>
      <w:r w:rsidRPr="00A0532A">
        <w:t>According to Hawkins (1980), “An outlier</w:t>
      </w:r>
      <w:r>
        <w:t xml:space="preserve"> </w:t>
      </w:r>
      <w:r w:rsidRPr="00A0532A">
        <w:t>is an observation that deviates so much from</w:t>
      </w:r>
    </w:p>
    <w:p w14:paraId="391EB341" w14:textId="4D83F971" w:rsidR="00A0532A" w:rsidRPr="00A0532A" w:rsidRDefault="00A0532A" w:rsidP="00A0532A">
      <w:r w:rsidRPr="00A0532A">
        <w:t>other observations as to arouse suspicion that it</w:t>
      </w:r>
      <w:r>
        <w:t xml:space="preserve"> </w:t>
      </w:r>
      <w:r w:rsidRPr="00A0532A">
        <w:t>was generated by a different mechanism”.</w:t>
      </w:r>
    </w:p>
    <w:p w14:paraId="655F61E5" w14:textId="77777777" w:rsidR="00A0532A" w:rsidRDefault="00A0532A" w:rsidP="00D81A89">
      <w:pPr>
        <w:tabs>
          <w:tab w:val="left" w:pos="3376"/>
        </w:tabs>
        <w:rPr>
          <w:b/>
        </w:rPr>
      </w:pPr>
    </w:p>
    <w:p w14:paraId="461E78AE" w14:textId="463E76C6" w:rsidR="00B91FCE" w:rsidRDefault="00B91FCE" w:rsidP="00D81A89">
      <w:pPr>
        <w:tabs>
          <w:tab w:val="left" w:pos="3376"/>
        </w:tabs>
      </w:pPr>
      <w:r w:rsidRPr="00A0532A">
        <w:rPr>
          <w:b/>
        </w:rPr>
        <w:t>Univariate outlier detection</w:t>
      </w:r>
      <w:r w:rsidR="00D81A89">
        <w:t xml:space="preserve">. </w:t>
      </w:r>
      <w:r w:rsidR="00D81A89" w:rsidRPr="00D81A89">
        <w:t>(only one variable, exposure or outcome)</w:t>
      </w:r>
      <w:r w:rsidR="00B2446F">
        <w:t xml:space="preserve"> </w:t>
      </w:r>
      <w:r w:rsidR="00B2446F" w:rsidRPr="00B2446F">
        <w:t>A univariate outlier is a data point that consists of an extreme value on one variable.</w:t>
      </w:r>
    </w:p>
    <w:p w14:paraId="1A08747E" w14:textId="77777777" w:rsidR="00B91FCE" w:rsidRDefault="00B91FCE" w:rsidP="00B91FCE"/>
    <w:p w14:paraId="5169D1FA" w14:textId="77777777" w:rsidR="00B91FCE" w:rsidRDefault="00B91FCE" w:rsidP="00B91FCE">
      <w:r>
        <w:t>Robust Statistics and Estimators</w:t>
      </w:r>
    </w:p>
    <w:p w14:paraId="63A9333E" w14:textId="1FA2F090" w:rsidR="00B91FCE" w:rsidRDefault="00B91FCE" w:rsidP="00B91FCE"/>
    <w:p w14:paraId="6964184C" w14:textId="77777777" w:rsidR="00A0532A" w:rsidRDefault="00A0532A" w:rsidP="00B91FCE">
      <w:r>
        <w:t xml:space="preserve">Questions: </w:t>
      </w:r>
    </w:p>
    <w:p w14:paraId="48F39011" w14:textId="42664B50" w:rsidR="00A0532A" w:rsidRDefault="00A0532A" w:rsidP="00B91FCE">
      <w:r w:rsidRPr="00A0532A">
        <w:t>How do I detect outliers?</w:t>
      </w:r>
    </w:p>
    <w:p w14:paraId="3F41C10D" w14:textId="4F9D632C" w:rsidR="00A0532A" w:rsidRDefault="00897823" w:rsidP="00B91FCE">
      <w:hyperlink r:id="rId5" w:history="1">
        <w:r w:rsidR="00A0532A" w:rsidRPr="00E868A6">
          <w:rPr>
            <w:rStyle w:val="Hyperlink"/>
          </w:rPr>
          <w:t>http://www.psychwiki.com/wiki/Detecting_Outliers_-_Univariate</w:t>
        </w:r>
      </w:hyperlink>
    </w:p>
    <w:p w14:paraId="05E43CDF" w14:textId="77777777" w:rsidR="00A0532A" w:rsidRDefault="00A0532A" w:rsidP="00B91FCE"/>
    <w:p w14:paraId="6D1FC00A" w14:textId="77777777" w:rsidR="00B91FCE" w:rsidRPr="00A0532A" w:rsidRDefault="00B91FCE" w:rsidP="00B91FCE">
      <w:pPr>
        <w:rPr>
          <w:b/>
        </w:rPr>
      </w:pPr>
      <w:r w:rsidRPr="00A0532A">
        <w:rPr>
          <w:b/>
        </w:rPr>
        <w:t>Week 4</w:t>
      </w:r>
    </w:p>
    <w:p w14:paraId="76173CC3" w14:textId="19A189C2" w:rsidR="00B91FCE" w:rsidRDefault="00B91FCE" w:rsidP="00B91FCE">
      <w:r>
        <w:t xml:space="preserve">Multivariate outlier detection. </w:t>
      </w:r>
      <w:r w:rsidR="00D81A89" w:rsidRPr="00D81A89">
        <w:t>(several exposure variables alone or with an outcome variable)</w:t>
      </w:r>
      <w:r w:rsidR="00E7558E" w:rsidRPr="00E7558E">
        <w:t xml:space="preserve"> A multivariate outlier is a combination of unusual scores on at least two variables</w:t>
      </w:r>
    </w:p>
    <w:p w14:paraId="7482EBDD" w14:textId="77777777" w:rsidR="00B91FCE" w:rsidRDefault="00B91FCE" w:rsidP="00B91FCE"/>
    <w:p w14:paraId="6BA7FEDB" w14:textId="4947F985" w:rsidR="006A552C" w:rsidRDefault="00B91FCE" w:rsidP="00B91FCE">
      <w:r>
        <w:t>Robust Multivariate Estimation.</w:t>
      </w:r>
    </w:p>
    <w:p w14:paraId="693C4219" w14:textId="47C0B0AB" w:rsidR="007A6DA3" w:rsidRDefault="007A6DA3" w:rsidP="00B91FCE"/>
    <w:p w14:paraId="1141EDCD" w14:textId="77777777" w:rsidR="00B2446F" w:rsidRDefault="00B2446F" w:rsidP="00B91FCE">
      <w:r>
        <w:t xml:space="preserve">Questions: Why outliers </w:t>
      </w:r>
      <w:proofErr w:type="gramStart"/>
      <w:r>
        <w:t>exists</w:t>
      </w:r>
      <w:proofErr w:type="gramEnd"/>
      <w:r>
        <w:t>?</w:t>
      </w:r>
    </w:p>
    <w:p w14:paraId="46466610" w14:textId="77EB6C11" w:rsidR="007A6DA3" w:rsidRPr="00B2446F" w:rsidRDefault="00B2446F" w:rsidP="00B91FCE">
      <w:pPr>
        <w:rPr>
          <w:i/>
        </w:rPr>
      </w:pPr>
      <w:r w:rsidRPr="00B2446F">
        <w:rPr>
          <w:i/>
        </w:rPr>
        <w:t>(Outliers exist for four reasons.  Incorrect data entry can cause data to contain extreme cases.  A second reason for outliers can be failure to indicate codes for missing values in a dataset.  Another possibility is that the case did not come from the intended sample.  And finally, the distribution of the sample for specific variables may have a more extreme distribution than normal.)</w:t>
      </w:r>
    </w:p>
    <w:p w14:paraId="7594DAB4" w14:textId="24A12AF5" w:rsidR="007A6DA3" w:rsidRDefault="007A6DA3" w:rsidP="00B91FCE"/>
    <w:p w14:paraId="55F9C91A" w14:textId="7785FF36" w:rsidR="00B2446F" w:rsidRDefault="00B2446F" w:rsidP="00B91FCE">
      <w:r>
        <w:t xml:space="preserve">How can </w:t>
      </w:r>
      <w:r w:rsidRPr="00B2446F">
        <w:t>Multivariate outliers be identified</w:t>
      </w:r>
      <w:r>
        <w:t>?</w:t>
      </w:r>
    </w:p>
    <w:p w14:paraId="47C41281" w14:textId="234CE479" w:rsidR="00B2446F" w:rsidRDefault="00B2446F" w:rsidP="00B91FCE">
      <w:r w:rsidRPr="00B2446F">
        <w:t xml:space="preserve">Multivariate outliers can be identified with the use of </w:t>
      </w:r>
      <w:proofErr w:type="spellStart"/>
      <w:r w:rsidRPr="00B2446F">
        <w:t>Mahalanobis</w:t>
      </w:r>
      <w:proofErr w:type="spellEnd"/>
      <w:r w:rsidRPr="00B2446F">
        <w:t xml:space="preserve"> distance, which is the distance of a data point from the calculated centroid of the other cases where the centroid is </w:t>
      </w:r>
      <w:r w:rsidRPr="00B2446F">
        <w:lastRenderedPageBreak/>
        <w:t xml:space="preserve">calculated as the intersection of the mean of the variables being assessed.  Each point is recognized as an X, Y combination and multivariate outliers lie a given distance from the other cases.  The distances are interpreted using a p &lt; .001 and the corresponding χ2 value with the degrees of freedom equal to the number of variables.  Multivariate outliers can also be recognized using leverage, discrepancy, and influence.  Leverage is related to </w:t>
      </w:r>
      <w:proofErr w:type="spellStart"/>
      <w:r w:rsidRPr="00B2446F">
        <w:t>Mahalanobis</w:t>
      </w:r>
      <w:proofErr w:type="spellEnd"/>
      <w:r w:rsidRPr="00B2446F">
        <w:t xml:space="preserve"> distance but is measured on a different scale so that the χ2 distribution does not apply.  Large scores indicate the case if further out however may still lie on the same line. Discrepancy assesses the extent that the case is in line with the other cases.  Influence is determined by leverage and discrepancy and assesses changes in coefficients when cases are removed.  Cases &gt; 1.00 are likely to be considered outliers.</w:t>
      </w:r>
    </w:p>
    <w:p w14:paraId="4541BF0E" w14:textId="77777777" w:rsidR="00B2446F" w:rsidRDefault="00B2446F" w:rsidP="00B91FCE"/>
    <w:p w14:paraId="0900E28F" w14:textId="77777777" w:rsidR="00143682" w:rsidRDefault="00143682" w:rsidP="00B91FCE">
      <w:pPr>
        <w:rPr>
          <w:b/>
        </w:rPr>
      </w:pPr>
    </w:p>
    <w:p w14:paraId="4C9FEBC6" w14:textId="77777777" w:rsidR="00117B92" w:rsidRDefault="00750D1D" w:rsidP="00B91FCE">
      <w:pPr>
        <w:rPr>
          <w:rFonts w:cstheme="minorHAnsi"/>
        </w:rPr>
      </w:pPr>
      <w:r>
        <w:rPr>
          <w:b/>
        </w:rPr>
        <w:t>Week 6</w:t>
      </w:r>
      <w:r w:rsidR="00117B92" w:rsidRPr="00117B92">
        <w:rPr>
          <w:rFonts w:cstheme="minorHAnsi"/>
        </w:rPr>
        <w:t xml:space="preserve"> </w:t>
      </w:r>
    </w:p>
    <w:p w14:paraId="75FDDC56" w14:textId="0607D954" w:rsidR="00750D1D" w:rsidRPr="00117B92" w:rsidRDefault="00117B92" w:rsidP="00B91FCE">
      <w:pPr>
        <w:rPr>
          <w:b/>
        </w:rPr>
      </w:pPr>
      <w:r w:rsidRPr="00117B92">
        <w:rPr>
          <w:rFonts w:cstheme="minorHAnsi"/>
          <w:b/>
        </w:rPr>
        <w:t>Resampling Techniques.</w:t>
      </w:r>
      <w:r>
        <w:rPr>
          <w:rFonts w:cstheme="minorHAnsi"/>
        </w:rPr>
        <w:t xml:space="preserve"> </w:t>
      </w:r>
      <w:r w:rsidR="00750D1D" w:rsidRPr="00117B92">
        <w:t>Repeatedly sample values from observed data, with a general goal of assessing random variability in a statistic.</w:t>
      </w:r>
    </w:p>
    <w:p w14:paraId="10492502" w14:textId="7629322C" w:rsidR="00117B92" w:rsidRDefault="00117B92" w:rsidP="00B91FCE">
      <w:pPr>
        <w:rPr>
          <w:b/>
        </w:rPr>
      </w:pPr>
    </w:p>
    <w:p w14:paraId="2576A6D7" w14:textId="2EF0B125" w:rsidR="00117B92" w:rsidRDefault="00117B92" w:rsidP="00B91FCE">
      <w:pPr>
        <w:rPr>
          <w:b/>
        </w:rPr>
      </w:pPr>
      <w:r>
        <w:rPr>
          <w:b/>
        </w:rPr>
        <w:t>Objectives:</w:t>
      </w:r>
    </w:p>
    <w:p w14:paraId="62C8973B" w14:textId="445E9484" w:rsidR="00117B92" w:rsidRDefault="00117B92" w:rsidP="00B91FCE">
      <w:pPr>
        <w:rPr>
          <w:b/>
        </w:rPr>
      </w:pPr>
    </w:p>
    <w:p w14:paraId="7B745CDF" w14:textId="56822A69" w:rsidR="00117B92" w:rsidRDefault="00117B92" w:rsidP="00B91FCE">
      <w:pPr>
        <w:rPr>
          <w:b/>
        </w:rPr>
      </w:pPr>
      <w:r>
        <w:rPr>
          <w:b/>
        </w:rPr>
        <w:t>Questions:</w:t>
      </w:r>
    </w:p>
    <w:p w14:paraId="5AA1E039" w14:textId="77777777" w:rsidR="00117B92" w:rsidRDefault="00117B92" w:rsidP="00B91FCE">
      <w:pPr>
        <w:rPr>
          <w:b/>
        </w:rPr>
      </w:pPr>
    </w:p>
    <w:p w14:paraId="07DE8A57" w14:textId="7F6DD304" w:rsidR="00117B92" w:rsidRPr="00117B92" w:rsidRDefault="00117B92" w:rsidP="00B91FCE">
      <w:pPr>
        <w:rPr>
          <w:b/>
        </w:rPr>
      </w:pPr>
      <w:r w:rsidRPr="00117B92">
        <w:rPr>
          <w:rFonts w:cstheme="minorHAnsi"/>
          <w:b/>
        </w:rPr>
        <w:t>Frequency outliers.</w:t>
      </w:r>
    </w:p>
    <w:p w14:paraId="42084400" w14:textId="77777777" w:rsidR="00117B92" w:rsidRDefault="00117B92" w:rsidP="00B91FCE">
      <w:pPr>
        <w:rPr>
          <w:b/>
        </w:rPr>
      </w:pPr>
    </w:p>
    <w:p w14:paraId="635B75EE" w14:textId="611D746C" w:rsidR="00143682" w:rsidRDefault="00143682" w:rsidP="00B91FCE">
      <w:pPr>
        <w:rPr>
          <w:b/>
        </w:rPr>
      </w:pPr>
      <w:r>
        <w:rPr>
          <w:b/>
        </w:rPr>
        <w:t>Week 7</w:t>
      </w:r>
    </w:p>
    <w:p w14:paraId="10C5B4DC" w14:textId="73BA4835" w:rsidR="00C75346" w:rsidRDefault="00143682" w:rsidP="0005064A">
      <w:pPr>
        <w:rPr>
          <w:rFonts w:cstheme="minorHAnsi"/>
          <w:b/>
        </w:rPr>
      </w:pPr>
      <w:r w:rsidRPr="00407CBD">
        <w:rPr>
          <w:rFonts w:cstheme="minorHAnsi"/>
          <w:b/>
        </w:rPr>
        <w:t>Data Sampling:</w:t>
      </w:r>
    </w:p>
    <w:p w14:paraId="308E37CA" w14:textId="0BFA57F3" w:rsidR="00C75346" w:rsidRPr="00C75346" w:rsidRDefault="00C75346" w:rsidP="00C75346">
      <w:pPr>
        <w:pStyle w:val="ListParagraph"/>
        <w:numPr>
          <w:ilvl w:val="0"/>
          <w:numId w:val="7"/>
        </w:numPr>
        <w:rPr>
          <w:rFonts w:cstheme="minorHAnsi"/>
        </w:rPr>
      </w:pPr>
      <w:r w:rsidRPr="00C75346">
        <w:rPr>
          <w:rFonts w:cstheme="minorHAnsi"/>
        </w:rPr>
        <w:t>Observation unit</w:t>
      </w:r>
      <w:r>
        <w:rPr>
          <w:rFonts w:cstheme="minorHAnsi"/>
        </w:rPr>
        <w:t>:</w:t>
      </w:r>
      <w:r w:rsidRPr="00C75346">
        <w:rPr>
          <w:rFonts w:cstheme="minorHAnsi"/>
        </w:rPr>
        <w:t xml:space="preserve"> An object on which a measurement is taken. </w:t>
      </w:r>
    </w:p>
    <w:p w14:paraId="2D846120" w14:textId="7089C129" w:rsidR="00C75346" w:rsidRPr="00C75346" w:rsidRDefault="00C75346" w:rsidP="00C75346">
      <w:pPr>
        <w:pStyle w:val="ListParagraph"/>
        <w:numPr>
          <w:ilvl w:val="0"/>
          <w:numId w:val="7"/>
        </w:numPr>
        <w:rPr>
          <w:rFonts w:cstheme="minorHAnsi"/>
        </w:rPr>
      </w:pPr>
      <w:r w:rsidRPr="00C75346">
        <w:rPr>
          <w:rFonts w:cstheme="minorHAnsi"/>
        </w:rPr>
        <w:t>Target population</w:t>
      </w:r>
      <w:r>
        <w:rPr>
          <w:rFonts w:cstheme="minorHAnsi"/>
        </w:rPr>
        <w:t>:</w:t>
      </w:r>
      <w:r w:rsidRPr="00C75346">
        <w:rPr>
          <w:rFonts w:cstheme="minorHAnsi"/>
        </w:rPr>
        <w:t xml:space="preserve"> The complete collection of observations we want to study.</w:t>
      </w:r>
    </w:p>
    <w:p w14:paraId="4E833869" w14:textId="4C710766" w:rsidR="0005064A" w:rsidRDefault="0005064A" w:rsidP="0005064A">
      <w:pPr>
        <w:pStyle w:val="ListParagraph"/>
        <w:numPr>
          <w:ilvl w:val="0"/>
          <w:numId w:val="7"/>
        </w:numPr>
        <w:rPr>
          <w:rFonts w:cstheme="minorHAnsi"/>
        </w:rPr>
      </w:pPr>
      <w:r w:rsidRPr="0005064A">
        <w:rPr>
          <w:rFonts w:cstheme="minorHAnsi"/>
        </w:rPr>
        <w:t>Sample: A subset of a population.</w:t>
      </w:r>
    </w:p>
    <w:p w14:paraId="2735AE7F" w14:textId="185799FA" w:rsidR="00C75346" w:rsidRPr="00C75346" w:rsidRDefault="00C75346" w:rsidP="00C75346">
      <w:pPr>
        <w:pStyle w:val="ListParagraph"/>
        <w:numPr>
          <w:ilvl w:val="0"/>
          <w:numId w:val="7"/>
        </w:numPr>
        <w:rPr>
          <w:rFonts w:cstheme="minorHAnsi"/>
        </w:rPr>
      </w:pPr>
      <w:r w:rsidRPr="00C75346">
        <w:rPr>
          <w:rFonts w:cstheme="minorHAnsi"/>
        </w:rPr>
        <w:t>Sampled population: The collection of all possible observation units that might have</w:t>
      </w:r>
      <w:r>
        <w:rPr>
          <w:rFonts w:cstheme="minorHAnsi"/>
        </w:rPr>
        <w:t xml:space="preserve"> </w:t>
      </w:r>
      <w:r w:rsidRPr="00C75346">
        <w:rPr>
          <w:rFonts w:cstheme="minorHAnsi"/>
        </w:rPr>
        <w:t>been chosen in a sample; the population from which the sample was taken</w:t>
      </w:r>
    </w:p>
    <w:p w14:paraId="05BAF5CB" w14:textId="6191F1B9" w:rsidR="0005064A" w:rsidRPr="0005064A" w:rsidRDefault="0005064A" w:rsidP="0005064A">
      <w:pPr>
        <w:pStyle w:val="ListParagraph"/>
        <w:rPr>
          <w:rFonts w:cstheme="minorHAnsi"/>
          <w:b/>
        </w:rPr>
      </w:pPr>
    </w:p>
    <w:p w14:paraId="0FA53711" w14:textId="1BCF9605" w:rsidR="0005064A" w:rsidRDefault="00143682" w:rsidP="0005064A">
      <w:pPr>
        <w:ind w:firstLine="360"/>
        <w:rPr>
          <w:rFonts w:cstheme="minorHAnsi"/>
        </w:rPr>
      </w:pPr>
      <w:r w:rsidRPr="00407CBD">
        <w:rPr>
          <w:rFonts w:cstheme="minorHAnsi"/>
          <w:b/>
        </w:rPr>
        <w:t>Sample and selection bias</w:t>
      </w:r>
      <w:r>
        <w:rPr>
          <w:rFonts w:cstheme="minorHAnsi"/>
        </w:rPr>
        <w:t>.</w:t>
      </w:r>
    </w:p>
    <w:p w14:paraId="5CBB9221" w14:textId="12E4B462" w:rsidR="0005064A" w:rsidRPr="00C75346" w:rsidRDefault="00C75346" w:rsidP="00C75346">
      <w:pPr>
        <w:pStyle w:val="ListParagraph"/>
        <w:numPr>
          <w:ilvl w:val="0"/>
          <w:numId w:val="7"/>
        </w:numPr>
        <w:rPr>
          <w:rFonts w:cstheme="minorHAnsi"/>
        </w:rPr>
      </w:pPr>
      <w:r w:rsidRPr="00C75346">
        <w:rPr>
          <w:rFonts w:cstheme="minorHAnsi"/>
        </w:rPr>
        <w:t>Selection bias occurs</w:t>
      </w:r>
      <w:r>
        <w:rPr>
          <w:rFonts w:cstheme="minorHAnsi"/>
        </w:rPr>
        <w:t xml:space="preserve"> </w:t>
      </w:r>
      <w:r w:rsidRPr="00C75346">
        <w:rPr>
          <w:rFonts w:cstheme="minorHAnsi"/>
        </w:rPr>
        <w:t>when some part of the target population is not in the sampled population, or, more</w:t>
      </w:r>
      <w:r>
        <w:rPr>
          <w:rFonts w:cstheme="minorHAnsi"/>
        </w:rPr>
        <w:t xml:space="preserve"> </w:t>
      </w:r>
      <w:r w:rsidRPr="00C75346">
        <w:rPr>
          <w:rFonts w:cstheme="minorHAnsi"/>
        </w:rPr>
        <w:t>generally, when some population units are sampled at a different rate than intended</w:t>
      </w:r>
      <w:r>
        <w:rPr>
          <w:rFonts w:cstheme="minorHAnsi"/>
        </w:rPr>
        <w:t xml:space="preserve"> </w:t>
      </w:r>
      <w:r w:rsidRPr="00C75346">
        <w:rPr>
          <w:rFonts w:cstheme="minorHAnsi"/>
        </w:rPr>
        <w:t>by the investigator.</w:t>
      </w:r>
    </w:p>
    <w:p w14:paraId="44863CEE" w14:textId="77777777" w:rsidR="00CA4D50" w:rsidRDefault="00CA4D50" w:rsidP="00407CBD">
      <w:pPr>
        <w:ind w:left="720"/>
        <w:rPr>
          <w:rFonts w:cstheme="minorHAnsi"/>
        </w:rPr>
      </w:pPr>
    </w:p>
    <w:p w14:paraId="6E59A58A" w14:textId="2399F2CF" w:rsidR="00407CBD" w:rsidRDefault="00CA4D50" w:rsidP="00407CBD">
      <w:pPr>
        <w:ind w:left="720"/>
        <w:rPr>
          <w:rFonts w:cstheme="minorHAnsi"/>
          <w:b/>
        </w:rPr>
      </w:pPr>
      <w:r w:rsidRPr="00CA4D50">
        <w:rPr>
          <w:rFonts w:cstheme="minorHAnsi"/>
          <w:b/>
        </w:rPr>
        <w:t>Objectives:</w:t>
      </w:r>
    </w:p>
    <w:p w14:paraId="33B16B02" w14:textId="77777777" w:rsidR="00DE4EDC" w:rsidRDefault="00CA4D50" w:rsidP="00DE4EDC">
      <w:pPr>
        <w:pStyle w:val="ListParagraph"/>
        <w:numPr>
          <w:ilvl w:val="0"/>
          <w:numId w:val="4"/>
        </w:numPr>
        <w:rPr>
          <w:rFonts w:cstheme="minorHAnsi"/>
        </w:rPr>
      </w:pPr>
      <w:r w:rsidRPr="00CA4D50">
        <w:rPr>
          <w:rFonts w:cstheme="minorHAnsi"/>
        </w:rPr>
        <w:t>Differentiate between a census and a survey or sample.</w:t>
      </w:r>
    </w:p>
    <w:p w14:paraId="729700FE" w14:textId="77777777" w:rsidR="00DE4EDC" w:rsidRDefault="00CA4D50" w:rsidP="00DE4EDC">
      <w:pPr>
        <w:pStyle w:val="ListParagraph"/>
        <w:numPr>
          <w:ilvl w:val="0"/>
          <w:numId w:val="4"/>
        </w:numPr>
        <w:rPr>
          <w:rFonts w:cstheme="minorHAnsi"/>
        </w:rPr>
      </w:pPr>
      <w:r w:rsidRPr="00DE4EDC">
        <w:rPr>
          <w:rFonts w:cstheme="minorHAnsi"/>
        </w:rPr>
        <w:t>Distinguish between sampling error and bias.</w:t>
      </w:r>
    </w:p>
    <w:p w14:paraId="6404A43F" w14:textId="7E0F548D" w:rsidR="00CA4D50" w:rsidRDefault="00CA4D50" w:rsidP="00DE4EDC">
      <w:pPr>
        <w:pStyle w:val="ListParagraph"/>
        <w:numPr>
          <w:ilvl w:val="0"/>
          <w:numId w:val="4"/>
        </w:numPr>
        <w:rPr>
          <w:rFonts w:cstheme="minorHAnsi"/>
        </w:rPr>
      </w:pPr>
      <w:r w:rsidRPr="00DE4EDC">
        <w:rPr>
          <w:rFonts w:cstheme="minorHAnsi"/>
        </w:rPr>
        <w:t>Identify and name potential sources of bias from both real and hypothetical sampling</w:t>
      </w:r>
      <w:r w:rsidR="00DE4EDC">
        <w:rPr>
          <w:rFonts w:cstheme="minorHAnsi"/>
        </w:rPr>
        <w:t xml:space="preserve"> </w:t>
      </w:r>
      <w:r w:rsidRPr="00DE4EDC">
        <w:rPr>
          <w:rFonts w:cstheme="minorHAnsi"/>
        </w:rPr>
        <w:t>situations.</w:t>
      </w:r>
    </w:p>
    <w:p w14:paraId="2D2B8F79" w14:textId="77777777" w:rsidR="00DE4EDC" w:rsidRPr="00DE4EDC" w:rsidRDefault="00DE4EDC" w:rsidP="00DE4EDC">
      <w:pPr>
        <w:pStyle w:val="ListParagraph"/>
        <w:ind w:left="1440"/>
        <w:rPr>
          <w:rFonts w:cstheme="minorHAnsi"/>
        </w:rPr>
      </w:pPr>
    </w:p>
    <w:p w14:paraId="64187B17" w14:textId="5C155F3A" w:rsidR="00407CBD" w:rsidRPr="00407CBD" w:rsidRDefault="00407CBD" w:rsidP="00407CBD">
      <w:pPr>
        <w:ind w:left="720"/>
        <w:rPr>
          <w:rFonts w:cstheme="minorHAnsi"/>
          <w:b/>
        </w:rPr>
      </w:pPr>
      <w:r w:rsidRPr="00407CBD">
        <w:rPr>
          <w:rFonts w:cstheme="minorHAnsi"/>
          <w:b/>
        </w:rPr>
        <w:t>Questions</w:t>
      </w:r>
      <w:r w:rsidR="00CA4D50">
        <w:rPr>
          <w:rFonts w:cstheme="minorHAnsi"/>
          <w:b/>
        </w:rPr>
        <w:t>:</w:t>
      </w:r>
    </w:p>
    <w:p w14:paraId="028E34E3" w14:textId="591DB8A2" w:rsidR="00DE4EDC" w:rsidRDefault="00DE4EDC" w:rsidP="00407CBD">
      <w:pPr>
        <w:pStyle w:val="ListParagraph"/>
        <w:numPr>
          <w:ilvl w:val="0"/>
          <w:numId w:val="3"/>
        </w:numPr>
        <w:rPr>
          <w:rFonts w:cstheme="minorHAnsi"/>
        </w:rPr>
      </w:pPr>
      <w:r>
        <w:rPr>
          <w:rFonts w:cstheme="minorHAnsi"/>
        </w:rPr>
        <w:t>Why sample at all?</w:t>
      </w:r>
    </w:p>
    <w:p w14:paraId="6440F7CA" w14:textId="0784F7BC" w:rsidR="00DE4EDC" w:rsidRDefault="00DE4EDC" w:rsidP="00407CBD">
      <w:pPr>
        <w:pStyle w:val="ListParagraph"/>
        <w:numPr>
          <w:ilvl w:val="0"/>
          <w:numId w:val="3"/>
        </w:numPr>
        <w:rPr>
          <w:rFonts w:cstheme="minorHAnsi"/>
        </w:rPr>
      </w:pPr>
      <w:r>
        <w:rPr>
          <w:rFonts w:cstheme="minorHAnsi"/>
        </w:rPr>
        <w:lastRenderedPageBreak/>
        <w:t>What are the</w:t>
      </w:r>
      <w:r w:rsidRPr="00DE4EDC">
        <w:rPr>
          <w:rFonts w:cstheme="minorHAnsi"/>
        </w:rPr>
        <w:t xml:space="preserve"> main justifications for using sampling</w:t>
      </w:r>
      <w:r>
        <w:rPr>
          <w:rFonts w:cstheme="minorHAnsi"/>
        </w:rPr>
        <w:t>?</w:t>
      </w:r>
    </w:p>
    <w:p w14:paraId="4D8FAA9A" w14:textId="6AE8DDB4" w:rsidR="00407CBD" w:rsidRPr="00407CBD" w:rsidRDefault="00407CBD" w:rsidP="00407CBD">
      <w:pPr>
        <w:pStyle w:val="ListParagraph"/>
        <w:numPr>
          <w:ilvl w:val="0"/>
          <w:numId w:val="3"/>
        </w:numPr>
        <w:rPr>
          <w:rFonts w:cstheme="minorHAnsi"/>
        </w:rPr>
      </w:pPr>
      <w:r w:rsidRPr="00407CBD">
        <w:rPr>
          <w:rFonts w:cstheme="minorHAnsi"/>
        </w:rPr>
        <w:t>How is the margin of error for a survey calculated?</w:t>
      </w:r>
    </w:p>
    <w:p w14:paraId="1B90A67F" w14:textId="4D276FB9" w:rsidR="00407CBD" w:rsidRPr="00407CBD" w:rsidRDefault="00407CBD" w:rsidP="00407CBD">
      <w:pPr>
        <w:pStyle w:val="ListParagraph"/>
        <w:numPr>
          <w:ilvl w:val="0"/>
          <w:numId w:val="3"/>
        </w:numPr>
        <w:rPr>
          <w:rFonts w:cstheme="minorHAnsi"/>
        </w:rPr>
      </w:pPr>
      <w:r w:rsidRPr="00407CBD">
        <w:rPr>
          <w:rFonts w:cstheme="minorHAnsi"/>
        </w:rPr>
        <w:t>What are the effects of sample size on sampling error?</w:t>
      </w:r>
    </w:p>
    <w:p w14:paraId="175013BB" w14:textId="530F76F2" w:rsidR="00407CBD" w:rsidRPr="00407CBD" w:rsidRDefault="00407CBD" w:rsidP="00407CBD">
      <w:pPr>
        <w:pStyle w:val="ListParagraph"/>
        <w:numPr>
          <w:ilvl w:val="0"/>
          <w:numId w:val="3"/>
        </w:numPr>
        <w:rPr>
          <w:rFonts w:cstheme="minorHAnsi"/>
        </w:rPr>
      </w:pPr>
      <w:r w:rsidRPr="00407CBD">
        <w:rPr>
          <w:rFonts w:cstheme="minorHAnsi"/>
        </w:rPr>
        <w:t xml:space="preserve">Is the plural of census censuses, or </w:t>
      </w:r>
      <w:proofErr w:type="spellStart"/>
      <w:r w:rsidRPr="00407CBD">
        <w:rPr>
          <w:rFonts w:cstheme="minorHAnsi"/>
        </w:rPr>
        <w:t>censi</w:t>
      </w:r>
      <w:proofErr w:type="spellEnd"/>
      <w:r w:rsidRPr="00407CBD">
        <w:rPr>
          <w:rFonts w:cstheme="minorHAnsi"/>
        </w:rPr>
        <w:t>?</w:t>
      </w:r>
    </w:p>
    <w:p w14:paraId="5924C124" w14:textId="1352F277" w:rsidR="00407CBD" w:rsidRDefault="00407CBD" w:rsidP="00407CBD">
      <w:pPr>
        <w:ind w:left="720"/>
        <w:rPr>
          <w:rFonts w:cstheme="minorHAnsi"/>
        </w:rPr>
      </w:pPr>
    </w:p>
    <w:p w14:paraId="4E6ADFD5" w14:textId="77777777" w:rsidR="00407CBD" w:rsidRDefault="00407CBD" w:rsidP="00407CBD">
      <w:pPr>
        <w:ind w:left="720"/>
        <w:rPr>
          <w:rFonts w:cstheme="minorHAnsi"/>
          <w:b/>
        </w:rPr>
      </w:pPr>
    </w:p>
    <w:p w14:paraId="599CA848" w14:textId="4406A814" w:rsidR="00407CBD" w:rsidRDefault="00143682" w:rsidP="00407CBD">
      <w:pPr>
        <w:ind w:left="720"/>
        <w:rPr>
          <w:rFonts w:cstheme="minorHAnsi"/>
        </w:rPr>
      </w:pPr>
      <w:r w:rsidRPr="00407CBD">
        <w:rPr>
          <w:rFonts w:cstheme="minorHAnsi"/>
          <w:b/>
        </w:rPr>
        <w:t>Confidence intervals</w:t>
      </w:r>
      <w:r>
        <w:rPr>
          <w:rFonts w:cstheme="minorHAnsi"/>
        </w:rPr>
        <w:t>.</w:t>
      </w:r>
    </w:p>
    <w:p w14:paraId="4E9BCF73" w14:textId="77777777" w:rsidR="00407CBD" w:rsidRDefault="00407CBD" w:rsidP="00407CBD">
      <w:pPr>
        <w:ind w:left="720" w:firstLine="720"/>
        <w:rPr>
          <w:rFonts w:cstheme="minorHAnsi"/>
        </w:rPr>
      </w:pPr>
      <w:r w:rsidRPr="00407CBD">
        <w:rPr>
          <w:rFonts w:cstheme="minorHAnsi"/>
          <w:b/>
        </w:rPr>
        <w:t>Objective:</w:t>
      </w:r>
    </w:p>
    <w:p w14:paraId="41AD6173" w14:textId="77777777" w:rsidR="00407CBD" w:rsidRDefault="00407CBD" w:rsidP="00407CBD">
      <w:pPr>
        <w:pStyle w:val="ListParagraph"/>
        <w:numPr>
          <w:ilvl w:val="0"/>
          <w:numId w:val="2"/>
        </w:numPr>
        <w:ind w:left="2160"/>
        <w:rPr>
          <w:rFonts w:cstheme="minorHAnsi"/>
        </w:rPr>
      </w:pPr>
      <w:r w:rsidRPr="00407CBD">
        <w:rPr>
          <w:rFonts w:cstheme="minorHAnsi"/>
        </w:rPr>
        <w:t>Calculate the point estimate of a sample to estimate a population proportion.</w:t>
      </w:r>
    </w:p>
    <w:p w14:paraId="6DDE4836" w14:textId="77777777" w:rsidR="00407CBD" w:rsidRDefault="00407CBD" w:rsidP="00407CBD">
      <w:pPr>
        <w:pStyle w:val="ListParagraph"/>
        <w:numPr>
          <w:ilvl w:val="0"/>
          <w:numId w:val="2"/>
        </w:numPr>
        <w:ind w:left="2160"/>
        <w:rPr>
          <w:rFonts w:cstheme="minorHAnsi"/>
        </w:rPr>
      </w:pPr>
      <w:r w:rsidRPr="00407CBD">
        <w:rPr>
          <w:rFonts w:cstheme="minorHAnsi"/>
        </w:rPr>
        <w:t>Construct a confidence interval for a population proportion based on a sample population.</w:t>
      </w:r>
    </w:p>
    <w:p w14:paraId="525E550A" w14:textId="77777777" w:rsidR="00407CBD" w:rsidRDefault="00407CBD" w:rsidP="00407CBD">
      <w:pPr>
        <w:pStyle w:val="ListParagraph"/>
        <w:numPr>
          <w:ilvl w:val="0"/>
          <w:numId w:val="2"/>
        </w:numPr>
        <w:ind w:left="2160"/>
        <w:rPr>
          <w:rFonts w:cstheme="minorHAnsi"/>
        </w:rPr>
      </w:pPr>
      <w:r w:rsidRPr="00407CBD">
        <w:rPr>
          <w:rFonts w:cstheme="minorHAnsi"/>
        </w:rPr>
        <w:t>Calculate the margin of error for proportions as a function of sample proportion and</w:t>
      </w:r>
      <w:r>
        <w:rPr>
          <w:rFonts w:cstheme="minorHAnsi"/>
        </w:rPr>
        <w:t xml:space="preserve"> </w:t>
      </w:r>
      <w:r w:rsidRPr="00407CBD">
        <w:rPr>
          <w:rFonts w:cstheme="minorHAnsi"/>
        </w:rPr>
        <w:t>size.</w:t>
      </w:r>
    </w:p>
    <w:p w14:paraId="4D80975D" w14:textId="77777777" w:rsidR="00407CBD" w:rsidRDefault="00407CBD" w:rsidP="00407CBD">
      <w:pPr>
        <w:pStyle w:val="ListParagraph"/>
        <w:numPr>
          <w:ilvl w:val="0"/>
          <w:numId w:val="2"/>
        </w:numPr>
        <w:ind w:left="2160"/>
        <w:rPr>
          <w:rFonts w:cstheme="minorHAnsi"/>
        </w:rPr>
      </w:pPr>
      <w:r w:rsidRPr="00407CBD">
        <w:rPr>
          <w:rFonts w:cstheme="minorHAnsi"/>
        </w:rPr>
        <w:t>Understand the logic of confidence intervals as well as the meaning of</w:t>
      </w:r>
      <w:r>
        <w:rPr>
          <w:rFonts w:cstheme="minorHAnsi"/>
        </w:rPr>
        <w:t xml:space="preserve"> </w:t>
      </w:r>
      <w:r w:rsidRPr="00407CBD">
        <w:rPr>
          <w:rFonts w:cstheme="minorHAnsi"/>
        </w:rPr>
        <w:t>confidence level</w:t>
      </w:r>
      <w:r>
        <w:rPr>
          <w:rFonts w:cstheme="minorHAnsi"/>
        </w:rPr>
        <w:t xml:space="preserve"> </w:t>
      </w:r>
      <w:r w:rsidRPr="00407CBD">
        <w:rPr>
          <w:rFonts w:cstheme="minorHAnsi"/>
        </w:rPr>
        <w:t>and confidence intervals.</w:t>
      </w:r>
    </w:p>
    <w:p w14:paraId="0D397CD7" w14:textId="77777777" w:rsidR="00DE4EDC" w:rsidRDefault="00407CBD" w:rsidP="00407CBD">
      <w:pPr>
        <w:rPr>
          <w:rFonts w:cstheme="minorHAnsi"/>
        </w:rPr>
      </w:pPr>
      <w:r>
        <w:rPr>
          <w:rFonts w:cstheme="minorHAnsi"/>
        </w:rPr>
        <w:t xml:space="preserve">    </w:t>
      </w:r>
      <w:r w:rsidR="00DE4EDC">
        <w:rPr>
          <w:rFonts w:cstheme="minorHAnsi"/>
        </w:rPr>
        <w:tab/>
      </w:r>
    </w:p>
    <w:p w14:paraId="05BC0767" w14:textId="653A6B76" w:rsidR="00143682" w:rsidRPr="00407CBD" w:rsidRDefault="00143682" w:rsidP="00DE4EDC">
      <w:pPr>
        <w:ind w:firstLine="720"/>
        <w:rPr>
          <w:rFonts w:cstheme="minorHAnsi"/>
        </w:rPr>
      </w:pPr>
      <w:r w:rsidRPr="00DE4EDC">
        <w:rPr>
          <w:rFonts w:cstheme="minorHAnsi"/>
          <w:b/>
        </w:rPr>
        <w:t>Distributions</w:t>
      </w:r>
      <w:r w:rsidRPr="00407CBD">
        <w:rPr>
          <w:rFonts w:cstheme="minorHAnsi"/>
        </w:rPr>
        <w:t>: normal, t, binomial, Poisson.</w:t>
      </w:r>
    </w:p>
    <w:p w14:paraId="2C8AB881" w14:textId="77777777" w:rsidR="00143682" w:rsidRDefault="00143682" w:rsidP="00B91FCE">
      <w:pPr>
        <w:rPr>
          <w:b/>
        </w:rPr>
      </w:pPr>
    </w:p>
    <w:p w14:paraId="05DAB12F" w14:textId="1CE234B3" w:rsidR="00DE4EDC" w:rsidRDefault="00DE4EDC" w:rsidP="00B91FCE">
      <w:pPr>
        <w:rPr>
          <w:b/>
        </w:rPr>
      </w:pPr>
      <w:r>
        <w:rPr>
          <w:b/>
        </w:rPr>
        <w:t>Week 8</w:t>
      </w:r>
    </w:p>
    <w:p w14:paraId="7E5695B3" w14:textId="08C0AE6E" w:rsidR="00DE4EDC" w:rsidRDefault="00DE4EDC" w:rsidP="00750D1D">
      <w:pPr>
        <w:rPr>
          <w:b/>
        </w:rPr>
      </w:pPr>
      <w:r w:rsidRPr="00DE4EDC">
        <w:rPr>
          <w:b/>
        </w:rPr>
        <w:t>Deduplication.</w:t>
      </w:r>
      <w:r>
        <w:rPr>
          <w:b/>
        </w:rPr>
        <w:t xml:space="preserve"> </w:t>
      </w:r>
      <w:r w:rsidRPr="00DE4EDC">
        <w:rPr>
          <w:b/>
        </w:rPr>
        <w:t>Case study: sales data, accounting changes, and the surprise jump in</w:t>
      </w:r>
      <w:r>
        <w:rPr>
          <w:b/>
        </w:rPr>
        <w:t xml:space="preserve"> </w:t>
      </w:r>
      <w:r w:rsidRPr="00DE4EDC">
        <w:rPr>
          <w:b/>
        </w:rPr>
        <w:t>revenue</w:t>
      </w:r>
    </w:p>
    <w:p w14:paraId="3E58C9DD" w14:textId="77777777" w:rsidR="00DE4EDC" w:rsidRDefault="00DE4EDC" w:rsidP="00B91FCE">
      <w:pPr>
        <w:rPr>
          <w:b/>
        </w:rPr>
      </w:pPr>
    </w:p>
    <w:p w14:paraId="45870B59" w14:textId="2D0C7046" w:rsidR="007A6DA3" w:rsidRDefault="009A7BA0" w:rsidP="00B91FCE">
      <w:r w:rsidRPr="00143682">
        <w:rPr>
          <w:b/>
        </w:rPr>
        <w:t>Week 9</w:t>
      </w:r>
    </w:p>
    <w:p w14:paraId="444DC0F6" w14:textId="75F06871" w:rsidR="009A7BA0" w:rsidRDefault="009A7BA0" w:rsidP="00B91FCE">
      <w:r>
        <w:rPr>
          <w:rFonts w:cstheme="minorHAnsi"/>
        </w:rPr>
        <w:t>Data Transformation: Restructuring, Enriching.</w:t>
      </w:r>
    </w:p>
    <w:p w14:paraId="33F91F90" w14:textId="77777777" w:rsidR="009A7BA0" w:rsidRDefault="009A7BA0" w:rsidP="00B91FCE"/>
    <w:p w14:paraId="6C2610B4" w14:textId="461DEB15" w:rsidR="009A7BA0" w:rsidRPr="00750D1D" w:rsidRDefault="00DE4EDC" w:rsidP="00B91FCE">
      <w:pPr>
        <w:rPr>
          <w:b/>
        </w:rPr>
      </w:pPr>
      <w:r w:rsidRPr="00750D1D">
        <w:rPr>
          <w:b/>
        </w:rPr>
        <w:t>Week 10</w:t>
      </w:r>
    </w:p>
    <w:p w14:paraId="49E74634" w14:textId="77777777" w:rsidR="00750D1D" w:rsidRDefault="00750D1D" w:rsidP="00750D1D">
      <w:r>
        <w:t>Univariate entity resolution (a.k.a. string matching)</w:t>
      </w:r>
    </w:p>
    <w:p w14:paraId="04D0660A" w14:textId="77777777" w:rsidR="00750D1D" w:rsidRDefault="00750D1D" w:rsidP="00B91FCE"/>
    <w:p w14:paraId="23B075D4" w14:textId="43A4FB97" w:rsidR="00DE4EDC" w:rsidRDefault="00DE4EDC" w:rsidP="00B91FCE"/>
    <w:p w14:paraId="2B54A4D3" w14:textId="01642BE2" w:rsidR="00DE4EDC" w:rsidRPr="00750D1D" w:rsidRDefault="00DE4EDC" w:rsidP="00B91FCE">
      <w:pPr>
        <w:rPr>
          <w:b/>
        </w:rPr>
      </w:pPr>
      <w:r w:rsidRPr="00750D1D">
        <w:rPr>
          <w:b/>
        </w:rPr>
        <w:t>Week 11</w:t>
      </w:r>
    </w:p>
    <w:p w14:paraId="7AF43897" w14:textId="20D0A6C8" w:rsidR="00DE4EDC" w:rsidRDefault="00750D1D" w:rsidP="00B91FCE">
      <w:r>
        <w:t>Schema Matching and Mapping</w:t>
      </w:r>
    </w:p>
    <w:p w14:paraId="7F9B13E7" w14:textId="77777777" w:rsidR="00750D1D" w:rsidRDefault="00750D1D" w:rsidP="00B91FCE"/>
    <w:p w14:paraId="614642FD" w14:textId="5B7FE9BB" w:rsidR="00DE4EDC" w:rsidRPr="00750D1D" w:rsidRDefault="00DE4EDC" w:rsidP="00B91FCE">
      <w:pPr>
        <w:rPr>
          <w:b/>
        </w:rPr>
      </w:pPr>
      <w:r w:rsidRPr="00750D1D">
        <w:rPr>
          <w:b/>
        </w:rPr>
        <w:t>Week 12</w:t>
      </w:r>
    </w:p>
    <w:p w14:paraId="55368944" w14:textId="0D4B49B8" w:rsidR="00DE4EDC" w:rsidRDefault="00750D1D" w:rsidP="00B91FCE">
      <w:r>
        <w:t>Multivariate entity resolution (a.k.a. data matching)</w:t>
      </w:r>
    </w:p>
    <w:p w14:paraId="1C57CACC" w14:textId="77777777" w:rsidR="00750D1D" w:rsidRDefault="00750D1D" w:rsidP="00B91FCE"/>
    <w:p w14:paraId="43E3CBC6" w14:textId="0B2691AD" w:rsidR="00DE4EDC" w:rsidRPr="00750D1D" w:rsidRDefault="00DE4EDC" w:rsidP="00B91FCE">
      <w:pPr>
        <w:rPr>
          <w:b/>
        </w:rPr>
      </w:pPr>
      <w:r w:rsidRPr="00750D1D">
        <w:rPr>
          <w:b/>
        </w:rPr>
        <w:t>Week 13</w:t>
      </w:r>
    </w:p>
    <w:p w14:paraId="684E5DA0" w14:textId="6839E293" w:rsidR="00DE4EDC" w:rsidRDefault="00750D1D" w:rsidP="00DE4EDC">
      <w:r>
        <w:t>Review</w:t>
      </w:r>
    </w:p>
    <w:p w14:paraId="61AF526B" w14:textId="183633D6" w:rsidR="00DE4EDC" w:rsidRDefault="00DE4EDC" w:rsidP="00DE4EDC"/>
    <w:p w14:paraId="584F40A0" w14:textId="77777777" w:rsidR="009A7BA0" w:rsidRDefault="009A7BA0" w:rsidP="00B91FCE"/>
    <w:p w14:paraId="07215F1F" w14:textId="77777777" w:rsidR="009A7BA0" w:rsidRDefault="009A7BA0" w:rsidP="00B91FCE"/>
    <w:p w14:paraId="2246E30A" w14:textId="77777777" w:rsidR="009A7BA0" w:rsidRDefault="009A7BA0" w:rsidP="00B91FCE"/>
    <w:p w14:paraId="29A5A7D8" w14:textId="77777777" w:rsidR="009A7BA0" w:rsidRDefault="009A7BA0" w:rsidP="00B91FCE"/>
    <w:p w14:paraId="43D31D30" w14:textId="77777777" w:rsidR="009A7BA0" w:rsidRDefault="009A7BA0" w:rsidP="00B91FCE"/>
    <w:p w14:paraId="2D1AA339" w14:textId="77777777" w:rsidR="009A7BA0" w:rsidRDefault="009A7BA0" w:rsidP="00B91FCE"/>
    <w:p w14:paraId="4D317BDD" w14:textId="77777777" w:rsidR="009A7BA0" w:rsidRDefault="009A7BA0" w:rsidP="00B91FCE"/>
    <w:p w14:paraId="355752A5" w14:textId="77777777" w:rsidR="009A7BA0" w:rsidRDefault="009A7BA0" w:rsidP="00B91FCE"/>
    <w:p w14:paraId="105B2EC0" w14:textId="77777777" w:rsidR="009A7BA0" w:rsidRDefault="009A7BA0" w:rsidP="00B91FCE"/>
    <w:p w14:paraId="1A50A544" w14:textId="77777777" w:rsidR="009A7BA0" w:rsidRDefault="009A7BA0" w:rsidP="00B91FCE"/>
    <w:p w14:paraId="25ACDF67" w14:textId="77777777" w:rsidR="009A7BA0" w:rsidRDefault="009A7BA0" w:rsidP="00B91FCE"/>
    <w:p w14:paraId="18EADAC3" w14:textId="77777777" w:rsidR="009A7BA0" w:rsidRDefault="009A7BA0" w:rsidP="009A7BA0">
      <w:r>
        <w:t>Background correction and normalization (April 28-May 4)</w:t>
      </w:r>
    </w:p>
    <w:p w14:paraId="04D731CD" w14:textId="77777777" w:rsidR="009A7BA0" w:rsidRDefault="009A7BA0" w:rsidP="009A7BA0"/>
    <w:p w14:paraId="4E9E3979" w14:textId="77777777" w:rsidR="009A7BA0" w:rsidRDefault="009A7BA0" w:rsidP="009A7BA0">
      <w:r>
        <w:t xml:space="preserve">Genomics data is usually affected by systematic bias and unwanted variability. Without proper normalization, it can often be impossible to compare across samples. This week we will take a look at statistical models in the context of genomics data. In particular we will explore how to describe and adjust for background noise and achieve normalization with data. </w:t>
      </w:r>
    </w:p>
    <w:p w14:paraId="270FB30C" w14:textId="77777777" w:rsidR="009A7BA0" w:rsidRDefault="009A7BA0" w:rsidP="009A7BA0"/>
    <w:p w14:paraId="20548FE7" w14:textId="77777777" w:rsidR="009A7BA0" w:rsidRDefault="009A7BA0" w:rsidP="009A7BA0">
      <w:r>
        <w:t xml:space="preserve">Objectives: </w:t>
      </w:r>
    </w:p>
    <w:p w14:paraId="672161C3" w14:textId="77777777" w:rsidR="009A7BA0" w:rsidRDefault="009A7BA0" w:rsidP="009A7BA0"/>
    <w:p w14:paraId="06B075AC" w14:textId="77777777" w:rsidR="009A7BA0" w:rsidRDefault="009A7BA0" w:rsidP="009A7BA0">
      <w:r>
        <w:t xml:space="preserve">Describe the typical distribution and joint distribution of microarray data. </w:t>
      </w:r>
    </w:p>
    <w:p w14:paraId="3A9EF651" w14:textId="77777777" w:rsidR="009A7BA0" w:rsidRDefault="009A7BA0" w:rsidP="009A7BA0">
      <w:r>
        <w:t>Distinguish between several approaches to background adjustments.</w:t>
      </w:r>
    </w:p>
    <w:p w14:paraId="7F5C490E" w14:textId="77777777" w:rsidR="009A7BA0" w:rsidRDefault="009A7BA0" w:rsidP="009A7BA0">
      <w:r>
        <w:t>Identify the impact of background noise on microarray data.</w:t>
      </w:r>
    </w:p>
    <w:p w14:paraId="126B90CE" w14:textId="77777777" w:rsidR="009A7BA0" w:rsidRDefault="009A7BA0" w:rsidP="009A7BA0">
      <w:r>
        <w:t xml:space="preserve">Explain why normalization is necessary for proper interpretation of genomics data. </w:t>
      </w:r>
    </w:p>
    <w:p w14:paraId="439EE5E9" w14:textId="77777777" w:rsidR="009A7BA0" w:rsidRDefault="009A7BA0" w:rsidP="009A7BA0">
      <w:r>
        <w:t>Describe the different normalization approaches for various microarray technologies.</w:t>
      </w:r>
    </w:p>
    <w:p w14:paraId="3B8BE8ED" w14:textId="518D2870" w:rsidR="009A7BA0" w:rsidRDefault="009A7BA0" w:rsidP="009A7BA0">
      <w:r>
        <w:t>Enumerate special cases for which current normalization techniques are not appropriate.</w:t>
      </w:r>
    </w:p>
    <w:p w14:paraId="2F5530E6" w14:textId="7241A3B8" w:rsidR="009A7BA0" w:rsidRDefault="009A7BA0" w:rsidP="009A7BA0"/>
    <w:p w14:paraId="5B32C493" w14:textId="45AC299F" w:rsidR="009A7BA0" w:rsidRDefault="009A7BA0" w:rsidP="009A7BA0"/>
    <w:p w14:paraId="78C59A04" w14:textId="77777777" w:rsidR="009A7BA0" w:rsidRDefault="009A7BA0" w:rsidP="009A7BA0"/>
    <w:p w14:paraId="2266385C" w14:textId="77777777" w:rsidR="009A7BA0" w:rsidRDefault="009A7BA0" w:rsidP="009A7BA0">
      <w:r>
        <w:t>Batch effects (May 12-May 18)</w:t>
      </w:r>
    </w:p>
    <w:p w14:paraId="468CF498" w14:textId="77777777" w:rsidR="009A7BA0" w:rsidRDefault="009A7BA0" w:rsidP="009A7BA0"/>
    <w:p w14:paraId="28903686" w14:textId="77777777" w:rsidR="009A7BA0" w:rsidRDefault="009A7BA0" w:rsidP="009A7BA0">
      <w:r>
        <w:t xml:space="preserve">In this session, we will explore some useful statistical ideas for accounting for batch effects as well as looking at specific solutions for batch effects. </w:t>
      </w:r>
    </w:p>
    <w:p w14:paraId="3F887B36" w14:textId="77777777" w:rsidR="009A7BA0" w:rsidRDefault="009A7BA0" w:rsidP="009A7BA0"/>
    <w:p w14:paraId="71EB99DC" w14:textId="77777777" w:rsidR="009A7BA0" w:rsidRDefault="009A7BA0" w:rsidP="009A7BA0">
      <w:r>
        <w:t>Objectives:</w:t>
      </w:r>
    </w:p>
    <w:p w14:paraId="767A858E" w14:textId="77777777" w:rsidR="009A7BA0" w:rsidRDefault="009A7BA0" w:rsidP="009A7BA0"/>
    <w:p w14:paraId="55628382" w14:textId="77777777" w:rsidR="009A7BA0" w:rsidRDefault="009A7BA0" w:rsidP="009A7BA0">
      <w:r>
        <w:t xml:space="preserve">Identify and remove batch effects in microarray data. </w:t>
      </w:r>
    </w:p>
    <w:p w14:paraId="3F5BF3DC" w14:textId="77777777" w:rsidR="009A7BA0" w:rsidRDefault="009A7BA0" w:rsidP="009A7BA0">
      <w:r>
        <w:t xml:space="preserve">Describe the usefulness of PCA in finding batch effects in high dimensional data. </w:t>
      </w:r>
    </w:p>
    <w:p w14:paraId="45A70C66" w14:textId="77777777" w:rsidR="009A7BA0" w:rsidRDefault="009A7BA0" w:rsidP="009A7BA0">
      <w:r>
        <w:t>Sections:</w:t>
      </w:r>
    </w:p>
    <w:p w14:paraId="349377DA" w14:textId="77777777" w:rsidR="009A7BA0" w:rsidRDefault="009A7BA0" w:rsidP="009A7BA0"/>
    <w:p w14:paraId="1869B506" w14:textId="77777777" w:rsidR="009A7BA0" w:rsidRDefault="009A7BA0" w:rsidP="009A7BA0">
      <w:r>
        <w:t>Statistical solutions to batch effects</w:t>
      </w:r>
    </w:p>
    <w:p w14:paraId="4E94A422" w14:textId="2A525DF4" w:rsidR="009A7BA0" w:rsidRDefault="009A7BA0" w:rsidP="009A7BA0">
      <w:r>
        <w:t>Applying batch effects solutions</w:t>
      </w:r>
    </w:p>
    <w:p w14:paraId="65F7A6D0" w14:textId="77777777" w:rsidR="009A7BA0" w:rsidRDefault="009A7BA0" w:rsidP="00B91FCE"/>
    <w:p w14:paraId="479A05BF" w14:textId="77777777" w:rsidR="009A7BA0" w:rsidRDefault="009A7BA0" w:rsidP="00B91FCE"/>
    <w:p w14:paraId="5362393D" w14:textId="68C779D6" w:rsidR="007A6DA3" w:rsidRDefault="007A6DA3" w:rsidP="00B91FCE">
      <w:r>
        <w:t>References:</w:t>
      </w:r>
    </w:p>
    <w:p w14:paraId="37624AA6" w14:textId="23AC6B1A" w:rsidR="007A6DA3" w:rsidRDefault="007A6DA3" w:rsidP="00B91FCE">
      <w:r>
        <w:t xml:space="preserve">Regular Expressions: </w:t>
      </w:r>
      <w:hyperlink r:id="rId6" w:history="1">
        <w:r w:rsidR="00A0532A" w:rsidRPr="00E868A6">
          <w:rPr>
            <w:rStyle w:val="Hyperlink"/>
          </w:rPr>
          <w:t>https://www.ibm.com/developerworks/library/j-perry-regular-expressions/index.html</w:t>
        </w:r>
      </w:hyperlink>
    </w:p>
    <w:p w14:paraId="6624F2E4" w14:textId="289596DE" w:rsidR="00A0532A" w:rsidRDefault="00A0532A" w:rsidP="00B91FCE"/>
    <w:p w14:paraId="0DC994FF" w14:textId="0965C605" w:rsidR="00A0532A" w:rsidRDefault="00A0532A" w:rsidP="00B91FCE"/>
    <w:p w14:paraId="206A56F4" w14:textId="2A969DC4" w:rsidR="00A0532A" w:rsidRDefault="00A0532A" w:rsidP="00B91FCE"/>
    <w:p w14:paraId="6F2F3AD9" w14:textId="01F17E16" w:rsidR="00A0532A" w:rsidRDefault="00A0532A" w:rsidP="00B91FCE"/>
    <w:p w14:paraId="287ED129" w14:textId="242ACA18" w:rsidR="00A0532A" w:rsidRDefault="00A0532A" w:rsidP="00B91FCE"/>
    <w:p w14:paraId="1897CE0B" w14:textId="12C82EE0" w:rsidR="00A0532A" w:rsidRDefault="00A0532A" w:rsidP="00B91FCE"/>
    <w:p w14:paraId="3D7B2FDA" w14:textId="77777777" w:rsidR="00143682" w:rsidRDefault="00143682" w:rsidP="00143682">
      <w:r>
        <w:t>Categorical Measures</w:t>
      </w:r>
    </w:p>
    <w:p w14:paraId="39E78381" w14:textId="77777777" w:rsidR="00143682" w:rsidRDefault="00143682" w:rsidP="00143682">
      <w:r>
        <w:t xml:space="preserve">A commonly used expression for nominal and ordinal </w:t>
      </w:r>
      <w:proofErr w:type="spellStart"/>
      <w:r>
        <w:t>measues</w:t>
      </w:r>
      <w:proofErr w:type="spellEnd"/>
    </w:p>
    <w:p w14:paraId="01ACC661" w14:textId="77777777" w:rsidR="00143682" w:rsidRDefault="00143682" w:rsidP="00143682"/>
    <w:p w14:paraId="5C433AE6" w14:textId="77777777" w:rsidR="00143682" w:rsidRDefault="00143682" w:rsidP="00143682">
      <w:r>
        <w:t>Frequency Analysis</w:t>
      </w:r>
    </w:p>
    <w:p w14:paraId="1A376439" w14:textId="77777777" w:rsidR="00143682" w:rsidRDefault="00143682" w:rsidP="00143682">
      <w:r>
        <w:t>A count of the number of cases that fall into each category when the categories are based on one variable</w:t>
      </w:r>
    </w:p>
    <w:p w14:paraId="5A0CA0F1" w14:textId="77777777" w:rsidR="00143682" w:rsidRDefault="00143682" w:rsidP="00143682"/>
    <w:p w14:paraId="31872D45" w14:textId="77777777" w:rsidR="00143682" w:rsidRDefault="00143682" w:rsidP="00143682">
      <w:r>
        <w:t>Outlier</w:t>
      </w:r>
    </w:p>
    <w:p w14:paraId="29E0833D" w14:textId="77777777" w:rsidR="00143682" w:rsidRDefault="00143682" w:rsidP="00143682">
      <w:r>
        <w:t>An observation so different in magnitude from the rest of the observations that the analyst chooses to treat it as a special case</w:t>
      </w:r>
    </w:p>
    <w:p w14:paraId="25178677" w14:textId="77777777" w:rsidR="00143682" w:rsidRDefault="00143682" w:rsidP="00143682"/>
    <w:p w14:paraId="128E4BC4" w14:textId="77777777" w:rsidR="00143682" w:rsidRDefault="00143682" w:rsidP="00143682">
      <w:r>
        <w:t>Histogram</w:t>
      </w:r>
    </w:p>
    <w:p w14:paraId="77FD4B15" w14:textId="77777777" w:rsidR="00143682" w:rsidRDefault="00143682" w:rsidP="00143682">
      <w:r>
        <w:t>A form of bar chart on which the values of the variable are placed along the x-axis and the absolute frequency or relative frequency of occurrence of the values is indicated along the y-axis</w:t>
      </w:r>
    </w:p>
    <w:p w14:paraId="4B365D43" w14:textId="77777777" w:rsidR="00143682" w:rsidRDefault="00143682" w:rsidP="00143682"/>
    <w:p w14:paraId="7FA4BE42" w14:textId="77777777" w:rsidR="00143682" w:rsidRDefault="00143682" w:rsidP="00143682"/>
    <w:p w14:paraId="6E23F1E5" w14:textId="77777777" w:rsidR="00143682" w:rsidRDefault="00143682" w:rsidP="00143682">
      <w:r>
        <w:t>Confidence Interval</w:t>
      </w:r>
    </w:p>
    <w:p w14:paraId="7403CB36" w14:textId="77777777" w:rsidR="00143682" w:rsidRDefault="00143682" w:rsidP="00143682">
      <w:r>
        <w:t>A projection of the range within which a population parameter will lie at a given level of confidence based on a statistic obtained from a probabilistic sample</w:t>
      </w:r>
    </w:p>
    <w:p w14:paraId="5097BB8B" w14:textId="77777777" w:rsidR="00143682" w:rsidRDefault="00143682" w:rsidP="00143682"/>
    <w:p w14:paraId="6802B71C" w14:textId="77777777" w:rsidR="00143682" w:rsidRDefault="00143682" w:rsidP="00143682">
      <w:r>
        <w:t>Continuous Measures</w:t>
      </w:r>
    </w:p>
    <w:p w14:paraId="4B37916D" w14:textId="77777777" w:rsidR="00143682" w:rsidRDefault="00143682" w:rsidP="00143682">
      <w:r>
        <w:t>A commonly used expression for interval and ratio measures</w:t>
      </w:r>
    </w:p>
    <w:p w14:paraId="2DD2DDC9" w14:textId="77777777" w:rsidR="00143682" w:rsidRDefault="00143682" w:rsidP="00143682"/>
    <w:p w14:paraId="0D934409" w14:textId="77777777" w:rsidR="00143682" w:rsidRDefault="00143682" w:rsidP="00143682"/>
    <w:p w14:paraId="65A5C2D7" w14:textId="77777777" w:rsidR="00143682" w:rsidRDefault="00143682" w:rsidP="00143682">
      <w:r>
        <w:t>Descriptive Statistics</w:t>
      </w:r>
    </w:p>
    <w:p w14:paraId="2330AD71" w14:textId="77777777" w:rsidR="00143682" w:rsidRDefault="00143682" w:rsidP="00143682">
      <w:r>
        <w:t xml:space="preserve">Stats that describe the distribution of responses on a variable. The most commonly used descriptive stats are the mean and </w:t>
      </w:r>
      <w:proofErr w:type="spellStart"/>
      <w:r>
        <w:t>std</w:t>
      </w:r>
      <w:proofErr w:type="spellEnd"/>
      <w:r>
        <w:t xml:space="preserve"> deviation </w:t>
      </w:r>
    </w:p>
    <w:p w14:paraId="1D7A7AC8" w14:textId="77777777" w:rsidR="00143682" w:rsidRDefault="00143682" w:rsidP="00143682">
      <w:r>
        <w:t xml:space="preserve">- Variation in distribution: range, variance, &amp; </w:t>
      </w:r>
      <w:proofErr w:type="spellStart"/>
      <w:r>
        <w:t>std</w:t>
      </w:r>
      <w:proofErr w:type="spellEnd"/>
      <w:r>
        <w:t xml:space="preserve"> dev</w:t>
      </w:r>
    </w:p>
    <w:p w14:paraId="7EC4FD01" w14:textId="77777777" w:rsidR="00143682" w:rsidRDefault="00143682" w:rsidP="00143682">
      <w:r>
        <w:t>- Central tendencies: mean, median, mode</w:t>
      </w:r>
    </w:p>
    <w:p w14:paraId="662B11F6" w14:textId="77777777" w:rsidR="00143682" w:rsidRDefault="00143682" w:rsidP="00143682">
      <w:r>
        <w:t>- Shape of the Distribution: skewness, kurtosis</w:t>
      </w:r>
    </w:p>
    <w:p w14:paraId="1D5CFB49" w14:textId="77777777" w:rsidR="00143682" w:rsidRDefault="00143682" w:rsidP="00143682"/>
    <w:p w14:paraId="1320EF19" w14:textId="77777777" w:rsidR="00143682" w:rsidRDefault="00143682" w:rsidP="00143682">
      <w:r>
        <w:t>Sample Mean</w:t>
      </w:r>
    </w:p>
    <w:p w14:paraId="718141CF" w14:textId="77777777" w:rsidR="00143682" w:rsidRDefault="00143682" w:rsidP="00143682">
      <w:r>
        <w:t>Arithmetic average value of the response on a variable</w:t>
      </w:r>
    </w:p>
    <w:p w14:paraId="06C69717" w14:textId="77777777" w:rsidR="00143682" w:rsidRDefault="00143682" w:rsidP="00143682"/>
    <w:p w14:paraId="0B9F0E9F" w14:textId="77777777" w:rsidR="00143682" w:rsidRDefault="00143682" w:rsidP="00143682">
      <w:r>
        <w:t xml:space="preserve">Sample </w:t>
      </w:r>
      <w:proofErr w:type="spellStart"/>
      <w:r>
        <w:t>Std</w:t>
      </w:r>
      <w:proofErr w:type="spellEnd"/>
      <w:r>
        <w:t xml:space="preserve"> Deviation</w:t>
      </w:r>
    </w:p>
    <w:p w14:paraId="7000A541" w14:textId="77777777" w:rsidR="00143682" w:rsidRDefault="00143682" w:rsidP="00143682">
      <w:r>
        <w:t xml:space="preserve">A measure of the variation of responses on a variable </w:t>
      </w:r>
    </w:p>
    <w:p w14:paraId="63D090FE" w14:textId="77777777" w:rsidR="00143682" w:rsidRDefault="00143682" w:rsidP="00143682">
      <w:r>
        <w:t xml:space="preserve">the </w:t>
      </w:r>
      <w:proofErr w:type="spellStart"/>
      <w:r>
        <w:t>std</w:t>
      </w:r>
      <w:proofErr w:type="spellEnd"/>
      <w:r>
        <w:t xml:space="preserve"> dev is the square root of the calculated variance on a variable</w:t>
      </w:r>
    </w:p>
    <w:p w14:paraId="53574D25" w14:textId="77777777" w:rsidR="00143682" w:rsidRDefault="00143682" w:rsidP="00143682"/>
    <w:p w14:paraId="57375B5B" w14:textId="77777777" w:rsidR="00143682" w:rsidRDefault="00143682" w:rsidP="00143682">
      <w:r>
        <w:t>Median Split</w:t>
      </w:r>
    </w:p>
    <w:p w14:paraId="01B8A6E0" w14:textId="77777777" w:rsidR="00143682" w:rsidRDefault="00143682" w:rsidP="00143682">
      <w:r>
        <w:lastRenderedPageBreak/>
        <w:t xml:space="preserve">A technique for converting a continuous measure into a categorical measure with 2 approx. </w:t>
      </w:r>
      <w:proofErr w:type="spellStart"/>
      <w:r>
        <w:t>equalsized</w:t>
      </w:r>
      <w:proofErr w:type="spellEnd"/>
      <w:r>
        <w:t xml:space="preserve"> groups. The groups are formed by "splitting" the continuous measure at the median value</w:t>
      </w:r>
    </w:p>
    <w:p w14:paraId="23E699AC" w14:textId="77777777" w:rsidR="00143682" w:rsidRDefault="00143682" w:rsidP="00143682"/>
    <w:p w14:paraId="60A21B19" w14:textId="77777777" w:rsidR="00143682" w:rsidRDefault="00143682" w:rsidP="00143682">
      <w:r>
        <w:t>Cumulative Percent Breakdown</w:t>
      </w:r>
    </w:p>
    <w:p w14:paraId="45F68717" w14:textId="77777777" w:rsidR="00143682" w:rsidRDefault="00143682" w:rsidP="00143682">
      <w:r>
        <w:t>A technique for converting a continuous measure into a categorical measure. the categories are formed based on the cumulative percentages obtained in a frequency analysis</w:t>
      </w:r>
    </w:p>
    <w:p w14:paraId="1DA9649C" w14:textId="77777777" w:rsidR="00143682" w:rsidRDefault="00143682" w:rsidP="00143682"/>
    <w:p w14:paraId="068573B1" w14:textId="77777777" w:rsidR="00143682" w:rsidRDefault="00143682" w:rsidP="00143682">
      <w:r>
        <w:t>Two-Box Technique</w:t>
      </w:r>
    </w:p>
    <w:p w14:paraId="48B3F78F" w14:textId="77777777" w:rsidR="00143682" w:rsidRDefault="00143682" w:rsidP="00143682">
      <w:r>
        <w:t>A technique for converting an interval-level rating scale into a categorical measure usually used for presentation purposes</w:t>
      </w:r>
    </w:p>
    <w:p w14:paraId="3B2D13DF" w14:textId="77777777" w:rsidR="00143682" w:rsidRDefault="00143682" w:rsidP="00143682">
      <w:r>
        <w:t>The percentage of respondents choosing one of the top two positions on a rating scale is reported</w:t>
      </w:r>
    </w:p>
    <w:p w14:paraId="4B603391" w14:textId="77777777" w:rsidR="00143682" w:rsidRDefault="00143682" w:rsidP="00143682"/>
    <w:p w14:paraId="44A72E8C" w14:textId="77777777" w:rsidR="00143682" w:rsidRDefault="00143682" w:rsidP="00143682">
      <w:r>
        <w:t>Hypothesis</w:t>
      </w:r>
    </w:p>
    <w:p w14:paraId="5CB187C6" w14:textId="77777777" w:rsidR="00143682" w:rsidRDefault="00143682" w:rsidP="00143682">
      <w:r>
        <w:t>Unproven propositions about some phenomenon of interest</w:t>
      </w:r>
    </w:p>
    <w:p w14:paraId="21B2ABBF" w14:textId="77777777" w:rsidR="00143682" w:rsidRDefault="00143682" w:rsidP="00143682"/>
    <w:p w14:paraId="5E7378AE" w14:textId="77777777" w:rsidR="00143682" w:rsidRDefault="00143682" w:rsidP="00143682">
      <w:r>
        <w:t>Null Hypothesis</w:t>
      </w:r>
    </w:p>
    <w:p w14:paraId="0EE99131" w14:textId="77777777" w:rsidR="00143682" w:rsidRDefault="00143682" w:rsidP="00143682">
      <w:r>
        <w:t>The hypothesis that a proposed result is not true for the population. Researchers typically attempt to reject the null hypothesis in favor of some alternative hypothesis</w:t>
      </w:r>
    </w:p>
    <w:p w14:paraId="3173C072" w14:textId="77777777" w:rsidR="00143682" w:rsidRDefault="00143682" w:rsidP="00143682"/>
    <w:p w14:paraId="40AA9F5E" w14:textId="77777777" w:rsidR="00143682" w:rsidRDefault="00143682" w:rsidP="00143682">
      <w:r>
        <w:t>Alternative Hypothesis</w:t>
      </w:r>
    </w:p>
    <w:p w14:paraId="6CB0BDB3" w14:textId="77777777" w:rsidR="00143682" w:rsidRDefault="00143682" w:rsidP="00143682">
      <w:r>
        <w:t>Hypothesis that a proposed result is true for the population</w:t>
      </w:r>
    </w:p>
    <w:p w14:paraId="536A7316" w14:textId="77777777" w:rsidR="00143682" w:rsidRDefault="00143682" w:rsidP="00143682"/>
    <w:p w14:paraId="35CE04F6" w14:textId="77777777" w:rsidR="00143682" w:rsidRDefault="00143682" w:rsidP="00143682">
      <w:r>
        <w:t>Significance Level</w:t>
      </w:r>
    </w:p>
    <w:p w14:paraId="3BA10F69" w14:textId="77777777" w:rsidR="00143682" w:rsidRDefault="00143682" w:rsidP="00143682">
      <w:r>
        <w:t>The acceptable level of Type I error selected by the researcher, usually set at .05</w:t>
      </w:r>
    </w:p>
    <w:p w14:paraId="2CD8F1E8" w14:textId="77777777" w:rsidR="00143682" w:rsidRDefault="00143682" w:rsidP="00143682"/>
    <w:p w14:paraId="19C5250E" w14:textId="77777777" w:rsidR="00143682" w:rsidRDefault="00143682" w:rsidP="00143682">
      <w:r>
        <w:t>Type I Error</w:t>
      </w:r>
    </w:p>
    <w:p w14:paraId="3B2B4069" w14:textId="77777777" w:rsidR="00143682" w:rsidRDefault="00143682" w:rsidP="00143682">
      <w:r>
        <w:t>The probability of rejecting the null hypothesis when it is actually true for the population</w:t>
      </w:r>
    </w:p>
    <w:p w14:paraId="0552CA13" w14:textId="77777777" w:rsidR="00143682" w:rsidRDefault="00143682" w:rsidP="00143682"/>
    <w:p w14:paraId="541EEAC8" w14:textId="77777777" w:rsidR="00143682" w:rsidRDefault="00143682" w:rsidP="00143682">
      <w:r>
        <w:t>P-Value</w:t>
      </w:r>
    </w:p>
    <w:p w14:paraId="4121D71E" w14:textId="77777777" w:rsidR="00143682" w:rsidRDefault="00143682" w:rsidP="00143682">
      <w:r>
        <w:t>The probability of obtaining a given result if in fact the null hypothesis were true in the population. A result is regarded as statistically significant if the p-value is less than the chosen significance level of the test</w:t>
      </w:r>
    </w:p>
    <w:p w14:paraId="4A467948" w14:textId="77777777" w:rsidR="00143682" w:rsidRDefault="00143682" w:rsidP="00143682"/>
    <w:p w14:paraId="0CA7A1C4" w14:textId="77777777" w:rsidR="00143682" w:rsidRDefault="00143682" w:rsidP="00143682">
      <w:r>
        <w:t>Chi-Square Goodness-of-Fit Test</w:t>
      </w:r>
    </w:p>
    <w:p w14:paraId="15F5912E" w14:textId="77777777" w:rsidR="00143682" w:rsidRDefault="00143682" w:rsidP="00143682">
      <w:r>
        <w:t>A statistical test to determine whether some observed pattern of frequencies corresponds to an expected pattern</w:t>
      </w:r>
    </w:p>
    <w:p w14:paraId="08CF554D" w14:textId="77777777" w:rsidR="00143682" w:rsidRDefault="00143682" w:rsidP="00143682"/>
    <w:p w14:paraId="1508184F" w14:textId="77777777" w:rsidR="00143682" w:rsidRDefault="00143682" w:rsidP="00143682">
      <w:r>
        <w:t xml:space="preserve">Distinguish b/w Univariate and </w:t>
      </w:r>
      <w:proofErr w:type="spellStart"/>
      <w:r>
        <w:t>Multivaraite</w:t>
      </w:r>
      <w:proofErr w:type="spellEnd"/>
      <w:r>
        <w:t xml:space="preserve"> Analyses</w:t>
      </w:r>
    </w:p>
    <w:p w14:paraId="72993E0D" w14:textId="77777777" w:rsidR="00143682" w:rsidRDefault="00143682" w:rsidP="00143682">
      <w:proofErr w:type="spellStart"/>
      <w:r>
        <w:t>Univaiate</w:t>
      </w:r>
      <w:proofErr w:type="spellEnd"/>
      <w:r>
        <w:t xml:space="preserve"> analyses are conducted on individual variable; multivariate analyses involve multiple variables</w:t>
      </w:r>
    </w:p>
    <w:p w14:paraId="7BEE7121" w14:textId="77777777" w:rsidR="00143682" w:rsidRDefault="00143682" w:rsidP="00143682"/>
    <w:p w14:paraId="0576FB4C" w14:textId="77777777" w:rsidR="00143682" w:rsidRDefault="00143682" w:rsidP="00143682">
      <w:r>
        <w:t>Describe Frequency Analysis</w:t>
      </w:r>
    </w:p>
    <w:p w14:paraId="40935346" w14:textId="77777777" w:rsidR="00143682" w:rsidRDefault="00143682" w:rsidP="00143682">
      <w:r>
        <w:lastRenderedPageBreak/>
        <w:t>A univariate technique that involves counting the # of responses that fall into various response categories</w:t>
      </w:r>
    </w:p>
    <w:p w14:paraId="6EEE74E6" w14:textId="77777777" w:rsidR="00143682" w:rsidRDefault="00143682" w:rsidP="00143682"/>
    <w:p w14:paraId="4D079EE7" w14:textId="77777777" w:rsidR="00143682" w:rsidRDefault="00143682" w:rsidP="00143682">
      <w:r>
        <w:t>Various Ways in which Frequency Analysis Can be Used</w:t>
      </w:r>
    </w:p>
    <w:p w14:paraId="3867EDCB" w14:textId="77777777" w:rsidR="00143682" w:rsidRDefault="00143682" w:rsidP="00143682">
      <w:r>
        <w:t>(1) to communicate the results of the story</w:t>
      </w:r>
    </w:p>
    <w:p w14:paraId="061A517A" w14:textId="77777777" w:rsidR="00143682" w:rsidRDefault="00143682" w:rsidP="00143682">
      <w:r>
        <w:t>(2) to determine the degree of item nonresponse</w:t>
      </w:r>
    </w:p>
    <w:p w14:paraId="3AB468CC" w14:textId="77777777" w:rsidR="00143682" w:rsidRDefault="00143682" w:rsidP="00143682">
      <w:r>
        <w:t>(3) to locate blunders</w:t>
      </w:r>
    </w:p>
    <w:p w14:paraId="36252BC8" w14:textId="77777777" w:rsidR="00143682" w:rsidRDefault="00143682" w:rsidP="00143682">
      <w:r>
        <w:t xml:space="preserve">(4) to locate outliers </w:t>
      </w:r>
    </w:p>
    <w:p w14:paraId="4B0D710C" w14:textId="77777777" w:rsidR="00143682" w:rsidRDefault="00143682" w:rsidP="00143682">
      <w:r>
        <w:t>(5) to determine the empirical distribution of the variable in question</w:t>
      </w:r>
    </w:p>
    <w:p w14:paraId="5DB6A795" w14:textId="77777777" w:rsidR="00143682" w:rsidRDefault="00143682" w:rsidP="00143682"/>
    <w:p w14:paraId="4347F13F" w14:textId="77777777" w:rsidR="00143682" w:rsidRDefault="00143682" w:rsidP="00143682">
      <w:r>
        <w:t>Discuss confidence intervals for proportions</w:t>
      </w:r>
    </w:p>
    <w:p w14:paraId="39FEC9DD" w14:textId="77777777" w:rsidR="00143682" w:rsidRDefault="00143682" w:rsidP="00143682">
      <w:r>
        <w:t>the confidence interval is the range within the true proportion in the population will fall given a level of confidence. the confidence interval is equal to the sample proportion plus or minus estimated sampling error</w:t>
      </w:r>
    </w:p>
    <w:p w14:paraId="7E93042A" w14:textId="77777777" w:rsidR="00143682" w:rsidRDefault="00143682" w:rsidP="00143682"/>
    <w:p w14:paraId="6913BA23" w14:textId="77777777" w:rsidR="00143682" w:rsidRDefault="00143682" w:rsidP="00143682">
      <w:r>
        <w:t>Describe commonly used descriptive statistics.</w:t>
      </w:r>
    </w:p>
    <w:p w14:paraId="34D8CCB9" w14:textId="77777777" w:rsidR="00143682" w:rsidRDefault="00143682" w:rsidP="00143682">
      <w:r>
        <w:t xml:space="preserve">the most commonly used descriptive stats for continuous measures are the mean &amp; </w:t>
      </w:r>
      <w:proofErr w:type="spellStart"/>
      <w:r>
        <w:t>std</w:t>
      </w:r>
      <w:proofErr w:type="spellEnd"/>
      <w:r>
        <w:t xml:space="preserve"> dev</w:t>
      </w:r>
    </w:p>
    <w:p w14:paraId="7C32A048" w14:textId="77777777" w:rsidR="00143682" w:rsidRDefault="00143682" w:rsidP="00143682"/>
    <w:p w14:paraId="3D3BEA82" w14:textId="77777777" w:rsidR="00143682" w:rsidRDefault="00143682" w:rsidP="00143682">
      <w:r>
        <w:t>Discuss confidence intervals for means</w:t>
      </w:r>
    </w:p>
    <w:p w14:paraId="3EA05CE9" w14:textId="77777777" w:rsidR="00143682" w:rsidRDefault="00143682" w:rsidP="00143682">
      <w:r>
        <w:t xml:space="preserve">The confidence interval is the range within the true mean value for the population will fall with a given level of confidence </w:t>
      </w:r>
    </w:p>
    <w:p w14:paraId="29192EC3" w14:textId="77777777" w:rsidR="00143682" w:rsidRDefault="00143682" w:rsidP="00143682">
      <w:r>
        <w:t xml:space="preserve">the confidence interval is = to the sample mean plus </w:t>
      </w:r>
      <w:proofErr w:type="spellStart"/>
      <w:r>
        <w:t>of</w:t>
      </w:r>
      <w:proofErr w:type="spellEnd"/>
      <w:r>
        <w:t xml:space="preserve"> minus estimated sampling error</w:t>
      </w:r>
    </w:p>
    <w:p w14:paraId="4623B9B1" w14:textId="77777777" w:rsidR="00143682" w:rsidRDefault="00143682" w:rsidP="00143682"/>
    <w:p w14:paraId="6397A6BF" w14:textId="77777777" w:rsidR="00143682" w:rsidRDefault="00143682" w:rsidP="00143682">
      <w:r>
        <w:t>Steps involved in hypothesis testing</w:t>
      </w:r>
    </w:p>
    <w:p w14:paraId="4BE4D95C" w14:textId="77777777" w:rsidR="00143682" w:rsidRDefault="00143682" w:rsidP="00143682">
      <w:r>
        <w:t xml:space="preserve">(1) Specify null and alterative hypothesis </w:t>
      </w:r>
    </w:p>
    <w:p w14:paraId="25736E72" w14:textId="77777777" w:rsidR="00143682" w:rsidRDefault="00143682" w:rsidP="00143682">
      <w:r>
        <w:t xml:space="preserve">(2) Choose the appropriate test statistic </w:t>
      </w:r>
    </w:p>
    <w:p w14:paraId="5860E4F4" w14:textId="77777777" w:rsidR="00143682" w:rsidRDefault="00143682" w:rsidP="00143682">
      <w:r>
        <w:t>(3) Specify significance level for the test</w:t>
      </w:r>
    </w:p>
    <w:p w14:paraId="183C40CE" w14:textId="77777777" w:rsidR="00143682" w:rsidRDefault="00143682" w:rsidP="00143682">
      <w:r>
        <w:t>(4) Compute value of test statistic based on sample data</w:t>
      </w:r>
    </w:p>
    <w:p w14:paraId="5A8EE258" w14:textId="77777777" w:rsidR="00143682" w:rsidRDefault="00143682" w:rsidP="00143682">
      <w:r>
        <w:t xml:space="preserve">(5) Determine probability of test stat given true null hypothesis </w:t>
      </w:r>
    </w:p>
    <w:p w14:paraId="24BB07AA" w14:textId="34044D8D" w:rsidR="00A0532A" w:rsidRDefault="00143682" w:rsidP="00143682">
      <w:r>
        <w:t>(6) Compare obtained probability with specified significance level</w:t>
      </w:r>
    </w:p>
    <w:p w14:paraId="241FE96D" w14:textId="774AADD8" w:rsidR="007F341A" w:rsidRDefault="007F341A" w:rsidP="00143682"/>
    <w:p w14:paraId="06FC40F7" w14:textId="16550333" w:rsidR="007F341A" w:rsidRDefault="007F341A" w:rsidP="00143682"/>
    <w:p w14:paraId="5668693C" w14:textId="7E99F4FD" w:rsidR="007F341A" w:rsidRDefault="007F341A" w:rsidP="00143682"/>
    <w:p w14:paraId="28CF0F02" w14:textId="77777777" w:rsidR="007F341A" w:rsidRPr="0005715D" w:rsidRDefault="007F341A" w:rsidP="007F341A">
      <w:r w:rsidRPr="0005715D">
        <w:t>At the base of the Taxonomy, the basic cognitive processes of “Remember” and “Understand” become “Read,” a task to learn about the history and theory of data visualization. The next Bloom’s level, “Apply,” becomes “Practice” and entails going through the mechanics of producing different charts in a chosen software program. The higher Bloom’s levels “Analyze” and “Evaluate” become “Critique,” which requires the librarian to evaluate existing visualizations using lessons learned through Reading and Practice. Finally, the Bloom’s “Create” category becomes the “Create” task, in which the librarian brings their new knowledge and skills together to design effective visualizations. Working through each task raises skills and fluency in data visualization, ultimately positioning the librarian to confidently develop services around this competency.</w:t>
      </w:r>
    </w:p>
    <w:p w14:paraId="2A7F8E2E"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noProof/>
        </w:rPr>
        <w:lastRenderedPageBreak/>
        <w:drawing>
          <wp:inline distT="0" distB="0" distL="0" distR="0" wp14:anchorId="2A3414A7" wp14:editId="2B0921A9">
            <wp:extent cx="685800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9.47.12 P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8940"/>
                    </a:xfrm>
                    <a:prstGeom prst="rect">
                      <a:avLst/>
                    </a:prstGeom>
                  </pic:spPr>
                </pic:pic>
              </a:graphicData>
            </a:graphic>
          </wp:inline>
        </w:drawing>
      </w:r>
    </w:p>
    <w:p w14:paraId="7A7E3500"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rPr>
        <w:t xml:space="preserve">Source: </w:t>
      </w:r>
      <w:r w:rsidRPr="00F77A1B">
        <w:rPr>
          <w:rFonts w:asciiTheme="minorHAnsi" w:hAnsiTheme="minorHAnsi" w:cstheme="minorHAnsi"/>
        </w:rPr>
        <w:t>https://escholarship.umassmed.edu/cgi/viewcontent.cgi?article=1116&amp;context=jeslib</w:t>
      </w:r>
    </w:p>
    <w:p w14:paraId="56C44D57" w14:textId="77777777" w:rsidR="007F341A" w:rsidRDefault="007F341A" w:rsidP="007F341A">
      <w:pPr>
        <w:pStyle w:val="NormalWeb"/>
        <w:shd w:val="clear" w:color="auto" w:fill="FFFFFF"/>
        <w:rPr>
          <w:rFonts w:asciiTheme="minorHAnsi" w:hAnsiTheme="minorHAnsi" w:cstheme="minorHAnsi"/>
        </w:rPr>
      </w:pPr>
    </w:p>
    <w:p w14:paraId="43D7E4B0" w14:textId="77777777" w:rsidR="007F341A" w:rsidRDefault="007F341A" w:rsidP="007F341A">
      <w:pPr>
        <w:pStyle w:val="NormalWeb"/>
        <w:shd w:val="clear" w:color="auto" w:fill="FFFFFF"/>
        <w:rPr>
          <w:rFonts w:asciiTheme="minorHAnsi" w:hAnsiTheme="minorHAnsi" w:cstheme="minorHAnsi"/>
        </w:rPr>
      </w:pPr>
    </w:p>
    <w:p w14:paraId="4C6D04DC" w14:textId="77777777" w:rsidR="007F341A" w:rsidRDefault="007F341A" w:rsidP="007F341A">
      <w:pPr>
        <w:pStyle w:val="NormalWeb"/>
        <w:shd w:val="clear" w:color="auto" w:fill="FFFFFF"/>
        <w:rPr>
          <w:rFonts w:asciiTheme="minorHAnsi" w:hAnsiTheme="minorHAnsi" w:cstheme="minorHAnsi"/>
        </w:rPr>
      </w:pPr>
    </w:p>
    <w:p w14:paraId="0D604C5C" w14:textId="77777777" w:rsidR="007F341A" w:rsidRDefault="007F341A" w:rsidP="007F341A">
      <w:pPr>
        <w:pStyle w:val="NormalWeb"/>
        <w:shd w:val="clear" w:color="auto" w:fill="FFFFFF"/>
        <w:rPr>
          <w:rFonts w:asciiTheme="minorHAnsi" w:hAnsiTheme="minorHAnsi" w:cstheme="minorHAnsi"/>
        </w:rPr>
      </w:pPr>
    </w:p>
    <w:p w14:paraId="425E1022" w14:textId="77777777" w:rsidR="007F341A" w:rsidRDefault="007F341A" w:rsidP="007F341A">
      <w:pPr>
        <w:pStyle w:val="NormalWeb"/>
        <w:shd w:val="clear" w:color="auto" w:fill="FFFFFF"/>
        <w:rPr>
          <w:rFonts w:asciiTheme="minorHAnsi" w:hAnsiTheme="minorHAnsi" w:cstheme="minorHAnsi"/>
        </w:rPr>
      </w:pPr>
    </w:p>
    <w:p w14:paraId="2D9DB05C" w14:textId="77777777" w:rsidR="007F341A" w:rsidRDefault="007F341A" w:rsidP="007F341A">
      <w:pPr>
        <w:pStyle w:val="NormalWeb"/>
        <w:shd w:val="clear" w:color="auto" w:fill="FFFFFF"/>
        <w:rPr>
          <w:rFonts w:asciiTheme="minorHAnsi" w:hAnsiTheme="minorHAnsi" w:cstheme="minorHAnsi"/>
        </w:rPr>
      </w:pPr>
    </w:p>
    <w:p w14:paraId="15838241" w14:textId="77777777" w:rsidR="007F341A" w:rsidRDefault="007F341A" w:rsidP="007F341A">
      <w:pPr>
        <w:pStyle w:val="NormalWeb"/>
        <w:shd w:val="clear" w:color="auto" w:fill="FFFFFF"/>
        <w:rPr>
          <w:rFonts w:asciiTheme="minorHAnsi" w:hAnsiTheme="minorHAnsi" w:cstheme="minorHAnsi"/>
        </w:rPr>
      </w:pPr>
    </w:p>
    <w:p w14:paraId="7128C05E" w14:textId="77777777" w:rsidR="007F341A" w:rsidRDefault="007F341A" w:rsidP="007F341A">
      <w:pPr>
        <w:pStyle w:val="NormalWeb"/>
        <w:shd w:val="clear" w:color="auto" w:fill="FFFFFF"/>
        <w:rPr>
          <w:rFonts w:asciiTheme="minorHAnsi" w:hAnsiTheme="minorHAnsi" w:cstheme="minorHAnsi"/>
        </w:rPr>
      </w:pPr>
    </w:p>
    <w:p w14:paraId="4368BE4D" w14:textId="77777777" w:rsidR="007F341A" w:rsidRDefault="007F341A" w:rsidP="007F341A">
      <w:pPr>
        <w:pStyle w:val="Heading2"/>
        <w:shd w:val="clear" w:color="auto" w:fill="FFFFFF"/>
        <w:spacing w:before="600" w:after="150" w:line="600" w:lineRule="atLeast"/>
        <w:rPr>
          <w:rFonts w:ascii="Helvetica" w:hAnsi="Helvetica"/>
          <w:color w:val="030303"/>
          <w:sz w:val="47"/>
          <w:szCs w:val="47"/>
        </w:rPr>
      </w:pPr>
      <w:r>
        <w:rPr>
          <w:rFonts w:ascii="Helvetica" w:hAnsi="Helvetica"/>
          <w:color w:val="030303"/>
          <w:sz w:val="47"/>
          <w:szCs w:val="47"/>
        </w:rPr>
        <w:lastRenderedPageBreak/>
        <w:t>Motivations for the Open Refine Lesson</w:t>
      </w:r>
    </w:p>
    <w:p w14:paraId="2459560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It’s really important that you know what you did. More journals/grants/etc. are also making it important for them to know what you did. You can </w:t>
      </w:r>
      <w:r>
        <w:rPr>
          <w:rStyle w:val="Strong"/>
          <w:rFonts w:ascii="Helvetica" w:hAnsi="Helvetica"/>
          <w:color w:val="030303"/>
          <w:sz w:val="21"/>
          <w:szCs w:val="21"/>
        </w:rPr>
        <w:t xml:space="preserve">capture </w:t>
      </w:r>
      <w:r>
        <w:rPr>
          <w:rFonts w:ascii="Helvetica" w:hAnsi="Helvetica"/>
          <w:color w:val="030303"/>
          <w:sz w:val="21"/>
          <w:szCs w:val="21"/>
        </w:rPr>
        <w:t>all steps done to your data in Open Refine to the raw file and share them with your publication as supplemental material.</w:t>
      </w:r>
    </w:p>
    <w:p w14:paraId="1246446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All steps are easily </w:t>
      </w:r>
      <w:r>
        <w:rPr>
          <w:rStyle w:val="Strong"/>
          <w:rFonts w:ascii="Helvetica" w:hAnsi="Helvetica"/>
          <w:color w:val="030303"/>
          <w:sz w:val="21"/>
          <w:szCs w:val="21"/>
        </w:rPr>
        <w:t>reversed</w:t>
      </w:r>
      <w:r>
        <w:rPr>
          <w:rFonts w:ascii="Helvetica" w:hAnsi="Helvetica"/>
          <w:color w:val="030303"/>
          <w:sz w:val="21"/>
          <w:szCs w:val="21"/>
        </w:rPr>
        <w:t> in Refine.</w:t>
      </w:r>
    </w:p>
    <w:p w14:paraId="2CB9FE0E"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You </w:t>
      </w:r>
      <w:r>
        <w:rPr>
          <w:rStyle w:val="Emphasis"/>
          <w:rFonts w:ascii="Helvetica" w:hAnsi="Helvetica"/>
          <w:color w:val="030303"/>
          <w:sz w:val="21"/>
          <w:szCs w:val="21"/>
        </w:rPr>
        <w:t>must</w:t>
      </w:r>
      <w:r>
        <w:rPr>
          <w:rFonts w:ascii="Helvetica" w:hAnsi="Helvetica"/>
          <w:color w:val="030303"/>
          <w:sz w:val="21"/>
          <w:szCs w:val="21"/>
        </w:rPr>
        <w:t> save your work to a new file; Refine </w:t>
      </w:r>
      <w:r>
        <w:rPr>
          <w:rStyle w:val="Emphasis"/>
          <w:rFonts w:ascii="Helvetica" w:hAnsi="Helvetica"/>
          <w:color w:val="030303"/>
          <w:sz w:val="21"/>
          <w:szCs w:val="21"/>
        </w:rPr>
        <w:t>does not</w:t>
      </w:r>
      <w:r>
        <w:rPr>
          <w:rFonts w:ascii="Helvetica" w:hAnsi="Helvetica"/>
          <w:color w:val="030303"/>
          <w:sz w:val="21"/>
          <w:szCs w:val="21"/>
        </w:rPr>
        <w:t> modify your original dataset.</w:t>
      </w:r>
    </w:p>
    <w:p w14:paraId="7654172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is often very </w:t>
      </w:r>
      <w:r>
        <w:rPr>
          <w:rStyle w:val="Strong"/>
          <w:rFonts w:ascii="Helvetica" w:hAnsi="Helvetica"/>
          <w:color w:val="030303"/>
          <w:sz w:val="21"/>
          <w:szCs w:val="21"/>
        </w:rPr>
        <w:t>messy</w:t>
      </w:r>
      <w:r>
        <w:rPr>
          <w:rFonts w:ascii="Helvetica" w:hAnsi="Helvetica"/>
          <w:color w:val="030303"/>
          <w:sz w:val="21"/>
          <w:szCs w:val="21"/>
        </w:rPr>
        <w:t> - and this tool saves a lot of </w:t>
      </w:r>
      <w:r>
        <w:rPr>
          <w:rStyle w:val="Strong"/>
          <w:rFonts w:ascii="Helvetica" w:hAnsi="Helvetica"/>
          <w:color w:val="030303"/>
          <w:sz w:val="21"/>
          <w:szCs w:val="21"/>
        </w:rPr>
        <w:t>cleaning</w:t>
      </w:r>
      <w:r>
        <w:rPr>
          <w:rFonts w:ascii="Helvetica" w:hAnsi="Helvetica"/>
          <w:color w:val="030303"/>
          <w:sz w:val="21"/>
          <w:szCs w:val="21"/>
        </w:rPr>
        <w:t> </w:t>
      </w:r>
      <w:proofErr w:type="gramStart"/>
      <w:r>
        <w:rPr>
          <w:rFonts w:ascii="Helvetica" w:hAnsi="Helvetica"/>
          <w:color w:val="030303"/>
          <w:sz w:val="21"/>
          <w:szCs w:val="21"/>
        </w:rPr>
        <w:t>headaches</w:t>
      </w:r>
      <w:proofErr w:type="gramEnd"/>
      <w:r>
        <w:rPr>
          <w:rFonts w:ascii="Helvetica" w:hAnsi="Helvetica"/>
          <w:color w:val="030303"/>
          <w:sz w:val="21"/>
          <w:szCs w:val="21"/>
        </w:rPr>
        <w:t>.</w:t>
      </w:r>
    </w:p>
    <w:p w14:paraId="13084819"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cleaning steps often need repeating with multiple files. Refine is perfect for speeding up </w:t>
      </w:r>
      <w:r>
        <w:rPr>
          <w:rStyle w:val="Strong"/>
          <w:rFonts w:ascii="Helvetica" w:hAnsi="Helvetica"/>
          <w:color w:val="030303"/>
          <w:sz w:val="21"/>
          <w:szCs w:val="21"/>
        </w:rPr>
        <w:t>repetitive tasks</w:t>
      </w:r>
      <w:r>
        <w:rPr>
          <w:rFonts w:ascii="Helvetica" w:hAnsi="Helvetica"/>
          <w:color w:val="030303"/>
          <w:sz w:val="21"/>
          <w:szCs w:val="21"/>
        </w:rPr>
        <w:t>.</w:t>
      </w:r>
    </w:p>
    <w:p w14:paraId="3FC2AB5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Some concepts like clustering algorithms are quite complex, but Refine makes it easy to introduce them, use them, and show their power.</w:t>
      </w:r>
    </w:p>
    <w:p w14:paraId="73589813" w14:textId="77777777" w:rsidR="007F341A" w:rsidRDefault="007F341A" w:rsidP="00143682"/>
    <w:sectPr w:rsidR="007F341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5EA9"/>
    <w:multiLevelType w:val="hybridMultilevel"/>
    <w:tmpl w:val="6DF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22BF"/>
    <w:multiLevelType w:val="hybridMultilevel"/>
    <w:tmpl w:val="61E4F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50BB"/>
    <w:multiLevelType w:val="hybridMultilevel"/>
    <w:tmpl w:val="C2AC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54226E"/>
    <w:multiLevelType w:val="hybridMultilevel"/>
    <w:tmpl w:val="232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E12A6"/>
    <w:multiLevelType w:val="hybridMultilevel"/>
    <w:tmpl w:val="1D8CC8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721449"/>
    <w:multiLevelType w:val="hybridMultilevel"/>
    <w:tmpl w:val="D1AA2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D71B41"/>
    <w:multiLevelType w:val="hybridMultilevel"/>
    <w:tmpl w:val="9310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2B75BC"/>
    <w:multiLevelType w:val="hybridMultilevel"/>
    <w:tmpl w:val="8D2AF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D962D1"/>
    <w:multiLevelType w:val="multilevel"/>
    <w:tmpl w:val="51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CE"/>
    <w:rsid w:val="0003296B"/>
    <w:rsid w:val="0005064A"/>
    <w:rsid w:val="00056792"/>
    <w:rsid w:val="00095E7C"/>
    <w:rsid w:val="000979C3"/>
    <w:rsid w:val="000A3265"/>
    <w:rsid w:val="000C1F9F"/>
    <w:rsid w:val="00100D08"/>
    <w:rsid w:val="00117B92"/>
    <w:rsid w:val="001217B2"/>
    <w:rsid w:val="00143682"/>
    <w:rsid w:val="001715B1"/>
    <w:rsid w:val="001A7DDA"/>
    <w:rsid w:val="001C7C64"/>
    <w:rsid w:val="002527C1"/>
    <w:rsid w:val="00253AA7"/>
    <w:rsid w:val="00284AD6"/>
    <w:rsid w:val="00293CA2"/>
    <w:rsid w:val="00324D71"/>
    <w:rsid w:val="0034246D"/>
    <w:rsid w:val="00355F05"/>
    <w:rsid w:val="00407CBD"/>
    <w:rsid w:val="00436242"/>
    <w:rsid w:val="00443CC6"/>
    <w:rsid w:val="005500E8"/>
    <w:rsid w:val="00590F28"/>
    <w:rsid w:val="005B4B71"/>
    <w:rsid w:val="005D2392"/>
    <w:rsid w:val="006027ED"/>
    <w:rsid w:val="0065032B"/>
    <w:rsid w:val="006536DA"/>
    <w:rsid w:val="0066270D"/>
    <w:rsid w:val="00750D1D"/>
    <w:rsid w:val="00797DEF"/>
    <w:rsid w:val="007A6DA3"/>
    <w:rsid w:val="007F341A"/>
    <w:rsid w:val="00810FB5"/>
    <w:rsid w:val="00864EEE"/>
    <w:rsid w:val="00897823"/>
    <w:rsid w:val="00917E53"/>
    <w:rsid w:val="00943FBC"/>
    <w:rsid w:val="009822D7"/>
    <w:rsid w:val="0098749A"/>
    <w:rsid w:val="009A7BA0"/>
    <w:rsid w:val="009E29A8"/>
    <w:rsid w:val="00A0532A"/>
    <w:rsid w:val="00A13C0E"/>
    <w:rsid w:val="00A7071D"/>
    <w:rsid w:val="00AE34D2"/>
    <w:rsid w:val="00B2446F"/>
    <w:rsid w:val="00B56B3F"/>
    <w:rsid w:val="00B66623"/>
    <w:rsid w:val="00B91FCE"/>
    <w:rsid w:val="00BC3604"/>
    <w:rsid w:val="00BF141B"/>
    <w:rsid w:val="00C21E05"/>
    <w:rsid w:val="00C345F1"/>
    <w:rsid w:val="00C609BE"/>
    <w:rsid w:val="00C67DD8"/>
    <w:rsid w:val="00C75346"/>
    <w:rsid w:val="00CA4D50"/>
    <w:rsid w:val="00D55994"/>
    <w:rsid w:val="00D81A89"/>
    <w:rsid w:val="00DE4EDC"/>
    <w:rsid w:val="00E04AE0"/>
    <w:rsid w:val="00E316FD"/>
    <w:rsid w:val="00E56708"/>
    <w:rsid w:val="00E7558E"/>
    <w:rsid w:val="00EE21BA"/>
    <w:rsid w:val="00F80DC2"/>
    <w:rsid w:val="00FA4B94"/>
    <w:rsid w:val="00FE6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E1D5"/>
  <w15:chartTrackingRefBased/>
  <w15:docId w15:val="{CCFC6721-5103-CF4B-9DD5-C151451E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3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CE"/>
    <w:pPr>
      <w:ind w:left="720"/>
      <w:contextualSpacing/>
    </w:pPr>
  </w:style>
  <w:style w:type="character" w:styleId="Hyperlink">
    <w:name w:val="Hyperlink"/>
    <w:basedOn w:val="DefaultParagraphFont"/>
    <w:uiPriority w:val="99"/>
    <w:unhideWhenUsed/>
    <w:rsid w:val="00A0532A"/>
    <w:rPr>
      <w:color w:val="0563C1" w:themeColor="hyperlink"/>
      <w:u w:val="single"/>
    </w:rPr>
  </w:style>
  <w:style w:type="character" w:styleId="UnresolvedMention">
    <w:name w:val="Unresolved Mention"/>
    <w:basedOn w:val="DefaultParagraphFont"/>
    <w:uiPriority w:val="99"/>
    <w:rsid w:val="00A0532A"/>
    <w:rPr>
      <w:color w:val="605E5C"/>
      <w:shd w:val="clear" w:color="auto" w:fill="E1DFDD"/>
    </w:rPr>
  </w:style>
  <w:style w:type="paragraph" w:styleId="Title">
    <w:name w:val="Title"/>
    <w:basedOn w:val="Normal"/>
    <w:next w:val="Normal"/>
    <w:link w:val="TitleChar"/>
    <w:autoRedefine/>
    <w:uiPriority w:val="10"/>
    <w:qFormat/>
    <w:rsid w:val="00750D1D"/>
    <w:pPr>
      <w:pBdr>
        <w:bottom w:val="single" w:sz="12" w:space="1" w:color="auto"/>
      </w:pBdr>
      <w:contextualSpacing/>
    </w:pPr>
    <w:rPr>
      <w:rFonts w:ascii="Calibri Light" w:eastAsia="MS Gothic" w:hAnsi="Calibri Light" w:cs="Times New Roman"/>
      <w:b/>
      <w:spacing w:val="-10"/>
      <w:kern w:val="28"/>
      <w:sz w:val="44"/>
      <w:szCs w:val="44"/>
      <w:lang w:bidi="he-IL"/>
    </w:rPr>
  </w:style>
  <w:style w:type="character" w:customStyle="1" w:styleId="TitleChar">
    <w:name w:val="Title Char"/>
    <w:basedOn w:val="DefaultParagraphFont"/>
    <w:link w:val="Title"/>
    <w:uiPriority w:val="10"/>
    <w:rsid w:val="00750D1D"/>
    <w:rPr>
      <w:rFonts w:ascii="Calibri Light" w:eastAsia="MS Gothic" w:hAnsi="Calibri Light" w:cs="Times New Roman"/>
      <w:b/>
      <w:spacing w:val="-10"/>
      <w:kern w:val="28"/>
      <w:sz w:val="44"/>
      <w:szCs w:val="44"/>
      <w:lang w:bidi="he-IL"/>
    </w:rPr>
  </w:style>
  <w:style w:type="character" w:customStyle="1" w:styleId="Heading2Char">
    <w:name w:val="Heading 2 Char"/>
    <w:basedOn w:val="DefaultParagraphFont"/>
    <w:link w:val="Heading2"/>
    <w:uiPriority w:val="9"/>
    <w:rsid w:val="007F34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34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41A"/>
    <w:rPr>
      <w:b/>
      <w:bCs/>
    </w:rPr>
  </w:style>
  <w:style w:type="character" w:styleId="Emphasis">
    <w:name w:val="Emphasis"/>
    <w:basedOn w:val="DefaultParagraphFont"/>
    <w:uiPriority w:val="20"/>
    <w:qFormat/>
    <w:rsid w:val="007F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6487">
      <w:bodyDiv w:val="1"/>
      <w:marLeft w:val="0"/>
      <w:marRight w:val="0"/>
      <w:marTop w:val="0"/>
      <w:marBottom w:val="0"/>
      <w:divBdr>
        <w:top w:val="none" w:sz="0" w:space="0" w:color="auto"/>
        <w:left w:val="none" w:sz="0" w:space="0" w:color="auto"/>
        <w:bottom w:val="none" w:sz="0" w:space="0" w:color="auto"/>
        <w:right w:val="none" w:sz="0" w:space="0" w:color="auto"/>
      </w:divBdr>
    </w:div>
    <w:div w:id="285354534">
      <w:bodyDiv w:val="1"/>
      <w:marLeft w:val="0"/>
      <w:marRight w:val="0"/>
      <w:marTop w:val="0"/>
      <w:marBottom w:val="0"/>
      <w:divBdr>
        <w:top w:val="none" w:sz="0" w:space="0" w:color="auto"/>
        <w:left w:val="none" w:sz="0" w:space="0" w:color="auto"/>
        <w:bottom w:val="none" w:sz="0" w:space="0" w:color="auto"/>
        <w:right w:val="none" w:sz="0" w:space="0" w:color="auto"/>
      </w:divBdr>
    </w:div>
    <w:div w:id="338392672">
      <w:bodyDiv w:val="1"/>
      <w:marLeft w:val="0"/>
      <w:marRight w:val="0"/>
      <w:marTop w:val="0"/>
      <w:marBottom w:val="0"/>
      <w:divBdr>
        <w:top w:val="none" w:sz="0" w:space="0" w:color="auto"/>
        <w:left w:val="none" w:sz="0" w:space="0" w:color="auto"/>
        <w:bottom w:val="none" w:sz="0" w:space="0" w:color="auto"/>
        <w:right w:val="none" w:sz="0" w:space="0" w:color="auto"/>
      </w:divBdr>
    </w:div>
    <w:div w:id="407306350">
      <w:bodyDiv w:val="1"/>
      <w:marLeft w:val="0"/>
      <w:marRight w:val="0"/>
      <w:marTop w:val="0"/>
      <w:marBottom w:val="0"/>
      <w:divBdr>
        <w:top w:val="none" w:sz="0" w:space="0" w:color="auto"/>
        <w:left w:val="none" w:sz="0" w:space="0" w:color="auto"/>
        <w:bottom w:val="none" w:sz="0" w:space="0" w:color="auto"/>
        <w:right w:val="none" w:sz="0" w:space="0" w:color="auto"/>
      </w:divBdr>
    </w:div>
    <w:div w:id="470253277">
      <w:bodyDiv w:val="1"/>
      <w:marLeft w:val="0"/>
      <w:marRight w:val="0"/>
      <w:marTop w:val="0"/>
      <w:marBottom w:val="0"/>
      <w:divBdr>
        <w:top w:val="none" w:sz="0" w:space="0" w:color="auto"/>
        <w:left w:val="none" w:sz="0" w:space="0" w:color="auto"/>
        <w:bottom w:val="none" w:sz="0" w:space="0" w:color="auto"/>
        <w:right w:val="none" w:sz="0" w:space="0" w:color="auto"/>
      </w:divBdr>
    </w:div>
    <w:div w:id="1304777449">
      <w:bodyDiv w:val="1"/>
      <w:marLeft w:val="0"/>
      <w:marRight w:val="0"/>
      <w:marTop w:val="0"/>
      <w:marBottom w:val="0"/>
      <w:divBdr>
        <w:top w:val="none" w:sz="0" w:space="0" w:color="auto"/>
        <w:left w:val="none" w:sz="0" w:space="0" w:color="auto"/>
        <w:bottom w:val="none" w:sz="0" w:space="0" w:color="auto"/>
        <w:right w:val="none" w:sz="0" w:space="0" w:color="auto"/>
      </w:divBdr>
    </w:div>
    <w:div w:id="1575580918">
      <w:bodyDiv w:val="1"/>
      <w:marLeft w:val="0"/>
      <w:marRight w:val="0"/>
      <w:marTop w:val="0"/>
      <w:marBottom w:val="0"/>
      <w:divBdr>
        <w:top w:val="none" w:sz="0" w:space="0" w:color="auto"/>
        <w:left w:val="none" w:sz="0" w:space="0" w:color="auto"/>
        <w:bottom w:val="none" w:sz="0" w:space="0" w:color="auto"/>
        <w:right w:val="none" w:sz="0" w:space="0" w:color="auto"/>
      </w:divBdr>
      <w:divsChild>
        <w:div w:id="2042240052">
          <w:marLeft w:val="0"/>
          <w:marRight w:val="0"/>
          <w:marTop w:val="0"/>
          <w:marBottom w:val="0"/>
          <w:divBdr>
            <w:top w:val="none" w:sz="0" w:space="0" w:color="auto"/>
            <w:left w:val="none" w:sz="0" w:space="0" w:color="auto"/>
            <w:bottom w:val="none" w:sz="0" w:space="0" w:color="auto"/>
            <w:right w:val="none" w:sz="0" w:space="0" w:color="auto"/>
          </w:divBdr>
          <w:divsChild>
            <w:div w:id="263390685">
              <w:marLeft w:val="0"/>
              <w:marRight w:val="0"/>
              <w:marTop w:val="0"/>
              <w:marBottom w:val="0"/>
              <w:divBdr>
                <w:top w:val="none" w:sz="0" w:space="0" w:color="auto"/>
                <w:left w:val="none" w:sz="0" w:space="0" w:color="auto"/>
                <w:bottom w:val="none" w:sz="0" w:space="0" w:color="auto"/>
                <w:right w:val="none" w:sz="0" w:space="0" w:color="auto"/>
              </w:divBdr>
              <w:divsChild>
                <w:div w:id="1399287746">
                  <w:marLeft w:val="0"/>
                  <w:marRight w:val="0"/>
                  <w:marTop w:val="0"/>
                  <w:marBottom w:val="0"/>
                  <w:divBdr>
                    <w:top w:val="none" w:sz="0" w:space="0" w:color="auto"/>
                    <w:left w:val="none" w:sz="0" w:space="0" w:color="auto"/>
                    <w:bottom w:val="none" w:sz="0" w:space="0" w:color="auto"/>
                    <w:right w:val="none" w:sz="0" w:space="0" w:color="auto"/>
                  </w:divBdr>
                  <w:divsChild>
                    <w:div w:id="392897520">
                      <w:marLeft w:val="0"/>
                      <w:marRight w:val="0"/>
                      <w:marTop w:val="0"/>
                      <w:marBottom w:val="0"/>
                      <w:divBdr>
                        <w:top w:val="none" w:sz="0" w:space="0" w:color="auto"/>
                        <w:left w:val="none" w:sz="0" w:space="0" w:color="auto"/>
                        <w:bottom w:val="none" w:sz="0" w:space="0" w:color="auto"/>
                        <w:right w:val="none" w:sz="0" w:space="0" w:color="auto"/>
                      </w:divBdr>
                      <w:divsChild>
                        <w:div w:id="1697148933">
                          <w:marLeft w:val="0"/>
                          <w:marRight w:val="0"/>
                          <w:marTop w:val="0"/>
                          <w:marBottom w:val="0"/>
                          <w:divBdr>
                            <w:top w:val="none" w:sz="0" w:space="0" w:color="auto"/>
                            <w:left w:val="none" w:sz="0" w:space="0" w:color="auto"/>
                            <w:bottom w:val="none" w:sz="0" w:space="0" w:color="auto"/>
                            <w:right w:val="none" w:sz="0" w:space="0" w:color="auto"/>
                          </w:divBdr>
                          <w:divsChild>
                            <w:div w:id="1333099928">
                              <w:marLeft w:val="0"/>
                              <w:marRight w:val="0"/>
                              <w:marTop w:val="0"/>
                              <w:marBottom w:val="0"/>
                              <w:divBdr>
                                <w:top w:val="none" w:sz="0" w:space="0" w:color="auto"/>
                                <w:left w:val="none" w:sz="0" w:space="0" w:color="auto"/>
                                <w:bottom w:val="none" w:sz="0" w:space="0" w:color="auto"/>
                                <w:right w:val="none" w:sz="0" w:space="0" w:color="auto"/>
                              </w:divBdr>
                            </w:div>
                          </w:divsChild>
                        </w:div>
                        <w:div w:id="240674510">
                          <w:marLeft w:val="0"/>
                          <w:marRight w:val="0"/>
                          <w:marTop w:val="0"/>
                          <w:marBottom w:val="0"/>
                          <w:divBdr>
                            <w:top w:val="none" w:sz="0" w:space="0" w:color="auto"/>
                            <w:left w:val="none" w:sz="0" w:space="0" w:color="auto"/>
                            <w:bottom w:val="none" w:sz="0" w:space="0" w:color="auto"/>
                            <w:right w:val="none" w:sz="0" w:space="0" w:color="auto"/>
                          </w:divBdr>
                          <w:divsChild>
                            <w:div w:id="187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9325">
          <w:marLeft w:val="0"/>
          <w:marRight w:val="0"/>
          <w:marTop w:val="0"/>
          <w:marBottom w:val="0"/>
          <w:divBdr>
            <w:top w:val="none" w:sz="0" w:space="0" w:color="auto"/>
            <w:left w:val="none" w:sz="0" w:space="0" w:color="auto"/>
            <w:bottom w:val="none" w:sz="0" w:space="0" w:color="auto"/>
            <w:right w:val="none" w:sz="0" w:space="0" w:color="auto"/>
          </w:divBdr>
          <w:divsChild>
            <w:div w:id="1005549089">
              <w:marLeft w:val="0"/>
              <w:marRight w:val="0"/>
              <w:marTop w:val="0"/>
              <w:marBottom w:val="0"/>
              <w:divBdr>
                <w:top w:val="none" w:sz="0" w:space="0" w:color="auto"/>
                <w:left w:val="none" w:sz="0" w:space="0" w:color="auto"/>
                <w:bottom w:val="none" w:sz="0" w:space="0" w:color="auto"/>
                <w:right w:val="none" w:sz="0" w:space="0" w:color="auto"/>
              </w:divBdr>
              <w:divsChild>
                <w:div w:id="566915989">
                  <w:marLeft w:val="0"/>
                  <w:marRight w:val="0"/>
                  <w:marTop w:val="0"/>
                  <w:marBottom w:val="0"/>
                  <w:divBdr>
                    <w:top w:val="none" w:sz="0" w:space="0" w:color="auto"/>
                    <w:left w:val="none" w:sz="0" w:space="0" w:color="auto"/>
                    <w:bottom w:val="none" w:sz="0" w:space="0" w:color="auto"/>
                    <w:right w:val="none" w:sz="0" w:space="0" w:color="auto"/>
                  </w:divBdr>
                  <w:divsChild>
                    <w:div w:id="716928676">
                      <w:marLeft w:val="0"/>
                      <w:marRight w:val="0"/>
                      <w:marTop w:val="0"/>
                      <w:marBottom w:val="0"/>
                      <w:divBdr>
                        <w:top w:val="none" w:sz="0" w:space="0" w:color="auto"/>
                        <w:left w:val="none" w:sz="0" w:space="0" w:color="auto"/>
                        <w:bottom w:val="none" w:sz="0" w:space="0" w:color="auto"/>
                        <w:right w:val="none" w:sz="0" w:space="0" w:color="auto"/>
                      </w:divBdr>
                      <w:divsChild>
                        <w:div w:id="65424560">
                          <w:marLeft w:val="0"/>
                          <w:marRight w:val="0"/>
                          <w:marTop w:val="0"/>
                          <w:marBottom w:val="0"/>
                          <w:divBdr>
                            <w:top w:val="none" w:sz="0" w:space="0" w:color="auto"/>
                            <w:left w:val="none" w:sz="0" w:space="0" w:color="auto"/>
                            <w:bottom w:val="none" w:sz="0" w:space="0" w:color="auto"/>
                            <w:right w:val="none" w:sz="0" w:space="0" w:color="auto"/>
                          </w:divBdr>
                          <w:divsChild>
                            <w:div w:id="84886720">
                              <w:marLeft w:val="0"/>
                              <w:marRight w:val="0"/>
                              <w:marTop w:val="0"/>
                              <w:marBottom w:val="0"/>
                              <w:divBdr>
                                <w:top w:val="none" w:sz="0" w:space="0" w:color="auto"/>
                                <w:left w:val="none" w:sz="0" w:space="0" w:color="auto"/>
                                <w:bottom w:val="none" w:sz="0" w:space="0" w:color="auto"/>
                                <w:right w:val="none" w:sz="0" w:space="0" w:color="auto"/>
                              </w:divBdr>
                            </w:div>
                          </w:divsChild>
                        </w:div>
                        <w:div w:id="2030525541">
                          <w:marLeft w:val="0"/>
                          <w:marRight w:val="0"/>
                          <w:marTop w:val="0"/>
                          <w:marBottom w:val="0"/>
                          <w:divBdr>
                            <w:top w:val="none" w:sz="0" w:space="0" w:color="auto"/>
                            <w:left w:val="none" w:sz="0" w:space="0" w:color="auto"/>
                            <w:bottom w:val="none" w:sz="0" w:space="0" w:color="auto"/>
                            <w:right w:val="none" w:sz="0" w:space="0" w:color="auto"/>
                          </w:divBdr>
                          <w:divsChild>
                            <w:div w:id="33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6213">
          <w:marLeft w:val="0"/>
          <w:marRight w:val="0"/>
          <w:marTop w:val="0"/>
          <w:marBottom w:val="0"/>
          <w:divBdr>
            <w:top w:val="none" w:sz="0" w:space="0" w:color="auto"/>
            <w:left w:val="none" w:sz="0" w:space="0" w:color="auto"/>
            <w:bottom w:val="none" w:sz="0" w:space="0" w:color="auto"/>
            <w:right w:val="none" w:sz="0" w:space="0" w:color="auto"/>
          </w:divBdr>
          <w:divsChild>
            <w:div w:id="1408303183">
              <w:marLeft w:val="0"/>
              <w:marRight w:val="0"/>
              <w:marTop w:val="0"/>
              <w:marBottom w:val="0"/>
              <w:divBdr>
                <w:top w:val="none" w:sz="0" w:space="0" w:color="auto"/>
                <w:left w:val="none" w:sz="0" w:space="0" w:color="auto"/>
                <w:bottom w:val="none" w:sz="0" w:space="0" w:color="auto"/>
                <w:right w:val="none" w:sz="0" w:space="0" w:color="auto"/>
              </w:divBdr>
              <w:divsChild>
                <w:div w:id="562833943">
                  <w:marLeft w:val="0"/>
                  <w:marRight w:val="0"/>
                  <w:marTop w:val="0"/>
                  <w:marBottom w:val="0"/>
                  <w:divBdr>
                    <w:top w:val="none" w:sz="0" w:space="0" w:color="auto"/>
                    <w:left w:val="none" w:sz="0" w:space="0" w:color="auto"/>
                    <w:bottom w:val="none" w:sz="0" w:space="0" w:color="auto"/>
                    <w:right w:val="none" w:sz="0" w:space="0" w:color="auto"/>
                  </w:divBdr>
                  <w:divsChild>
                    <w:div w:id="331184044">
                      <w:marLeft w:val="0"/>
                      <w:marRight w:val="0"/>
                      <w:marTop w:val="0"/>
                      <w:marBottom w:val="0"/>
                      <w:divBdr>
                        <w:top w:val="none" w:sz="0" w:space="0" w:color="auto"/>
                        <w:left w:val="none" w:sz="0" w:space="0" w:color="auto"/>
                        <w:bottom w:val="none" w:sz="0" w:space="0" w:color="auto"/>
                        <w:right w:val="none" w:sz="0" w:space="0" w:color="auto"/>
                      </w:divBdr>
                      <w:divsChild>
                        <w:div w:id="1037240554">
                          <w:marLeft w:val="0"/>
                          <w:marRight w:val="0"/>
                          <w:marTop w:val="0"/>
                          <w:marBottom w:val="0"/>
                          <w:divBdr>
                            <w:top w:val="none" w:sz="0" w:space="0" w:color="auto"/>
                            <w:left w:val="none" w:sz="0" w:space="0" w:color="auto"/>
                            <w:bottom w:val="none" w:sz="0" w:space="0" w:color="auto"/>
                            <w:right w:val="none" w:sz="0" w:space="0" w:color="auto"/>
                          </w:divBdr>
                          <w:divsChild>
                            <w:div w:id="1245450716">
                              <w:marLeft w:val="0"/>
                              <w:marRight w:val="0"/>
                              <w:marTop w:val="0"/>
                              <w:marBottom w:val="0"/>
                              <w:divBdr>
                                <w:top w:val="none" w:sz="0" w:space="0" w:color="auto"/>
                                <w:left w:val="none" w:sz="0" w:space="0" w:color="auto"/>
                                <w:bottom w:val="none" w:sz="0" w:space="0" w:color="auto"/>
                                <w:right w:val="none" w:sz="0" w:space="0" w:color="auto"/>
                              </w:divBdr>
                            </w:div>
                          </w:divsChild>
                        </w:div>
                        <w:div w:id="516578885">
                          <w:marLeft w:val="0"/>
                          <w:marRight w:val="0"/>
                          <w:marTop w:val="0"/>
                          <w:marBottom w:val="0"/>
                          <w:divBdr>
                            <w:top w:val="none" w:sz="0" w:space="0" w:color="auto"/>
                            <w:left w:val="none" w:sz="0" w:space="0" w:color="auto"/>
                            <w:bottom w:val="none" w:sz="0" w:space="0" w:color="auto"/>
                            <w:right w:val="none" w:sz="0" w:space="0" w:color="auto"/>
                          </w:divBdr>
                          <w:divsChild>
                            <w:div w:id="2124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176">
          <w:marLeft w:val="0"/>
          <w:marRight w:val="0"/>
          <w:marTop w:val="0"/>
          <w:marBottom w:val="0"/>
          <w:divBdr>
            <w:top w:val="none" w:sz="0" w:space="0" w:color="auto"/>
            <w:left w:val="none" w:sz="0" w:space="0" w:color="auto"/>
            <w:bottom w:val="none" w:sz="0" w:space="0" w:color="auto"/>
            <w:right w:val="none" w:sz="0" w:space="0" w:color="auto"/>
          </w:divBdr>
          <w:divsChild>
            <w:div w:id="1881816815">
              <w:marLeft w:val="0"/>
              <w:marRight w:val="0"/>
              <w:marTop w:val="0"/>
              <w:marBottom w:val="0"/>
              <w:divBdr>
                <w:top w:val="none" w:sz="0" w:space="0" w:color="auto"/>
                <w:left w:val="none" w:sz="0" w:space="0" w:color="auto"/>
                <w:bottom w:val="none" w:sz="0" w:space="0" w:color="auto"/>
                <w:right w:val="none" w:sz="0" w:space="0" w:color="auto"/>
              </w:divBdr>
              <w:divsChild>
                <w:div w:id="1587038790">
                  <w:marLeft w:val="0"/>
                  <w:marRight w:val="0"/>
                  <w:marTop w:val="0"/>
                  <w:marBottom w:val="0"/>
                  <w:divBdr>
                    <w:top w:val="none" w:sz="0" w:space="0" w:color="auto"/>
                    <w:left w:val="none" w:sz="0" w:space="0" w:color="auto"/>
                    <w:bottom w:val="none" w:sz="0" w:space="0" w:color="auto"/>
                    <w:right w:val="none" w:sz="0" w:space="0" w:color="auto"/>
                  </w:divBdr>
                  <w:divsChild>
                    <w:div w:id="2072380595">
                      <w:marLeft w:val="0"/>
                      <w:marRight w:val="0"/>
                      <w:marTop w:val="0"/>
                      <w:marBottom w:val="0"/>
                      <w:divBdr>
                        <w:top w:val="none" w:sz="0" w:space="0" w:color="auto"/>
                        <w:left w:val="none" w:sz="0" w:space="0" w:color="auto"/>
                        <w:bottom w:val="none" w:sz="0" w:space="0" w:color="auto"/>
                        <w:right w:val="none" w:sz="0" w:space="0" w:color="auto"/>
                      </w:divBdr>
                      <w:divsChild>
                        <w:div w:id="614603943">
                          <w:marLeft w:val="0"/>
                          <w:marRight w:val="0"/>
                          <w:marTop w:val="0"/>
                          <w:marBottom w:val="0"/>
                          <w:divBdr>
                            <w:top w:val="none" w:sz="0" w:space="0" w:color="auto"/>
                            <w:left w:val="none" w:sz="0" w:space="0" w:color="auto"/>
                            <w:bottom w:val="none" w:sz="0" w:space="0" w:color="auto"/>
                            <w:right w:val="none" w:sz="0" w:space="0" w:color="auto"/>
                          </w:divBdr>
                          <w:divsChild>
                            <w:div w:id="961570203">
                              <w:marLeft w:val="0"/>
                              <w:marRight w:val="0"/>
                              <w:marTop w:val="0"/>
                              <w:marBottom w:val="0"/>
                              <w:divBdr>
                                <w:top w:val="none" w:sz="0" w:space="0" w:color="auto"/>
                                <w:left w:val="none" w:sz="0" w:space="0" w:color="auto"/>
                                <w:bottom w:val="none" w:sz="0" w:space="0" w:color="auto"/>
                                <w:right w:val="none" w:sz="0" w:space="0" w:color="auto"/>
                              </w:divBdr>
                            </w:div>
                          </w:divsChild>
                        </w:div>
                        <w:div w:id="1795176612">
                          <w:marLeft w:val="0"/>
                          <w:marRight w:val="0"/>
                          <w:marTop w:val="0"/>
                          <w:marBottom w:val="0"/>
                          <w:divBdr>
                            <w:top w:val="none" w:sz="0" w:space="0" w:color="auto"/>
                            <w:left w:val="none" w:sz="0" w:space="0" w:color="auto"/>
                            <w:bottom w:val="none" w:sz="0" w:space="0" w:color="auto"/>
                            <w:right w:val="none" w:sz="0" w:space="0" w:color="auto"/>
                          </w:divBdr>
                          <w:divsChild>
                            <w:div w:id="231895488">
                              <w:marLeft w:val="0"/>
                              <w:marRight w:val="0"/>
                              <w:marTop w:val="0"/>
                              <w:marBottom w:val="0"/>
                              <w:divBdr>
                                <w:top w:val="none" w:sz="0" w:space="0" w:color="auto"/>
                                <w:left w:val="none" w:sz="0" w:space="0" w:color="auto"/>
                                <w:bottom w:val="none" w:sz="0" w:space="0" w:color="auto"/>
                                <w:right w:val="none" w:sz="0" w:space="0" w:color="auto"/>
                              </w:divBdr>
                              <w:divsChild>
                                <w:div w:id="410735108">
                                  <w:marLeft w:val="0"/>
                                  <w:marRight w:val="0"/>
                                  <w:marTop w:val="0"/>
                                  <w:marBottom w:val="0"/>
                                  <w:divBdr>
                                    <w:top w:val="none" w:sz="0" w:space="0" w:color="auto"/>
                                    <w:left w:val="none" w:sz="0" w:space="0" w:color="auto"/>
                                    <w:bottom w:val="none" w:sz="0" w:space="0" w:color="auto"/>
                                    <w:right w:val="none" w:sz="0" w:space="0" w:color="auto"/>
                                  </w:divBdr>
                                  <w:divsChild>
                                    <w:div w:id="11628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82290">
          <w:marLeft w:val="0"/>
          <w:marRight w:val="0"/>
          <w:marTop w:val="0"/>
          <w:marBottom w:val="0"/>
          <w:divBdr>
            <w:top w:val="none" w:sz="0" w:space="0" w:color="auto"/>
            <w:left w:val="none" w:sz="0" w:space="0" w:color="auto"/>
            <w:bottom w:val="none" w:sz="0" w:space="0" w:color="auto"/>
            <w:right w:val="none" w:sz="0" w:space="0" w:color="auto"/>
          </w:divBdr>
          <w:divsChild>
            <w:div w:id="1300187090">
              <w:marLeft w:val="0"/>
              <w:marRight w:val="0"/>
              <w:marTop w:val="0"/>
              <w:marBottom w:val="0"/>
              <w:divBdr>
                <w:top w:val="none" w:sz="0" w:space="0" w:color="auto"/>
                <w:left w:val="none" w:sz="0" w:space="0" w:color="auto"/>
                <w:bottom w:val="none" w:sz="0" w:space="0" w:color="auto"/>
                <w:right w:val="none" w:sz="0" w:space="0" w:color="auto"/>
              </w:divBdr>
              <w:divsChild>
                <w:div w:id="2018802091">
                  <w:marLeft w:val="0"/>
                  <w:marRight w:val="0"/>
                  <w:marTop w:val="0"/>
                  <w:marBottom w:val="0"/>
                  <w:divBdr>
                    <w:top w:val="none" w:sz="0" w:space="0" w:color="auto"/>
                    <w:left w:val="none" w:sz="0" w:space="0" w:color="auto"/>
                    <w:bottom w:val="none" w:sz="0" w:space="0" w:color="auto"/>
                    <w:right w:val="none" w:sz="0" w:space="0" w:color="auto"/>
                  </w:divBdr>
                  <w:divsChild>
                    <w:div w:id="593830998">
                      <w:marLeft w:val="0"/>
                      <w:marRight w:val="0"/>
                      <w:marTop w:val="0"/>
                      <w:marBottom w:val="0"/>
                      <w:divBdr>
                        <w:top w:val="none" w:sz="0" w:space="0" w:color="auto"/>
                        <w:left w:val="none" w:sz="0" w:space="0" w:color="auto"/>
                        <w:bottom w:val="none" w:sz="0" w:space="0" w:color="auto"/>
                        <w:right w:val="none" w:sz="0" w:space="0" w:color="auto"/>
                      </w:divBdr>
                      <w:divsChild>
                        <w:div w:id="1350647374">
                          <w:marLeft w:val="0"/>
                          <w:marRight w:val="0"/>
                          <w:marTop w:val="0"/>
                          <w:marBottom w:val="0"/>
                          <w:divBdr>
                            <w:top w:val="none" w:sz="0" w:space="0" w:color="auto"/>
                            <w:left w:val="none" w:sz="0" w:space="0" w:color="auto"/>
                            <w:bottom w:val="none" w:sz="0" w:space="0" w:color="auto"/>
                            <w:right w:val="none" w:sz="0" w:space="0" w:color="auto"/>
                          </w:divBdr>
                          <w:divsChild>
                            <w:div w:id="1160120129">
                              <w:marLeft w:val="0"/>
                              <w:marRight w:val="0"/>
                              <w:marTop w:val="0"/>
                              <w:marBottom w:val="0"/>
                              <w:divBdr>
                                <w:top w:val="none" w:sz="0" w:space="0" w:color="auto"/>
                                <w:left w:val="none" w:sz="0" w:space="0" w:color="auto"/>
                                <w:bottom w:val="none" w:sz="0" w:space="0" w:color="auto"/>
                                <w:right w:val="none" w:sz="0" w:space="0" w:color="auto"/>
                              </w:divBdr>
                            </w:div>
                          </w:divsChild>
                        </w:div>
                        <w:div w:id="1541238272">
                          <w:marLeft w:val="0"/>
                          <w:marRight w:val="0"/>
                          <w:marTop w:val="0"/>
                          <w:marBottom w:val="0"/>
                          <w:divBdr>
                            <w:top w:val="none" w:sz="0" w:space="0" w:color="auto"/>
                            <w:left w:val="none" w:sz="0" w:space="0" w:color="auto"/>
                            <w:bottom w:val="none" w:sz="0" w:space="0" w:color="auto"/>
                            <w:right w:val="none" w:sz="0" w:space="0" w:color="auto"/>
                          </w:divBdr>
                          <w:divsChild>
                            <w:div w:id="11645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17925">
          <w:marLeft w:val="0"/>
          <w:marRight w:val="0"/>
          <w:marTop w:val="0"/>
          <w:marBottom w:val="0"/>
          <w:divBdr>
            <w:top w:val="none" w:sz="0" w:space="0" w:color="auto"/>
            <w:left w:val="none" w:sz="0" w:space="0" w:color="auto"/>
            <w:bottom w:val="none" w:sz="0" w:space="0" w:color="auto"/>
            <w:right w:val="none" w:sz="0" w:space="0" w:color="auto"/>
          </w:divBdr>
          <w:divsChild>
            <w:div w:id="1657301691">
              <w:marLeft w:val="0"/>
              <w:marRight w:val="0"/>
              <w:marTop w:val="0"/>
              <w:marBottom w:val="0"/>
              <w:divBdr>
                <w:top w:val="none" w:sz="0" w:space="0" w:color="auto"/>
                <w:left w:val="none" w:sz="0" w:space="0" w:color="auto"/>
                <w:bottom w:val="none" w:sz="0" w:space="0" w:color="auto"/>
                <w:right w:val="none" w:sz="0" w:space="0" w:color="auto"/>
              </w:divBdr>
              <w:divsChild>
                <w:div w:id="1183738463">
                  <w:marLeft w:val="0"/>
                  <w:marRight w:val="0"/>
                  <w:marTop w:val="0"/>
                  <w:marBottom w:val="0"/>
                  <w:divBdr>
                    <w:top w:val="none" w:sz="0" w:space="0" w:color="auto"/>
                    <w:left w:val="none" w:sz="0" w:space="0" w:color="auto"/>
                    <w:bottom w:val="none" w:sz="0" w:space="0" w:color="auto"/>
                    <w:right w:val="none" w:sz="0" w:space="0" w:color="auto"/>
                  </w:divBdr>
                  <w:divsChild>
                    <w:div w:id="1439641338">
                      <w:marLeft w:val="0"/>
                      <w:marRight w:val="0"/>
                      <w:marTop w:val="0"/>
                      <w:marBottom w:val="0"/>
                      <w:divBdr>
                        <w:top w:val="none" w:sz="0" w:space="0" w:color="auto"/>
                        <w:left w:val="none" w:sz="0" w:space="0" w:color="auto"/>
                        <w:bottom w:val="none" w:sz="0" w:space="0" w:color="auto"/>
                        <w:right w:val="none" w:sz="0" w:space="0" w:color="auto"/>
                      </w:divBdr>
                      <w:divsChild>
                        <w:div w:id="830104413">
                          <w:marLeft w:val="0"/>
                          <w:marRight w:val="0"/>
                          <w:marTop w:val="0"/>
                          <w:marBottom w:val="0"/>
                          <w:divBdr>
                            <w:top w:val="none" w:sz="0" w:space="0" w:color="auto"/>
                            <w:left w:val="none" w:sz="0" w:space="0" w:color="auto"/>
                            <w:bottom w:val="none" w:sz="0" w:space="0" w:color="auto"/>
                            <w:right w:val="none" w:sz="0" w:space="0" w:color="auto"/>
                          </w:divBdr>
                          <w:divsChild>
                            <w:div w:id="2101676037">
                              <w:marLeft w:val="0"/>
                              <w:marRight w:val="0"/>
                              <w:marTop w:val="0"/>
                              <w:marBottom w:val="0"/>
                              <w:divBdr>
                                <w:top w:val="none" w:sz="0" w:space="0" w:color="auto"/>
                                <w:left w:val="none" w:sz="0" w:space="0" w:color="auto"/>
                                <w:bottom w:val="none" w:sz="0" w:space="0" w:color="auto"/>
                                <w:right w:val="none" w:sz="0" w:space="0" w:color="auto"/>
                              </w:divBdr>
                            </w:div>
                          </w:divsChild>
                        </w:div>
                        <w:div w:id="1691712886">
                          <w:marLeft w:val="0"/>
                          <w:marRight w:val="0"/>
                          <w:marTop w:val="0"/>
                          <w:marBottom w:val="0"/>
                          <w:divBdr>
                            <w:top w:val="none" w:sz="0" w:space="0" w:color="auto"/>
                            <w:left w:val="none" w:sz="0" w:space="0" w:color="auto"/>
                            <w:bottom w:val="none" w:sz="0" w:space="0" w:color="auto"/>
                            <w:right w:val="none" w:sz="0" w:space="0" w:color="auto"/>
                          </w:divBdr>
                          <w:divsChild>
                            <w:div w:id="159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8631">
          <w:marLeft w:val="0"/>
          <w:marRight w:val="0"/>
          <w:marTop w:val="0"/>
          <w:marBottom w:val="0"/>
          <w:divBdr>
            <w:top w:val="none" w:sz="0" w:space="0" w:color="auto"/>
            <w:left w:val="none" w:sz="0" w:space="0" w:color="auto"/>
            <w:bottom w:val="none" w:sz="0" w:space="0" w:color="auto"/>
            <w:right w:val="none" w:sz="0" w:space="0" w:color="auto"/>
          </w:divBdr>
          <w:divsChild>
            <w:div w:id="1552615203">
              <w:marLeft w:val="0"/>
              <w:marRight w:val="0"/>
              <w:marTop w:val="0"/>
              <w:marBottom w:val="0"/>
              <w:divBdr>
                <w:top w:val="none" w:sz="0" w:space="0" w:color="auto"/>
                <w:left w:val="none" w:sz="0" w:space="0" w:color="auto"/>
                <w:bottom w:val="none" w:sz="0" w:space="0" w:color="auto"/>
                <w:right w:val="none" w:sz="0" w:space="0" w:color="auto"/>
              </w:divBdr>
              <w:divsChild>
                <w:div w:id="1295480619">
                  <w:marLeft w:val="0"/>
                  <w:marRight w:val="0"/>
                  <w:marTop w:val="0"/>
                  <w:marBottom w:val="0"/>
                  <w:divBdr>
                    <w:top w:val="none" w:sz="0" w:space="0" w:color="auto"/>
                    <w:left w:val="none" w:sz="0" w:space="0" w:color="auto"/>
                    <w:bottom w:val="none" w:sz="0" w:space="0" w:color="auto"/>
                    <w:right w:val="none" w:sz="0" w:space="0" w:color="auto"/>
                  </w:divBdr>
                  <w:divsChild>
                    <w:div w:id="48960565">
                      <w:marLeft w:val="0"/>
                      <w:marRight w:val="0"/>
                      <w:marTop w:val="0"/>
                      <w:marBottom w:val="0"/>
                      <w:divBdr>
                        <w:top w:val="none" w:sz="0" w:space="0" w:color="auto"/>
                        <w:left w:val="none" w:sz="0" w:space="0" w:color="auto"/>
                        <w:bottom w:val="none" w:sz="0" w:space="0" w:color="auto"/>
                        <w:right w:val="none" w:sz="0" w:space="0" w:color="auto"/>
                      </w:divBdr>
                      <w:divsChild>
                        <w:div w:id="849954734">
                          <w:marLeft w:val="0"/>
                          <w:marRight w:val="0"/>
                          <w:marTop w:val="0"/>
                          <w:marBottom w:val="0"/>
                          <w:divBdr>
                            <w:top w:val="none" w:sz="0" w:space="0" w:color="auto"/>
                            <w:left w:val="none" w:sz="0" w:space="0" w:color="auto"/>
                            <w:bottom w:val="none" w:sz="0" w:space="0" w:color="auto"/>
                            <w:right w:val="none" w:sz="0" w:space="0" w:color="auto"/>
                          </w:divBdr>
                          <w:divsChild>
                            <w:div w:id="163203302">
                              <w:marLeft w:val="0"/>
                              <w:marRight w:val="0"/>
                              <w:marTop w:val="0"/>
                              <w:marBottom w:val="0"/>
                              <w:divBdr>
                                <w:top w:val="none" w:sz="0" w:space="0" w:color="auto"/>
                                <w:left w:val="none" w:sz="0" w:space="0" w:color="auto"/>
                                <w:bottom w:val="none" w:sz="0" w:space="0" w:color="auto"/>
                                <w:right w:val="none" w:sz="0" w:space="0" w:color="auto"/>
                              </w:divBdr>
                            </w:div>
                          </w:divsChild>
                        </w:div>
                        <w:div w:id="52896607">
                          <w:marLeft w:val="0"/>
                          <w:marRight w:val="0"/>
                          <w:marTop w:val="0"/>
                          <w:marBottom w:val="0"/>
                          <w:divBdr>
                            <w:top w:val="none" w:sz="0" w:space="0" w:color="auto"/>
                            <w:left w:val="none" w:sz="0" w:space="0" w:color="auto"/>
                            <w:bottom w:val="none" w:sz="0" w:space="0" w:color="auto"/>
                            <w:right w:val="none" w:sz="0" w:space="0" w:color="auto"/>
                          </w:divBdr>
                          <w:divsChild>
                            <w:div w:id="71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9275">
          <w:marLeft w:val="0"/>
          <w:marRight w:val="0"/>
          <w:marTop w:val="0"/>
          <w:marBottom w:val="0"/>
          <w:divBdr>
            <w:top w:val="none" w:sz="0" w:space="0" w:color="auto"/>
            <w:left w:val="none" w:sz="0" w:space="0" w:color="auto"/>
            <w:bottom w:val="none" w:sz="0" w:space="0" w:color="auto"/>
            <w:right w:val="none" w:sz="0" w:space="0" w:color="auto"/>
          </w:divBdr>
          <w:divsChild>
            <w:div w:id="1306736641">
              <w:marLeft w:val="0"/>
              <w:marRight w:val="0"/>
              <w:marTop w:val="0"/>
              <w:marBottom w:val="0"/>
              <w:divBdr>
                <w:top w:val="none" w:sz="0" w:space="0" w:color="auto"/>
                <w:left w:val="none" w:sz="0" w:space="0" w:color="auto"/>
                <w:bottom w:val="none" w:sz="0" w:space="0" w:color="auto"/>
                <w:right w:val="none" w:sz="0" w:space="0" w:color="auto"/>
              </w:divBdr>
              <w:divsChild>
                <w:div w:id="951328592">
                  <w:marLeft w:val="0"/>
                  <w:marRight w:val="0"/>
                  <w:marTop w:val="0"/>
                  <w:marBottom w:val="0"/>
                  <w:divBdr>
                    <w:top w:val="none" w:sz="0" w:space="0" w:color="auto"/>
                    <w:left w:val="none" w:sz="0" w:space="0" w:color="auto"/>
                    <w:bottom w:val="none" w:sz="0" w:space="0" w:color="auto"/>
                    <w:right w:val="none" w:sz="0" w:space="0" w:color="auto"/>
                  </w:divBdr>
                  <w:divsChild>
                    <w:div w:id="1670983288">
                      <w:marLeft w:val="0"/>
                      <w:marRight w:val="0"/>
                      <w:marTop w:val="0"/>
                      <w:marBottom w:val="0"/>
                      <w:divBdr>
                        <w:top w:val="none" w:sz="0" w:space="0" w:color="auto"/>
                        <w:left w:val="none" w:sz="0" w:space="0" w:color="auto"/>
                        <w:bottom w:val="none" w:sz="0" w:space="0" w:color="auto"/>
                        <w:right w:val="none" w:sz="0" w:space="0" w:color="auto"/>
                      </w:divBdr>
                      <w:divsChild>
                        <w:div w:id="384793580">
                          <w:marLeft w:val="0"/>
                          <w:marRight w:val="0"/>
                          <w:marTop w:val="0"/>
                          <w:marBottom w:val="0"/>
                          <w:divBdr>
                            <w:top w:val="none" w:sz="0" w:space="0" w:color="auto"/>
                            <w:left w:val="none" w:sz="0" w:space="0" w:color="auto"/>
                            <w:bottom w:val="none" w:sz="0" w:space="0" w:color="auto"/>
                            <w:right w:val="none" w:sz="0" w:space="0" w:color="auto"/>
                          </w:divBdr>
                          <w:divsChild>
                            <w:div w:id="1653676441">
                              <w:marLeft w:val="0"/>
                              <w:marRight w:val="0"/>
                              <w:marTop w:val="0"/>
                              <w:marBottom w:val="0"/>
                              <w:divBdr>
                                <w:top w:val="none" w:sz="0" w:space="0" w:color="auto"/>
                                <w:left w:val="none" w:sz="0" w:space="0" w:color="auto"/>
                                <w:bottom w:val="none" w:sz="0" w:space="0" w:color="auto"/>
                                <w:right w:val="none" w:sz="0" w:space="0" w:color="auto"/>
                              </w:divBdr>
                            </w:div>
                          </w:divsChild>
                        </w:div>
                        <w:div w:id="704908898">
                          <w:marLeft w:val="0"/>
                          <w:marRight w:val="0"/>
                          <w:marTop w:val="0"/>
                          <w:marBottom w:val="0"/>
                          <w:divBdr>
                            <w:top w:val="none" w:sz="0" w:space="0" w:color="auto"/>
                            <w:left w:val="none" w:sz="0" w:space="0" w:color="auto"/>
                            <w:bottom w:val="none" w:sz="0" w:space="0" w:color="auto"/>
                            <w:right w:val="none" w:sz="0" w:space="0" w:color="auto"/>
                          </w:divBdr>
                          <w:divsChild>
                            <w:div w:id="6725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03684">
          <w:marLeft w:val="0"/>
          <w:marRight w:val="0"/>
          <w:marTop w:val="0"/>
          <w:marBottom w:val="0"/>
          <w:divBdr>
            <w:top w:val="none" w:sz="0" w:space="0" w:color="auto"/>
            <w:left w:val="none" w:sz="0" w:space="0" w:color="auto"/>
            <w:bottom w:val="none" w:sz="0" w:space="0" w:color="auto"/>
            <w:right w:val="none" w:sz="0" w:space="0" w:color="auto"/>
          </w:divBdr>
          <w:divsChild>
            <w:div w:id="260770701">
              <w:marLeft w:val="0"/>
              <w:marRight w:val="0"/>
              <w:marTop w:val="0"/>
              <w:marBottom w:val="0"/>
              <w:divBdr>
                <w:top w:val="none" w:sz="0" w:space="0" w:color="auto"/>
                <w:left w:val="none" w:sz="0" w:space="0" w:color="auto"/>
                <w:bottom w:val="none" w:sz="0" w:space="0" w:color="auto"/>
                <w:right w:val="none" w:sz="0" w:space="0" w:color="auto"/>
              </w:divBdr>
              <w:divsChild>
                <w:div w:id="1633368045">
                  <w:marLeft w:val="0"/>
                  <w:marRight w:val="0"/>
                  <w:marTop w:val="0"/>
                  <w:marBottom w:val="0"/>
                  <w:divBdr>
                    <w:top w:val="none" w:sz="0" w:space="0" w:color="auto"/>
                    <w:left w:val="none" w:sz="0" w:space="0" w:color="auto"/>
                    <w:bottom w:val="none" w:sz="0" w:space="0" w:color="auto"/>
                    <w:right w:val="none" w:sz="0" w:space="0" w:color="auto"/>
                  </w:divBdr>
                  <w:divsChild>
                    <w:div w:id="563837970">
                      <w:marLeft w:val="0"/>
                      <w:marRight w:val="0"/>
                      <w:marTop w:val="0"/>
                      <w:marBottom w:val="0"/>
                      <w:divBdr>
                        <w:top w:val="none" w:sz="0" w:space="0" w:color="auto"/>
                        <w:left w:val="none" w:sz="0" w:space="0" w:color="auto"/>
                        <w:bottom w:val="none" w:sz="0" w:space="0" w:color="auto"/>
                        <w:right w:val="none" w:sz="0" w:space="0" w:color="auto"/>
                      </w:divBdr>
                      <w:divsChild>
                        <w:div w:id="1169442271">
                          <w:marLeft w:val="0"/>
                          <w:marRight w:val="0"/>
                          <w:marTop w:val="0"/>
                          <w:marBottom w:val="0"/>
                          <w:divBdr>
                            <w:top w:val="none" w:sz="0" w:space="0" w:color="auto"/>
                            <w:left w:val="none" w:sz="0" w:space="0" w:color="auto"/>
                            <w:bottom w:val="none" w:sz="0" w:space="0" w:color="auto"/>
                            <w:right w:val="none" w:sz="0" w:space="0" w:color="auto"/>
                          </w:divBdr>
                          <w:divsChild>
                            <w:div w:id="1188562896">
                              <w:marLeft w:val="0"/>
                              <w:marRight w:val="0"/>
                              <w:marTop w:val="0"/>
                              <w:marBottom w:val="0"/>
                              <w:divBdr>
                                <w:top w:val="none" w:sz="0" w:space="0" w:color="auto"/>
                                <w:left w:val="none" w:sz="0" w:space="0" w:color="auto"/>
                                <w:bottom w:val="none" w:sz="0" w:space="0" w:color="auto"/>
                                <w:right w:val="none" w:sz="0" w:space="0" w:color="auto"/>
                              </w:divBdr>
                            </w:div>
                          </w:divsChild>
                        </w:div>
                        <w:div w:id="1260989410">
                          <w:marLeft w:val="0"/>
                          <w:marRight w:val="0"/>
                          <w:marTop w:val="0"/>
                          <w:marBottom w:val="0"/>
                          <w:divBdr>
                            <w:top w:val="none" w:sz="0" w:space="0" w:color="auto"/>
                            <w:left w:val="none" w:sz="0" w:space="0" w:color="auto"/>
                            <w:bottom w:val="none" w:sz="0" w:space="0" w:color="auto"/>
                            <w:right w:val="none" w:sz="0" w:space="0" w:color="auto"/>
                          </w:divBdr>
                          <w:divsChild>
                            <w:div w:id="2830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06218">
          <w:marLeft w:val="0"/>
          <w:marRight w:val="0"/>
          <w:marTop w:val="0"/>
          <w:marBottom w:val="0"/>
          <w:divBdr>
            <w:top w:val="none" w:sz="0" w:space="0" w:color="auto"/>
            <w:left w:val="none" w:sz="0" w:space="0" w:color="auto"/>
            <w:bottom w:val="none" w:sz="0" w:space="0" w:color="auto"/>
            <w:right w:val="none" w:sz="0" w:space="0" w:color="auto"/>
          </w:divBdr>
          <w:divsChild>
            <w:div w:id="920025758">
              <w:marLeft w:val="0"/>
              <w:marRight w:val="0"/>
              <w:marTop w:val="0"/>
              <w:marBottom w:val="0"/>
              <w:divBdr>
                <w:top w:val="none" w:sz="0" w:space="0" w:color="auto"/>
                <w:left w:val="none" w:sz="0" w:space="0" w:color="auto"/>
                <w:bottom w:val="none" w:sz="0" w:space="0" w:color="auto"/>
                <w:right w:val="none" w:sz="0" w:space="0" w:color="auto"/>
              </w:divBdr>
              <w:divsChild>
                <w:div w:id="1149253113">
                  <w:marLeft w:val="0"/>
                  <w:marRight w:val="0"/>
                  <w:marTop w:val="0"/>
                  <w:marBottom w:val="0"/>
                  <w:divBdr>
                    <w:top w:val="none" w:sz="0" w:space="0" w:color="auto"/>
                    <w:left w:val="none" w:sz="0" w:space="0" w:color="auto"/>
                    <w:bottom w:val="none" w:sz="0" w:space="0" w:color="auto"/>
                    <w:right w:val="none" w:sz="0" w:space="0" w:color="auto"/>
                  </w:divBdr>
                  <w:divsChild>
                    <w:div w:id="1990940393">
                      <w:marLeft w:val="0"/>
                      <w:marRight w:val="0"/>
                      <w:marTop w:val="0"/>
                      <w:marBottom w:val="0"/>
                      <w:divBdr>
                        <w:top w:val="none" w:sz="0" w:space="0" w:color="auto"/>
                        <w:left w:val="none" w:sz="0" w:space="0" w:color="auto"/>
                        <w:bottom w:val="none" w:sz="0" w:space="0" w:color="auto"/>
                        <w:right w:val="none" w:sz="0" w:space="0" w:color="auto"/>
                      </w:divBdr>
                      <w:divsChild>
                        <w:div w:id="850146308">
                          <w:marLeft w:val="0"/>
                          <w:marRight w:val="0"/>
                          <w:marTop w:val="0"/>
                          <w:marBottom w:val="0"/>
                          <w:divBdr>
                            <w:top w:val="none" w:sz="0" w:space="0" w:color="auto"/>
                            <w:left w:val="none" w:sz="0" w:space="0" w:color="auto"/>
                            <w:bottom w:val="none" w:sz="0" w:space="0" w:color="auto"/>
                            <w:right w:val="none" w:sz="0" w:space="0" w:color="auto"/>
                          </w:divBdr>
                          <w:divsChild>
                            <w:div w:id="522280824">
                              <w:marLeft w:val="0"/>
                              <w:marRight w:val="0"/>
                              <w:marTop w:val="0"/>
                              <w:marBottom w:val="0"/>
                              <w:divBdr>
                                <w:top w:val="none" w:sz="0" w:space="0" w:color="auto"/>
                                <w:left w:val="none" w:sz="0" w:space="0" w:color="auto"/>
                                <w:bottom w:val="none" w:sz="0" w:space="0" w:color="auto"/>
                                <w:right w:val="none" w:sz="0" w:space="0" w:color="auto"/>
                              </w:divBdr>
                            </w:div>
                          </w:divsChild>
                        </w:div>
                        <w:div w:id="386733464">
                          <w:marLeft w:val="0"/>
                          <w:marRight w:val="0"/>
                          <w:marTop w:val="0"/>
                          <w:marBottom w:val="0"/>
                          <w:divBdr>
                            <w:top w:val="none" w:sz="0" w:space="0" w:color="auto"/>
                            <w:left w:val="none" w:sz="0" w:space="0" w:color="auto"/>
                            <w:bottom w:val="none" w:sz="0" w:space="0" w:color="auto"/>
                            <w:right w:val="none" w:sz="0" w:space="0" w:color="auto"/>
                          </w:divBdr>
                          <w:divsChild>
                            <w:div w:id="5491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89637">
          <w:marLeft w:val="0"/>
          <w:marRight w:val="0"/>
          <w:marTop w:val="0"/>
          <w:marBottom w:val="0"/>
          <w:divBdr>
            <w:top w:val="none" w:sz="0" w:space="0" w:color="auto"/>
            <w:left w:val="none" w:sz="0" w:space="0" w:color="auto"/>
            <w:bottom w:val="none" w:sz="0" w:space="0" w:color="auto"/>
            <w:right w:val="none" w:sz="0" w:space="0" w:color="auto"/>
          </w:divBdr>
          <w:divsChild>
            <w:div w:id="1497921427">
              <w:marLeft w:val="0"/>
              <w:marRight w:val="0"/>
              <w:marTop w:val="0"/>
              <w:marBottom w:val="0"/>
              <w:divBdr>
                <w:top w:val="none" w:sz="0" w:space="0" w:color="auto"/>
                <w:left w:val="none" w:sz="0" w:space="0" w:color="auto"/>
                <w:bottom w:val="none" w:sz="0" w:space="0" w:color="auto"/>
                <w:right w:val="none" w:sz="0" w:space="0" w:color="auto"/>
              </w:divBdr>
              <w:divsChild>
                <w:div w:id="78404153">
                  <w:marLeft w:val="0"/>
                  <w:marRight w:val="0"/>
                  <w:marTop w:val="0"/>
                  <w:marBottom w:val="0"/>
                  <w:divBdr>
                    <w:top w:val="none" w:sz="0" w:space="0" w:color="auto"/>
                    <w:left w:val="none" w:sz="0" w:space="0" w:color="auto"/>
                    <w:bottom w:val="none" w:sz="0" w:space="0" w:color="auto"/>
                    <w:right w:val="none" w:sz="0" w:space="0" w:color="auto"/>
                  </w:divBdr>
                  <w:divsChild>
                    <w:div w:id="544753549">
                      <w:marLeft w:val="0"/>
                      <w:marRight w:val="0"/>
                      <w:marTop w:val="0"/>
                      <w:marBottom w:val="0"/>
                      <w:divBdr>
                        <w:top w:val="none" w:sz="0" w:space="0" w:color="auto"/>
                        <w:left w:val="none" w:sz="0" w:space="0" w:color="auto"/>
                        <w:bottom w:val="none" w:sz="0" w:space="0" w:color="auto"/>
                        <w:right w:val="none" w:sz="0" w:space="0" w:color="auto"/>
                      </w:divBdr>
                      <w:divsChild>
                        <w:div w:id="1277299153">
                          <w:marLeft w:val="0"/>
                          <w:marRight w:val="0"/>
                          <w:marTop w:val="0"/>
                          <w:marBottom w:val="0"/>
                          <w:divBdr>
                            <w:top w:val="none" w:sz="0" w:space="0" w:color="auto"/>
                            <w:left w:val="none" w:sz="0" w:space="0" w:color="auto"/>
                            <w:bottom w:val="none" w:sz="0" w:space="0" w:color="auto"/>
                            <w:right w:val="none" w:sz="0" w:space="0" w:color="auto"/>
                          </w:divBdr>
                          <w:divsChild>
                            <w:div w:id="1376275440">
                              <w:marLeft w:val="0"/>
                              <w:marRight w:val="0"/>
                              <w:marTop w:val="0"/>
                              <w:marBottom w:val="0"/>
                              <w:divBdr>
                                <w:top w:val="none" w:sz="0" w:space="0" w:color="auto"/>
                                <w:left w:val="none" w:sz="0" w:space="0" w:color="auto"/>
                                <w:bottom w:val="none" w:sz="0" w:space="0" w:color="auto"/>
                                <w:right w:val="none" w:sz="0" w:space="0" w:color="auto"/>
                              </w:divBdr>
                            </w:div>
                          </w:divsChild>
                        </w:div>
                        <w:div w:id="559441708">
                          <w:marLeft w:val="0"/>
                          <w:marRight w:val="0"/>
                          <w:marTop w:val="0"/>
                          <w:marBottom w:val="0"/>
                          <w:divBdr>
                            <w:top w:val="none" w:sz="0" w:space="0" w:color="auto"/>
                            <w:left w:val="none" w:sz="0" w:space="0" w:color="auto"/>
                            <w:bottom w:val="none" w:sz="0" w:space="0" w:color="auto"/>
                            <w:right w:val="none" w:sz="0" w:space="0" w:color="auto"/>
                          </w:divBdr>
                          <w:divsChild>
                            <w:div w:id="8291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09066">
          <w:marLeft w:val="0"/>
          <w:marRight w:val="0"/>
          <w:marTop w:val="0"/>
          <w:marBottom w:val="0"/>
          <w:divBdr>
            <w:top w:val="none" w:sz="0" w:space="0" w:color="auto"/>
            <w:left w:val="none" w:sz="0" w:space="0" w:color="auto"/>
            <w:bottom w:val="none" w:sz="0" w:space="0" w:color="auto"/>
            <w:right w:val="none" w:sz="0" w:space="0" w:color="auto"/>
          </w:divBdr>
          <w:divsChild>
            <w:div w:id="1948198148">
              <w:marLeft w:val="0"/>
              <w:marRight w:val="0"/>
              <w:marTop w:val="0"/>
              <w:marBottom w:val="0"/>
              <w:divBdr>
                <w:top w:val="none" w:sz="0" w:space="0" w:color="auto"/>
                <w:left w:val="none" w:sz="0" w:space="0" w:color="auto"/>
                <w:bottom w:val="none" w:sz="0" w:space="0" w:color="auto"/>
                <w:right w:val="none" w:sz="0" w:space="0" w:color="auto"/>
              </w:divBdr>
              <w:divsChild>
                <w:div w:id="1354383341">
                  <w:marLeft w:val="0"/>
                  <w:marRight w:val="0"/>
                  <w:marTop w:val="0"/>
                  <w:marBottom w:val="0"/>
                  <w:divBdr>
                    <w:top w:val="none" w:sz="0" w:space="0" w:color="auto"/>
                    <w:left w:val="none" w:sz="0" w:space="0" w:color="auto"/>
                    <w:bottom w:val="none" w:sz="0" w:space="0" w:color="auto"/>
                    <w:right w:val="none" w:sz="0" w:space="0" w:color="auto"/>
                  </w:divBdr>
                  <w:divsChild>
                    <w:div w:id="813066279">
                      <w:marLeft w:val="0"/>
                      <w:marRight w:val="0"/>
                      <w:marTop w:val="0"/>
                      <w:marBottom w:val="0"/>
                      <w:divBdr>
                        <w:top w:val="none" w:sz="0" w:space="0" w:color="auto"/>
                        <w:left w:val="none" w:sz="0" w:space="0" w:color="auto"/>
                        <w:bottom w:val="none" w:sz="0" w:space="0" w:color="auto"/>
                        <w:right w:val="none" w:sz="0" w:space="0" w:color="auto"/>
                      </w:divBdr>
                      <w:divsChild>
                        <w:div w:id="1778985342">
                          <w:marLeft w:val="0"/>
                          <w:marRight w:val="0"/>
                          <w:marTop w:val="0"/>
                          <w:marBottom w:val="0"/>
                          <w:divBdr>
                            <w:top w:val="none" w:sz="0" w:space="0" w:color="auto"/>
                            <w:left w:val="none" w:sz="0" w:space="0" w:color="auto"/>
                            <w:bottom w:val="none" w:sz="0" w:space="0" w:color="auto"/>
                            <w:right w:val="none" w:sz="0" w:space="0" w:color="auto"/>
                          </w:divBdr>
                          <w:divsChild>
                            <w:div w:id="1505903156">
                              <w:marLeft w:val="0"/>
                              <w:marRight w:val="0"/>
                              <w:marTop w:val="0"/>
                              <w:marBottom w:val="0"/>
                              <w:divBdr>
                                <w:top w:val="none" w:sz="0" w:space="0" w:color="auto"/>
                                <w:left w:val="none" w:sz="0" w:space="0" w:color="auto"/>
                                <w:bottom w:val="none" w:sz="0" w:space="0" w:color="auto"/>
                                <w:right w:val="none" w:sz="0" w:space="0" w:color="auto"/>
                              </w:divBdr>
                            </w:div>
                          </w:divsChild>
                        </w:div>
                        <w:div w:id="2075346710">
                          <w:marLeft w:val="0"/>
                          <w:marRight w:val="0"/>
                          <w:marTop w:val="0"/>
                          <w:marBottom w:val="0"/>
                          <w:divBdr>
                            <w:top w:val="none" w:sz="0" w:space="0" w:color="auto"/>
                            <w:left w:val="none" w:sz="0" w:space="0" w:color="auto"/>
                            <w:bottom w:val="none" w:sz="0" w:space="0" w:color="auto"/>
                            <w:right w:val="none" w:sz="0" w:space="0" w:color="auto"/>
                          </w:divBdr>
                          <w:divsChild>
                            <w:div w:id="1698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5438">
          <w:marLeft w:val="0"/>
          <w:marRight w:val="0"/>
          <w:marTop w:val="0"/>
          <w:marBottom w:val="0"/>
          <w:divBdr>
            <w:top w:val="none" w:sz="0" w:space="0" w:color="auto"/>
            <w:left w:val="none" w:sz="0" w:space="0" w:color="auto"/>
            <w:bottom w:val="none" w:sz="0" w:space="0" w:color="auto"/>
            <w:right w:val="none" w:sz="0" w:space="0" w:color="auto"/>
          </w:divBdr>
          <w:divsChild>
            <w:div w:id="1248536434">
              <w:marLeft w:val="0"/>
              <w:marRight w:val="0"/>
              <w:marTop w:val="0"/>
              <w:marBottom w:val="0"/>
              <w:divBdr>
                <w:top w:val="none" w:sz="0" w:space="0" w:color="auto"/>
                <w:left w:val="none" w:sz="0" w:space="0" w:color="auto"/>
                <w:bottom w:val="none" w:sz="0" w:space="0" w:color="auto"/>
                <w:right w:val="none" w:sz="0" w:space="0" w:color="auto"/>
              </w:divBdr>
              <w:divsChild>
                <w:div w:id="1209297169">
                  <w:marLeft w:val="0"/>
                  <w:marRight w:val="0"/>
                  <w:marTop w:val="0"/>
                  <w:marBottom w:val="0"/>
                  <w:divBdr>
                    <w:top w:val="none" w:sz="0" w:space="0" w:color="auto"/>
                    <w:left w:val="none" w:sz="0" w:space="0" w:color="auto"/>
                    <w:bottom w:val="none" w:sz="0" w:space="0" w:color="auto"/>
                    <w:right w:val="none" w:sz="0" w:space="0" w:color="auto"/>
                  </w:divBdr>
                  <w:divsChild>
                    <w:div w:id="383451148">
                      <w:marLeft w:val="0"/>
                      <w:marRight w:val="0"/>
                      <w:marTop w:val="0"/>
                      <w:marBottom w:val="0"/>
                      <w:divBdr>
                        <w:top w:val="none" w:sz="0" w:space="0" w:color="auto"/>
                        <w:left w:val="none" w:sz="0" w:space="0" w:color="auto"/>
                        <w:bottom w:val="none" w:sz="0" w:space="0" w:color="auto"/>
                        <w:right w:val="none" w:sz="0" w:space="0" w:color="auto"/>
                      </w:divBdr>
                      <w:divsChild>
                        <w:div w:id="386033718">
                          <w:marLeft w:val="0"/>
                          <w:marRight w:val="0"/>
                          <w:marTop w:val="0"/>
                          <w:marBottom w:val="0"/>
                          <w:divBdr>
                            <w:top w:val="none" w:sz="0" w:space="0" w:color="auto"/>
                            <w:left w:val="none" w:sz="0" w:space="0" w:color="auto"/>
                            <w:bottom w:val="none" w:sz="0" w:space="0" w:color="auto"/>
                            <w:right w:val="none" w:sz="0" w:space="0" w:color="auto"/>
                          </w:divBdr>
                          <w:divsChild>
                            <w:div w:id="262151544">
                              <w:marLeft w:val="0"/>
                              <w:marRight w:val="0"/>
                              <w:marTop w:val="0"/>
                              <w:marBottom w:val="0"/>
                              <w:divBdr>
                                <w:top w:val="none" w:sz="0" w:space="0" w:color="auto"/>
                                <w:left w:val="none" w:sz="0" w:space="0" w:color="auto"/>
                                <w:bottom w:val="none" w:sz="0" w:space="0" w:color="auto"/>
                                <w:right w:val="none" w:sz="0" w:space="0" w:color="auto"/>
                              </w:divBdr>
                            </w:div>
                          </w:divsChild>
                        </w:div>
                        <w:div w:id="859664696">
                          <w:marLeft w:val="0"/>
                          <w:marRight w:val="0"/>
                          <w:marTop w:val="0"/>
                          <w:marBottom w:val="0"/>
                          <w:divBdr>
                            <w:top w:val="none" w:sz="0" w:space="0" w:color="auto"/>
                            <w:left w:val="none" w:sz="0" w:space="0" w:color="auto"/>
                            <w:bottom w:val="none" w:sz="0" w:space="0" w:color="auto"/>
                            <w:right w:val="none" w:sz="0" w:space="0" w:color="auto"/>
                          </w:divBdr>
                          <w:divsChild>
                            <w:div w:id="299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81559">
          <w:marLeft w:val="0"/>
          <w:marRight w:val="0"/>
          <w:marTop w:val="0"/>
          <w:marBottom w:val="0"/>
          <w:divBdr>
            <w:top w:val="none" w:sz="0" w:space="0" w:color="auto"/>
            <w:left w:val="none" w:sz="0" w:space="0" w:color="auto"/>
            <w:bottom w:val="none" w:sz="0" w:space="0" w:color="auto"/>
            <w:right w:val="none" w:sz="0" w:space="0" w:color="auto"/>
          </w:divBdr>
          <w:divsChild>
            <w:div w:id="373434253">
              <w:marLeft w:val="0"/>
              <w:marRight w:val="0"/>
              <w:marTop w:val="0"/>
              <w:marBottom w:val="0"/>
              <w:divBdr>
                <w:top w:val="none" w:sz="0" w:space="0" w:color="auto"/>
                <w:left w:val="none" w:sz="0" w:space="0" w:color="auto"/>
                <w:bottom w:val="none" w:sz="0" w:space="0" w:color="auto"/>
                <w:right w:val="none" w:sz="0" w:space="0" w:color="auto"/>
              </w:divBdr>
              <w:divsChild>
                <w:div w:id="1139230896">
                  <w:marLeft w:val="0"/>
                  <w:marRight w:val="0"/>
                  <w:marTop w:val="0"/>
                  <w:marBottom w:val="0"/>
                  <w:divBdr>
                    <w:top w:val="none" w:sz="0" w:space="0" w:color="auto"/>
                    <w:left w:val="none" w:sz="0" w:space="0" w:color="auto"/>
                    <w:bottom w:val="none" w:sz="0" w:space="0" w:color="auto"/>
                    <w:right w:val="none" w:sz="0" w:space="0" w:color="auto"/>
                  </w:divBdr>
                  <w:divsChild>
                    <w:div w:id="1466655763">
                      <w:marLeft w:val="0"/>
                      <w:marRight w:val="0"/>
                      <w:marTop w:val="0"/>
                      <w:marBottom w:val="0"/>
                      <w:divBdr>
                        <w:top w:val="none" w:sz="0" w:space="0" w:color="auto"/>
                        <w:left w:val="none" w:sz="0" w:space="0" w:color="auto"/>
                        <w:bottom w:val="none" w:sz="0" w:space="0" w:color="auto"/>
                        <w:right w:val="none" w:sz="0" w:space="0" w:color="auto"/>
                      </w:divBdr>
                      <w:divsChild>
                        <w:div w:id="1316227539">
                          <w:marLeft w:val="0"/>
                          <w:marRight w:val="0"/>
                          <w:marTop w:val="0"/>
                          <w:marBottom w:val="0"/>
                          <w:divBdr>
                            <w:top w:val="none" w:sz="0" w:space="0" w:color="auto"/>
                            <w:left w:val="none" w:sz="0" w:space="0" w:color="auto"/>
                            <w:bottom w:val="none" w:sz="0" w:space="0" w:color="auto"/>
                            <w:right w:val="none" w:sz="0" w:space="0" w:color="auto"/>
                          </w:divBdr>
                          <w:divsChild>
                            <w:div w:id="623850615">
                              <w:marLeft w:val="0"/>
                              <w:marRight w:val="0"/>
                              <w:marTop w:val="0"/>
                              <w:marBottom w:val="0"/>
                              <w:divBdr>
                                <w:top w:val="none" w:sz="0" w:space="0" w:color="auto"/>
                                <w:left w:val="none" w:sz="0" w:space="0" w:color="auto"/>
                                <w:bottom w:val="none" w:sz="0" w:space="0" w:color="auto"/>
                                <w:right w:val="none" w:sz="0" w:space="0" w:color="auto"/>
                              </w:divBdr>
                            </w:div>
                          </w:divsChild>
                        </w:div>
                        <w:div w:id="1695498153">
                          <w:marLeft w:val="0"/>
                          <w:marRight w:val="0"/>
                          <w:marTop w:val="0"/>
                          <w:marBottom w:val="0"/>
                          <w:divBdr>
                            <w:top w:val="none" w:sz="0" w:space="0" w:color="auto"/>
                            <w:left w:val="none" w:sz="0" w:space="0" w:color="auto"/>
                            <w:bottom w:val="none" w:sz="0" w:space="0" w:color="auto"/>
                            <w:right w:val="none" w:sz="0" w:space="0" w:color="auto"/>
                          </w:divBdr>
                          <w:divsChild>
                            <w:div w:id="17813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9102">
          <w:marLeft w:val="0"/>
          <w:marRight w:val="0"/>
          <w:marTop w:val="0"/>
          <w:marBottom w:val="0"/>
          <w:divBdr>
            <w:top w:val="none" w:sz="0" w:space="0" w:color="auto"/>
            <w:left w:val="none" w:sz="0" w:space="0" w:color="auto"/>
            <w:bottom w:val="none" w:sz="0" w:space="0" w:color="auto"/>
            <w:right w:val="none" w:sz="0" w:space="0" w:color="auto"/>
          </w:divBdr>
          <w:divsChild>
            <w:div w:id="1721248008">
              <w:marLeft w:val="0"/>
              <w:marRight w:val="0"/>
              <w:marTop w:val="0"/>
              <w:marBottom w:val="0"/>
              <w:divBdr>
                <w:top w:val="none" w:sz="0" w:space="0" w:color="auto"/>
                <w:left w:val="none" w:sz="0" w:space="0" w:color="auto"/>
                <w:bottom w:val="none" w:sz="0" w:space="0" w:color="auto"/>
                <w:right w:val="none" w:sz="0" w:space="0" w:color="auto"/>
              </w:divBdr>
              <w:divsChild>
                <w:div w:id="883257081">
                  <w:marLeft w:val="0"/>
                  <w:marRight w:val="0"/>
                  <w:marTop w:val="0"/>
                  <w:marBottom w:val="0"/>
                  <w:divBdr>
                    <w:top w:val="none" w:sz="0" w:space="0" w:color="auto"/>
                    <w:left w:val="none" w:sz="0" w:space="0" w:color="auto"/>
                    <w:bottom w:val="none" w:sz="0" w:space="0" w:color="auto"/>
                    <w:right w:val="none" w:sz="0" w:space="0" w:color="auto"/>
                  </w:divBdr>
                  <w:divsChild>
                    <w:div w:id="1874269380">
                      <w:marLeft w:val="0"/>
                      <w:marRight w:val="0"/>
                      <w:marTop w:val="0"/>
                      <w:marBottom w:val="0"/>
                      <w:divBdr>
                        <w:top w:val="none" w:sz="0" w:space="0" w:color="auto"/>
                        <w:left w:val="none" w:sz="0" w:space="0" w:color="auto"/>
                        <w:bottom w:val="none" w:sz="0" w:space="0" w:color="auto"/>
                        <w:right w:val="none" w:sz="0" w:space="0" w:color="auto"/>
                      </w:divBdr>
                      <w:divsChild>
                        <w:div w:id="110245867">
                          <w:marLeft w:val="0"/>
                          <w:marRight w:val="0"/>
                          <w:marTop w:val="0"/>
                          <w:marBottom w:val="0"/>
                          <w:divBdr>
                            <w:top w:val="none" w:sz="0" w:space="0" w:color="auto"/>
                            <w:left w:val="none" w:sz="0" w:space="0" w:color="auto"/>
                            <w:bottom w:val="none" w:sz="0" w:space="0" w:color="auto"/>
                            <w:right w:val="none" w:sz="0" w:space="0" w:color="auto"/>
                          </w:divBdr>
                          <w:divsChild>
                            <w:div w:id="717439758">
                              <w:marLeft w:val="0"/>
                              <w:marRight w:val="0"/>
                              <w:marTop w:val="0"/>
                              <w:marBottom w:val="0"/>
                              <w:divBdr>
                                <w:top w:val="none" w:sz="0" w:space="0" w:color="auto"/>
                                <w:left w:val="none" w:sz="0" w:space="0" w:color="auto"/>
                                <w:bottom w:val="none" w:sz="0" w:space="0" w:color="auto"/>
                                <w:right w:val="none" w:sz="0" w:space="0" w:color="auto"/>
                              </w:divBdr>
                            </w:div>
                          </w:divsChild>
                        </w:div>
                        <w:div w:id="1485007846">
                          <w:marLeft w:val="0"/>
                          <w:marRight w:val="0"/>
                          <w:marTop w:val="0"/>
                          <w:marBottom w:val="0"/>
                          <w:divBdr>
                            <w:top w:val="none" w:sz="0" w:space="0" w:color="auto"/>
                            <w:left w:val="none" w:sz="0" w:space="0" w:color="auto"/>
                            <w:bottom w:val="none" w:sz="0" w:space="0" w:color="auto"/>
                            <w:right w:val="none" w:sz="0" w:space="0" w:color="auto"/>
                          </w:divBdr>
                          <w:divsChild>
                            <w:div w:id="11729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55364">
          <w:marLeft w:val="0"/>
          <w:marRight w:val="0"/>
          <w:marTop w:val="0"/>
          <w:marBottom w:val="0"/>
          <w:divBdr>
            <w:top w:val="none" w:sz="0" w:space="0" w:color="auto"/>
            <w:left w:val="none" w:sz="0" w:space="0" w:color="auto"/>
            <w:bottom w:val="none" w:sz="0" w:space="0" w:color="auto"/>
            <w:right w:val="none" w:sz="0" w:space="0" w:color="auto"/>
          </w:divBdr>
          <w:divsChild>
            <w:div w:id="724912111">
              <w:marLeft w:val="0"/>
              <w:marRight w:val="0"/>
              <w:marTop w:val="0"/>
              <w:marBottom w:val="0"/>
              <w:divBdr>
                <w:top w:val="none" w:sz="0" w:space="0" w:color="auto"/>
                <w:left w:val="none" w:sz="0" w:space="0" w:color="auto"/>
                <w:bottom w:val="none" w:sz="0" w:space="0" w:color="auto"/>
                <w:right w:val="none" w:sz="0" w:space="0" w:color="auto"/>
              </w:divBdr>
              <w:divsChild>
                <w:div w:id="1296371480">
                  <w:marLeft w:val="0"/>
                  <w:marRight w:val="0"/>
                  <w:marTop w:val="0"/>
                  <w:marBottom w:val="0"/>
                  <w:divBdr>
                    <w:top w:val="none" w:sz="0" w:space="0" w:color="auto"/>
                    <w:left w:val="none" w:sz="0" w:space="0" w:color="auto"/>
                    <w:bottom w:val="none" w:sz="0" w:space="0" w:color="auto"/>
                    <w:right w:val="none" w:sz="0" w:space="0" w:color="auto"/>
                  </w:divBdr>
                  <w:divsChild>
                    <w:div w:id="39942331">
                      <w:marLeft w:val="0"/>
                      <w:marRight w:val="0"/>
                      <w:marTop w:val="0"/>
                      <w:marBottom w:val="0"/>
                      <w:divBdr>
                        <w:top w:val="none" w:sz="0" w:space="0" w:color="auto"/>
                        <w:left w:val="none" w:sz="0" w:space="0" w:color="auto"/>
                        <w:bottom w:val="none" w:sz="0" w:space="0" w:color="auto"/>
                        <w:right w:val="none" w:sz="0" w:space="0" w:color="auto"/>
                      </w:divBdr>
                      <w:divsChild>
                        <w:div w:id="2078504684">
                          <w:marLeft w:val="0"/>
                          <w:marRight w:val="0"/>
                          <w:marTop w:val="0"/>
                          <w:marBottom w:val="0"/>
                          <w:divBdr>
                            <w:top w:val="none" w:sz="0" w:space="0" w:color="auto"/>
                            <w:left w:val="none" w:sz="0" w:space="0" w:color="auto"/>
                            <w:bottom w:val="none" w:sz="0" w:space="0" w:color="auto"/>
                            <w:right w:val="none" w:sz="0" w:space="0" w:color="auto"/>
                          </w:divBdr>
                          <w:divsChild>
                            <w:div w:id="216164169">
                              <w:marLeft w:val="0"/>
                              <w:marRight w:val="0"/>
                              <w:marTop w:val="0"/>
                              <w:marBottom w:val="0"/>
                              <w:divBdr>
                                <w:top w:val="none" w:sz="0" w:space="0" w:color="auto"/>
                                <w:left w:val="none" w:sz="0" w:space="0" w:color="auto"/>
                                <w:bottom w:val="none" w:sz="0" w:space="0" w:color="auto"/>
                                <w:right w:val="none" w:sz="0" w:space="0" w:color="auto"/>
                              </w:divBdr>
                            </w:div>
                          </w:divsChild>
                        </w:div>
                        <w:div w:id="578252507">
                          <w:marLeft w:val="0"/>
                          <w:marRight w:val="0"/>
                          <w:marTop w:val="0"/>
                          <w:marBottom w:val="0"/>
                          <w:divBdr>
                            <w:top w:val="none" w:sz="0" w:space="0" w:color="auto"/>
                            <w:left w:val="none" w:sz="0" w:space="0" w:color="auto"/>
                            <w:bottom w:val="none" w:sz="0" w:space="0" w:color="auto"/>
                            <w:right w:val="none" w:sz="0" w:space="0" w:color="auto"/>
                          </w:divBdr>
                          <w:divsChild>
                            <w:div w:id="1514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5343">
          <w:marLeft w:val="0"/>
          <w:marRight w:val="0"/>
          <w:marTop w:val="0"/>
          <w:marBottom w:val="0"/>
          <w:divBdr>
            <w:top w:val="none" w:sz="0" w:space="0" w:color="auto"/>
            <w:left w:val="none" w:sz="0" w:space="0" w:color="auto"/>
            <w:bottom w:val="none" w:sz="0" w:space="0" w:color="auto"/>
            <w:right w:val="none" w:sz="0" w:space="0" w:color="auto"/>
          </w:divBdr>
          <w:divsChild>
            <w:div w:id="1014767200">
              <w:marLeft w:val="0"/>
              <w:marRight w:val="0"/>
              <w:marTop w:val="0"/>
              <w:marBottom w:val="0"/>
              <w:divBdr>
                <w:top w:val="none" w:sz="0" w:space="0" w:color="auto"/>
                <w:left w:val="none" w:sz="0" w:space="0" w:color="auto"/>
                <w:bottom w:val="none" w:sz="0" w:space="0" w:color="auto"/>
                <w:right w:val="none" w:sz="0" w:space="0" w:color="auto"/>
              </w:divBdr>
              <w:divsChild>
                <w:div w:id="1511869690">
                  <w:marLeft w:val="0"/>
                  <w:marRight w:val="0"/>
                  <w:marTop w:val="0"/>
                  <w:marBottom w:val="0"/>
                  <w:divBdr>
                    <w:top w:val="none" w:sz="0" w:space="0" w:color="auto"/>
                    <w:left w:val="none" w:sz="0" w:space="0" w:color="auto"/>
                    <w:bottom w:val="none" w:sz="0" w:space="0" w:color="auto"/>
                    <w:right w:val="none" w:sz="0" w:space="0" w:color="auto"/>
                  </w:divBdr>
                  <w:divsChild>
                    <w:div w:id="579410267">
                      <w:marLeft w:val="0"/>
                      <w:marRight w:val="0"/>
                      <w:marTop w:val="0"/>
                      <w:marBottom w:val="0"/>
                      <w:divBdr>
                        <w:top w:val="none" w:sz="0" w:space="0" w:color="auto"/>
                        <w:left w:val="none" w:sz="0" w:space="0" w:color="auto"/>
                        <w:bottom w:val="none" w:sz="0" w:space="0" w:color="auto"/>
                        <w:right w:val="none" w:sz="0" w:space="0" w:color="auto"/>
                      </w:divBdr>
                      <w:divsChild>
                        <w:div w:id="956184232">
                          <w:marLeft w:val="0"/>
                          <w:marRight w:val="0"/>
                          <w:marTop w:val="0"/>
                          <w:marBottom w:val="0"/>
                          <w:divBdr>
                            <w:top w:val="none" w:sz="0" w:space="0" w:color="auto"/>
                            <w:left w:val="none" w:sz="0" w:space="0" w:color="auto"/>
                            <w:bottom w:val="none" w:sz="0" w:space="0" w:color="auto"/>
                            <w:right w:val="none" w:sz="0" w:space="0" w:color="auto"/>
                          </w:divBdr>
                          <w:divsChild>
                            <w:div w:id="102311887">
                              <w:marLeft w:val="0"/>
                              <w:marRight w:val="0"/>
                              <w:marTop w:val="0"/>
                              <w:marBottom w:val="0"/>
                              <w:divBdr>
                                <w:top w:val="none" w:sz="0" w:space="0" w:color="auto"/>
                                <w:left w:val="none" w:sz="0" w:space="0" w:color="auto"/>
                                <w:bottom w:val="none" w:sz="0" w:space="0" w:color="auto"/>
                                <w:right w:val="none" w:sz="0" w:space="0" w:color="auto"/>
                              </w:divBdr>
                            </w:div>
                          </w:divsChild>
                        </w:div>
                        <w:div w:id="1912227065">
                          <w:marLeft w:val="0"/>
                          <w:marRight w:val="0"/>
                          <w:marTop w:val="0"/>
                          <w:marBottom w:val="0"/>
                          <w:divBdr>
                            <w:top w:val="none" w:sz="0" w:space="0" w:color="auto"/>
                            <w:left w:val="none" w:sz="0" w:space="0" w:color="auto"/>
                            <w:bottom w:val="none" w:sz="0" w:space="0" w:color="auto"/>
                            <w:right w:val="none" w:sz="0" w:space="0" w:color="auto"/>
                          </w:divBdr>
                          <w:divsChild>
                            <w:div w:id="18608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1299">
          <w:marLeft w:val="0"/>
          <w:marRight w:val="0"/>
          <w:marTop w:val="0"/>
          <w:marBottom w:val="0"/>
          <w:divBdr>
            <w:top w:val="none" w:sz="0" w:space="0" w:color="auto"/>
            <w:left w:val="none" w:sz="0" w:space="0" w:color="auto"/>
            <w:bottom w:val="none" w:sz="0" w:space="0" w:color="auto"/>
            <w:right w:val="none" w:sz="0" w:space="0" w:color="auto"/>
          </w:divBdr>
          <w:divsChild>
            <w:div w:id="188220284">
              <w:marLeft w:val="0"/>
              <w:marRight w:val="0"/>
              <w:marTop w:val="0"/>
              <w:marBottom w:val="0"/>
              <w:divBdr>
                <w:top w:val="none" w:sz="0" w:space="0" w:color="auto"/>
                <w:left w:val="none" w:sz="0" w:space="0" w:color="auto"/>
                <w:bottom w:val="none" w:sz="0" w:space="0" w:color="auto"/>
                <w:right w:val="none" w:sz="0" w:space="0" w:color="auto"/>
              </w:divBdr>
              <w:divsChild>
                <w:div w:id="1382709277">
                  <w:marLeft w:val="0"/>
                  <w:marRight w:val="0"/>
                  <w:marTop w:val="0"/>
                  <w:marBottom w:val="0"/>
                  <w:divBdr>
                    <w:top w:val="none" w:sz="0" w:space="0" w:color="auto"/>
                    <w:left w:val="none" w:sz="0" w:space="0" w:color="auto"/>
                    <w:bottom w:val="none" w:sz="0" w:space="0" w:color="auto"/>
                    <w:right w:val="none" w:sz="0" w:space="0" w:color="auto"/>
                  </w:divBdr>
                  <w:divsChild>
                    <w:div w:id="2050645548">
                      <w:marLeft w:val="0"/>
                      <w:marRight w:val="0"/>
                      <w:marTop w:val="0"/>
                      <w:marBottom w:val="0"/>
                      <w:divBdr>
                        <w:top w:val="none" w:sz="0" w:space="0" w:color="auto"/>
                        <w:left w:val="none" w:sz="0" w:space="0" w:color="auto"/>
                        <w:bottom w:val="none" w:sz="0" w:space="0" w:color="auto"/>
                        <w:right w:val="none" w:sz="0" w:space="0" w:color="auto"/>
                      </w:divBdr>
                      <w:divsChild>
                        <w:div w:id="264924850">
                          <w:marLeft w:val="0"/>
                          <w:marRight w:val="0"/>
                          <w:marTop w:val="0"/>
                          <w:marBottom w:val="0"/>
                          <w:divBdr>
                            <w:top w:val="none" w:sz="0" w:space="0" w:color="auto"/>
                            <w:left w:val="none" w:sz="0" w:space="0" w:color="auto"/>
                            <w:bottom w:val="none" w:sz="0" w:space="0" w:color="auto"/>
                            <w:right w:val="none" w:sz="0" w:space="0" w:color="auto"/>
                          </w:divBdr>
                          <w:divsChild>
                            <w:div w:id="594870562">
                              <w:marLeft w:val="0"/>
                              <w:marRight w:val="0"/>
                              <w:marTop w:val="0"/>
                              <w:marBottom w:val="0"/>
                              <w:divBdr>
                                <w:top w:val="none" w:sz="0" w:space="0" w:color="auto"/>
                                <w:left w:val="none" w:sz="0" w:space="0" w:color="auto"/>
                                <w:bottom w:val="none" w:sz="0" w:space="0" w:color="auto"/>
                                <w:right w:val="none" w:sz="0" w:space="0" w:color="auto"/>
                              </w:divBdr>
                            </w:div>
                          </w:divsChild>
                        </w:div>
                        <w:div w:id="1649089127">
                          <w:marLeft w:val="0"/>
                          <w:marRight w:val="0"/>
                          <w:marTop w:val="0"/>
                          <w:marBottom w:val="0"/>
                          <w:divBdr>
                            <w:top w:val="none" w:sz="0" w:space="0" w:color="auto"/>
                            <w:left w:val="none" w:sz="0" w:space="0" w:color="auto"/>
                            <w:bottom w:val="none" w:sz="0" w:space="0" w:color="auto"/>
                            <w:right w:val="none" w:sz="0" w:space="0" w:color="auto"/>
                          </w:divBdr>
                          <w:divsChild>
                            <w:div w:id="103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336634">
          <w:marLeft w:val="0"/>
          <w:marRight w:val="0"/>
          <w:marTop w:val="0"/>
          <w:marBottom w:val="0"/>
          <w:divBdr>
            <w:top w:val="none" w:sz="0" w:space="0" w:color="auto"/>
            <w:left w:val="none" w:sz="0" w:space="0" w:color="auto"/>
            <w:bottom w:val="none" w:sz="0" w:space="0" w:color="auto"/>
            <w:right w:val="none" w:sz="0" w:space="0" w:color="auto"/>
          </w:divBdr>
          <w:divsChild>
            <w:div w:id="55202509">
              <w:marLeft w:val="0"/>
              <w:marRight w:val="0"/>
              <w:marTop w:val="0"/>
              <w:marBottom w:val="0"/>
              <w:divBdr>
                <w:top w:val="none" w:sz="0" w:space="0" w:color="auto"/>
                <w:left w:val="none" w:sz="0" w:space="0" w:color="auto"/>
                <w:bottom w:val="none" w:sz="0" w:space="0" w:color="auto"/>
                <w:right w:val="none" w:sz="0" w:space="0" w:color="auto"/>
              </w:divBdr>
              <w:divsChild>
                <w:div w:id="42337731">
                  <w:marLeft w:val="0"/>
                  <w:marRight w:val="0"/>
                  <w:marTop w:val="0"/>
                  <w:marBottom w:val="0"/>
                  <w:divBdr>
                    <w:top w:val="none" w:sz="0" w:space="0" w:color="auto"/>
                    <w:left w:val="none" w:sz="0" w:space="0" w:color="auto"/>
                    <w:bottom w:val="none" w:sz="0" w:space="0" w:color="auto"/>
                    <w:right w:val="none" w:sz="0" w:space="0" w:color="auto"/>
                  </w:divBdr>
                  <w:divsChild>
                    <w:div w:id="1109858502">
                      <w:marLeft w:val="0"/>
                      <w:marRight w:val="0"/>
                      <w:marTop w:val="0"/>
                      <w:marBottom w:val="0"/>
                      <w:divBdr>
                        <w:top w:val="none" w:sz="0" w:space="0" w:color="auto"/>
                        <w:left w:val="none" w:sz="0" w:space="0" w:color="auto"/>
                        <w:bottom w:val="none" w:sz="0" w:space="0" w:color="auto"/>
                        <w:right w:val="none" w:sz="0" w:space="0" w:color="auto"/>
                      </w:divBdr>
                      <w:divsChild>
                        <w:div w:id="1396590735">
                          <w:marLeft w:val="0"/>
                          <w:marRight w:val="0"/>
                          <w:marTop w:val="0"/>
                          <w:marBottom w:val="0"/>
                          <w:divBdr>
                            <w:top w:val="none" w:sz="0" w:space="0" w:color="auto"/>
                            <w:left w:val="none" w:sz="0" w:space="0" w:color="auto"/>
                            <w:bottom w:val="none" w:sz="0" w:space="0" w:color="auto"/>
                            <w:right w:val="none" w:sz="0" w:space="0" w:color="auto"/>
                          </w:divBdr>
                          <w:divsChild>
                            <w:div w:id="905608970">
                              <w:marLeft w:val="0"/>
                              <w:marRight w:val="0"/>
                              <w:marTop w:val="0"/>
                              <w:marBottom w:val="0"/>
                              <w:divBdr>
                                <w:top w:val="none" w:sz="0" w:space="0" w:color="auto"/>
                                <w:left w:val="none" w:sz="0" w:space="0" w:color="auto"/>
                                <w:bottom w:val="none" w:sz="0" w:space="0" w:color="auto"/>
                                <w:right w:val="none" w:sz="0" w:space="0" w:color="auto"/>
                              </w:divBdr>
                            </w:div>
                          </w:divsChild>
                        </w:div>
                        <w:div w:id="2098398070">
                          <w:marLeft w:val="0"/>
                          <w:marRight w:val="0"/>
                          <w:marTop w:val="0"/>
                          <w:marBottom w:val="0"/>
                          <w:divBdr>
                            <w:top w:val="none" w:sz="0" w:space="0" w:color="auto"/>
                            <w:left w:val="none" w:sz="0" w:space="0" w:color="auto"/>
                            <w:bottom w:val="none" w:sz="0" w:space="0" w:color="auto"/>
                            <w:right w:val="none" w:sz="0" w:space="0" w:color="auto"/>
                          </w:divBdr>
                          <w:divsChild>
                            <w:div w:id="11573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9190">
          <w:marLeft w:val="0"/>
          <w:marRight w:val="0"/>
          <w:marTop w:val="0"/>
          <w:marBottom w:val="0"/>
          <w:divBdr>
            <w:top w:val="none" w:sz="0" w:space="0" w:color="auto"/>
            <w:left w:val="none" w:sz="0" w:space="0" w:color="auto"/>
            <w:bottom w:val="none" w:sz="0" w:space="0" w:color="auto"/>
            <w:right w:val="none" w:sz="0" w:space="0" w:color="auto"/>
          </w:divBdr>
          <w:divsChild>
            <w:div w:id="1141464391">
              <w:marLeft w:val="0"/>
              <w:marRight w:val="0"/>
              <w:marTop w:val="0"/>
              <w:marBottom w:val="0"/>
              <w:divBdr>
                <w:top w:val="none" w:sz="0" w:space="0" w:color="auto"/>
                <w:left w:val="none" w:sz="0" w:space="0" w:color="auto"/>
                <w:bottom w:val="none" w:sz="0" w:space="0" w:color="auto"/>
                <w:right w:val="none" w:sz="0" w:space="0" w:color="auto"/>
              </w:divBdr>
              <w:divsChild>
                <w:div w:id="1458337121">
                  <w:marLeft w:val="0"/>
                  <w:marRight w:val="0"/>
                  <w:marTop w:val="0"/>
                  <w:marBottom w:val="0"/>
                  <w:divBdr>
                    <w:top w:val="none" w:sz="0" w:space="0" w:color="auto"/>
                    <w:left w:val="none" w:sz="0" w:space="0" w:color="auto"/>
                    <w:bottom w:val="none" w:sz="0" w:space="0" w:color="auto"/>
                    <w:right w:val="none" w:sz="0" w:space="0" w:color="auto"/>
                  </w:divBdr>
                  <w:divsChild>
                    <w:div w:id="981614855">
                      <w:marLeft w:val="0"/>
                      <w:marRight w:val="0"/>
                      <w:marTop w:val="0"/>
                      <w:marBottom w:val="0"/>
                      <w:divBdr>
                        <w:top w:val="none" w:sz="0" w:space="0" w:color="auto"/>
                        <w:left w:val="none" w:sz="0" w:space="0" w:color="auto"/>
                        <w:bottom w:val="none" w:sz="0" w:space="0" w:color="auto"/>
                        <w:right w:val="none" w:sz="0" w:space="0" w:color="auto"/>
                      </w:divBdr>
                      <w:divsChild>
                        <w:div w:id="486556831">
                          <w:marLeft w:val="0"/>
                          <w:marRight w:val="0"/>
                          <w:marTop w:val="0"/>
                          <w:marBottom w:val="0"/>
                          <w:divBdr>
                            <w:top w:val="none" w:sz="0" w:space="0" w:color="auto"/>
                            <w:left w:val="none" w:sz="0" w:space="0" w:color="auto"/>
                            <w:bottom w:val="none" w:sz="0" w:space="0" w:color="auto"/>
                            <w:right w:val="none" w:sz="0" w:space="0" w:color="auto"/>
                          </w:divBdr>
                          <w:divsChild>
                            <w:div w:id="1901360847">
                              <w:marLeft w:val="0"/>
                              <w:marRight w:val="0"/>
                              <w:marTop w:val="0"/>
                              <w:marBottom w:val="0"/>
                              <w:divBdr>
                                <w:top w:val="none" w:sz="0" w:space="0" w:color="auto"/>
                                <w:left w:val="none" w:sz="0" w:space="0" w:color="auto"/>
                                <w:bottom w:val="none" w:sz="0" w:space="0" w:color="auto"/>
                                <w:right w:val="none" w:sz="0" w:space="0" w:color="auto"/>
                              </w:divBdr>
                            </w:div>
                          </w:divsChild>
                        </w:div>
                        <w:div w:id="1321806662">
                          <w:marLeft w:val="0"/>
                          <w:marRight w:val="0"/>
                          <w:marTop w:val="0"/>
                          <w:marBottom w:val="0"/>
                          <w:divBdr>
                            <w:top w:val="none" w:sz="0" w:space="0" w:color="auto"/>
                            <w:left w:val="none" w:sz="0" w:space="0" w:color="auto"/>
                            <w:bottom w:val="none" w:sz="0" w:space="0" w:color="auto"/>
                            <w:right w:val="none" w:sz="0" w:space="0" w:color="auto"/>
                          </w:divBdr>
                          <w:divsChild>
                            <w:div w:id="6565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84654">
          <w:marLeft w:val="0"/>
          <w:marRight w:val="0"/>
          <w:marTop w:val="0"/>
          <w:marBottom w:val="0"/>
          <w:divBdr>
            <w:top w:val="none" w:sz="0" w:space="0" w:color="auto"/>
            <w:left w:val="none" w:sz="0" w:space="0" w:color="auto"/>
            <w:bottom w:val="none" w:sz="0" w:space="0" w:color="auto"/>
            <w:right w:val="none" w:sz="0" w:space="0" w:color="auto"/>
          </w:divBdr>
          <w:divsChild>
            <w:div w:id="1992363375">
              <w:marLeft w:val="0"/>
              <w:marRight w:val="0"/>
              <w:marTop w:val="0"/>
              <w:marBottom w:val="0"/>
              <w:divBdr>
                <w:top w:val="none" w:sz="0" w:space="0" w:color="auto"/>
                <w:left w:val="none" w:sz="0" w:space="0" w:color="auto"/>
                <w:bottom w:val="none" w:sz="0" w:space="0" w:color="auto"/>
                <w:right w:val="none" w:sz="0" w:space="0" w:color="auto"/>
              </w:divBdr>
              <w:divsChild>
                <w:div w:id="308175048">
                  <w:marLeft w:val="0"/>
                  <w:marRight w:val="0"/>
                  <w:marTop w:val="0"/>
                  <w:marBottom w:val="0"/>
                  <w:divBdr>
                    <w:top w:val="none" w:sz="0" w:space="0" w:color="auto"/>
                    <w:left w:val="none" w:sz="0" w:space="0" w:color="auto"/>
                    <w:bottom w:val="none" w:sz="0" w:space="0" w:color="auto"/>
                    <w:right w:val="none" w:sz="0" w:space="0" w:color="auto"/>
                  </w:divBdr>
                  <w:divsChild>
                    <w:div w:id="1925725008">
                      <w:marLeft w:val="0"/>
                      <w:marRight w:val="0"/>
                      <w:marTop w:val="0"/>
                      <w:marBottom w:val="0"/>
                      <w:divBdr>
                        <w:top w:val="none" w:sz="0" w:space="0" w:color="auto"/>
                        <w:left w:val="none" w:sz="0" w:space="0" w:color="auto"/>
                        <w:bottom w:val="none" w:sz="0" w:space="0" w:color="auto"/>
                        <w:right w:val="none" w:sz="0" w:space="0" w:color="auto"/>
                      </w:divBdr>
                      <w:divsChild>
                        <w:div w:id="907811046">
                          <w:marLeft w:val="0"/>
                          <w:marRight w:val="0"/>
                          <w:marTop w:val="0"/>
                          <w:marBottom w:val="0"/>
                          <w:divBdr>
                            <w:top w:val="none" w:sz="0" w:space="0" w:color="auto"/>
                            <w:left w:val="none" w:sz="0" w:space="0" w:color="auto"/>
                            <w:bottom w:val="none" w:sz="0" w:space="0" w:color="auto"/>
                            <w:right w:val="none" w:sz="0" w:space="0" w:color="auto"/>
                          </w:divBdr>
                          <w:divsChild>
                            <w:div w:id="1130129056">
                              <w:marLeft w:val="0"/>
                              <w:marRight w:val="0"/>
                              <w:marTop w:val="0"/>
                              <w:marBottom w:val="0"/>
                              <w:divBdr>
                                <w:top w:val="none" w:sz="0" w:space="0" w:color="auto"/>
                                <w:left w:val="none" w:sz="0" w:space="0" w:color="auto"/>
                                <w:bottom w:val="none" w:sz="0" w:space="0" w:color="auto"/>
                                <w:right w:val="none" w:sz="0" w:space="0" w:color="auto"/>
                              </w:divBdr>
                            </w:div>
                          </w:divsChild>
                        </w:div>
                        <w:div w:id="1088422211">
                          <w:marLeft w:val="0"/>
                          <w:marRight w:val="0"/>
                          <w:marTop w:val="0"/>
                          <w:marBottom w:val="0"/>
                          <w:divBdr>
                            <w:top w:val="none" w:sz="0" w:space="0" w:color="auto"/>
                            <w:left w:val="none" w:sz="0" w:space="0" w:color="auto"/>
                            <w:bottom w:val="none" w:sz="0" w:space="0" w:color="auto"/>
                            <w:right w:val="none" w:sz="0" w:space="0" w:color="auto"/>
                          </w:divBdr>
                          <w:divsChild>
                            <w:div w:id="11123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3991">
          <w:marLeft w:val="0"/>
          <w:marRight w:val="0"/>
          <w:marTop w:val="0"/>
          <w:marBottom w:val="0"/>
          <w:divBdr>
            <w:top w:val="none" w:sz="0" w:space="0" w:color="auto"/>
            <w:left w:val="none" w:sz="0" w:space="0" w:color="auto"/>
            <w:bottom w:val="none" w:sz="0" w:space="0" w:color="auto"/>
            <w:right w:val="none" w:sz="0" w:space="0" w:color="auto"/>
          </w:divBdr>
          <w:divsChild>
            <w:div w:id="395665051">
              <w:marLeft w:val="0"/>
              <w:marRight w:val="0"/>
              <w:marTop w:val="0"/>
              <w:marBottom w:val="0"/>
              <w:divBdr>
                <w:top w:val="none" w:sz="0" w:space="0" w:color="auto"/>
                <w:left w:val="none" w:sz="0" w:space="0" w:color="auto"/>
                <w:bottom w:val="none" w:sz="0" w:space="0" w:color="auto"/>
                <w:right w:val="none" w:sz="0" w:space="0" w:color="auto"/>
              </w:divBdr>
              <w:divsChild>
                <w:div w:id="1492987871">
                  <w:marLeft w:val="0"/>
                  <w:marRight w:val="0"/>
                  <w:marTop w:val="0"/>
                  <w:marBottom w:val="0"/>
                  <w:divBdr>
                    <w:top w:val="none" w:sz="0" w:space="0" w:color="auto"/>
                    <w:left w:val="none" w:sz="0" w:space="0" w:color="auto"/>
                    <w:bottom w:val="none" w:sz="0" w:space="0" w:color="auto"/>
                    <w:right w:val="none" w:sz="0" w:space="0" w:color="auto"/>
                  </w:divBdr>
                  <w:divsChild>
                    <w:div w:id="255870516">
                      <w:marLeft w:val="0"/>
                      <w:marRight w:val="0"/>
                      <w:marTop w:val="0"/>
                      <w:marBottom w:val="0"/>
                      <w:divBdr>
                        <w:top w:val="none" w:sz="0" w:space="0" w:color="auto"/>
                        <w:left w:val="none" w:sz="0" w:space="0" w:color="auto"/>
                        <w:bottom w:val="none" w:sz="0" w:space="0" w:color="auto"/>
                        <w:right w:val="none" w:sz="0" w:space="0" w:color="auto"/>
                      </w:divBdr>
                      <w:divsChild>
                        <w:div w:id="684555448">
                          <w:marLeft w:val="0"/>
                          <w:marRight w:val="0"/>
                          <w:marTop w:val="0"/>
                          <w:marBottom w:val="0"/>
                          <w:divBdr>
                            <w:top w:val="none" w:sz="0" w:space="0" w:color="auto"/>
                            <w:left w:val="none" w:sz="0" w:space="0" w:color="auto"/>
                            <w:bottom w:val="none" w:sz="0" w:space="0" w:color="auto"/>
                            <w:right w:val="none" w:sz="0" w:space="0" w:color="auto"/>
                          </w:divBdr>
                          <w:divsChild>
                            <w:div w:id="960451991">
                              <w:marLeft w:val="0"/>
                              <w:marRight w:val="0"/>
                              <w:marTop w:val="0"/>
                              <w:marBottom w:val="0"/>
                              <w:divBdr>
                                <w:top w:val="none" w:sz="0" w:space="0" w:color="auto"/>
                                <w:left w:val="none" w:sz="0" w:space="0" w:color="auto"/>
                                <w:bottom w:val="none" w:sz="0" w:space="0" w:color="auto"/>
                                <w:right w:val="none" w:sz="0" w:space="0" w:color="auto"/>
                              </w:divBdr>
                            </w:div>
                          </w:divsChild>
                        </w:div>
                        <w:div w:id="212277931">
                          <w:marLeft w:val="0"/>
                          <w:marRight w:val="0"/>
                          <w:marTop w:val="0"/>
                          <w:marBottom w:val="0"/>
                          <w:divBdr>
                            <w:top w:val="none" w:sz="0" w:space="0" w:color="auto"/>
                            <w:left w:val="none" w:sz="0" w:space="0" w:color="auto"/>
                            <w:bottom w:val="none" w:sz="0" w:space="0" w:color="auto"/>
                            <w:right w:val="none" w:sz="0" w:space="0" w:color="auto"/>
                          </w:divBdr>
                          <w:divsChild>
                            <w:div w:id="1430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32031">
          <w:marLeft w:val="0"/>
          <w:marRight w:val="0"/>
          <w:marTop w:val="0"/>
          <w:marBottom w:val="0"/>
          <w:divBdr>
            <w:top w:val="none" w:sz="0" w:space="0" w:color="auto"/>
            <w:left w:val="none" w:sz="0" w:space="0" w:color="auto"/>
            <w:bottom w:val="none" w:sz="0" w:space="0" w:color="auto"/>
            <w:right w:val="none" w:sz="0" w:space="0" w:color="auto"/>
          </w:divBdr>
          <w:divsChild>
            <w:div w:id="998072665">
              <w:marLeft w:val="0"/>
              <w:marRight w:val="0"/>
              <w:marTop w:val="0"/>
              <w:marBottom w:val="0"/>
              <w:divBdr>
                <w:top w:val="none" w:sz="0" w:space="0" w:color="auto"/>
                <w:left w:val="none" w:sz="0" w:space="0" w:color="auto"/>
                <w:bottom w:val="none" w:sz="0" w:space="0" w:color="auto"/>
                <w:right w:val="none" w:sz="0" w:space="0" w:color="auto"/>
              </w:divBdr>
              <w:divsChild>
                <w:div w:id="979580543">
                  <w:marLeft w:val="0"/>
                  <w:marRight w:val="0"/>
                  <w:marTop w:val="0"/>
                  <w:marBottom w:val="0"/>
                  <w:divBdr>
                    <w:top w:val="none" w:sz="0" w:space="0" w:color="auto"/>
                    <w:left w:val="none" w:sz="0" w:space="0" w:color="auto"/>
                    <w:bottom w:val="none" w:sz="0" w:space="0" w:color="auto"/>
                    <w:right w:val="none" w:sz="0" w:space="0" w:color="auto"/>
                  </w:divBdr>
                  <w:divsChild>
                    <w:div w:id="1267808475">
                      <w:marLeft w:val="0"/>
                      <w:marRight w:val="0"/>
                      <w:marTop w:val="0"/>
                      <w:marBottom w:val="0"/>
                      <w:divBdr>
                        <w:top w:val="none" w:sz="0" w:space="0" w:color="auto"/>
                        <w:left w:val="none" w:sz="0" w:space="0" w:color="auto"/>
                        <w:bottom w:val="none" w:sz="0" w:space="0" w:color="auto"/>
                        <w:right w:val="none" w:sz="0" w:space="0" w:color="auto"/>
                      </w:divBdr>
                      <w:divsChild>
                        <w:div w:id="465201995">
                          <w:marLeft w:val="0"/>
                          <w:marRight w:val="0"/>
                          <w:marTop w:val="0"/>
                          <w:marBottom w:val="0"/>
                          <w:divBdr>
                            <w:top w:val="none" w:sz="0" w:space="0" w:color="auto"/>
                            <w:left w:val="none" w:sz="0" w:space="0" w:color="auto"/>
                            <w:bottom w:val="none" w:sz="0" w:space="0" w:color="auto"/>
                            <w:right w:val="none" w:sz="0" w:space="0" w:color="auto"/>
                          </w:divBdr>
                          <w:divsChild>
                            <w:div w:id="263462651">
                              <w:marLeft w:val="0"/>
                              <w:marRight w:val="0"/>
                              <w:marTop w:val="0"/>
                              <w:marBottom w:val="0"/>
                              <w:divBdr>
                                <w:top w:val="none" w:sz="0" w:space="0" w:color="auto"/>
                                <w:left w:val="none" w:sz="0" w:space="0" w:color="auto"/>
                                <w:bottom w:val="none" w:sz="0" w:space="0" w:color="auto"/>
                                <w:right w:val="none" w:sz="0" w:space="0" w:color="auto"/>
                              </w:divBdr>
                            </w:div>
                          </w:divsChild>
                        </w:div>
                        <w:div w:id="424813652">
                          <w:marLeft w:val="0"/>
                          <w:marRight w:val="0"/>
                          <w:marTop w:val="0"/>
                          <w:marBottom w:val="0"/>
                          <w:divBdr>
                            <w:top w:val="none" w:sz="0" w:space="0" w:color="auto"/>
                            <w:left w:val="none" w:sz="0" w:space="0" w:color="auto"/>
                            <w:bottom w:val="none" w:sz="0" w:space="0" w:color="auto"/>
                            <w:right w:val="none" w:sz="0" w:space="0" w:color="auto"/>
                          </w:divBdr>
                          <w:divsChild>
                            <w:div w:id="14501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88664">
          <w:marLeft w:val="0"/>
          <w:marRight w:val="0"/>
          <w:marTop w:val="0"/>
          <w:marBottom w:val="0"/>
          <w:divBdr>
            <w:top w:val="none" w:sz="0" w:space="0" w:color="auto"/>
            <w:left w:val="none" w:sz="0" w:space="0" w:color="auto"/>
            <w:bottom w:val="none" w:sz="0" w:space="0" w:color="auto"/>
            <w:right w:val="none" w:sz="0" w:space="0" w:color="auto"/>
          </w:divBdr>
          <w:divsChild>
            <w:div w:id="458645294">
              <w:marLeft w:val="0"/>
              <w:marRight w:val="0"/>
              <w:marTop w:val="0"/>
              <w:marBottom w:val="0"/>
              <w:divBdr>
                <w:top w:val="none" w:sz="0" w:space="0" w:color="auto"/>
                <w:left w:val="none" w:sz="0" w:space="0" w:color="auto"/>
                <w:bottom w:val="none" w:sz="0" w:space="0" w:color="auto"/>
                <w:right w:val="none" w:sz="0" w:space="0" w:color="auto"/>
              </w:divBdr>
              <w:divsChild>
                <w:div w:id="590361124">
                  <w:marLeft w:val="0"/>
                  <w:marRight w:val="0"/>
                  <w:marTop w:val="0"/>
                  <w:marBottom w:val="0"/>
                  <w:divBdr>
                    <w:top w:val="none" w:sz="0" w:space="0" w:color="auto"/>
                    <w:left w:val="none" w:sz="0" w:space="0" w:color="auto"/>
                    <w:bottom w:val="none" w:sz="0" w:space="0" w:color="auto"/>
                    <w:right w:val="none" w:sz="0" w:space="0" w:color="auto"/>
                  </w:divBdr>
                  <w:divsChild>
                    <w:div w:id="674265734">
                      <w:marLeft w:val="0"/>
                      <w:marRight w:val="0"/>
                      <w:marTop w:val="0"/>
                      <w:marBottom w:val="0"/>
                      <w:divBdr>
                        <w:top w:val="none" w:sz="0" w:space="0" w:color="auto"/>
                        <w:left w:val="none" w:sz="0" w:space="0" w:color="auto"/>
                        <w:bottom w:val="none" w:sz="0" w:space="0" w:color="auto"/>
                        <w:right w:val="none" w:sz="0" w:space="0" w:color="auto"/>
                      </w:divBdr>
                      <w:divsChild>
                        <w:div w:id="1443108769">
                          <w:marLeft w:val="0"/>
                          <w:marRight w:val="0"/>
                          <w:marTop w:val="0"/>
                          <w:marBottom w:val="0"/>
                          <w:divBdr>
                            <w:top w:val="none" w:sz="0" w:space="0" w:color="auto"/>
                            <w:left w:val="none" w:sz="0" w:space="0" w:color="auto"/>
                            <w:bottom w:val="none" w:sz="0" w:space="0" w:color="auto"/>
                            <w:right w:val="none" w:sz="0" w:space="0" w:color="auto"/>
                          </w:divBdr>
                          <w:divsChild>
                            <w:div w:id="938023186">
                              <w:marLeft w:val="0"/>
                              <w:marRight w:val="0"/>
                              <w:marTop w:val="0"/>
                              <w:marBottom w:val="0"/>
                              <w:divBdr>
                                <w:top w:val="none" w:sz="0" w:space="0" w:color="auto"/>
                                <w:left w:val="none" w:sz="0" w:space="0" w:color="auto"/>
                                <w:bottom w:val="none" w:sz="0" w:space="0" w:color="auto"/>
                                <w:right w:val="none" w:sz="0" w:space="0" w:color="auto"/>
                              </w:divBdr>
                            </w:div>
                          </w:divsChild>
                        </w:div>
                        <w:div w:id="291910674">
                          <w:marLeft w:val="0"/>
                          <w:marRight w:val="0"/>
                          <w:marTop w:val="0"/>
                          <w:marBottom w:val="0"/>
                          <w:divBdr>
                            <w:top w:val="none" w:sz="0" w:space="0" w:color="auto"/>
                            <w:left w:val="none" w:sz="0" w:space="0" w:color="auto"/>
                            <w:bottom w:val="none" w:sz="0" w:space="0" w:color="auto"/>
                            <w:right w:val="none" w:sz="0" w:space="0" w:color="auto"/>
                          </w:divBdr>
                          <w:divsChild>
                            <w:div w:id="863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80543">
          <w:marLeft w:val="0"/>
          <w:marRight w:val="0"/>
          <w:marTop w:val="0"/>
          <w:marBottom w:val="0"/>
          <w:divBdr>
            <w:top w:val="none" w:sz="0" w:space="0" w:color="auto"/>
            <w:left w:val="none" w:sz="0" w:space="0" w:color="auto"/>
            <w:bottom w:val="none" w:sz="0" w:space="0" w:color="auto"/>
            <w:right w:val="none" w:sz="0" w:space="0" w:color="auto"/>
          </w:divBdr>
          <w:divsChild>
            <w:div w:id="1568762999">
              <w:marLeft w:val="0"/>
              <w:marRight w:val="0"/>
              <w:marTop w:val="0"/>
              <w:marBottom w:val="0"/>
              <w:divBdr>
                <w:top w:val="none" w:sz="0" w:space="0" w:color="auto"/>
                <w:left w:val="none" w:sz="0" w:space="0" w:color="auto"/>
                <w:bottom w:val="none" w:sz="0" w:space="0" w:color="auto"/>
                <w:right w:val="none" w:sz="0" w:space="0" w:color="auto"/>
              </w:divBdr>
              <w:divsChild>
                <w:div w:id="648291706">
                  <w:marLeft w:val="0"/>
                  <w:marRight w:val="0"/>
                  <w:marTop w:val="0"/>
                  <w:marBottom w:val="0"/>
                  <w:divBdr>
                    <w:top w:val="none" w:sz="0" w:space="0" w:color="auto"/>
                    <w:left w:val="none" w:sz="0" w:space="0" w:color="auto"/>
                    <w:bottom w:val="none" w:sz="0" w:space="0" w:color="auto"/>
                    <w:right w:val="none" w:sz="0" w:space="0" w:color="auto"/>
                  </w:divBdr>
                  <w:divsChild>
                    <w:div w:id="1655452817">
                      <w:marLeft w:val="0"/>
                      <w:marRight w:val="0"/>
                      <w:marTop w:val="0"/>
                      <w:marBottom w:val="0"/>
                      <w:divBdr>
                        <w:top w:val="none" w:sz="0" w:space="0" w:color="auto"/>
                        <w:left w:val="none" w:sz="0" w:space="0" w:color="auto"/>
                        <w:bottom w:val="none" w:sz="0" w:space="0" w:color="auto"/>
                        <w:right w:val="none" w:sz="0" w:space="0" w:color="auto"/>
                      </w:divBdr>
                      <w:divsChild>
                        <w:div w:id="573199165">
                          <w:marLeft w:val="0"/>
                          <w:marRight w:val="0"/>
                          <w:marTop w:val="0"/>
                          <w:marBottom w:val="0"/>
                          <w:divBdr>
                            <w:top w:val="none" w:sz="0" w:space="0" w:color="auto"/>
                            <w:left w:val="none" w:sz="0" w:space="0" w:color="auto"/>
                            <w:bottom w:val="none" w:sz="0" w:space="0" w:color="auto"/>
                            <w:right w:val="none" w:sz="0" w:space="0" w:color="auto"/>
                          </w:divBdr>
                          <w:divsChild>
                            <w:div w:id="1614825978">
                              <w:marLeft w:val="0"/>
                              <w:marRight w:val="0"/>
                              <w:marTop w:val="0"/>
                              <w:marBottom w:val="0"/>
                              <w:divBdr>
                                <w:top w:val="none" w:sz="0" w:space="0" w:color="auto"/>
                                <w:left w:val="none" w:sz="0" w:space="0" w:color="auto"/>
                                <w:bottom w:val="none" w:sz="0" w:space="0" w:color="auto"/>
                                <w:right w:val="none" w:sz="0" w:space="0" w:color="auto"/>
                              </w:divBdr>
                            </w:div>
                          </w:divsChild>
                        </w:div>
                        <w:div w:id="2133206251">
                          <w:marLeft w:val="0"/>
                          <w:marRight w:val="0"/>
                          <w:marTop w:val="0"/>
                          <w:marBottom w:val="0"/>
                          <w:divBdr>
                            <w:top w:val="none" w:sz="0" w:space="0" w:color="auto"/>
                            <w:left w:val="none" w:sz="0" w:space="0" w:color="auto"/>
                            <w:bottom w:val="none" w:sz="0" w:space="0" w:color="auto"/>
                            <w:right w:val="none" w:sz="0" w:space="0" w:color="auto"/>
                          </w:divBdr>
                          <w:divsChild>
                            <w:div w:id="20582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6443">
          <w:marLeft w:val="0"/>
          <w:marRight w:val="0"/>
          <w:marTop w:val="0"/>
          <w:marBottom w:val="0"/>
          <w:divBdr>
            <w:top w:val="none" w:sz="0" w:space="0" w:color="auto"/>
            <w:left w:val="none" w:sz="0" w:space="0" w:color="auto"/>
            <w:bottom w:val="none" w:sz="0" w:space="0" w:color="auto"/>
            <w:right w:val="none" w:sz="0" w:space="0" w:color="auto"/>
          </w:divBdr>
          <w:divsChild>
            <w:div w:id="1150706551">
              <w:marLeft w:val="0"/>
              <w:marRight w:val="0"/>
              <w:marTop w:val="0"/>
              <w:marBottom w:val="0"/>
              <w:divBdr>
                <w:top w:val="none" w:sz="0" w:space="0" w:color="auto"/>
                <w:left w:val="none" w:sz="0" w:space="0" w:color="auto"/>
                <w:bottom w:val="none" w:sz="0" w:space="0" w:color="auto"/>
                <w:right w:val="none" w:sz="0" w:space="0" w:color="auto"/>
              </w:divBdr>
              <w:divsChild>
                <w:div w:id="1170951972">
                  <w:marLeft w:val="0"/>
                  <w:marRight w:val="0"/>
                  <w:marTop w:val="0"/>
                  <w:marBottom w:val="0"/>
                  <w:divBdr>
                    <w:top w:val="none" w:sz="0" w:space="0" w:color="auto"/>
                    <w:left w:val="none" w:sz="0" w:space="0" w:color="auto"/>
                    <w:bottom w:val="none" w:sz="0" w:space="0" w:color="auto"/>
                    <w:right w:val="none" w:sz="0" w:space="0" w:color="auto"/>
                  </w:divBdr>
                  <w:divsChild>
                    <w:div w:id="1492139654">
                      <w:marLeft w:val="0"/>
                      <w:marRight w:val="0"/>
                      <w:marTop w:val="0"/>
                      <w:marBottom w:val="0"/>
                      <w:divBdr>
                        <w:top w:val="none" w:sz="0" w:space="0" w:color="auto"/>
                        <w:left w:val="none" w:sz="0" w:space="0" w:color="auto"/>
                        <w:bottom w:val="none" w:sz="0" w:space="0" w:color="auto"/>
                        <w:right w:val="none" w:sz="0" w:space="0" w:color="auto"/>
                      </w:divBdr>
                      <w:divsChild>
                        <w:div w:id="1612468500">
                          <w:marLeft w:val="0"/>
                          <w:marRight w:val="0"/>
                          <w:marTop w:val="0"/>
                          <w:marBottom w:val="0"/>
                          <w:divBdr>
                            <w:top w:val="none" w:sz="0" w:space="0" w:color="auto"/>
                            <w:left w:val="none" w:sz="0" w:space="0" w:color="auto"/>
                            <w:bottom w:val="none" w:sz="0" w:space="0" w:color="auto"/>
                            <w:right w:val="none" w:sz="0" w:space="0" w:color="auto"/>
                          </w:divBdr>
                          <w:divsChild>
                            <w:div w:id="340937312">
                              <w:marLeft w:val="0"/>
                              <w:marRight w:val="0"/>
                              <w:marTop w:val="0"/>
                              <w:marBottom w:val="0"/>
                              <w:divBdr>
                                <w:top w:val="none" w:sz="0" w:space="0" w:color="auto"/>
                                <w:left w:val="none" w:sz="0" w:space="0" w:color="auto"/>
                                <w:bottom w:val="none" w:sz="0" w:space="0" w:color="auto"/>
                                <w:right w:val="none" w:sz="0" w:space="0" w:color="auto"/>
                              </w:divBdr>
                            </w:div>
                          </w:divsChild>
                        </w:div>
                        <w:div w:id="494416632">
                          <w:marLeft w:val="0"/>
                          <w:marRight w:val="0"/>
                          <w:marTop w:val="0"/>
                          <w:marBottom w:val="0"/>
                          <w:divBdr>
                            <w:top w:val="none" w:sz="0" w:space="0" w:color="auto"/>
                            <w:left w:val="none" w:sz="0" w:space="0" w:color="auto"/>
                            <w:bottom w:val="none" w:sz="0" w:space="0" w:color="auto"/>
                            <w:right w:val="none" w:sz="0" w:space="0" w:color="auto"/>
                          </w:divBdr>
                          <w:divsChild>
                            <w:div w:id="4463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library/j-perry-regular-expressions/index.html" TargetMode="External"/><Relationship Id="rId5" Type="http://schemas.openxmlformats.org/officeDocument/2006/relationships/hyperlink" Target="http://www.psychwiki.com/wiki/Detecting_Outliers_-_Univari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2018-11-27T00:36:00Z</dcterms:created>
  <dcterms:modified xsi:type="dcterms:W3CDTF">2018-12-05T17:48:00Z</dcterms:modified>
</cp:coreProperties>
</file>