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E59" w:rsidRPr="00BD3130" w:rsidRDefault="004F7E59" w:rsidP="004F7E59">
      <w:pPr>
        <w:pStyle w:val="Title"/>
      </w:pPr>
      <w:bookmarkStart w:id="0" w:name="_GoBack"/>
      <w:bookmarkEnd w:id="0"/>
      <w:r w:rsidRPr="00015D25">
        <w:t>COM-3920</w:t>
      </w:r>
      <w:r w:rsidRPr="00BD3130">
        <w:t xml:space="preserve">: </w:t>
      </w:r>
      <w:r>
        <w:t>Machine Learning</w:t>
      </w:r>
    </w:p>
    <w:p w:rsidR="004F7E59" w:rsidRPr="00C318BF" w:rsidRDefault="004F7E59" w:rsidP="004F7E59">
      <w:pPr>
        <w:spacing w:line="0" w:lineRule="atLeast"/>
        <w:rPr>
          <w:rFonts w:ascii="Arial" w:eastAsia="Arial" w:hAnsi="Arial"/>
          <w:sz w:val="52"/>
          <w:u w:val="single"/>
        </w:rPr>
      </w:pPr>
      <w:r w:rsidRPr="00C318BF">
        <w:rPr>
          <w:rFonts w:ascii="Arial" w:eastAsia="Arial" w:hAnsi="Arial"/>
          <w:sz w:val="52"/>
          <w:u w:val="single"/>
        </w:rPr>
        <w:t>Learning Objectives</w:t>
      </w:r>
    </w:p>
    <w:p w:rsidR="009C5001" w:rsidRDefault="009C5001">
      <w:pPr>
        <w:spacing w:line="394" w:lineRule="exact"/>
        <w:rPr>
          <w:rFonts w:ascii="Times New Roman" w:eastAsia="Times New Roman" w:hAnsi="Times New Roman"/>
          <w:sz w:val="24"/>
        </w:rPr>
      </w:pPr>
    </w:p>
    <w:p w:rsidR="009C5001" w:rsidRDefault="0044178B">
      <w:pPr>
        <w:spacing w:line="0" w:lineRule="atLeast"/>
        <w:rPr>
          <w:rFonts w:ascii="Arial" w:eastAsia="Arial" w:hAnsi="Arial"/>
          <w:color w:val="333333"/>
          <w:sz w:val="36"/>
        </w:rPr>
      </w:pPr>
      <w:r>
        <w:rPr>
          <w:rFonts w:ascii="Arial" w:eastAsia="Arial" w:hAnsi="Arial"/>
          <w:color w:val="333333"/>
          <w:sz w:val="36"/>
        </w:rPr>
        <w:t>Course Level Learning Outcomes</w:t>
      </w:r>
    </w:p>
    <w:p w:rsidR="009C5001" w:rsidRDefault="009C5001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9C5001" w:rsidRDefault="0044178B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Course Level</w:t>
      </w:r>
    </w:p>
    <w:p w:rsidR="009C5001" w:rsidRDefault="009C5001">
      <w:pPr>
        <w:spacing w:line="58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80" w:lineRule="auto"/>
        <w:ind w:left="1440" w:right="18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Implement and analyze existing learning algorithms, including well-studied methods for classification, regression, structured prediction, clustering, and representation learning</w:t>
      </w:r>
    </w:p>
    <w:p w:rsidR="009C5001" w:rsidRDefault="009C5001">
      <w:pPr>
        <w:spacing w:line="11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78" w:lineRule="auto"/>
        <w:ind w:left="1440" w:right="70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Integrate multiple facets of practical machine learning in a single system: data preprocessing, learning, regularization and model selection</w:t>
      </w:r>
    </w:p>
    <w:p w:rsidR="009C5001" w:rsidRDefault="009C5001">
      <w:pPr>
        <w:spacing w:line="12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78" w:lineRule="auto"/>
        <w:ind w:left="1440" w:right="1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Describe the formal properties of models and algorithms for learning and explain the practical implications of those results</w:t>
      </w:r>
    </w:p>
    <w:p w:rsidR="009C5001" w:rsidRDefault="009C5001">
      <w:pPr>
        <w:spacing w:line="12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78" w:lineRule="auto"/>
        <w:ind w:left="1440" w:right="3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Compare and contrast different paradigms for learning (supervised, unsupervised, etc.)</w:t>
      </w:r>
    </w:p>
    <w:p w:rsidR="009C5001" w:rsidRDefault="009C5001">
      <w:pPr>
        <w:spacing w:line="12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78" w:lineRule="auto"/>
        <w:ind w:left="1440" w:right="14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Design experiments to evaluate and compare different machine learning techniques on real-world problems</w:t>
      </w:r>
    </w:p>
    <w:p w:rsidR="009C5001" w:rsidRDefault="009C5001">
      <w:pPr>
        <w:spacing w:line="12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78" w:lineRule="auto"/>
        <w:ind w:left="1440" w:right="36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Employ probability, statistics, calculus, linear algebra, and optimization in order to develop new predictive models or learning methods</w:t>
      </w:r>
    </w:p>
    <w:p w:rsidR="009C5001" w:rsidRDefault="009C5001">
      <w:pPr>
        <w:spacing w:line="12" w:lineRule="exact"/>
        <w:rPr>
          <w:rFonts w:ascii="Arial" w:eastAsia="Arial" w:hAnsi="Arial"/>
          <w:sz w:val="22"/>
        </w:rPr>
      </w:pPr>
    </w:p>
    <w:p w:rsidR="009C5001" w:rsidRDefault="0044178B">
      <w:pPr>
        <w:numPr>
          <w:ilvl w:val="1"/>
          <w:numId w:val="1"/>
        </w:numPr>
        <w:tabs>
          <w:tab w:val="left" w:pos="1440"/>
        </w:tabs>
        <w:spacing w:line="290" w:lineRule="auto"/>
        <w:ind w:left="1440" w:right="8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color w:val="333333"/>
          <w:sz w:val="21"/>
        </w:rPr>
        <w:t>Given a description of a ML technique, analyze it to identify (1) the expressive power of the formalism; (2) the inductive bias implicit in the algorithm; (3) the size and complexity of the search space; (4) the computational properties of the algorithm: (5) any guarantees (or lack thereof) regarding termination, convergence, correctness, accuracy or generalization power.</w:t>
      </w:r>
    </w:p>
    <w:p w:rsidR="009C5001" w:rsidRDefault="009C5001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FE70DD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 w:rsidRPr="00D02041">
        <w:rPr>
          <w:rFonts w:ascii="Arial" w:eastAsia="Arial" w:hAnsi="Arial"/>
          <w:b/>
          <w:color w:val="333333"/>
          <w:sz w:val="21"/>
        </w:rPr>
        <w:t>Week 1</w:t>
      </w:r>
      <w:r w:rsidRPr="006234A5">
        <w:rPr>
          <w:rFonts w:ascii="Arial" w:eastAsia="Arial" w:hAnsi="Arial"/>
          <w:color w:val="333333"/>
          <w:sz w:val="21"/>
        </w:rPr>
        <w:t xml:space="preserve">. </w:t>
      </w:r>
    </w:p>
    <w:p w:rsidR="007E372F" w:rsidRDefault="00FE70DD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6234A5" w:rsidRPr="006234A5">
        <w:rPr>
          <w:rFonts w:ascii="Arial" w:eastAsia="Arial" w:hAnsi="Arial"/>
          <w:color w:val="333333"/>
          <w:sz w:val="21"/>
        </w:rPr>
        <w:t>Overview of Machine Learning.</w:t>
      </w:r>
    </w:p>
    <w:p w:rsidR="007E372F" w:rsidRDefault="0044178B" w:rsidP="00FE70DD">
      <w:pPr>
        <w:pStyle w:val="ListParagraph"/>
        <w:numPr>
          <w:ilvl w:val="0"/>
          <w:numId w:val="32"/>
        </w:numPr>
        <w:spacing w:line="0" w:lineRule="atLeast"/>
        <w:rPr>
          <w:rFonts w:ascii="Arial" w:eastAsia="Arial" w:hAnsi="Arial"/>
          <w:color w:val="333333"/>
          <w:sz w:val="21"/>
        </w:rPr>
      </w:pPr>
      <w:r w:rsidRPr="007E372F">
        <w:rPr>
          <w:rFonts w:ascii="Arial" w:eastAsia="Arial" w:hAnsi="Arial"/>
          <w:color w:val="333333"/>
          <w:sz w:val="21"/>
        </w:rPr>
        <w:t>Formulate a well-posed learning problem for a real-world task by identifying the task, performance measure, and training experience</w:t>
      </w:r>
    </w:p>
    <w:p w:rsidR="007E372F" w:rsidRDefault="0044178B" w:rsidP="00FE70DD">
      <w:pPr>
        <w:pStyle w:val="ListParagraph"/>
        <w:numPr>
          <w:ilvl w:val="0"/>
          <w:numId w:val="32"/>
        </w:numPr>
        <w:spacing w:line="0" w:lineRule="atLeast"/>
        <w:rPr>
          <w:rFonts w:ascii="Arial" w:eastAsia="Arial" w:hAnsi="Arial"/>
          <w:color w:val="333333"/>
          <w:sz w:val="21"/>
        </w:rPr>
      </w:pPr>
      <w:r w:rsidRPr="007E372F">
        <w:rPr>
          <w:rFonts w:ascii="Arial" w:eastAsia="Arial" w:hAnsi="Arial"/>
          <w:color w:val="333333"/>
          <w:sz w:val="21"/>
        </w:rPr>
        <w:t>Describe common learning paradigms in terms of the type of data available and when, the form of prediction, and the structure of the output prediction</w:t>
      </w:r>
    </w:p>
    <w:p w:rsidR="009C5001" w:rsidRPr="007E372F" w:rsidRDefault="0044178B" w:rsidP="00FE70DD">
      <w:pPr>
        <w:pStyle w:val="ListParagraph"/>
        <w:numPr>
          <w:ilvl w:val="0"/>
          <w:numId w:val="32"/>
        </w:numPr>
        <w:spacing w:line="0" w:lineRule="atLeast"/>
        <w:rPr>
          <w:rFonts w:ascii="Arial" w:eastAsia="Arial" w:hAnsi="Arial"/>
          <w:color w:val="333333"/>
          <w:sz w:val="21"/>
        </w:rPr>
      </w:pPr>
      <w:r w:rsidRPr="007E372F">
        <w:rPr>
          <w:rFonts w:ascii="Arial" w:eastAsia="Arial" w:hAnsi="Arial"/>
          <w:color w:val="333333"/>
          <w:sz w:val="21"/>
        </w:rPr>
        <w:t>Identify examples of the ethical responsibilities of an ML expert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6234A5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FE70DD" w:rsidRDefault="006234A5" w:rsidP="006234A5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 w:rsidRPr="00D02041">
        <w:rPr>
          <w:rFonts w:ascii="Arial" w:eastAsia="Arial" w:hAnsi="Arial"/>
          <w:b/>
          <w:color w:val="333333"/>
          <w:sz w:val="21"/>
        </w:rPr>
        <w:t>Week 2</w:t>
      </w:r>
      <w:r w:rsidRPr="006234A5">
        <w:rPr>
          <w:rFonts w:ascii="Arial" w:eastAsia="Arial" w:hAnsi="Arial"/>
          <w:color w:val="333333"/>
          <w:sz w:val="21"/>
        </w:rPr>
        <w:t xml:space="preserve">. </w:t>
      </w:r>
    </w:p>
    <w:p w:rsidR="006234A5" w:rsidRPr="006234A5" w:rsidRDefault="00FE70DD" w:rsidP="006234A5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6234A5" w:rsidRPr="006234A5">
        <w:rPr>
          <w:rFonts w:ascii="Arial" w:eastAsia="Arial" w:hAnsi="Arial"/>
          <w:color w:val="333333"/>
          <w:sz w:val="21"/>
        </w:rPr>
        <w:t>Linear Regression</w:t>
      </w:r>
    </w:p>
    <w:p w:rsidR="006234A5" w:rsidRDefault="006234A5" w:rsidP="006234A5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Design k-NN Regression and Decision Tree Regression</w:t>
      </w:r>
    </w:p>
    <w:p w:rsidR="006234A5" w:rsidRDefault="006234A5" w:rsidP="006234A5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283" w:lineRule="auto"/>
        <w:ind w:left="1440" w:right="3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learning for Linear Regression using three optimization techniques: (1) closed form, (2) gradient descent, (3) stochastic gradient descent</w:t>
      </w: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283" w:lineRule="auto"/>
        <w:ind w:left="1440" w:right="9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Choose a Linear Regression optimization technique that is appropriate for a particular dataset by analyzing the tradeoff of computational complexity vs. convergence speed</w:t>
      </w: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283" w:lineRule="auto"/>
        <w:ind w:left="1440" w:right="9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[MAYBE?] Explain numerical stability as it relates to regularization for linear regression</w:t>
      </w:r>
    </w:p>
    <w:p w:rsidR="006234A5" w:rsidRPr="006234A5" w:rsidRDefault="006234A5" w:rsidP="006234A5">
      <w:pPr>
        <w:tabs>
          <w:tab w:val="left" w:pos="1440"/>
        </w:tabs>
        <w:spacing w:line="283" w:lineRule="auto"/>
        <w:ind w:left="1080" w:right="920"/>
        <w:rPr>
          <w:rFonts w:ascii="Arial" w:eastAsia="Arial" w:hAnsi="Arial"/>
          <w:color w:val="333333"/>
          <w:sz w:val="21"/>
        </w:rPr>
      </w:pPr>
      <w:r w:rsidRPr="006234A5">
        <w:rPr>
          <w:rFonts w:ascii="Arial" w:eastAsia="Arial" w:hAnsi="Arial"/>
          <w:color w:val="333333"/>
          <w:sz w:val="21"/>
        </w:rPr>
        <w:lastRenderedPageBreak/>
        <w:t>Optimization for ML (Linear Regression)</w:t>
      </w:r>
    </w:p>
    <w:p w:rsidR="006234A5" w:rsidRDefault="006234A5" w:rsidP="006234A5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gradient descent to optimize a function</w:t>
      </w:r>
    </w:p>
    <w:p w:rsidR="006234A5" w:rsidRDefault="006234A5" w:rsidP="006234A5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6234A5" w:rsidRP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stochastic gradient descent (SGD) to optimize a function</w:t>
      </w:r>
    </w:p>
    <w:p w:rsidR="006234A5" w:rsidRP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knowledge of zero derivatives to identify a closed-form solution (if one exists) to an optimization problem</w:t>
      </w:r>
    </w:p>
    <w:p w:rsidR="006234A5" w:rsidRP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 w:rsidRPr="006234A5">
        <w:rPr>
          <w:rFonts w:ascii="Arial" w:eastAsia="Arial" w:hAnsi="Arial"/>
          <w:color w:val="333333"/>
          <w:sz w:val="21"/>
        </w:rPr>
        <w:t>Distinguish between convex, concave, and nonconvex functions</w:t>
      </w:r>
    </w:p>
    <w:p w:rsidR="006234A5" w:rsidRDefault="006234A5" w:rsidP="006234A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 w:rsidRPr="006234A5">
        <w:rPr>
          <w:rFonts w:ascii="Arial" w:eastAsia="Arial" w:hAnsi="Arial"/>
          <w:color w:val="333333"/>
          <w:sz w:val="21"/>
        </w:rPr>
        <w:t>Obtain the gradient (and Hessian) of a (twice) differentiable function</w:t>
      </w:r>
    </w:p>
    <w:p w:rsidR="00F74240" w:rsidRDefault="00F74240" w:rsidP="00F74240">
      <w:pPr>
        <w:spacing w:line="0" w:lineRule="atLeast"/>
        <w:rPr>
          <w:rFonts w:ascii="Arial" w:eastAsia="Arial" w:hAnsi="Arial"/>
          <w:color w:val="333333"/>
          <w:sz w:val="21"/>
        </w:rPr>
      </w:pPr>
    </w:p>
    <w:p w:rsidR="00F74240" w:rsidRPr="00F74240" w:rsidRDefault="00F74240" w:rsidP="00F74240">
      <w:pPr>
        <w:spacing w:line="0" w:lineRule="atLeast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Generative Models</w:t>
      </w:r>
    </w:p>
    <w:p w:rsidR="00F74240" w:rsidRDefault="00F74240" w:rsidP="00F74240">
      <w:pPr>
        <w:spacing w:line="237" w:lineRule="exact"/>
        <w:rPr>
          <w:rFonts w:ascii="Times New Roman" w:eastAsia="Times New Roman" w:hAnsi="Times New Roman"/>
        </w:rPr>
      </w:pPr>
    </w:p>
    <w:p w:rsidR="00F74240" w:rsidRDefault="00F74240" w:rsidP="00F74240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Sampling, Generative vs. Discriminative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Sample from common probability distributions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8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Write a generative story for a generative or discriminative classification or regression model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Provide a probabilistic interpretation of linear regression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the chain rule of probability to contrast generative vs. discriminative modeling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4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Define maximum likelihood estimation (MLE) and maximum conditional likelihood estimation (MCLE)</w:t>
      </w:r>
    </w:p>
    <w:p w:rsidR="00F74240" w:rsidRDefault="00F74240" w:rsidP="00F74240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MLE and MAP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297" w:lineRule="auto"/>
        <w:ind w:left="1440" w:right="20" w:hanging="36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Recall probability basics, including but not limited to: discrete and continuous random variables, probability mass functions, probability density functions, events vs. random variables, expectation and variance, joint probability distributions, marginal probabilities, conditional probabilities, independence, conditional independence</w:t>
      </w:r>
    </w:p>
    <w:p w:rsidR="00F74240" w:rsidRDefault="00F74240" w:rsidP="00F74240">
      <w:pPr>
        <w:spacing w:line="1" w:lineRule="exact"/>
        <w:rPr>
          <w:rFonts w:ascii="Arial" w:eastAsia="Arial" w:hAnsi="Arial"/>
          <w:color w:val="333333"/>
        </w:rPr>
      </w:pP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common probability distributions such as the Beta, Dirichlet, Multinomial, Categorical, Gaussian, Exponential, etc.</w:t>
      </w: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State the principle of maximum likelihood estimation and explain what it tries to accomplish</w:t>
      </w:r>
    </w:p>
    <w:p w:rsidR="00F74240" w:rsidRDefault="00F74240" w:rsidP="00F74240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State the principle of maximum a posteriori estimation and explain why we use it</w:t>
      </w:r>
    </w:p>
    <w:p w:rsidR="00F74240" w:rsidRDefault="00F74240" w:rsidP="00F74240">
      <w:p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  <w:sectPr w:rsidR="00F74240" w:rsidSect="00F74240">
          <w:type w:val="continuous"/>
          <w:pgSz w:w="12240" w:h="15840"/>
          <w:pgMar w:top="141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F74240" w:rsidRDefault="00F74240" w:rsidP="00F74240">
      <w:pPr>
        <w:numPr>
          <w:ilvl w:val="1"/>
          <w:numId w:val="13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bookmarkStart w:id="1" w:name="page5"/>
      <w:bookmarkEnd w:id="1"/>
      <w:r>
        <w:rPr>
          <w:rFonts w:ascii="Arial" w:eastAsia="Arial" w:hAnsi="Arial"/>
          <w:color w:val="333333"/>
          <w:sz w:val="21"/>
        </w:rPr>
        <w:t>Derive the MLE or MAP parameters of a simple model in closed form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Naive Bayes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Write the generative story for Naive Bayes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Create a new Naive Bayes classifier using your favorite probability distribution as the event model</w:t>
      </w: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the principle of maximum likelihood estimation (MLE) to learn the parameters of Bernoulli Naive Bayes</w:t>
      </w: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Motivate the need for MAP estimation through the deficiencies of MLE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the principle of maximum a posteriori (MAP) estimation to learn the parameters of Bernoulli Naive Bayes</w:t>
      </w: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Select a suitable prior for a model parameter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the tradeoffs of generative vs. discriminative models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Implement Bernoulli </w:t>
      </w:r>
      <w:proofErr w:type="spellStart"/>
      <w:r>
        <w:rPr>
          <w:rFonts w:ascii="Arial" w:eastAsia="Arial" w:hAnsi="Arial"/>
          <w:color w:val="333333"/>
          <w:sz w:val="21"/>
        </w:rPr>
        <w:t>Naives</w:t>
      </w:r>
      <w:proofErr w:type="spellEnd"/>
      <w:r>
        <w:rPr>
          <w:rFonts w:ascii="Arial" w:eastAsia="Arial" w:hAnsi="Arial"/>
          <w:color w:val="333333"/>
          <w:sz w:val="21"/>
        </w:rPr>
        <w:t xml:space="preserve"> Bayes</w:t>
      </w:r>
    </w:p>
    <w:p w:rsidR="00F74240" w:rsidRDefault="00F74240" w:rsidP="00F74240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11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Employ the method of Lagrange multipliers to find the MLE parameters of Multinomial Naive Bayes</w:t>
      </w:r>
    </w:p>
    <w:p w:rsidR="00F74240" w:rsidRDefault="00F74240" w:rsidP="00F74240">
      <w:pPr>
        <w:numPr>
          <w:ilvl w:val="1"/>
          <w:numId w:val="14"/>
        </w:numPr>
        <w:tabs>
          <w:tab w:val="left" w:pos="1440"/>
        </w:tabs>
        <w:spacing w:line="325" w:lineRule="auto"/>
        <w:ind w:left="1440" w:right="1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how the variance affects whether a Gaussian Naive Bayes model will have a linear or nonlinear decision boundary</w:t>
      </w:r>
    </w:p>
    <w:p w:rsidR="006234A5" w:rsidRDefault="006234A5" w:rsidP="006234A5">
      <w:pPr>
        <w:tabs>
          <w:tab w:val="left" w:pos="144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FE70DD" w:rsidRDefault="006234A5" w:rsidP="006234A5">
      <w:pPr>
        <w:tabs>
          <w:tab w:val="left" w:pos="1440"/>
        </w:tabs>
        <w:spacing w:line="0" w:lineRule="atLeast"/>
        <w:rPr>
          <w:rFonts w:ascii="Arial" w:eastAsia="Arial" w:hAnsi="Arial"/>
          <w:color w:val="333333"/>
          <w:sz w:val="21"/>
        </w:rPr>
      </w:pPr>
      <w:r w:rsidRPr="00D02041">
        <w:rPr>
          <w:rFonts w:ascii="Arial" w:eastAsia="Arial" w:hAnsi="Arial"/>
          <w:b/>
          <w:color w:val="333333"/>
          <w:sz w:val="21"/>
        </w:rPr>
        <w:lastRenderedPageBreak/>
        <w:t>Week 3</w:t>
      </w:r>
      <w:r>
        <w:rPr>
          <w:rFonts w:ascii="Arial" w:eastAsia="Arial" w:hAnsi="Arial"/>
          <w:color w:val="333333"/>
          <w:sz w:val="21"/>
        </w:rPr>
        <w:t>.</w:t>
      </w:r>
      <w:r w:rsidR="00FE70DD">
        <w:rPr>
          <w:rFonts w:ascii="Arial" w:eastAsia="Arial" w:hAnsi="Arial"/>
          <w:color w:val="333333"/>
          <w:sz w:val="21"/>
        </w:rPr>
        <w:tab/>
      </w:r>
    </w:p>
    <w:p w:rsidR="006234A5" w:rsidRPr="006234A5" w:rsidRDefault="00FE70DD" w:rsidP="00FE70DD">
      <w:pPr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6234A5" w:rsidRPr="006234A5">
        <w:rPr>
          <w:rFonts w:ascii="Arial" w:eastAsia="Arial" w:hAnsi="Arial"/>
          <w:color w:val="333333"/>
          <w:sz w:val="21"/>
        </w:rPr>
        <w:t>Logistic Regression (Probabilistic Learning)</w:t>
      </w:r>
    </w:p>
    <w:p w:rsidR="006234A5" w:rsidRDefault="006234A5" w:rsidP="006234A5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6234A5" w:rsidRPr="00FE70DD" w:rsidRDefault="006234A5" w:rsidP="00FE70DD">
      <w:pPr>
        <w:pStyle w:val="ListParagraph"/>
        <w:numPr>
          <w:ilvl w:val="1"/>
          <w:numId w:val="6"/>
        </w:numPr>
        <w:tabs>
          <w:tab w:val="left" w:pos="1440"/>
        </w:tabs>
        <w:spacing w:line="283" w:lineRule="auto"/>
        <w:ind w:left="1080" w:right="200"/>
        <w:rPr>
          <w:rFonts w:ascii="Arial" w:eastAsia="Arial" w:hAnsi="Arial"/>
          <w:color w:val="333333"/>
          <w:sz w:val="21"/>
        </w:rPr>
      </w:pPr>
      <w:r w:rsidRPr="00FE70DD">
        <w:rPr>
          <w:rFonts w:ascii="Arial" w:eastAsia="Arial" w:hAnsi="Arial"/>
          <w:color w:val="333333"/>
          <w:sz w:val="21"/>
        </w:rPr>
        <w:t>Apply the principle of maximum likelihood estimation (MLE) to learn the parameters of a probabilistic model</w:t>
      </w:r>
    </w:p>
    <w:p w:rsidR="006234A5" w:rsidRDefault="006234A5" w:rsidP="00FE70DD">
      <w:pPr>
        <w:numPr>
          <w:ilvl w:val="1"/>
          <w:numId w:val="6"/>
        </w:numPr>
        <w:tabs>
          <w:tab w:val="left" w:pos="1440"/>
        </w:tabs>
        <w:spacing w:line="282" w:lineRule="auto"/>
        <w:ind w:left="1080" w:right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Given a discriminative probabilistic model, derive the conditional log-likelihood, its gradient, and the corresponding Bayes Classifier</w:t>
      </w:r>
    </w:p>
    <w:p w:rsidR="006234A5" w:rsidRDefault="006234A5" w:rsidP="00FE70DD">
      <w:pPr>
        <w:spacing w:line="1" w:lineRule="exact"/>
        <w:ind w:left="1080"/>
        <w:rPr>
          <w:rFonts w:ascii="Arial" w:eastAsia="Arial" w:hAnsi="Arial"/>
          <w:color w:val="333333"/>
          <w:sz w:val="21"/>
        </w:rPr>
      </w:pPr>
    </w:p>
    <w:p w:rsidR="006234A5" w:rsidRDefault="006234A5" w:rsidP="00FE70DD">
      <w:pPr>
        <w:numPr>
          <w:ilvl w:val="1"/>
          <w:numId w:val="6"/>
        </w:numPr>
        <w:tabs>
          <w:tab w:val="left" w:pos="1440"/>
        </w:tabs>
        <w:spacing w:line="187" w:lineRule="auto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Explain the practical reasons why we work with the </w:t>
      </w:r>
      <w:r>
        <w:rPr>
          <w:rFonts w:ascii="Arial" w:eastAsia="Arial" w:hAnsi="Arial"/>
          <w:b/>
          <w:color w:val="333333"/>
          <w:sz w:val="21"/>
        </w:rPr>
        <w:t>log</w:t>
      </w:r>
      <w:r w:rsidR="00D02041">
        <w:rPr>
          <w:rFonts w:ascii="Gautami" w:eastAsia="Gautami" w:hAnsi="Gautami"/>
          <w:b/>
          <w:color w:val="333333"/>
          <w:sz w:val="21"/>
        </w:rPr>
        <w:t xml:space="preserve"> </w:t>
      </w:r>
      <w:r>
        <w:rPr>
          <w:rFonts w:ascii="Arial" w:eastAsia="Arial" w:hAnsi="Arial"/>
          <w:color w:val="333333"/>
          <w:sz w:val="21"/>
        </w:rPr>
        <w:t>of the likelihood</w:t>
      </w:r>
    </w:p>
    <w:p w:rsidR="006234A5" w:rsidRDefault="006234A5" w:rsidP="00FE70DD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logistic regression for binary or multiclass classification</w:t>
      </w:r>
    </w:p>
    <w:p w:rsidR="006234A5" w:rsidRDefault="006234A5" w:rsidP="00FE70DD">
      <w:pPr>
        <w:spacing w:line="17" w:lineRule="exact"/>
        <w:ind w:left="1080"/>
        <w:rPr>
          <w:rFonts w:ascii="Arial" w:eastAsia="Arial" w:hAnsi="Arial"/>
          <w:color w:val="333333"/>
          <w:sz w:val="21"/>
        </w:rPr>
      </w:pPr>
    </w:p>
    <w:p w:rsidR="006234A5" w:rsidRDefault="006234A5" w:rsidP="00FE70DD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Prove that the decision boundary of binary logistic regression is linear</w:t>
      </w:r>
    </w:p>
    <w:p w:rsidR="006234A5" w:rsidRDefault="006234A5" w:rsidP="00FE70DD">
      <w:pPr>
        <w:spacing w:line="43" w:lineRule="exact"/>
        <w:ind w:left="1080"/>
        <w:rPr>
          <w:rFonts w:ascii="Arial" w:eastAsia="Arial" w:hAnsi="Arial"/>
          <w:color w:val="333333"/>
          <w:sz w:val="21"/>
        </w:rPr>
      </w:pPr>
    </w:p>
    <w:p w:rsidR="006234A5" w:rsidRDefault="006234A5" w:rsidP="00FE70DD">
      <w:pPr>
        <w:numPr>
          <w:ilvl w:val="1"/>
          <w:numId w:val="6"/>
        </w:numPr>
        <w:tabs>
          <w:tab w:val="left" w:pos="1440"/>
        </w:tabs>
        <w:spacing w:line="283" w:lineRule="auto"/>
        <w:ind w:left="1080" w:right="34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For linear regression, show that the parameters which minimize squared error are equivalent to those that maximize conditional likelihood</w:t>
      </w:r>
    </w:p>
    <w:p w:rsidR="00D02041" w:rsidRDefault="00D02041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D02041" w:rsidRDefault="00FE70DD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D02041">
        <w:rPr>
          <w:rFonts w:ascii="Arial" w:eastAsia="Arial" w:hAnsi="Arial"/>
          <w:color w:val="333333"/>
          <w:sz w:val="21"/>
        </w:rPr>
        <w:t>k-Nearest Neighbors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a dataset as points in a high dimensional space [CIML]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k-Nearest Neighbors with O(N) prediction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the inductive bias of a k-NN classifier and relate it to feature scale [a la. CIML]</w:t>
      </w: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Sketch the decision boundary for a learning algorithm (compare k-NN and DT)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State Cover &amp; Hart (1967)'s large sample analysis of a nearest neighbor classifier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Invent "new" k-NN learning algorithms capable of dealing with even k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computational and geometric examples of the curse of dimensionality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D02041" w:rsidRDefault="00F74240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D02041">
        <w:rPr>
          <w:rFonts w:ascii="Arial" w:eastAsia="Arial" w:hAnsi="Arial"/>
          <w:color w:val="333333"/>
          <w:sz w:val="21"/>
        </w:rPr>
        <w:t>Model Selection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Plan an experiment that uses training, validation, and test datasets to predict the performance of a classifier on unseen data (without cheating)</w:t>
      </w: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13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difference between (1) training error, (2) validation error, (3) cross-validation error, (4) test error, and (5) true error</w:t>
      </w: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For a given learning technique, identify the model, learning algorithm, parameters, and </w:t>
      </w:r>
      <w:proofErr w:type="spellStart"/>
      <w:r>
        <w:rPr>
          <w:rFonts w:ascii="Arial" w:eastAsia="Arial" w:hAnsi="Arial"/>
          <w:color w:val="333333"/>
          <w:sz w:val="21"/>
        </w:rPr>
        <w:t>hyperparamters</w:t>
      </w:r>
      <w:proofErr w:type="spellEnd"/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Define "instance-based learning" or "nonparametric methods"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Select an appropriate algorithm for optimizing (aka. learning) hyperparameters</w:t>
      </w:r>
    </w:p>
    <w:p w:rsidR="00FE70DD" w:rsidRDefault="00FE70DD" w:rsidP="00FE70DD">
      <w:pPr>
        <w:tabs>
          <w:tab w:val="left" w:pos="144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F74240" w:rsidP="00FE70DD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D02041">
        <w:rPr>
          <w:rFonts w:ascii="Arial" w:eastAsia="Arial" w:hAnsi="Arial"/>
          <w:color w:val="333333"/>
          <w:sz w:val="21"/>
        </w:rPr>
        <w:t>Perceptron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difference between online learning and batch learning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the perceptron algorithm for binary classification [CIML]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Determine whether the perceptron algorithm will converge based on properties of the dataset, and the limitations of the convergence guarantees</w:t>
      </w: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the inductive bias of perceptron and the limitations of linear models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Draw the decision boundary of a linear model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whether a dataset is linearly separable or not</w:t>
      </w:r>
    </w:p>
    <w:p w:rsidR="00D02041" w:rsidRDefault="00D02041" w:rsidP="00D0204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02041">
      <w:pPr>
        <w:numPr>
          <w:ilvl w:val="1"/>
          <w:numId w:val="4"/>
        </w:numPr>
        <w:tabs>
          <w:tab w:val="left" w:pos="1440"/>
        </w:tabs>
        <w:spacing w:line="325" w:lineRule="auto"/>
        <w:ind w:left="1440" w:right="5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Defend the use of a bias term in perceptron (shifting points after projection onto weight vector)</w:t>
      </w:r>
    </w:p>
    <w:p w:rsidR="00D444D3" w:rsidRDefault="00D444D3" w:rsidP="00D444D3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FE70DD" w:rsidRPr="00F74240" w:rsidRDefault="00D444D3" w:rsidP="00D02041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333333"/>
          <w:sz w:val="21"/>
        </w:rPr>
      </w:pPr>
      <w:r w:rsidRPr="00F74240">
        <w:rPr>
          <w:rFonts w:ascii="Arial" w:eastAsia="Arial" w:hAnsi="Arial"/>
          <w:b/>
          <w:color w:val="333333"/>
          <w:sz w:val="21"/>
        </w:rPr>
        <w:t>Week 4</w:t>
      </w:r>
      <w:r w:rsidR="00FE70DD" w:rsidRPr="00F74240">
        <w:rPr>
          <w:rFonts w:ascii="Arial" w:eastAsia="Arial" w:hAnsi="Arial"/>
          <w:b/>
          <w:color w:val="333333"/>
          <w:sz w:val="21"/>
        </w:rPr>
        <w:t>.</w:t>
      </w:r>
    </w:p>
    <w:p w:rsidR="00D444D3" w:rsidRPr="00D02041" w:rsidRDefault="00FE70DD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ab/>
      </w:r>
      <w:r w:rsidR="00D444D3" w:rsidRPr="00D02041">
        <w:rPr>
          <w:rFonts w:ascii="Arial" w:eastAsia="Arial" w:hAnsi="Arial"/>
          <w:color w:val="333333"/>
          <w:sz w:val="21"/>
        </w:rPr>
        <w:t>SVMs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Motivate the learning of a decision boundary with large margin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Compare the decision boundary learned by SVM with that of Perceptron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Distinguish unconstrained and constrained optimization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lastRenderedPageBreak/>
        <w:t>Compare linear and quadratic mathematical programs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Derive the hard-margin SVM primal formulation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Derive the </w:t>
      </w:r>
      <w:proofErr w:type="spellStart"/>
      <w:r>
        <w:rPr>
          <w:rFonts w:ascii="Arial" w:eastAsia="Arial" w:hAnsi="Arial"/>
          <w:color w:val="333333"/>
          <w:sz w:val="21"/>
        </w:rPr>
        <w:t>Lagrangian</w:t>
      </w:r>
      <w:proofErr w:type="spellEnd"/>
      <w:r>
        <w:rPr>
          <w:rFonts w:ascii="Arial" w:eastAsia="Arial" w:hAnsi="Arial"/>
          <w:color w:val="333333"/>
          <w:sz w:val="21"/>
        </w:rPr>
        <w:t xml:space="preserve"> dual for a hard-margin SVM</w:t>
      </w:r>
    </w:p>
    <w:p w:rsidR="00D444D3" w:rsidRDefault="00D444D3" w:rsidP="00D444D3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00" w:hanging="360"/>
        <w:rPr>
          <w:rFonts w:ascii="Arial" w:eastAsia="Arial" w:hAnsi="Arial"/>
          <w:color w:val="333333"/>
          <w:sz w:val="21"/>
        </w:rPr>
      </w:pPr>
      <w:bookmarkStart w:id="2" w:name="page7"/>
      <w:bookmarkEnd w:id="2"/>
      <w:r>
        <w:rPr>
          <w:rFonts w:ascii="Arial" w:eastAsia="Arial" w:hAnsi="Arial"/>
          <w:color w:val="333333"/>
          <w:sz w:val="21"/>
        </w:rPr>
        <w:t>Describe the mathematical properties of support vectors and provide an intuitive explanation of their role</w:t>
      </w:r>
    </w:p>
    <w:p w:rsidR="00D444D3" w:rsidRDefault="00D444D3" w:rsidP="00D444D3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Draw a picture of the weight vector, bias, decision boundary, training examples, support vectors, and margin of an SVM</w:t>
      </w:r>
    </w:p>
    <w:p w:rsidR="00D444D3" w:rsidRDefault="00D444D3" w:rsidP="00D444D3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Employ slack variables to obtain the soft-margin SVM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an SVM learner using a black-box quadratic programming (QP) solver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Kernels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Employ the kernel trick in common learning algorithms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68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why the use of a kernel produces only an implicit representation of the transformed feature space</w:t>
      </w:r>
    </w:p>
    <w:p w:rsidR="00D444D3" w:rsidRDefault="00D444D3" w:rsidP="00D444D3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the "kernel trick" to obtain a computational complexity advantage over explicit feature transformation</w:t>
      </w:r>
    </w:p>
    <w:p w:rsidR="00D444D3" w:rsidRDefault="00D444D3" w:rsidP="00D444D3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Sketch the decision boundaries of a linear classifier with an RBF kernel</w:t>
      </w:r>
    </w:p>
    <w:p w:rsidR="00D444D3" w:rsidRDefault="00D444D3" w:rsidP="00D444D3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D02041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K-Means</w:t>
      </w:r>
    </w:p>
    <w:p w:rsidR="00D444D3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Distinguish between coordinate descent and block coordinate descent</w:t>
      </w:r>
    </w:p>
    <w:p w:rsidR="00D444D3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Define an objective function that gives rise to a "good" clustering</w:t>
      </w:r>
    </w:p>
    <w:p w:rsidR="00D444D3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Apply block coordinate descent to an objective function preferring each point to be close to its nearest objective function to obtain the K-Means algorithm</w:t>
      </w:r>
    </w:p>
    <w:p w:rsidR="00D444D3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Implement the K-Means algorithm</w:t>
      </w:r>
    </w:p>
    <w:p w:rsidR="00D444D3" w:rsidRPr="00D444D3" w:rsidRDefault="00D444D3" w:rsidP="00D444D3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Connect the nonconvexity of the K-Means objective function with the (possibly) poor performance of random initialization</w:t>
      </w:r>
    </w:p>
    <w:p w:rsidR="00D02041" w:rsidRDefault="00D02041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</w:p>
    <w:p w:rsidR="00D444D3" w:rsidRDefault="00D444D3" w:rsidP="00D444D3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PCA and Dimensionality Reduction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Define the sample mean, sample variance, and sample covariance of a vector-valued dataset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Identify examples of high dimensional data and common use cases for dimensionality reduction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Draw the principal components of a given toy dataset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Establish the equivalence of minimization of reconstruction error with maximization of variance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Given a set of principal components, project from high to low dimensional space and do the reverse to produce a reconstruction</w:t>
      </w:r>
    </w:p>
    <w:p w:rsid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Explain the connection between PCA, eigenvectors, eigenvalues, and covariance matrix</w:t>
      </w:r>
    </w:p>
    <w:p w:rsidR="00D444D3" w:rsidRPr="00D444D3" w:rsidRDefault="00D444D3" w:rsidP="00FE70DD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333333"/>
          <w:sz w:val="21"/>
        </w:rPr>
      </w:pPr>
      <w:r w:rsidRPr="00D444D3">
        <w:rPr>
          <w:rFonts w:ascii="Arial" w:eastAsia="Arial" w:hAnsi="Arial"/>
          <w:color w:val="333333"/>
          <w:sz w:val="21"/>
        </w:rPr>
        <w:t>Use common methods in linear algebra to obtain the principal components</w:t>
      </w:r>
    </w:p>
    <w:p w:rsidR="00D444D3" w:rsidRDefault="00D444D3" w:rsidP="00D444D3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</w:p>
    <w:p w:rsidR="00FE70DD" w:rsidRPr="00FE70DD" w:rsidRDefault="00D444D3" w:rsidP="00D02041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333333"/>
          <w:sz w:val="21"/>
        </w:rPr>
      </w:pPr>
      <w:r w:rsidRPr="00FE70DD">
        <w:rPr>
          <w:rFonts w:ascii="Arial" w:eastAsia="Arial" w:hAnsi="Arial"/>
          <w:b/>
          <w:color w:val="333333"/>
          <w:sz w:val="21"/>
        </w:rPr>
        <w:t>Week 5</w:t>
      </w:r>
    </w:p>
    <w:p w:rsidR="00D02041" w:rsidRPr="00D02041" w:rsidRDefault="007E372F" w:rsidP="00D02041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Decision Trees</w:t>
      </w:r>
    </w:p>
    <w:p w:rsidR="00F74240" w:rsidRDefault="00D02041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Formalize a learning problem by identifying the input space, output space, hypothesis space, and target function</w:t>
      </w:r>
    </w:p>
    <w:p w:rsidR="00F74240" w:rsidRPr="00F74240" w:rsidRDefault="007E372F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Implement Decision Tree training and prediction</w:t>
      </w:r>
    </w:p>
    <w:p w:rsidR="007E372F" w:rsidRPr="00F74240" w:rsidRDefault="007E372F" w:rsidP="00F74240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Use effective splitting criteria for Decision Trees and be able to define entropy, conditional entropy, and mutual information / information gain</w:t>
      </w:r>
    </w:p>
    <w:p w:rsidR="007E372F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difference between memorization and generalization [CIML]</w:t>
      </w:r>
    </w:p>
    <w:p w:rsidR="007E372F" w:rsidRDefault="007E372F" w:rsidP="00F74240">
      <w:pPr>
        <w:spacing w:line="43" w:lineRule="exact"/>
        <w:ind w:left="1080"/>
        <w:rPr>
          <w:rFonts w:ascii="Arial" w:eastAsia="Arial" w:hAnsi="Arial"/>
          <w:color w:val="333333"/>
          <w:sz w:val="21"/>
        </w:rPr>
      </w:pPr>
    </w:p>
    <w:p w:rsidR="007E372F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the inductive bias of a decision tree</w:t>
      </w:r>
    </w:p>
    <w:p w:rsidR="007E372F" w:rsidRDefault="007E372F" w:rsidP="00F74240">
      <w:pPr>
        <w:spacing w:line="43" w:lineRule="exact"/>
        <w:ind w:left="1080"/>
        <w:rPr>
          <w:rFonts w:ascii="Arial" w:eastAsia="Arial" w:hAnsi="Arial"/>
          <w:color w:val="333333"/>
          <w:sz w:val="21"/>
        </w:rPr>
      </w:pPr>
    </w:p>
    <w:p w:rsidR="007E372F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Judge whether a decision tree is "underfitting" or "overfitting"</w:t>
      </w:r>
    </w:p>
    <w:p w:rsidR="007E372F" w:rsidRDefault="007E372F" w:rsidP="00F74240">
      <w:pPr>
        <w:spacing w:line="43" w:lineRule="exact"/>
        <w:ind w:left="1080"/>
        <w:rPr>
          <w:rFonts w:ascii="Arial" w:eastAsia="Arial" w:hAnsi="Arial"/>
          <w:color w:val="333333"/>
          <w:sz w:val="21"/>
        </w:rPr>
      </w:pPr>
    </w:p>
    <w:p w:rsidR="007E372F" w:rsidRPr="00D02041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 w:rsidRPr="00D02041">
        <w:rPr>
          <w:rFonts w:ascii="Arial" w:eastAsia="Arial" w:hAnsi="Arial"/>
          <w:color w:val="333333"/>
          <w:sz w:val="21"/>
        </w:rPr>
        <w:t>Explain the difference between true error and training error</w:t>
      </w:r>
    </w:p>
    <w:p w:rsidR="007E372F" w:rsidRPr="007E372F" w:rsidRDefault="007E372F" w:rsidP="00F74240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333333"/>
          <w:sz w:val="21"/>
        </w:rPr>
      </w:pPr>
      <w:r w:rsidRPr="007E372F">
        <w:rPr>
          <w:rFonts w:ascii="Arial" w:eastAsia="Arial" w:hAnsi="Arial"/>
          <w:color w:val="333333"/>
          <w:sz w:val="21"/>
        </w:rPr>
        <w:lastRenderedPageBreak/>
        <w:t>Implement a pruning or early stopping method to combat overfitting in Decision Tree learning</w:t>
      </w:r>
    </w:p>
    <w:p w:rsidR="009C5001" w:rsidRDefault="009C5001">
      <w:pPr>
        <w:spacing w:line="210" w:lineRule="exact"/>
        <w:rPr>
          <w:rFonts w:ascii="Times New Roman" w:eastAsia="Times New Roman" w:hAnsi="Times New Roman"/>
        </w:rPr>
      </w:pPr>
    </w:p>
    <w:p w:rsidR="009C5001" w:rsidRDefault="0044178B" w:rsidP="00FE70DD">
      <w:pPr>
        <w:tabs>
          <w:tab w:val="left" w:pos="720"/>
        </w:tabs>
        <w:spacing w:line="0" w:lineRule="atLeast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Feature Engineering / Regularization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Engineer appropriate features for a new task</w:t>
      </w:r>
    </w:p>
    <w:p w:rsidR="009C5001" w:rsidRDefault="009C5001" w:rsidP="00F74240">
      <w:pPr>
        <w:spacing w:line="43" w:lineRule="exact"/>
        <w:ind w:left="1440"/>
        <w:rPr>
          <w:rFonts w:ascii="Arial" w:eastAsia="Arial" w:hAnsi="Arial"/>
          <w:color w:val="333333"/>
          <w:sz w:val="21"/>
        </w:rPr>
      </w:pP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feature selection techniques to identify and remove irrelevant features</w:t>
      </w:r>
    </w:p>
    <w:p w:rsidR="009C5001" w:rsidRDefault="009C5001" w:rsidP="00F74240">
      <w:pPr>
        <w:spacing w:line="43" w:lineRule="exact"/>
        <w:ind w:left="1440"/>
        <w:rPr>
          <w:rFonts w:ascii="Arial" w:eastAsia="Arial" w:hAnsi="Arial"/>
          <w:color w:val="333333"/>
          <w:sz w:val="21"/>
        </w:rPr>
      </w:pP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when a model is overfitting</w:t>
      </w:r>
    </w:p>
    <w:p w:rsidR="009C5001" w:rsidRDefault="009C5001" w:rsidP="00F74240">
      <w:pPr>
        <w:spacing w:line="43" w:lineRule="exact"/>
        <w:ind w:left="1440"/>
        <w:rPr>
          <w:rFonts w:ascii="Arial" w:eastAsia="Arial" w:hAnsi="Arial"/>
          <w:color w:val="333333"/>
          <w:sz w:val="21"/>
        </w:rPr>
      </w:pP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Add a </w:t>
      </w:r>
      <w:proofErr w:type="spellStart"/>
      <w:r>
        <w:rPr>
          <w:rFonts w:ascii="Arial" w:eastAsia="Arial" w:hAnsi="Arial"/>
          <w:color w:val="333333"/>
          <w:sz w:val="21"/>
        </w:rPr>
        <w:t>regularizer</w:t>
      </w:r>
      <w:proofErr w:type="spellEnd"/>
      <w:r>
        <w:rPr>
          <w:rFonts w:ascii="Arial" w:eastAsia="Arial" w:hAnsi="Arial"/>
          <w:color w:val="333333"/>
          <w:sz w:val="21"/>
        </w:rPr>
        <w:t xml:space="preserve"> to an existing objective in order to combat overfitting</w:t>
      </w:r>
    </w:p>
    <w:p w:rsidR="009C5001" w:rsidRDefault="009C5001" w:rsidP="00F74240">
      <w:pPr>
        <w:spacing w:line="42" w:lineRule="exact"/>
        <w:ind w:left="1440"/>
        <w:rPr>
          <w:rFonts w:ascii="Arial" w:eastAsia="Arial" w:hAnsi="Arial"/>
          <w:color w:val="333333"/>
          <w:sz w:val="21"/>
        </w:rPr>
      </w:pP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187" w:lineRule="auto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 xml:space="preserve">Explain why we should </w:t>
      </w:r>
      <w:r>
        <w:rPr>
          <w:rFonts w:ascii="Arial" w:eastAsia="Arial" w:hAnsi="Arial"/>
          <w:b/>
          <w:color w:val="333333"/>
          <w:sz w:val="21"/>
        </w:rPr>
        <w:t>not</w:t>
      </w:r>
      <w:r w:rsidR="006234A5">
        <w:rPr>
          <w:rFonts w:ascii="Gautami" w:eastAsia="Gautami" w:hAnsi="Gautami"/>
          <w:b/>
          <w:color w:val="333333"/>
          <w:sz w:val="21"/>
        </w:rPr>
        <w:t xml:space="preserve"> </w:t>
      </w:r>
      <w:r>
        <w:rPr>
          <w:rFonts w:ascii="Arial" w:eastAsia="Arial" w:hAnsi="Arial"/>
          <w:color w:val="333333"/>
          <w:sz w:val="21"/>
        </w:rPr>
        <w:t>regularize the bias term</w:t>
      </w: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270" w:lineRule="auto"/>
        <w:ind w:left="1440" w:right="8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Convert linearly inseparable dataset to a linearly separable dataset in higher dimensions</w:t>
      </w:r>
    </w:p>
    <w:p w:rsidR="009C5001" w:rsidRDefault="0044178B" w:rsidP="00F74240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feature engineering in common application areas</w:t>
      </w:r>
    </w:p>
    <w:p w:rsidR="009C5001" w:rsidRDefault="009C5001">
      <w:pPr>
        <w:spacing w:line="338" w:lineRule="exact"/>
        <w:rPr>
          <w:rFonts w:ascii="Times New Roman" w:eastAsia="Times New Roman" w:hAnsi="Times New Roman"/>
        </w:rPr>
      </w:pPr>
    </w:p>
    <w:p w:rsidR="00F74240" w:rsidRPr="00F74240" w:rsidRDefault="00F74240">
      <w:pPr>
        <w:spacing w:line="0" w:lineRule="atLeast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Weeks 6 to 10</w:t>
      </w:r>
    </w:p>
    <w:p w:rsidR="009C5001" w:rsidRPr="00F74240" w:rsidRDefault="0044178B">
      <w:pPr>
        <w:spacing w:line="0" w:lineRule="atLeast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Deep Learning</w:t>
      </w:r>
    </w:p>
    <w:p w:rsidR="009C5001" w:rsidRDefault="009C5001">
      <w:pPr>
        <w:spacing w:line="237" w:lineRule="exact"/>
        <w:rPr>
          <w:rFonts w:ascii="Times New Roman" w:eastAsia="Times New Roman" w:hAnsi="Times New Roman"/>
        </w:rPr>
      </w:pPr>
    </w:p>
    <w:p w:rsidR="009C5001" w:rsidRDefault="0044178B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Neural Networks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biological motivations for a neural network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6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Combine simpler models (e.g. linear regression, binary logistic regression, multinomial logistic regression) as components to build up feed-forward neural network architectures</w:t>
      </w: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1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reasons why a neural network can model nonlinear decision boundaries for classification</w:t>
      </w: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Compare and contrast feature engineering with learning features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2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(some of) the options available when designing the architecture of a neural network</w:t>
      </w: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a feed-forward neural network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Backpropagation / Deep Learning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Construct a computation graph for a function as specified by an algorithm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Carry out the backpropagation on an arbitrary computation graph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48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Construct a computation graph for a neural network, identifying all the given and intermediate quantities that are relevant</w:t>
      </w:r>
    </w:p>
    <w:p w:rsidR="009C5001" w:rsidRDefault="0044178B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Instantiate the backpropagation algorithm for a neural network</w:t>
      </w:r>
    </w:p>
    <w:p w:rsidR="009C5001" w:rsidRDefault="0044178B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180" w:hanging="360"/>
        <w:rPr>
          <w:rFonts w:ascii="Arial" w:eastAsia="Arial" w:hAnsi="Arial"/>
          <w:color w:val="333333"/>
          <w:sz w:val="21"/>
        </w:rPr>
      </w:pPr>
      <w:bookmarkStart w:id="3" w:name="page4"/>
      <w:bookmarkEnd w:id="3"/>
      <w:r>
        <w:rPr>
          <w:rFonts w:ascii="Arial" w:eastAsia="Arial" w:hAnsi="Arial"/>
          <w:color w:val="333333"/>
          <w:sz w:val="21"/>
        </w:rPr>
        <w:t xml:space="preserve">Instantiate an optimization method (e.g. SGD) and a </w:t>
      </w:r>
      <w:proofErr w:type="spellStart"/>
      <w:r>
        <w:rPr>
          <w:rFonts w:ascii="Arial" w:eastAsia="Arial" w:hAnsi="Arial"/>
          <w:color w:val="333333"/>
          <w:sz w:val="21"/>
        </w:rPr>
        <w:t>regularizer</w:t>
      </w:r>
      <w:proofErr w:type="spellEnd"/>
      <w:r>
        <w:rPr>
          <w:rFonts w:ascii="Arial" w:eastAsia="Arial" w:hAnsi="Arial"/>
          <w:color w:val="333333"/>
          <w:sz w:val="21"/>
        </w:rPr>
        <w:t xml:space="preserve"> (e.g. L2) when the parameters of a model are comprised of several matrices corresponding to different layers of a neural network</w:t>
      </w:r>
    </w:p>
    <w:p w:rsidR="009C5001" w:rsidRDefault="0044178B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the empirical risk minimization framework to learn a neural network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the finite difference method to evaluate the gradient of a function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Pr="00F74240" w:rsidRDefault="0044178B" w:rsidP="00F74240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when the gradient of a function can be computed at all and when it can be computed efficiently</w:t>
      </w:r>
    </w:p>
    <w:p w:rsidR="009C5001" w:rsidRDefault="009C5001">
      <w:pPr>
        <w:spacing w:line="210" w:lineRule="exact"/>
        <w:rPr>
          <w:rFonts w:ascii="Times New Roman" w:eastAsia="Times New Roman" w:hAnsi="Times New Roman"/>
        </w:rPr>
      </w:pPr>
    </w:p>
    <w:p w:rsidR="00F74240" w:rsidRPr="00F74240" w:rsidRDefault="00F74240">
      <w:pPr>
        <w:spacing w:line="0" w:lineRule="atLeast"/>
        <w:rPr>
          <w:rFonts w:ascii="Arial" w:eastAsia="Arial" w:hAnsi="Arial"/>
          <w:b/>
          <w:color w:val="333333"/>
          <w:sz w:val="21"/>
        </w:rPr>
      </w:pPr>
      <w:r w:rsidRPr="00F74240">
        <w:rPr>
          <w:rFonts w:ascii="Arial" w:eastAsia="Arial" w:hAnsi="Arial"/>
          <w:b/>
          <w:color w:val="333333"/>
          <w:sz w:val="21"/>
        </w:rPr>
        <w:t>Week 11 and 12</w:t>
      </w:r>
    </w:p>
    <w:p w:rsidR="009C5001" w:rsidRPr="00F74240" w:rsidRDefault="0044178B">
      <w:pPr>
        <w:spacing w:line="0" w:lineRule="atLeast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Graphical Models</w:t>
      </w:r>
    </w:p>
    <w:p w:rsidR="009C5001" w:rsidRDefault="009C5001">
      <w:pPr>
        <w:spacing w:line="237" w:lineRule="exact"/>
        <w:rPr>
          <w:rFonts w:ascii="Times New Roman" w:eastAsia="Times New Roman" w:hAnsi="Times New Roman"/>
        </w:rPr>
      </w:pPr>
    </w:p>
    <w:p w:rsidR="009C5001" w:rsidRDefault="0044178B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Hidden Markov Models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Show that structured prediction problems yield high-computation inference problems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Define the first order Markov assumption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Draw a Finite State Machine depicting a first order Markov assumption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Derive the MLE parameters of an HMM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lastRenderedPageBreak/>
        <w:t>Define the three key problems for an HMM: evaluation, decoding, and marginal computation</w:t>
      </w: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Derive a dynamic programming algorithm for computing the marginal probabilities of an HMM</w:t>
      </w: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Interpret the forward-backward algorithm as a message passing algorithm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supervised learning for an HMM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the forward-backward algorithm for an HMM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the Viterbi algorithm for an HMM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a minimum Bayes risk decoder with Hamming loss for an HMM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Bayesian Networks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the conditional independence assumptions given by a generative story or a specification of a joint distribution</w:t>
      </w: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Draw a Bayesian network given a set of conditional independence assumptions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Define the joint distribution specified by a Bayesian network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3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User domain knowledge to construct a (simple) Bayesian network for a real-world modeling problem</w:t>
      </w: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Depict familiar models as Bayesian networks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5"/>
        </w:numPr>
        <w:tabs>
          <w:tab w:val="left" w:pos="1440"/>
        </w:tabs>
        <w:spacing w:line="325" w:lineRule="auto"/>
        <w:ind w:left="1440" w:right="6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d-separation to prove the existence of conditional independencies in a Bayesian network</w:t>
      </w:r>
    </w:p>
    <w:p w:rsidR="009C5001" w:rsidRDefault="0044178B">
      <w:pPr>
        <w:numPr>
          <w:ilvl w:val="0"/>
          <w:numId w:val="16"/>
        </w:numPr>
        <w:tabs>
          <w:tab w:val="left" w:pos="1440"/>
        </w:tabs>
        <w:spacing w:line="283" w:lineRule="auto"/>
        <w:ind w:left="1440" w:right="520" w:hanging="360"/>
        <w:rPr>
          <w:rFonts w:ascii="Arial" w:eastAsia="Arial" w:hAnsi="Arial"/>
          <w:color w:val="333333"/>
          <w:sz w:val="21"/>
        </w:rPr>
      </w:pPr>
      <w:bookmarkStart w:id="4" w:name="page6"/>
      <w:bookmarkEnd w:id="4"/>
      <w:r>
        <w:rPr>
          <w:rFonts w:ascii="Arial" w:eastAsia="Arial" w:hAnsi="Arial"/>
          <w:color w:val="333333"/>
          <w:sz w:val="21"/>
        </w:rPr>
        <w:t>Employ a Markov blanket to identify conditional independence assumptions of a graphical model</w:t>
      </w:r>
    </w:p>
    <w:p w:rsidR="009C5001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Develop a supervised learning algorithm for a Bayesian network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Use samples from a joint distribution to compute marginal probabilities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Sample from the joint distribution specified by a generative story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a Gibbs sampler for a Bayesian network</w:t>
      </w:r>
    </w:p>
    <w:p w:rsidR="009C5001" w:rsidRDefault="009C5001">
      <w:pPr>
        <w:spacing w:line="338" w:lineRule="exact"/>
        <w:rPr>
          <w:rFonts w:ascii="Times New Roman" w:eastAsia="Times New Roman" w:hAnsi="Times New Roman"/>
        </w:rPr>
      </w:pPr>
    </w:p>
    <w:p w:rsidR="00F74240" w:rsidRPr="00F74240" w:rsidRDefault="00F74240">
      <w:pPr>
        <w:spacing w:line="0" w:lineRule="atLeast"/>
        <w:rPr>
          <w:rFonts w:ascii="Arial" w:eastAsia="Arial" w:hAnsi="Arial"/>
          <w:b/>
          <w:color w:val="333333"/>
          <w:sz w:val="21"/>
        </w:rPr>
      </w:pPr>
      <w:r w:rsidRPr="00F74240">
        <w:rPr>
          <w:rFonts w:ascii="Arial" w:eastAsia="Arial" w:hAnsi="Arial"/>
          <w:b/>
          <w:color w:val="333333"/>
          <w:sz w:val="21"/>
        </w:rPr>
        <w:t>Week 13</w:t>
      </w:r>
    </w:p>
    <w:p w:rsidR="009C5001" w:rsidRPr="00F74240" w:rsidRDefault="0044178B">
      <w:pPr>
        <w:spacing w:line="0" w:lineRule="atLeast"/>
        <w:rPr>
          <w:rFonts w:ascii="Arial" w:eastAsia="Arial" w:hAnsi="Arial"/>
          <w:color w:val="333333"/>
          <w:sz w:val="21"/>
        </w:rPr>
      </w:pPr>
      <w:r w:rsidRPr="00F74240">
        <w:rPr>
          <w:rFonts w:ascii="Arial" w:eastAsia="Arial" w:hAnsi="Arial"/>
          <w:color w:val="333333"/>
          <w:sz w:val="21"/>
        </w:rPr>
        <w:t>Reinforcement Learning</w:t>
      </w:r>
    </w:p>
    <w:p w:rsidR="009C5001" w:rsidRDefault="009C5001">
      <w:pPr>
        <w:spacing w:line="237" w:lineRule="exact"/>
        <w:rPr>
          <w:rFonts w:ascii="Times New Roman" w:eastAsia="Times New Roman" w:hAnsi="Times New Roman"/>
        </w:rPr>
      </w:pPr>
    </w:p>
    <w:p w:rsidR="009C5001" w:rsidRDefault="0044178B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Reinforcement Learning: Value &amp; Policy Iteration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Compare the reinforcement learning paradigm to other learning paradigms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Cast a real-world problem as a Markov Decision Process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Depict the exploration vs. exploitation tradeoff via MDP examples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how to solve a system of equations using fixed point iteration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Define the Bellman Equations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Show how to compute the optimal policy in terms of the optimal value function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740" w:hanging="360"/>
        <w:jc w:val="both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Explain the relationship between a value function mapping states to expected rewards and a value function mapping state-action pairs to expected rewards</w:t>
      </w: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value iteration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policy iteration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Contrast the computational complexity and empirical convergence of value iteration vs. policy iteration</w:t>
      </w: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the conditions under which the value iteration algorithm will converge to the true value function</w:t>
      </w: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properties of the policy iteration algorithm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Reinforcement Learning: Q-Learning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Apply Q-Learning to a real-world environment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Implement Q-learning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Identify the conditions under which the Q-learning algorithm will converge to the true value function</w:t>
      </w: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Adapt Q-learning to Deep Q-learning by employing a neural network approximation to the Q function</w:t>
      </w:r>
    </w:p>
    <w:p w:rsidR="009C5001" w:rsidRDefault="0044178B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333333"/>
          <w:sz w:val="21"/>
        </w:rPr>
      </w:pPr>
      <w:r>
        <w:rPr>
          <w:rFonts w:ascii="Arial" w:eastAsia="Arial" w:hAnsi="Arial"/>
          <w:color w:val="333333"/>
          <w:sz w:val="21"/>
        </w:rPr>
        <w:t>Describe the connection between Deep Q-Learning and regression</w:t>
      </w:r>
    </w:p>
    <w:p w:rsidR="009C5001" w:rsidRDefault="009C5001">
      <w:pPr>
        <w:spacing w:line="43" w:lineRule="exact"/>
        <w:rPr>
          <w:rFonts w:ascii="Arial" w:eastAsia="Arial" w:hAnsi="Arial"/>
          <w:color w:val="333333"/>
          <w:sz w:val="21"/>
        </w:rPr>
      </w:pPr>
    </w:p>
    <w:p w:rsidR="009C5001" w:rsidRDefault="009C5001">
      <w:pPr>
        <w:spacing w:line="338" w:lineRule="exact"/>
        <w:rPr>
          <w:rFonts w:ascii="Times New Roman" w:eastAsia="Times New Roman" w:hAnsi="Times New Roman"/>
        </w:rPr>
      </w:pPr>
    </w:p>
    <w:p w:rsidR="009C5001" w:rsidRDefault="0044178B">
      <w:pPr>
        <w:spacing w:line="0" w:lineRule="atLeast"/>
        <w:rPr>
          <w:rFonts w:ascii="Arial" w:eastAsia="Arial" w:hAnsi="Arial"/>
          <w:color w:val="333333"/>
          <w:sz w:val="36"/>
        </w:rPr>
      </w:pPr>
      <w:r>
        <w:rPr>
          <w:rFonts w:ascii="Arial" w:eastAsia="Arial" w:hAnsi="Arial"/>
          <w:color w:val="333333"/>
          <w:sz w:val="36"/>
        </w:rPr>
        <w:t>References</w:t>
      </w:r>
    </w:p>
    <w:p w:rsidR="009C5001" w:rsidRDefault="009C5001">
      <w:pPr>
        <w:spacing w:line="219" w:lineRule="exact"/>
        <w:rPr>
          <w:rFonts w:ascii="Times New Roman" w:eastAsia="Times New Roman" w:hAnsi="Times New Roman"/>
        </w:rPr>
      </w:pPr>
    </w:p>
    <w:p w:rsidR="0044178B" w:rsidRDefault="0044178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Several of these learning objectives are copied or adapted from </w:t>
      </w:r>
      <w:hyperlink r:id="rId5" w:history="1">
        <w:proofErr w:type="spellStart"/>
        <w:r>
          <w:rPr>
            <w:rFonts w:ascii="Arial" w:eastAsia="Arial" w:hAnsi="Arial"/>
            <w:color w:val="1155CC"/>
            <w:sz w:val="22"/>
            <w:u w:val="single"/>
          </w:rPr>
          <w:t>Daume</w:t>
        </w:r>
        <w:proofErr w:type="spellEnd"/>
        <w:r>
          <w:rPr>
            <w:rFonts w:ascii="Arial" w:eastAsia="Arial" w:hAnsi="Arial"/>
            <w:color w:val="1155CC"/>
            <w:sz w:val="22"/>
            <w:u w:val="single"/>
          </w:rPr>
          <w:t xml:space="preserve"> III (2018) “CIML”</w:t>
        </w:r>
      </w:hyperlink>
      <w:r>
        <w:rPr>
          <w:rFonts w:ascii="Arial" w:eastAsia="Arial" w:hAnsi="Arial"/>
          <w:sz w:val="22"/>
        </w:rPr>
        <w:t>.</w:t>
      </w:r>
    </w:p>
    <w:sectPr w:rsidR="0044178B">
      <w:type w:val="continuous"/>
      <w:pgSz w:w="12240" w:h="15840"/>
      <w:pgMar w:top="1418" w:right="1440" w:bottom="825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216231A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68A85298">
      <w:start w:val="1"/>
      <w:numFmt w:val="bullet"/>
      <w:lvlText w:val=""/>
      <w:lvlJc w:val="left"/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40E0F76"/>
    <w:lvl w:ilvl="0" w:tplc="CBE6E27A">
      <w:start w:val="1"/>
      <w:numFmt w:val="decimal"/>
      <w:lvlText w:val="%1."/>
      <w:lvlJc w:val="left"/>
    </w:lvl>
    <w:lvl w:ilvl="1" w:tplc="DDB620CC">
      <w:start w:val="1"/>
      <w:numFmt w:val="lowerLetter"/>
      <w:lvlText w:val="%2."/>
      <w:lvlJc w:val="left"/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8"/>
  </w:num>
  <w:num w:numId="22">
    <w:abstractNumId w:val="33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26"/>
  </w:num>
  <w:num w:numId="28">
    <w:abstractNumId w:val="30"/>
  </w:num>
  <w:num w:numId="29">
    <w:abstractNumId w:val="25"/>
  </w:num>
  <w:num w:numId="30">
    <w:abstractNumId w:val="22"/>
  </w:num>
  <w:num w:numId="31">
    <w:abstractNumId w:val="31"/>
  </w:num>
  <w:num w:numId="32">
    <w:abstractNumId w:val="29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44178B"/>
    <w:rsid w:val="004F7E59"/>
    <w:rsid w:val="006234A5"/>
    <w:rsid w:val="00650C1F"/>
    <w:rsid w:val="007E372F"/>
    <w:rsid w:val="00834B21"/>
    <w:rsid w:val="009C5001"/>
    <w:rsid w:val="00CA4C2F"/>
    <w:rsid w:val="00D02041"/>
    <w:rsid w:val="00D444D3"/>
    <w:rsid w:val="00EE2B95"/>
    <w:rsid w:val="00F74240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7E59"/>
    <w:pPr>
      <w:pBdr>
        <w:bottom w:val="single" w:sz="12" w:space="1" w:color="auto"/>
      </w:pBdr>
      <w:contextualSpacing/>
    </w:pPr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4F7E59"/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ml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2018-12-06T14:22:00Z</dcterms:created>
  <dcterms:modified xsi:type="dcterms:W3CDTF">2018-12-06T14:22:00Z</dcterms:modified>
</cp:coreProperties>
</file>