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NAMA : ADRIAN MUHAMMAD GHOFUR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KELAS : XI-RPL2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MATERI : CSS -&gt; SELEKTOR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Selektor Tag disbut juga Type Selector. Selektor ini akan memilih elemen berdasarkan nama tag.</w:t>
      </w:r>
    </w:p>
    <w:p>
      <w:pPr>
        <w:rPr>
          <w:rFonts w:hint="default"/>
        </w:rPr>
      </w:pPr>
      <w:r>
        <w:rPr>
          <w:rFonts w:hint="default"/>
        </w:rPr>
        <w:t xml:space="preserve">2. Selektor class adalah selektor yang memilih elemen berdasarkan nama class </w:t>
      </w:r>
      <w:bookmarkStart w:id="0" w:name="_GoBack"/>
      <w:r>
        <w:rPr>
          <w:rFonts w:hint="default"/>
        </w:rPr>
        <w:t>yang diberikan. Selektor class dibuat dengan tanda titik di depannya.</w:t>
      </w:r>
    </w:p>
    <w:bookmarkEnd w:id="0"/>
    <w:p>
      <w:pPr>
        <w:rPr>
          <w:rFonts w:hint="default"/>
        </w:rPr>
      </w:pPr>
      <w:r>
        <w:rPr>
          <w:rFonts w:hint="default"/>
        </w:rPr>
        <w:t>3. Selektor ID hampir sama dengan class. Bedanya, ID bersifat unik. Hanya boleh digunakan oleh satu elemen saja.</w:t>
      </w:r>
    </w:p>
    <w:p>
      <w:pPr>
        <w:rPr>
          <w:rFonts w:hint="default"/>
        </w:rPr>
      </w:pPr>
      <w:r>
        <w:rPr>
          <w:rFonts w:hint="default"/>
        </w:rPr>
        <w:t>4. Selektor atribut adalah selektor yang memilik elemen berdasarkan atribut. Selektor ini hampir sama seperti selektor Tag.</w:t>
      </w:r>
    </w:p>
    <w:p>
      <w:pPr>
        <w:rPr>
          <w:rFonts w:hint="default"/>
        </w:rPr>
      </w:pPr>
      <w:r>
        <w:rPr>
          <w:rFonts w:hint="default"/>
        </w:rPr>
        <w:t>5. Selektor universal adalah selektor yang digunakan unutk menyeleksi semua elemen pada jangkaua (scope) tertentu.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9230" cy="2962910"/>
                  <wp:effectExtent l="0" t="0" r="7620" b="8890"/>
                  <wp:docPr id="1" name="Picture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9230" cy="2962910"/>
                  <wp:effectExtent l="0" t="0" r="7620" b="8890"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9230" cy="296291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F3BB8"/>
    <w:rsid w:val="3C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569</Characters>
  <Lines>0</Lines>
  <Paragraphs>0</Paragraphs>
  <TotalTime>3</TotalTime>
  <ScaleCrop>false</ScaleCrop>
  <LinksUpToDate>false</LinksUpToDate>
  <CharactersWithSpaces>660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2020-11-05T09:48:00Z</dcterms:created>
  <dc:creator>amg</dc:creator>
  <cp:lastModifiedBy>amg</cp:lastModifiedBy>
  <dcterms:modified xsi:type="dcterms:W3CDTF">2020-11-05T09:52:43Z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