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Aptos Black" w:hAnsi="Aptos Black" w:cs="Aptos Black" w:eastAsia="Aptos Black"/>
          <w:color w:val="2F5496"/>
          <w:spacing w:val="0"/>
          <w:position w:val="0"/>
          <w:sz w:val="32"/>
          <w:shd w:fill="auto" w:val="clear"/>
        </w:rPr>
      </w:pPr>
      <w:r>
        <w:rPr>
          <w:rFonts w:ascii="Aptos Black" w:hAnsi="Aptos Black" w:cs="Aptos Black" w:eastAsia="Aptos Black"/>
          <w:color w:val="2F5496"/>
          <w:spacing w:val="0"/>
          <w:position w:val="0"/>
          <w:sz w:val="32"/>
          <w:shd w:fill="auto" w:val="clear"/>
        </w:rPr>
        <w:t xml:space="preserve">REQUISITOS DE LA APLICACIÓN CUIDANDO A PANCHO</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Features:</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Cuenta</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Login, logout, crear cuenta(Dueño-Cuidador), modificar cuenta, borrar cuenta, </w:t>
        <w:tab/>
        <w:t xml:space="preserve">cambiar idioma, iniciar sesión redes sociales</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Historico de periodo de cuidados, lista de favoritos, historico de pagos, pantalla </w:t>
        <w:tab/>
        <w:t xml:space="preserve">confirmacion, enviar mensajes</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Pagos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Conexión a pasarela externa para confirmar el pago, Pago solo on-line, Pagos solo </w:t>
        <w:tab/>
        <w:t xml:space="preserve">Mastercard y Visa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Cuidador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Los cuidadores podrán tener un listado de mascotas favoritas, Los cuidadores </w:t>
        <w:tab/>
        <w:t xml:space="preserve">podrán aportar documentación que acredite que tienen los conocimientos y </w:t>
        <w:tab/>
        <w:t xml:space="preserve">capacitación adecuados para cuidar adecuadamente de ciertos tipos de mascotas. </w:t>
        <w:tab/>
        <w:t xml:space="preserve">Encontrar mascotas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Ver los datos de las mascotas al cuidado y su dueño</w:t>
        <w:tab/>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Rescindir cuidado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Cuidadores aceptan o rechazan encargo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Cuando un cuidador sea elegido para cuidar a una mascota, éste recibirá una </w:t>
        <w:tab/>
        <w:t xml:space="preserve">notificación.</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Dueño</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Ver lista cuidadores favoritos, crear album fotos, agregar mascota(agregar exotico), </w:t>
        <w:tab/>
        <w:t xml:space="preserve">editar mascota, borrar mascota, buscar cuidador, ver datos cuidador, RIAC</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Busqueda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Opción de marcar una foto como principal a fin de que sea la foto mostrada en los </w:t>
        <w:tab/>
        <w:t xml:space="preserve">resultados de búsqueda, Búsqueda por zona y hora, Cambio de parámetros de </w:t>
        <w:tab/>
        <w:t xml:space="preserve">busqueda</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de PanchoPuntos</w:t>
      </w:r>
    </w:p>
    <w:p>
      <w:pPr>
        <w:keepNext w:val="true"/>
        <w:keepLines w:val="true"/>
        <w:spacing w:before="24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Ver panchos, panchopun ganados, canjear panchopun, resultados, product</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708" w:hanging="708"/>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FEATURES</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GESTIÓN DE CUENTAS</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iniciar sesión con Twitter(X), Facebook, Microsoft o Google</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un dueño desea ejercer también como cuidador en la aplicación deberá crearse una nueva cuenta con ese rol.</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un cuidador desea ejercer también como dueño en la aplicación deberá crearse una nueva cuenta con ese rol.</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Modificar Cuenta.</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Borrar Cuenta.</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Logout</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cambiar de lengua: castellano, inglés, catalán, valenciano, euskera y gallego</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GESTIÓN DE PANCHOPUNTOS</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panchopuntos</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panchopuntos ganados por un cuidador tras cuidar a una mascota durante un periodo, dependerán de las características de la mascota, así como de la duración de dicho periodo y el coste del servicio.</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canjear panchopuntos para aparecer primero en los resultados de búsqueda durante un cierto periodo de tiempo.</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canjear panchopuntos para obtener productos relacionados con el cuidado de animales.</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ser consciente de todos los productos entregados como premios.</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SEGUIMIENTO </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guardar un histórico de todos los periodos de cuidado realizados. </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guardar un histórico de todos los pagos.</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Pantalla de confirmación después de selccionar acciones importantes</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GESTIÓN DE USUARIO</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podrán enviar mensajes a los cuidadores</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podrán tener una lista de cuidadores favoritos.</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podrán crear álbumes de fotos para cada una de sus mascotas.</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dar de alta animales se pone foto, nombre, descripción, zona y horarios de cuidado</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Agregar mascota</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Buscar cuidador</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datos del cuidador</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Modificar datos de la mascota</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Borrar mascota</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Permitir dar de alta como mascotas a animales exóticos, en cuyo caso los dueños deberán aportar el permiso legal correspondiente, un certificado que demuestre la procedencia legal de la mascota y un certificado de salud emitido por un veterinario autorizado que atestigüe que la mascota está sana y libre de enfermedades transmisibles.</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puedan indicar para cada una de sus mascotas el código de identificación en el RIAC, así como el número de póliza del seguro de responsabilidad civil en caso de que tenga uno.</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conectarse con el RIAC a fin de validar que el código de identificación es el adecuado.</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mascota solo puede tener un dueño asociado en la aplicación.</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GESTIÓN DE CUIDADOR</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tener un listado de mascotas favoritas.</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enviar mensajes a los dueños.</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crear cuenta de cuidador dar foto, nombre, descripción y tarifa</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aportar documentación que acredite que tienen los conocimientos y capacitación adecuados para cuidar adecuadamente de ciertos tipos de mascotas.</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Encontrar mascotas</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los datos de las mascotas al cuidado y su dueño</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Rescindir cuidado</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Cuidadores aceptan encargo</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Cuidadores rechazan encargo</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un cuidador sea elegido para cuidar a una mascota, éste recibirá una notificación.</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RELACIONADO A PAGOS</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Conexión a pasarela externa para confirmar el pago</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Pago solo on-line</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Pagos solo Mastercard y Visa</w:t>
      </w:r>
    </w:p>
    <w:p>
      <w:pPr>
        <w:keepNext w:val="true"/>
        <w:keepLines w:val="true"/>
        <w:spacing w:before="40" w:after="0" w:line="259"/>
        <w:ind w:right="0" w:left="0" w:firstLine="36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BÚSQUEDA</w: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Opción de marcar una foto como principal a fin de que sea la foto mostrada en los resultados de búsqueda.</w: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Búsqueda por zona y hora </w: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Cambio de parámetros de busqueda</w:t>
      </w:r>
    </w:p>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REQUISTIOS FUNCIONALES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un dueño desea ejercer también como cuidador en la aplicación deberá crearse una nueva cuenta con ese rol.</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un cuidador desea ejercer también como dueño en la aplicación deberá crearse una nueva cuenta con ese rol.</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Modificar Cuenta.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Borrar Cuenta.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Búsqueda por zona y hora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Cambio de parámetros de búsqueda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Encontrar mascotas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crear cuenta de cuidador dar foto, nombre, descripción y tarifa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datos del cuidador y sus panchopuntos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enviar mensajes a los dueños.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podrán enviar mensajes a los cuidadores.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los datos de las mascotas al cuidado y su dueño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Rescindir cuidado       </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Cuidadores aceptan encargo</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Cuidadores rechazan encargo</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panchopuntos ganados por un cuidador tras cuidar a una mascota durante un periodo, dependerán de las características de la mascota, así como de la duración de dicho periodo y el coste del servicio.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canjear panchopuntos para aparecer primero en los resultados de búsqueda durante un cierto periodo de tiempo.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canjear panchopuntos para obtener productos relacionados con el cuidado de animales.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ser consciente de todos los productos entregados como premios.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guardar un histórico de todos los periodos de cuidado realizados.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guardar un histórico de todos los pagos.             </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podrán tener una lista de cuidadores favoritos.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tener un listado de mascotas favoritas.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podrán crear álbumes de fotos para cada una de sus mascotas.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Opción de marcar una foto como principal a fin de que sea la foto mostrada en los resultados de búsqueda.                         X</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cuidadores podrán aportar documentación que acredite que tienen los conocimientos y capacitación adecuados para cuidar adecuadamente de ciertos tipos de mascotas.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dar de alta animales se pone foto, nombre, descripción, zona y horarios de cuidado</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Agregar mascota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Buscar cuidador</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Modificar datos de la mascota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Borrar mascota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Permitir dar de alta como mascotas a animales exóticos, en cuyo caso los dueños deberán aportar el permiso legal correspondiente, un certificado que demuestre la procedencia legal de la mascota y un certificado de salud emitido por un veterinario autorizado que atestigüe que la mascota está sana y libre de enfermedades transmisibles.</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un cuidador sea elegido para cuidar a una mascota, éste recibirá una notificación.</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dueños puedan indicar para cada una de sus mascotas el código de identificación en el RIAC, así como el número de póliza del seguro de responsabilidad civil en caso de que tenga uno.</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deberá conectarse con el RIAC a fin de validar que el código de identificación es el adecuado.</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cambiar de lengua: castellano, inglés, catalán, valenciano, euskera y gallego.</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mascota solo puede tener un dueño asociado en la aplicación.</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Pantalla de confirmación después de selccionar acciones importantes                   </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Pago solo on-line</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Pagos solo Mastercard y Visa</w:t>
      </w:r>
    </w:p>
    <w:p>
      <w:pPr>
        <w:numPr>
          <w:ilvl w:val="0"/>
          <w:numId w:val="2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Poder iniciar sesión con Twitter(X), Facebook, Microsoft o Google</w:t>
      </w:r>
    </w:p>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REQUISTOS NO FUNCIONALES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Aplicación web funcione en las últimas versiones de Google Chrome, Mozilla Firefox y Microsoft Edge</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Fácil de utilizar</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Cumpla las directrices WCAG elaboradas por el W3C</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Cumplir con la ley orgánica 3/2018 de protección de datos personales y garantía de los derechos digitales (LOPD-GDD)</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contraseñas de los usuarios se cifrarán antes de ser almacenadas en la base de datos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notificación al cuidador será eliminada automáticamente 48 horas después de su lectura.</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Soporte como mínimo 100 usuarios concurrentes.</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aplicación web deberá estar disponible 24 horas al día los 365 días del año.</w:t>
      </w:r>
    </w:p>
    <w:p>
      <w:pPr>
        <w:numPr>
          <w:ilvl w:val="0"/>
          <w:numId w:val="2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 transacción monetaria realizada mediante la aplicación deberá completarse en menos de un minuto.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0">
    <w:abstractNumId w:val="48"/>
  </w:num>
  <w:num w:numId="12">
    <w:abstractNumId w:val="42"/>
  </w:num>
  <w:num w:numId="14">
    <w:abstractNumId w:val="36"/>
  </w:num>
  <w:num w:numId="16">
    <w:abstractNumId w:val="30"/>
  </w:num>
  <w:num w:numId="18">
    <w:abstractNumId w:val="24"/>
  </w:num>
  <w:num w:numId="20">
    <w:abstractNumId w:val="18"/>
  </w:num>
  <w:num w:numId="22">
    <w:abstractNumId w:val="12"/>
  </w:num>
  <w:num w:numId="24">
    <w:abstractNumId w:val="6"/>
  </w:num>
  <w:num w:numId="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