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Descreva  em  texto  livre,  que  coisas  você  acha  que  podem  ser  melhoradas  nesse código. 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  precisar  pode  colar  imagens  ou  partes  do  código  se  isso  o  ajudar  na  explicação.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1- Implementar o padrão de codificação Java fazendo:</w:t>
      </w:r>
    </w:p>
    <w:p w:rsidR="00000000" w:rsidDel="00000000" w:rsidP="00000000" w:rsidRDefault="00000000" w:rsidRPr="00000000" w14:paraId="0000000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&gt;&gt; O correto uso de chaves em todos os métodos;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588488" cy="17376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8488" cy="1737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&gt;&gt; </w:t>
      </w:r>
      <w:r w:rsidDel="00000000" w:rsidR="00000000" w:rsidRPr="00000000">
        <w:rPr>
          <w:u w:val="single"/>
          <w:rtl w:val="0"/>
        </w:rPr>
        <w:t xml:space="preserve">Corrigir a identação da classe / Incluir chaves em algumas estruturas de condição;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24450" cy="23669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6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&gt;&gt; </w:t>
      </w:r>
      <w:r w:rsidDel="00000000" w:rsidR="00000000" w:rsidRPr="00000000">
        <w:rPr>
          <w:u w:val="single"/>
          <w:rtl w:val="0"/>
        </w:rPr>
        <w:t xml:space="preserve">Renomear constantes para o padrão correto;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d73a49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d73a49"/>
          <w:sz w:val="18"/>
          <w:szCs w:val="18"/>
          <w:highlight w:val="white"/>
          <w:rtl w:val="0"/>
        </w:rPr>
        <w:t xml:space="preserve">final</w:t>
      </w:r>
      <w:r w:rsidDel="00000000" w:rsidR="00000000" w:rsidRPr="00000000"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rtl w:val="0"/>
        </w:rPr>
        <w:t xml:space="preserve"> String umoNota </w:t>
      </w:r>
      <w:r w:rsidDel="00000000" w:rsidR="00000000" w:rsidRPr="00000000">
        <w:rPr>
          <w:rFonts w:ascii="Verdana" w:cs="Verdana" w:eastAsia="Verdana" w:hAnsi="Verdana"/>
          <w:b w:val="1"/>
          <w:color w:val="d73a49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32f62"/>
          <w:sz w:val="18"/>
          <w:szCs w:val="18"/>
          <w:highlight w:val="white"/>
          <w:rtl w:val="0"/>
        </w:rPr>
        <w:t xml:space="preserve">"Fatura da nota fiscal de simples remessa: "</w:t>
      </w:r>
      <w:r w:rsidDel="00000000" w:rsidR="00000000" w:rsidRPr="00000000">
        <w:rPr>
          <w:rFonts w:ascii="Verdana" w:cs="Verdana" w:eastAsia="Verdana" w:hAnsi="Verdana"/>
          <w:b w:val="1"/>
          <w:color w:val="24292e"/>
          <w:sz w:val="18"/>
          <w:szCs w:val="18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2- Refatorei trechos para reaproveitar código e tentar deixar o código mais legível com as ações abaixo: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tl w:val="0"/>
        </w:rPr>
        <w:t xml:space="preserve">Renomear constantes com nomes mais claros;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&gt;&gt; Utilizar StringBuilder para textos;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&gt;&gt; Utilizar recursos do Java 8 como Streams e o forEach da interface List;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&gt;&gt; Retirar variáveis que foram criadas sem necessidade;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&gt;&gt; Separar lógicas mais complexas em métodos próprios;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66.9291338582677" w:right="426.614173228346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