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879" w:rsidRPr="00BC7879" w:rsidRDefault="00BC7879" w:rsidP="00BC7879">
      <w:pPr>
        <w:spacing w:before="100" w:beforeAutospacing="1" w:after="0" w:line="102" w:lineRule="atLeast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787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AUTORIZACIÓN PARA EL TRATAMIENTO DE DATOS PERSONALES SENSIBLES</w:t>
      </w:r>
    </w:p>
    <w:p w:rsidR="00BC7879" w:rsidRPr="00BC7879" w:rsidRDefault="00BC7879" w:rsidP="00BC7879">
      <w:pPr>
        <w:shd w:val="clear" w:color="auto" w:fill="FFFFFF"/>
        <w:spacing w:before="100" w:beforeAutospacing="1" w:after="0" w:line="102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C7879">
        <w:rPr>
          <w:rFonts w:ascii="Arial" w:eastAsia="Times New Roman" w:hAnsi="Arial" w:cs="Arial"/>
          <w:sz w:val="24"/>
          <w:szCs w:val="24"/>
          <w:lang w:eastAsia="es-CO"/>
        </w:rPr>
        <w:t xml:space="preserve">Yo </w:t>
      </w:r>
      <w:r w:rsidRPr="00BC7879">
        <w:rPr>
          <w:rFonts w:ascii="Arial" w:eastAsia="Times New Roman" w:hAnsi="Arial" w:cs="Arial"/>
          <w:b/>
          <w:bCs/>
          <w:color w:val="1C1C1C"/>
          <w:sz w:val="24"/>
          <w:szCs w:val="24"/>
          <w:cs/>
          <w:lang w:eastAsia="es-CO" w:bidi="hi-IN"/>
        </w:rPr>
        <w:t>(</w:t>
      </w:r>
      <w:r w:rsidRPr="00BC7879">
        <w:rPr>
          <w:rFonts w:ascii="Arial" w:eastAsia="Times New Roman" w:hAnsi="Arial" w:cs="Arial"/>
          <w:b/>
          <w:bCs/>
          <w:color w:val="1C1C1C"/>
          <w:sz w:val="24"/>
          <w:szCs w:val="24"/>
          <w:lang w:eastAsia="es-CO" w:bidi="hi-IN"/>
        </w:rPr>
        <w:t>@nombres)</w:t>
      </w:r>
      <w:r w:rsidRPr="00BC7879">
        <w:rPr>
          <w:rFonts w:ascii="Arial" w:eastAsia="Times New Roman" w:hAnsi="Arial" w:cs="Arial"/>
          <w:sz w:val="24"/>
          <w:szCs w:val="24"/>
          <w:lang w:eastAsia="es-CO"/>
        </w:rPr>
        <w:t xml:space="preserve"> con número de identificación</w:t>
      </w:r>
      <w:r w:rsidRPr="00BC7879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</w:t>
      </w:r>
      <w:r w:rsidRPr="00BC7879">
        <w:rPr>
          <w:rFonts w:ascii="Arial" w:eastAsia="Times New Roman" w:hAnsi="Arial" w:cs="Arial"/>
          <w:b/>
          <w:bCs/>
          <w:color w:val="1C1C1C"/>
          <w:sz w:val="24"/>
          <w:szCs w:val="24"/>
          <w:lang w:eastAsia="es-CO"/>
        </w:rPr>
        <w:t>(@</w:t>
      </w:r>
      <w:proofErr w:type="spellStart"/>
      <w:r w:rsidRPr="00BC7879">
        <w:rPr>
          <w:rFonts w:ascii="Arial" w:eastAsia="Times New Roman" w:hAnsi="Arial" w:cs="Arial"/>
          <w:b/>
          <w:bCs/>
          <w:color w:val="1C1C1C"/>
          <w:sz w:val="24"/>
          <w:szCs w:val="24"/>
          <w:lang w:eastAsia="es-CO"/>
        </w:rPr>
        <w:t>tipoDoc</w:t>
      </w:r>
      <w:proofErr w:type="spellEnd"/>
      <w:r w:rsidRPr="00BC7879">
        <w:rPr>
          <w:rFonts w:ascii="Arial" w:eastAsia="Times New Roman" w:hAnsi="Arial" w:cs="Arial"/>
          <w:b/>
          <w:bCs/>
          <w:color w:val="1C1C1C"/>
          <w:sz w:val="24"/>
          <w:szCs w:val="24"/>
          <w:lang w:eastAsia="es-CO"/>
        </w:rPr>
        <w:t>)</w:t>
      </w:r>
      <w:r w:rsidRPr="00BC7879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</w:t>
      </w:r>
      <w:r w:rsidRPr="00BC7879">
        <w:rPr>
          <w:rFonts w:ascii="Arial" w:eastAsia="Times New Roman" w:hAnsi="Arial" w:cs="Arial"/>
          <w:b/>
          <w:bCs/>
          <w:color w:val="1C1C1C"/>
          <w:sz w:val="24"/>
          <w:szCs w:val="24"/>
          <w:lang w:eastAsia="es-CO"/>
        </w:rPr>
        <w:t xml:space="preserve">(@id) </w:t>
      </w:r>
      <w:r w:rsidRPr="00BC7879">
        <w:rPr>
          <w:rFonts w:ascii="Arial" w:eastAsia="Times New Roman" w:hAnsi="Arial" w:cs="Arial"/>
          <w:sz w:val="24"/>
          <w:szCs w:val="24"/>
          <w:lang w:eastAsia="es-CO"/>
        </w:rPr>
        <w:t xml:space="preserve">autorizo al Instituto Colombiano para la Evaluación de la Educación – </w:t>
      </w:r>
      <w:proofErr w:type="spellStart"/>
      <w:r w:rsidRPr="00BC787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Icfes</w:t>
      </w:r>
      <w:proofErr w:type="spellEnd"/>
      <w:r w:rsidRPr="00BC7879">
        <w:rPr>
          <w:rFonts w:ascii="Arial" w:eastAsia="Times New Roman" w:hAnsi="Arial" w:cs="Arial"/>
          <w:sz w:val="24"/>
          <w:szCs w:val="24"/>
          <w:lang w:eastAsia="es-CO"/>
        </w:rPr>
        <w:t xml:space="preserve">, en calidad de responsable del tratamiento, la toma y uso de mis datos personales y huellas dactilares, para las siguientes finalidades: </w:t>
      </w:r>
    </w:p>
    <w:p w:rsidR="00BC7879" w:rsidRPr="00BC7879" w:rsidRDefault="00BC7879" w:rsidP="00BC7879">
      <w:pPr>
        <w:pStyle w:val="NormalWeb"/>
        <w:numPr>
          <w:ilvl w:val="0"/>
          <w:numId w:val="1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Adelantar los trámites y servicios que tiene a cargo, en ejercicio de sus funciones expresamente señaladas en la Ley 1324 de 2009.</w:t>
      </w:r>
    </w:p>
    <w:p w:rsidR="00BC7879" w:rsidRPr="00BC7879" w:rsidRDefault="00BC7879" w:rsidP="00BC7879">
      <w:pPr>
        <w:pStyle w:val="NormalWeb"/>
        <w:numPr>
          <w:ilvl w:val="0"/>
          <w:numId w:val="2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Las aplicaciones de los Exámenes de Estado y las demás pruebas impartidas.</w:t>
      </w:r>
    </w:p>
    <w:p w:rsidR="00BC7879" w:rsidRPr="00BC7879" w:rsidRDefault="00BC7879" w:rsidP="00BC7879">
      <w:pPr>
        <w:pStyle w:val="NormalWeb"/>
        <w:numPr>
          <w:ilvl w:val="0"/>
          <w:numId w:val="3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La identificación del examinando citado para el examen de Esta</w:t>
      </w:r>
      <w:bookmarkStart w:id="0" w:name="_GoBack"/>
      <w:bookmarkEnd w:id="0"/>
      <w:r w:rsidRPr="00BC7879">
        <w:rPr>
          <w:rFonts w:ascii="Arial" w:hAnsi="Arial" w:cs="Arial"/>
          <w:color w:val="111111"/>
        </w:rPr>
        <w:t>do.</w:t>
      </w:r>
    </w:p>
    <w:p w:rsidR="00BC7879" w:rsidRPr="00BC7879" w:rsidRDefault="00BC7879" w:rsidP="00BC7879">
      <w:pPr>
        <w:pStyle w:val="NormalWeb"/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Así mismo, entiendo que:</w:t>
      </w:r>
    </w:p>
    <w:p w:rsidR="00BC7879" w:rsidRPr="00BC7879" w:rsidRDefault="00BC7879" w:rsidP="00BC7879">
      <w:pPr>
        <w:pStyle w:val="NormalWeb"/>
        <w:numPr>
          <w:ilvl w:val="0"/>
          <w:numId w:val="4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 xml:space="preserve">Al tratarse de información sensible, tengo derecho a contestar o no las preguntas que me formulen y a entregar o no los datos solicitados. </w:t>
      </w:r>
    </w:p>
    <w:p w:rsidR="00BC7879" w:rsidRPr="00BC7879" w:rsidRDefault="00BC7879" w:rsidP="00BC7879">
      <w:pPr>
        <w:pStyle w:val="NormalWeb"/>
        <w:numPr>
          <w:ilvl w:val="0"/>
          <w:numId w:val="5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 xml:space="preserve">Los datos sensibles son aquellos que afectan la intimidad del Titular o cuyo uso indebido puede generar discriminación. </w:t>
      </w:r>
    </w:p>
    <w:p w:rsidR="00BC7879" w:rsidRPr="00BC7879" w:rsidRDefault="00BC7879" w:rsidP="00BC7879">
      <w:pPr>
        <w:pStyle w:val="NormalWeb"/>
        <w:numPr>
          <w:ilvl w:val="0"/>
          <w:numId w:val="6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 xml:space="preserve">Mis huellas dactilares, como dato personal sensible, serán utilizados para establecer mi identidad mediante la verificación biométrica realizada a través de las bases de datos de la Registraduría Nacional del Estado Civil. </w:t>
      </w:r>
    </w:p>
    <w:p w:rsidR="00BC7879" w:rsidRPr="00BC7879" w:rsidRDefault="00BC7879" w:rsidP="00BC7879">
      <w:pPr>
        <w:pStyle w:val="NormalWeb"/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Igualmente, manifiesto que he sido informado que como titular de la información ostento los siguientes derechos, los cuales son los previstos en la Constitución y en la Ley 1581 de 2012:</w:t>
      </w:r>
    </w:p>
    <w:p w:rsidR="00BC7879" w:rsidRPr="00BC7879" w:rsidRDefault="00BC7879" w:rsidP="00BC7879">
      <w:pPr>
        <w:pStyle w:val="NormalWeb"/>
        <w:numPr>
          <w:ilvl w:val="0"/>
          <w:numId w:val="7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Acceder en forma gratuita a los datos proporcionados que hayan sido objeto de tratamiento.</w:t>
      </w:r>
    </w:p>
    <w:p w:rsidR="00BC7879" w:rsidRPr="00BC7879" w:rsidRDefault="00BC7879" w:rsidP="00BC7879">
      <w:pPr>
        <w:pStyle w:val="NormalWeb"/>
        <w:numPr>
          <w:ilvl w:val="0"/>
          <w:numId w:val="8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Solicitar la actualización y rectificación de su información frente a datos parciales, inexactos, incompletos, fraccionados, que induzcan a error, o a aquellos cuyo tratamiento esté prohibido o no haya sido autorizado.</w:t>
      </w:r>
    </w:p>
    <w:p w:rsidR="00BC7879" w:rsidRPr="00BC7879" w:rsidRDefault="00BC7879" w:rsidP="00BC7879">
      <w:pPr>
        <w:pStyle w:val="NormalWeb"/>
        <w:numPr>
          <w:ilvl w:val="0"/>
          <w:numId w:val="9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Solicitar prueba de la autorización otorgada.</w:t>
      </w:r>
    </w:p>
    <w:p w:rsidR="00BC7879" w:rsidRPr="00BC7879" w:rsidRDefault="00BC7879" w:rsidP="00BC7879">
      <w:pPr>
        <w:pStyle w:val="NormalWeb"/>
        <w:numPr>
          <w:ilvl w:val="0"/>
          <w:numId w:val="10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Presentar ante la Superintendencia de Industria y Comercio (SIC) quejas por infracciones a lo dispuesto en la normatividad vigente.</w:t>
      </w:r>
    </w:p>
    <w:p w:rsidR="00BC7879" w:rsidRPr="00BC7879" w:rsidRDefault="00BC7879" w:rsidP="00BC7879">
      <w:pPr>
        <w:pStyle w:val="NormalWeb"/>
        <w:numPr>
          <w:ilvl w:val="0"/>
          <w:numId w:val="11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t>Revocar la autorización y/o solicitar la supresión del dato, a menos que exista un deber legal o contractual que haga imperativo conservar la información.</w:t>
      </w:r>
    </w:p>
    <w:p w:rsidR="00BC7879" w:rsidRPr="00BC7879" w:rsidRDefault="00BC7879" w:rsidP="00BC7879">
      <w:pPr>
        <w:pStyle w:val="NormalWeb"/>
        <w:numPr>
          <w:ilvl w:val="0"/>
          <w:numId w:val="12"/>
        </w:numPr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  <w:color w:val="111111"/>
        </w:rPr>
        <w:lastRenderedPageBreak/>
        <w:t>Abstenerse de responder las preguntas sobre datos sensibles o sobre datos de las niñas y niños y adolescentes.</w:t>
      </w:r>
    </w:p>
    <w:p w:rsidR="00BC7879" w:rsidRPr="00BC7879" w:rsidRDefault="00BC7879" w:rsidP="00BC7879">
      <w:pPr>
        <w:pStyle w:val="NormalWeb"/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</w:rPr>
        <w:t xml:space="preserve">Estos derechos los podré ejercer a través de los canales o medios dispuestos por el </w:t>
      </w:r>
      <w:proofErr w:type="spellStart"/>
      <w:r w:rsidRPr="00BC7879">
        <w:rPr>
          <w:rFonts w:ascii="Arial" w:hAnsi="Arial" w:cs="Arial"/>
          <w:b/>
          <w:bCs/>
        </w:rPr>
        <w:t>Icfes</w:t>
      </w:r>
      <w:proofErr w:type="spellEnd"/>
      <w:r w:rsidRPr="00BC7879">
        <w:rPr>
          <w:rFonts w:ascii="Arial" w:hAnsi="Arial" w:cs="Arial"/>
        </w:rPr>
        <w:t xml:space="preserve"> para sus usuarios a través de la línea de atención nacional 018000-519535 o en la ciudad de Bogotá en los teléfonos </w:t>
      </w:r>
      <w:r w:rsidRPr="00BC7879">
        <w:rPr>
          <w:rFonts w:ascii="Arial" w:hAnsi="Arial" w:cs="Arial"/>
          <w:b/>
          <w:bCs/>
        </w:rPr>
        <w:t>(57+1) 484-1460, PBX: (57+1) 484-1410</w:t>
      </w:r>
      <w:r w:rsidRPr="00BC7879">
        <w:rPr>
          <w:rFonts w:ascii="Arial" w:hAnsi="Arial" w:cs="Arial"/>
        </w:rPr>
        <w:t xml:space="preserve">; o en el link “Atención al Ciudadano” de la página web institucional </w:t>
      </w:r>
      <w:hyperlink r:id="rId5" w:history="1">
        <w:r w:rsidRPr="00BC7879">
          <w:rPr>
            <w:rStyle w:val="Hipervnculo"/>
            <w:rFonts w:ascii="Arial" w:hAnsi="Arial" w:cs="Arial"/>
          </w:rPr>
          <w:t>www.icfes.gov.co</w:t>
        </w:r>
      </w:hyperlink>
      <w:r w:rsidRPr="00BC7879">
        <w:rPr>
          <w:rFonts w:ascii="Arial" w:hAnsi="Arial" w:cs="Arial"/>
        </w:rPr>
        <w:t xml:space="preserve">; y en las sedes administrativas ubicadas en la en la Calle 26 No.69-76 Piso 15 de la ciudad de Bogotá disponibles de lunes a viernes de 8:00 a.m. a 5:00 </w:t>
      </w:r>
      <w:proofErr w:type="spellStart"/>
      <w:r w:rsidRPr="00BC7879">
        <w:rPr>
          <w:rFonts w:ascii="Arial" w:hAnsi="Arial" w:cs="Arial"/>
        </w:rPr>
        <w:t>p.m</w:t>
      </w:r>
      <w:proofErr w:type="spellEnd"/>
      <w:r w:rsidRPr="00BC7879">
        <w:rPr>
          <w:rFonts w:ascii="Arial" w:hAnsi="Arial" w:cs="Arial"/>
        </w:rPr>
        <w:t xml:space="preserve"> jornada continua.</w:t>
      </w:r>
    </w:p>
    <w:p w:rsidR="00BC7879" w:rsidRPr="00BC7879" w:rsidRDefault="00BC7879" w:rsidP="00BC7879">
      <w:pPr>
        <w:pStyle w:val="NormalWeb"/>
        <w:spacing w:after="0" w:line="102" w:lineRule="atLeast"/>
        <w:jc w:val="both"/>
        <w:rPr>
          <w:rFonts w:ascii="Arial" w:hAnsi="Arial" w:cs="Arial"/>
        </w:rPr>
      </w:pPr>
      <w:r w:rsidRPr="00BC7879">
        <w:rPr>
          <w:rFonts w:ascii="Arial" w:hAnsi="Arial" w:cs="Arial"/>
        </w:rPr>
        <w:t>Por todo lo anterior, he otorgado mi consentimiento al Instituto Colombiano para la Evaluación de la Educación</w:t>
      </w:r>
      <w:r w:rsidRPr="00BC7879">
        <w:rPr>
          <w:rFonts w:ascii="Arial" w:hAnsi="Arial" w:cs="Arial"/>
          <w:b/>
          <w:bCs/>
        </w:rPr>
        <w:t xml:space="preserve"> </w:t>
      </w:r>
      <w:r w:rsidRPr="00BC7879">
        <w:rPr>
          <w:rFonts w:ascii="Arial" w:hAnsi="Arial" w:cs="Arial"/>
        </w:rPr>
        <w:t>–</w:t>
      </w:r>
      <w:r w:rsidRPr="00BC7879">
        <w:rPr>
          <w:rFonts w:ascii="Arial" w:hAnsi="Arial" w:cs="Arial"/>
          <w:b/>
          <w:bCs/>
        </w:rPr>
        <w:t xml:space="preserve"> </w:t>
      </w:r>
      <w:proofErr w:type="spellStart"/>
      <w:r w:rsidRPr="00BC7879">
        <w:rPr>
          <w:rFonts w:ascii="Arial" w:hAnsi="Arial" w:cs="Arial"/>
          <w:b/>
          <w:bCs/>
        </w:rPr>
        <w:t>Icfes</w:t>
      </w:r>
      <w:proofErr w:type="spellEnd"/>
      <w:r w:rsidRPr="00BC7879">
        <w:rPr>
          <w:rFonts w:ascii="Arial" w:hAnsi="Arial" w:cs="Arial"/>
        </w:rPr>
        <w:t xml:space="preserve"> para que trate mi información personal de acuerdo con el Aviso de Privacidad de la Política de Tratamiento de Datos Personales dispuesta por el Instituto a través de una comunicación escrita fijada en el lugar de la obtención de mis datos personales y que me dio a conocer antes de su tratamiento.</w:t>
      </w:r>
    </w:p>
    <w:p w:rsidR="00BC7879" w:rsidRPr="00BC7879" w:rsidRDefault="00BC7879" w:rsidP="00BC7879">
      <w:pPr>
        <w:pStyle w:val="NormalWeb"/>
        <w:spacing w:after="0" w:line="102" w:lineRule="atLeast"/>
        <w:jc w:val="both"/>
        <w:rPr>
          <w:rFonts w:ascii="Arial" w:hAnsi="Arial" w:cs="Arial"/>
          <w:lang w:val="es-ES"/>
        </w:rPr>
      </w:pPr>
      <w:r w:rsidRPr="00BC7879">
        <w:rPr>
          <w:rFonts w:ascii="Arial" w:hAnsi="Arial" w:cs="Arial"/>
          <w:color w:val="111111"/>
          <w:lang w:val="es-ES"/>
        </w:rPr>
        <w:t xml:space="preserve">Manifiesto que la presente autorización me fue solicitada y puesta de presente antes de entregar mis datos y que la suscribo de forma libre y voluntaria una vez leída en su totalidad. </w:t>
      </w:r>
    </w:p>
    <w:p w:rsidR="00BC7879" w:rsidRPr="00BC7879" w:rsidRDefault="00BC7879" w:rsidP="00BC7879">
      <w:pPr>
        <w:pStyle w:val="NormalWeb"/>
        <w:spacing w:after="0" w:line="102" w:lineRule="atLeast"/>
        <w:jc w:val="both"/>
        <w:rPr>
          <w:rFonts w:ascii="Arial" w:hAnsi="Arial" w:cs="Arial"/>
          <w:lang w:val="es-ES"/>
        </w:rPr>
      </w:pPr>
    </w:p>
    <w:p w:rsidR="00BC7879" w:rsidRPr="00BC7879" w:rsidRDefault="00BC7879" w:rsidP="00BC7879">
      <w:pPr>
        <w:pStyle w:val="NormalWeb"/>
        <w:spacing w:before="0" w:beforeAutospacing="0" w:after="0"/>
        <w:jc w:val="both"/>
        <w:rPr>
          <w:rFonts w:ascii="Arial" w:hAnsi="Arial" w:cs="Arial"/>
        </w:rPr>
      </w:pPr>
      <w:r w:rsidRPr="00BC7879">
        <w:rPr>
          <w:rFonts w:ascii="Arial" w:hAnsi="Arial" w:cs="Arial"/>
          <w:b/>
          <w:bCs/>
        </w:rPr>
        <w:t>Nombre:</w:t>
      </w:r>
      <w:r w:rsidRPr="00BC7879">
        <w:rPr>
          <w:rFonts w:ascii="Arial" w:hAnsi="Arial" w:cs="Arial"/>
        </w:rPr>
        <w:t xml:space="preserve"> (@nombres)</w:t>
      </w:r>
    </w:p>
    <w:p w:rsidR="00BC7879" w:rsidRPr="00BC7879" w:rsidRDefault="00BC7879" w:rsidP="00BC7879">
      <w:pPr>
        <w:pStyle w:val="NormalWeb"/>
        <w:spacing w:before="0" w:beforeAutospacing="0" w:after="0"/>
        <w:jc w:val="both"/>
        <w:rPr>
          <w:rFonts w:ascii="Arial" w:hAnsi="Arial" w:cs="Arial"/>
        </w:rPr>
      </w:pPr>
      <w:r w:rsidRPr="00BC7879">
        <w:rPr>
          <w:rFonts w:ascii="Arial" w:hAnsi="Arial" w:cs="Arial"/>
          <w:b/>
          <w:bCs/>
        </w:rPr>
        <w:t>Identificación:</w:t>
      </w:r>
      <w:r w:rsidRPr="00BC7879">
        <w:rPr>
          <w:rFonts w:ascii="Arial" w:hAnsi="Arial" w:cs="Arial"/>
        </w:rPr>
        <w:t xml:space="preserve"> (@id)</w:t>
      </w:r>
    </w:p>
    <w:p w:rsidR="00BC7879" w:rsidRPr="00BC7879" w:rsidRDefault="00BC7879" w:rsidP="00BC7879">
      <w:pPr>
        <w:pStyle w:val="NormalWeb"/>
        <w:spacing w:before="0" w:beforeAutospacing="0" w:after="0"/>
        <w:jc w:val="both"/>
        <w:rPr>
          <w:rFonts w:ascii="Arial" w:hAnsi="Arial" w:cs="Arial"/>
        </w:rPr>
      </w:pPr>
      <w:r w:rsidRPr="00BC7879">
        <w:rPr>
          <w:rFonts w:ascii="Arial" w:hAnsi="Arial" w:cs="Arial"/>
          <w:b/>
          <w:bCs/>
        </w:rPr>
        <w:t>Fecha:</w:t>
      </w:r>
      <w:r w:rsidRPr="00BC7879">
        <w:rPr>
          <w:rFonts w:ascii="Arial" w:hAnsi="Arial" w:cs="Arial"/>
        </w:rPr>
        <w:t xml:space="preserve"> (@fecha)</w:t>
      </w:r>
    </w:p>
    <w:p w:rsidR="00BC7879" w:rsidRPr="00BC7879" w:rsidRDefault="00BC7879" w:rsidP="00BC7879">
      <w:pPr>
        <w:pStyle w:val="NormalWeb"/>
        <w:spacing w:before="0" w:beforeAutospacing="0" w:after="0" w:line="102" w:lineRule="atLeast"/>
        <w:jc w:val="both"/>
        <w:rPr>
          <w:rFonts w:ascii="Arial" w:hAnsi="Arial" w:cs="Arial"/>
          <w:lang w:val="es-ES"/>
        </w:rPr>
      </w:pPr>
      <w:r w:rsidRPr="00BC7879">
        <w:rPr>
          <w:rFonts w:ascii="Arial" w:hAnsi="Arial" w:cs="Arial"/>
          <w:b/>
          <w:bCs/>
          <w:color w:val="111111"/>
          <w:lang w:val="es-ES"/>
        </w:rPr>
        <w:t>Código prisma:</w:t>
      </w:r>
      <w:r w:rsidRPr="00BC7879">
        <w:rPr>
          <w:rFonts w:ascii="Arial" w:hAnsi="Arial" w:cs="Arial"/>
          <w:color w:val="111111"/>
          <w:lang w:val="es-ES"/>
        </w:rPr>
        <w:t xml:space="preserve"> (@prisma)</w:t>
      </w:r>
    </w:p>
    <w:p w:rsidR="00BC7879" w:rsidRPr="00BC7879" w:rsidRDefault="00BC7879" w:rsidP="00BC7879">
      <w:pPr>
        <w:jc w:val="both"/>
        <w:rPr>
          <w:rFonts w:ascii="Arial" w:hAnsi="Arial" w:cs="Arial"/>
          <w:sz w:val="24"/>
          <w:szCs w:val="24"/>
        </w:rPr>
      </w:pPr>
    </w:p>
    <w:sectPr w:rsidR="00BC7879" w:rsidRPr="00BC7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5AE"/>
    <w:multiLevelType w:val="multilevel"/>
    <w:tmpl w:val="598A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0F6"/>
    <w:multiLevelType w:val="multilevel"/>
    <w:tmpl w:val="CC346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A51E4"/>
    <w:multiLevelType w:val="multilevel"/>
    <w:tmpl w:val="9D6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A75A8"/>
    <w:multiLevelType w:val="multilevel"/>
    <w:tmpl w:val="439C4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E257A"/>
    <w:multiLevelType w:val="multilevel"/>
    <w:tmpl w:val="3042C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D44CA"/>
    <w:multiLevelType w:val="multilevel"/>
    <w:tmpl w:val="6EA2A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55317"/>
    <w:multiLevelType w:val="multilevel"/>
    <w:tmpl w:val="BAEC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2481C"/>
    <w:multiLevelType w:val="multilevel"/>
    <w:tmpl w:val="36524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37D96"/>
    <w:multiLevelType w:val="multilevel"/>
    <w:tmpl w:val="781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639C7"/>
    <w:multiLevelType w:val="multilevel"/>
    <w:tmpl w:val="6C94D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63B60"/>
    <w:multiLevelType w:val="multilevel"/>
    <w:tmpl w:val="02306C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CC6F71"/>
    <w:multiLevelType w:val="multilevel"/>
    <w:tmpl w:val="4FA4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9"/>
    <w:rsid w:val="00B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3F39"/>
  <w15:chartTrackingRefBased/>
  <w15:docId w15:val="{5C73E33B-012F-412A-96DF-E0EB0FAB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8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BC7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fes.gov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506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 González</dc:creator>
  <cp:keywords/>
  <dc:description/>
  <cp:lastModifiedBy>Adrián  González</cp:lastModifiedBy>
  <cp:revision>1</cp:revision>
  <dcterms:created xsi:type="dcterms:W3CDTF">2020-03-16T18:43:00Z</dcterms:created>
  <dcterms:modified xsi:type="dcterms:W3CDTF">2020-03-16T18:49:00Z</dcterms:modified>
</cp:coreProperties>
</file>