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2A6" w:rsidRPr="00F052A6" w:rsidRDefault="004200FF">
      <w:pPr>
        <w:rPr>
          <w:rFonts w:ascii="Times New Roman" w:hAnsi="Times New Roman" w:cs="Times New Roman"/>
          <w:b/>
          <w:sz w:val="24"/>
          <w:szCs w:val="24"/>
          <w:lang w:val="ro-RO"/>
        </w:rPr>
      </w:pPr>
      <w:r w:rsidRPr="00F052A6">
        <w:rPr>
          <w:rFonts w:ascii="Times New Roman" w:hAnsi="Times New Roman" w:cs="Times New Roman"/>
          <w:sz w:val="24"/>
          <w:szCs w:val="24"/>
          <w:lang w:val="ro-RO"/>
        </w:rPr>
        <w:tab/>
      </w:r>
      <w:r w:rsidR="003A4BE1" w:rsidRPr="00F052A6">
        <w:rPr>
          <w:rFonts w:ascii="Times New Roman" w:hAnsi="Times New Roman" w:cs="Times New Roman"/>
          <w:b/>
          <w:sz w:val="24"/>
          <w:szCs w:val="24"/>
          <w:lang w:val="ro-RO"/>
        </w:rPr>
        <w:t>Capitolul 2. Conceptul de MariaDB Cluster</w:t>
      </w:r>
    </w:p>
    <w:p w:rsidR="003A4BE1" w:rsidRPr="00F052A6" w:rsidRDefault="003A4BE1">
      <w:pPr>
        <w:rPr>
          <w:rFonts w:ascii="Times New Roman" w:hAnsi="Times New Roman" w:cs="Times New Roman"/>
          <w:sz w:val="24"/>
          <w:szCs w:val="24"/>
          <w:lang w:val="ro-RO"/>
        </w:rPr>
      </w:pPr>
      <w:r w:rsidRPr="00F052A6">
        <w:rPr>
          <w:rFonts w:ascii="Times New Roman" w:hAnsi="Times New Roman" w:cs="Times New Roman"/>
          <w:b/>
          <w:sz w:val="24"/>
          <w:szCs w:val="24"/>
          <w:lang w:val="ro-RO"/>
        </w:rPr>
        <w:tab/>
      </w:r>
      <w:r w:rsidR="00C73B2A" w:rsidRPr="00F052A6">
        <w:rPr>
          <w:rFonts w:ascii="Times New Roman" w:hAnsi="Times New Roman" w:cs="Times New Roman"/>
          <w:sz w:val="24"/>
          <w:szCs w:val="24"/>
          <w:lang w:val="ro-RO"/>
        </w:rPr>
        <w:t xml:space="preserve">MariaDB se folosește de Galera Cluster pentru implementarea clusterului. Acesta va fi discutat în detaliu la punctul 2.2. </w:t>
      </w:r>
      <w:r w:rsidR="00C42452" w:rsidRPr="00F052A6">
        <w:rPr>
          <w:rFonts w:ascii="Times New Roman" w:hAnsi="Times New Roman" w:cs="Times New Roman"/>
          <w:sz w:val="24"/>
          <w:szCs w:val="24"/>
          <w:lang w:val="ro-RO"/>
        </w:rPr>
        <w:t xml:space="preserve">În continuare vom </w:t>
      </w:r>
      <w:r w:rsidR="00C866DC" w:rsidRPr="00F052A6">
        <w:rPr>
          <w:rFonts w:ascii="Times New Roman" w:hAnsi="Times New Roman" w:cs="Times New Roman"/>
          <w:sz w:val="24"/>
          <w:szCs w:val="24"/>
          <w:lang w:val="ro-RO"/>
        </w:rPr>
        <w:t>afla</w:t>
      </w:r>
      <w:r w:rsidR="00C42452" w:rsidRPr="00F052A6">
        <w:rPr>
          <w:rFonts w:ascii="Times New Roman" w:hAnsi="Times New Roman" w:cs="Times New Roman"/>
          <w:sz w:val="24"/>
          <w:szCs w:val="24"/>
          <w:lang w:val="ro-RO"/>
        </w:rPr>
        <w:t xml:space="preserve"> ce reprezinta un cluster </w:t>
      </w:r>
      <w:r w:rsidR="0089552B" w:rsidRPr="00F052A6">
        <w:rPr>
          <w:rFonts w:ascii="Times New Roman" w:hAnsi="Times New Roman" w:cs="Times New Roman"/>
          <w:sz w:val="24"/>
          <w:szCs w:val="24"/>
          <w:lang w:val="ro-RO"/>
        </w:rPr>
        <w:t>și care sunt arhitecturile acestuia</w:t>
      </w:r>
      <w:r w:rsidR="00C42452" w:rsidRPr="00F052A6">
        <w:rPr>
          <w:rFonts w:ascii="Times New Roman" w:hAnsi="Times New Roman" w:cs="Times New Roman"/>
          <w:sz w:val="24"/>
          <w:szCs w:val="24"/>
          <w:lang w:val="ro-RO"/>
        </w:rPr>
        <w:t>.</w:t>
      </w:r>
    </w:p>
    <w:p w:rsidR="009F71E9" w:rsidRPr="00F052A6" w:rsidRDefault="009F71E9">
      <w:pPr>
        <w:rPr>
          <w:rFonts w:ascii="Times New Roman" w:hAnsi="Times New Roman" w:cs="Times New Roman"/>
          <w:b/>
          <w:sz w:val="24"/>
          <w:szCs w:val="24"/>
          <w:lang w:val="ro-RO"/>
        </w:rPr>
      </w:pPr>
      <w:r w:rsidRPr="00F052A6">
        <w:rPr>
          <w:rFonts w:ascii="Times New Roman" w:hAnsi="Times New Roman" w:cs="Times New Roman"/>
          <w:sz w:val="24"/>
          <w:szCs w:val="24"/>
          <w:lang w:val="ro-RO"/>
        </w:rPr>
        <w:tab/>
      </w:r>
      <w:r w:rsidRPr="00F052A6">
        <w:rPr>
          <w:rFonts w:ascii="Times New Roman" w:hAnsi="Times New Roman" w:cs="Times New Roman"/>
          <w:b/>
          <w:sz w:val="24"/>
          <w:szCs w:val="24"/>
          <w:lang w:val="ro-RO"/>
        </w:rPr>
        <w:t>2.1. Conceptul de clustering</w:t>
      </w:r>
    </w:p>
    <w:p w:rsidR="00462862" w:rsidRPr="00F052A6" w:rsidRDefault="0023742A">
      <w:pPr>
        <w:rPr>
          <w:rFonts w:ascii="Times New Roman" w:hAnsi="Times New Roman" w:cs="Times New Roman"/>
          <w:sz w:val="24"/>
          <w:szCs w:val="24"/>
        </w:rPr>
      </w:pPr>
      <w:r w:rsidRPr="00F052A6">
        <w:rPr>
          <w:rFonts w:ascii="Times New Roman" w:hAnsi="Times New Roman" w:cs="Times New Roman"/>
          <w:b/>
          <w:sz w:val="24"/>
          <w:szCs w:val="24"/>
          <w:lang w:val="ro-RO"/>
        </w:rPr>
        <w:tab/>
      </w:r>
      <w:r w:rsidR="00462862" w:rsidRPr="00F052A6">
        <w:rPr>
          <w:rFonts w:ascii="Times New Roman" w:hAnsi="Times New Roman" w:cs="Times New Roman"/>
          <w:sz w:val="24"/>
          <w:szCs w:val="24"/>
        </w:rPr>
        <w:t>Users often implement databases in a clustered configuration in order to accommodate business requirements such as scalability, performance, high-availability and failure recovery. When implementing a cluster, the architecture of the underlying DBMS is an important factor to consider.</w:t>
      </w:r>
      <w:r w:rsidR="00462862" w:rsidRPr="00F052A6">
        <w:rPr>
          <w:rFonts w:ascii="Times New Roman" w:hAnsi="Times New Roman" w:cs="Times New Roman"/>
          <w:sz w:val="24"/>
          <w:szCs w:val="24"/>
        </w:rPr>
        <w:tab/>
        <w:t>Cluster computing is “a group of linked computers, working together closely so that in many respect</w:t>
      </w:r>
      <w:r w:rsidR="00711D6D" w:rsidRPr="00F052A6">
        <w:rPr>
          <w:rFonts w:ascii="Times New Roman" w:hAnsi="Times New Roman" w:cs="Times New Roman"/>
          <w:sz w:val="24"/>
          <w:szCs w:val="24"/>
        </w:rPr>
        <w:t>s they form a single computer.”</w:t>
      </w:r>
      <w:r w:rsidR="00462862" w:rsidRPr="00F052A6">
        <w:rPr>
          <w:rFonts w:ascii="Times New Roman" w:hAnsi="Times New Roman" w:cs="Times New Roman"/>
          <w:sz w:val="24"/>
          <w:szCs w:val="24"/>
        </w:rPr>
        <w:t xml:space="preserve"> In the database vernacular, clustering means that the application sees a single database, while under the covers there are two or more computers processing the data. In addition to providing scalability, database clusters can deliver additional benefits such as load balancing and high-availability, but these things are not inherent in all database clusters.</w:t>
      </w:r>
    </w:p>
    <w:p w:rsidR="00711D6D" w:rsidRPr="00F052A6" w:rsidRDefault="00711D6D">
      <w:pPr>
        <w:rPr>
          <w:rFonts w:ascii="Times New Roman" w:hAnsi="Times New Roman" w:cs="Times New Roman"/>
          <w:b/>
          <w:sz w:val="24"/>
          <w:szCs w:val="24"/>
        </w:rPr>
      </w:pPr>
      <w:r w:rsidRPr="00F052A6">
        <w:rPr>
          <w:rFonts w:ascii="Times New Roman" w:hAnsi="Times New Roman" w:cs="Times New Roman"/>
          <w:sz w:val="24"/>
          <w:szCs w:val="24"/>
        </w:rPr>
        <w:tab/>
      </w:r>
      <w:r w:rsidRPr="00F052A6">
        <w:rPr>
          <w:rFonts w:ascii="Times New Roman" w:hAnsi="Times New Roman" w:cs="Times New Roman"/>
          <w:b/>
          <w:sz w:val="24"/>
          <w:szCs w:val="24"/>
        </w:rPr>
        <w:t>2.</w:t>
      </w:r>
      <w:r w:rsidR="00FA0FF1" w:rsidRPr="00F052A6">
        <w:rPr>
          <w:rFonts w:ascii="Times New Roman" w:hAnsi="Times New Roman" w:cs="Times New Roman"/>
          <w:b/>
          <w:sz w:val="24"/>
          <w:szCs w:val="24"/>
        </w:rPr>
        <w:t>2. Arhitecturile unui cluster</w:t>
      </w:r>
    </w:p>
    <w:p w:rsidR="00F70B02" w:rsidRPr="00F052A6" w:rsidRDefault="00FA0FF1" w:rsidP="00F70B02">
      <w:pPr>
        <w:rPr>
          <w:rFonts w:ascii="Times New Roman" w:hAnsi="Times New Roman" w:cs="Times New Roman"/>
          <w:sz w:val="24"/>
          <w:szCs w:val="24"/>
        </w:rPr>
      </w:pPr>
      <w:r w:rsidRPr="00F052A6">
        <w:rPr>
          <w:rFonts w:ascii="Times New Roman" w:hAnsi="Times New Roman" w:cs="Times New Roman"/>
          <w:b/>
          <w:sz w:val="24"/>
          <w:szCs w:val="24"/>
        </w:rPr>
        <w:tab/>
      </w:r>
      <w:r w:rsidR="00F70B02" w:rsidRPr="00F052A6">
        <w:rPr>
          <w:rFonts w:ascii="Times New Roman" w:hAnsi="Times New Roman" w:cs="Times New Roman"/>
          <w:sz w:val="24"/>
          <w:szCs w:val="24"/>
        </w:rPr>
        <w:t xml:space="preserve">The two predominant DBMS architectures are </w:t>
      </w:r>
      <w:r w:rsidR="00F70B02" w:rsidRPr="00F052A6">
        <w:rPr>
          <w:rFonts w:ascii="Times New Roman" w:hAnsi="Times New Roman" w:cs="Times New Roman"/>
          <w:b/>
          <w:sz w:val="24"/>
          <w:szCs w:val="24"/>
        </w:rPr>
        <w:t>shared-nothing</w:t>
      </w:r>
      <w:r w:rsidR="00F70B02" w:rsidRPr="00F052A6">
        <w:rPr>
          <w:rFonts w:ascii="Times New Roman" w:hAnsi="Times New Roman" w:cs="Times New Roman"/>
          <w:sz w:val="24"/>
          <w:szCs w:val="24"/>
        </w:rPr>
        <w:t xml:space="preserve"> and </w:t>
      </w:r>
      <w:r w:rsidR="00F70B02" w:rsidRPr="00F052A6">
        <w:rPr>
          <w:rFonts w:ascii="Times New Roman" w:hAnsi="Times New Roman" w:cs="Times New Roman"/>
          <w:b/>
          <w:sz w:val="24"/>
          <w:szCs w:val="24"/>
        </w:rPr>
        <w:t>shared-disk</w:t>
      </w:r>
      <w:r w:rsidR="00F70B02" w:rsidRPr="00F052A6">
        <w:rPr>
          <w:rFonts w:ascii="Times New Roman" w:hAnsi="Times New Roman" w:cs="Times New Roman"/>
          <w:sz w:val="24"/>
          <w:szCs w:val="24"/>
        </w:rPr>
        <w:t>.</w:t>
      </w:r>
    </w:p>
    <w:p w:rsidR="00C528EE" w:rsidRPr="00F052A6" w:rsidRDefault="00C528EE">
      <w:pPr>
        <w:rPr>
          <w:rFonts w:ascii="Times New Roman" w:hAnsi="Times New Roman" w:cs="Times New Roman"/>
          <w:b/>
          <w:sz w:val="24"/>
          <w:szCs w:val="24"/>
        </w:rPr>
      </w:pPr>
      <w:r w:rsidRPr="00F052A6">
        <w:rPr>
          <w:rFonts w:ascii="Times New Roman" w:hAnsi="Times New Roman" w:cs="Times New Roman"/>
          <w:sz w:val="24"/>
          <w:szCs w:val="24"/>
        </w:rPr>
        <w:tab/>
      </w:r>
      <w:r w:rsidRPr="00F052A6">
        <w:rPr>
          <w:rFonts w:ascii="Times New Roman" w:hAnsi="Times New Roman" w:cs="Times New Roman"/>
          <w:b/>
          <w:sz w:val="24"/>
          <w:szCs w:val="24"/>
        </w:rPr>
        <w:t xml:space="preserve">2.2.1. Shared-Nothing </w:t>
      </w:r>
    </w:p>
    <w:p w:rsidR="00FA0FF1" w:rsidRPr="00F052A6" w:rsidRDefault="00C528EE">
      <w:pPr>
        <w:rPr>
          <w:rFonts w:ascii="Times New Roman" w:hAnsi="Times New Roman" w:cs="Times New Roman"/>
          <w:sz w:val="24"/>
          <w:szCs w:val="24"/>
        </w:rPr>
      </w:pPr>
      <w:r w:rsidRPr="00F052A6">
        <w:rPr>
          <w:rFonts w:ascii="Times New Roman" w:hAnsi="Times New Roman" w:cs="Times New Roman"/>
          <w:sz w:val="24"/>
          <w:szCs w:val="24"/>
        </w:rPr>
        <w:tab/>
        <w:t>Shared-nothing works on the principle that each node in a cluster has sole ownership of the data on that node. Each node literally shares no data with the other nodes of the cluster, hence the term shared-nothing. When you move from a single server to multiple servers in a shared-nothing cluster, you must divide the data across the servers. This process of splitting the data across servers, as indicated in the diagram below, is called partitioning</w:t>
      </w:r>
      <w:r w:rsidR="004200FF" w:rsidRPr="00F052A6">
        <w:rPr>
          <w:rFonts w:ascii="Times New Roman" w:hAnsi="Times New Roman" w:cs="Times New Roman"/>
          <w:sz w:val="24"/>
          <w:szCs w:val="24"/>
        </w:rPr>
        <w:t>.</w:t>
      </w:r>
      <w:r w:rsidR="00564F5E" w:rsidRPr="00F052A6">
        <w:rPr>
          <w:rFonts w:ascii="Times New Roman" w:hAnsi="Times New Roman" w:cs="Times New Roman"/>
          <w:sz w:val="24"/>
          <w:szCs w:val="24"/>
        </w:rPr>
        <w:t xml:space="preserve"> Data can be partitioned vertically or horizontally.</w:t>
      </w:r>
    </w:p>
    <w:p w:rsidR="00FA0FF1" w:rsidRPr="00F052A6" w:rsidRDefault="00C21C46" w:rsidP="00C21C46">
      <w:pPr>
        <w:jc w:val="center"/>
        <w:rPr>
          <w:rFonts w:ascii="Times New Roman" w:hAnsi="Times New Roman" w:cs="Times New Roman"/>
          <w:sz w:val="24"/>
          <w:szCs w:val="24"/>
        </w:rPr>
      </w:pPr>
      <w:r w:rsidRPr="00F052A6">
        <w:rPr>
          <w:rFonts w:ascii="Times New Roman" w:hAnsi="Times New Roman" w:cs="Times New Roman"/>
          <w:sz w:val="24"/>
          <w:szCs w:val="24"/>
        </w:rPr>
        <w:t>Figura 2.1 Shared-Nothing (partiționarea datelor între noduri)</w:t>
      </w:r>
    </w:p>
    <w:p w:rsidR="0059279D" w:rsidRPr="00F052A6" w:rsidRDefault="00C13EEB" w:rsidP="00C13EEB">
      <w:pPr>
        <w:rPr>
          <w:rFonts w:ascii="Times New Roman" w:hAnsi="Times New Roman" w:cs="Times New Roman"/>
          <w:b/>
          <w:sz w:val="24"/>
          <w:szCs w:val="24"/>
        </w:rPr>
      </w:pPr>
      <w:r w:rsidRPr="00F052A6">
        <w:rPr>
          <w:rFonts w:ascii="Times New Roman" w:hAnsi="Times New Roman" w:cs="Times New Roman"/>
          <w:b/>
          <w:sz w:val="24"/>
          <w:szCs w:val="24"/>
        </w:rPr>
        <w:tab/>
      </w:r>
    </w:p>
    <w:p w:rsidR="00C13EEB" w:rsidRPr="00F052A6" w:rsidRDefault="0059279D" w:rsidP="00C13EEB">
      <w:pPr>
        <w:rPr>
          <w:rFonts w:ascii="Times New Roman" w:hAnsi="Times New Roman" w:cs="Times New Roman"/>
          <w:sz w:val="24"/>
          <w:szCs w:val="24"/>
        </w:rPr>
      </w:pPr>
      <w:r w:rsidRPr="00F052A6">
        <w:rPr>
          <w:rFonts w:ascii="Times New Roman" w:hAnsi="Times New Roman" w:cs="Times New Roman"/>
          <w:b/>
          <w:sz w:val="24"/>
          <w:szCs w:val="24"/>
        </w:rPr>
        <w:tab/>
      </w:r>
      <w:r w:rsidR="00C13EEB" w:rsidRPr="00F052A6">
        <w:rPr>
          <w:rFonts w:ascii="Times New Roman" w:hAnsi="Times New Roman" w:cs="Times New Roman"/>
          <w:sz w:val="24"/>
          <w:szCs w:val="24"/>
        </w:rPr>
        <w:t>Requests for data are then processed through a routing table that routes each request to the server/node that owns that data. For example, the Server 1 above may have information about users, while Server 2 might have information about orders. If your application makes a request that involves both servers, for example requesting a list of users and order information for orders placed in the prior month, you need to involve both servers. The database would solve this request by reading the list of orders placed the prior month and then sending that list from Server 2 to Server 1 to add the information about the users. This process of sending data from one server to another is called data shipping. At its core, a shared-nothing database is a standalone database with the added facility for data shipping.</w:t>
      </w:r>
    </w:p>
    <w:p w:rsidR="00EB44AD" w:rsidRPr="00F052A6" w:rsidRDefault="00C13EEB" w:rsidP="00C13EEB">
      <w:pPr>
        <w:rPr>
          <w:rFonts w:ascii="Times New Roman" w:hAnsi="Times New Roman" w:cs="Times New Roman"/>
          <w:sz w:val="24"/>
          <w:szCs w:val="24"/>
        </w:rPr>
      </w:pPr>
      <w:r w:rsidRPr="00F052A6">
        <w:rPr>
          <w:rFonts w:ascii="Times New Roman" w:hAnsi="Times New Roman" w:cs="Times New Roman"/>
          <w:sz w:val="24"/>
          <w:szCs w:val="24"/>
        </w:rPr>
        <w:lastRenderedPageBreak/>
        <w:tab/>
      </w:r>
      <w:r w:rsidRPr="00F052A6">
        <w:rPr>
          <w:rFonts w:ascii="Times New Roman" w:hAnsi="Times New Roman" w:cs="Times New Roman"/>
          <w:b/>
          <w:sz w:val="24"/>
          <w:szCs w:val="24"/>
        </w:rPr>
        <w:t>Fail-Over and the Master-Slave Configuration</w:t>
      </w:r>
      <w:r w:rsidRPr="00F052A6">
        <w:rPr>
          <w:rFonts w:ascii="Times New Roman" w:hAnsi="Times New Roman" w:cs="Times New Roman"/>
          <w:sz w:val="24"/>
          <w:szCs w:val="24"/>
        </w:rPr>
        <w:t>: If a server fails, all applications that require access to the failed server also fail. For this reason, each node needs a mirrored copy that can take over in case the primary node fails. This node is called a slave. In the master-slave configuration, the master can perform both reads and updates, while the slave can only provide read access to the</w:t>
      </w:r>
      <w:r w:rsidR="0059279D" w:rsidRPr="00F052A6">
        <w:rPr>
          <w:rFonts w:ascii="Times New Roman" w:hAnsi="Times New Roman" w:cs="Times New Roman"/>
          <w:sz w:val="24"/>
          <w:szCs w:val="24"/>
        </w:rPr>
        <w:t xml:space="preserve"> slave’s local copy of the data</w:t>
      </w:r>
      <w:r w:rsidR="00EB44AD" w:rsidRPr="00F052A6">
        <w:rPr>
          <w:rFonts w:ascii="Times New Roman" w:hAnsi="Times New Roman" w:cs="Times New Roman"/>
          <w:sz w:val="24"/>
          <w:szCs w:val="24"/>
        </w:rPr>
        <w:tab/>
      </w:r>
    </w:p>
    <w:p w:rsidR="0059279D" w:rsidRPr="00F052A6" w:rsidRDefault="0059279D" w:rsidP="0059279D">
      <w:pPr>
        <w:jc w:val="center"/>
        <w:rPr>
          <w:rFonts w:ascii="Times New Roman" w:hAnsi="Times New Roman" w:cs="Times New Roman"/>
          <w:sz w:val="24"/>
          <w:szCs w:val="24"/>
        </w:rPr>
      </w:pPr>
      <w:r w:rsidRPr="00F052A6">
        <w:rPr>
          <w:rFonts w:ascii="Times New Roman" w:hAnsi="Times New Roman" w:cs="Times New Roman"/>
          <w:sz w:val="24"/>
          <w:szCs w:val="24"/>
        </w:rPr>
        <w:t>Figura 2.2 Configurație Master-Slave</w:t>
      </w:r>
    </w:p>
    <w:p w:rsidR="0059279D" w:rsidRPr="00F052A6" w:rsidRDefault="0059279D" w:rsidP="0059279D">
      <w:pPr>
        <w:rPr>
          <w:rFonts w:ascii="Times New Roman" w:hAnsi="Times New Roman" w:cs="Times New Roman"/>
          <w:sz w:val="24"/>
          <w:szCs w:val="24"/>
        </w:rPr>
      </w:pPr>
    </w:p>
    <w:p w:rsidR="0059279D" w:rsidRPr="00F052A6" w:rsidRDefault="0059279D" w:rsidP="0059279D">
      <w:pPr>
        <w:rPr>
          <w:rFonts w:ascii="Times New Roman" w:hAnsi="Times New Roman" w:cs="Times New Roman"/>
          <w:sz w:val="24"/>
          <w:szCs w:val="24"/>
        </w:rPr>
      </w:pPr>
      <w:r w:rsidRPr="00F052A6">
        <w:rPr>
          <w:rFonts w:ascii="Times New Roman" w:hAnsi="Times New Roman" w:cs="Times New Roman"/>
          <w:sz w:val="24"/>
          <w:szCs w:val="24"/>
        </w:rPr>
        <w:tab/>
      </w:r>
    </w:p>
    <w:p w:rsidR="0059279D" w:rsidRPr="00F052A6" w:rsidRDefault="0059279D" w:rsidP="0059279D">
      <w:pPr>
        <w:rPr>
          <w:rFonts w:ascii="Times New Roman" w:hAnsi="Times New Roman" w:cs="Times New Roman"/>
          <w:sz w:val="24"/>
          <w:szCs w:val="24"/>
        </w:rPr>
      </w:pPr>
    </w:p>
    <w:p w:rsidR="0059279D" w:rsidRPr="00F052A6" w:rsidRDefault="0059279D" w:rsidP="0059279D">
      <w:pPr>
        <w:rPr>
          <w:rFonts w:ascii="Times New Roman" w:hAnsi="Times New Roman" w:cs="Times New Roman"/>
          <w:sz w:val="24"/>
          <w:szCs w:val="24"/>
        </w:rPr>
      </w:pPr>
      <w:r w:rsidRPr="00F052A6">
        <w:rPr>
          <w:rFonts w:ascii="Times New Roman" w:hAnsi="Times New Roman" w:cs="Times New Roman"/>
          <w:sz w:val="24"/>
          <w:szCs w:val="24"/>
        </w:rPr>
        <w:tab/>
        <w:t>For applications with a high ratio of reads versus updates, the slaves can be configures in a tree, where the data from the master is replicated down the tree, and the slaves then off-load the readaccess.</w:t>
      </w:r>
    </w:p>
    <w:p w:rsidR="0059279D" w:rsidRPr="00F052A6" w:rsidRDefault="0059279D" w:rsidP="0059279D">
      <w:pPr>
        <w:rPr>
          <w:rFonts w:ascii="Times New Roman" w:hAnsi="Times New Roman" w:cs="Times New Roman"/>
          <w:sz w:val="24"/>
          <w:szCs w:val="24"/>
        </w:rPr>
      </w:pPr>
      <w:r w:rsidRPr="00F052A6">
        <w:rPr>
          <w:rFonts w:ascii="Times New Roman" w:hAnsi="Times New Roman" w:cs="Times New Roman"/>
          <w:sz w:val="24"/>
          <w:szCs w:val="24"/>
        </w:rPr>
        <w:tab/>
      </w:r>
    </w:p>
    <w:p w:rsidR="0059279D" w:rsidRPr="00F052A6" w:rsidRDefault="0059279D" w:rsidP="0059279D">
      <w:pPr>
        <w:jc w:val="center"/>
        <w:rPr>
          <w:rFonts w:ascii="Times New Roman" w:hAnsi="Times New Roman" w:cs="Times New Roman"/>
          <w:sz w:val="24"/>
          <w:szCs w:val="24"/>
        </w:rPr>
      </w:pPr>
      <w:r w:rsidRPr="00F052A6">
        <w:rPr>
          <w:rFonts w:ascii="Times New Roman" w:hAnsi="Times New Roman" w:cs="Times New Roman"/>
          <w:sz w:val="24"/>
          <w:szCs w:val="24"/>
        </w:rPr>
        <w:t>Figura 2.3 Arbore de Slave</w:t>
      </w:r>
    </w:p>
    <w:p w:rsidR="00805ADD" w:rsidRPr="00F052A6" w:rsidRDefault="00805ADD" w:rsidP="00805ADD">
      <w:pPr>
        <w:rPr>
          <w:rFonts w:ascii="Times New Roman" w:hAnsi="Times New Roman" w:cs="Times New Roman"/>
          <w:sz w:val="24"/>
          <w:szCs w:val="24"/>
        </w:rPr>
      </w:pPr>
      <w:r w:rsidRPr="00F052A6">
        <w:rPr>
          <w:rFonts w:ascii="Times New Roman" w:hAnsi="Times New Roman" w:cs="Times New Roman"/>
          <w:sz w:val="24"/>
          <w:szCs w:val="24"/>
        </w:rPr>
        <w:tab/>
        <w:t xml:space="preserve">There is nothing to prevent a shared-disk from using a similar tree of read-only slaves, but slaves are generally associated with shared-nothing. </w:t>
      </w:r>
    </w:p>
    <w:p w:rsidR="00805ADD" w:rsidRPr="00F052A6" w:rsidRDefault="00805ADD" w:rsidP="00805ADD">
      <w:pPr>
        <w:rPr>
          <w:rFonts w:ascii="Times New Roman" w:hAnsi="Times New Roman" w:cs="Times New Roman"/>
          <w:sz w:val="24"/>
          <w:szCs w:val="24"/>
        </w:rPr>
      </w:pPr>
      <w:r w:rsidRPr="00F052A6">
        <w:rPr>
          <w:rFonts w:ascii="Times New Roman" w:hAnsi="Times New Roman" w:cs="Times New Roman"/>
          <w:sz w:val="24"/>
          <w:szCs w:val="24"/>
        </w:rPr>
        <w:tab/>
        <w:t>Examples of Shared-Nothing DBMS: Oracle 11g, IBM DB/2 (non-mainframe), Sybase ASE, MySQL (InnoBD, MyISAM, Falcon…all storage engines except ScaleDB), Microsoft SQL Server, etc.</w:t>
      </w:r>
    </w:p>
    <w:p w:rsidR="0002077B" w:rsidRPr="00F052A6" w:rsidRDefault="0002077B" w:rsidP="00805ADD">
      <w:pPr>
        <w:rPr>
          <w:rFonts w:ascii="Times New Roman" w:hAnsi="Times New Roman" w:cs="Times New Roman"/>
          <w:sz w:val="24"/>
          <w:szCs w:val="24"/>
        </w:rPr>
      </w:pPr>
      <w:r w:rsidRPr="00F052A6">
        <w:rPr>
          <w:rFonts w:ascii="Times New Roman" w:hAnsi="Times New Roman" w:cs="Times New Roman"/>
          <w:sz w:val="24"/>
          <w:szCs w:val="24"/>
        </w:rPr>
        <w:tab/>
      </w:r>
    </w:p>
    <w:p w:rsidR="0002077B" w:rsidRPr="00F052A6" w:rsidRDefault="0002077B" w:rsidP="00805ADD">
      <w:pPr>
        <w:rPr>
          <w:rFonts w:ascii="Times New Roman" w:hAnsi="Times New Roman" w:cs="Times New Roman"/>
          <w:b/>
          <w:sz w:val="24"/>
          <w:szCs w:val="24"/>
        </w:rPr>
      </w:pPr>
      <w:r w:rsidRPr="00F052A6">
        <w:rPr>
          <w:rFonts w:ascii="Times New Roman" w:hAnsi="Times New Roman" w:cs="Times New Roman"/>
          <w:sz w:val="24"/>
          <w:szCs w:val="24"/>
        </w:rPr>
        <w:tab/>
      </w:r>
      <w:r w:rsidRPr="00F052A6">
        <w:rPr>
          <w:rFonts w:ascii="Times New Roman" w:hAnsi="Times New Roman" w:cs="Times New Roman"/>
          <w:b/>
          <w:sz w:val="24"/>
          <w:szCs w:val="24"/>
        </w:rPr>
        <w:t>2.2.2. Shared-Disk</w:t>
      </w:r>
    </w:p>
    <w:p w:rsidR="0002077B" w:rsidRPr="00F052A6" w:rsidRDefault="0002077B" w:rsidP="00805ADD">
      <w:pPr>
        <w:rPr>
          <w:rFonts w:ascii="Times New Roman" w:hAnsi="Times New Roman" w:cs="Times New Roman"/>
          <w:sz w:val="24"/>
          <w:szCs w:val="24"/>
        </w:rPr>
      </w:pPr>
      <w:r w:rsidRPr="00F052A6">
        <w:rPr>
          <w:rFonts w:ascii="Times New Roman" w:hAnsi="Times New Roman" w:cs="Times New Roman"/>
          <w:b/>
          <w:sz w:val="24"/>
          <w:szCs w:val="24"/>
        </w:rPr>
        <w:tab/>
      </w:r>
      <w:r w:rsidR="004F4964" w:rsidRPr="00F052A6">
        <w:rPr>
          <w:rFonts w:ascii="Times New Roman" w:hAnsi="Times New Roman" w:cs="Times New Roman"/>
          <w:sz w:val="24"/>
          <w:szCs w:val="24"/>
        </w:rPr>
        <w:t>Shared-disk, also known as shared-everything, works on the principle that you have one array of disks , typically a Storage Area Network (SAN), or Network Attached Storage (NAS), that holds all of the data in that database. Each server or node in the cluster acts on that single collection of data in real-time.</w:t>
      </w:r>
    </w:p>
    <w:p w:rsidR="00C954C5" w:rsidRPr="00F052A6" w:rsidRDefault="00C954C5" w:rsidP="00805ADD">
      <w:pPr>
        <w:rPr>
          <w:rFonts w:ascii="Times New Roman" w:hAnsi="Times New Roman" w:cs="Times New Roman"/>
          <w:sz w:val="24"/>
          <w:szCs w:val="24"/>
        </w:rPr>
      </w:pPr>
    </w:p>
    <w:p w:rsidR="00C954C5" w:rsidRPr="00F052A6" w:rsidRDefault="00C954C5" w:rsidP="00C954C5">
      <w:pPr>
        <w:jc w:val="center"/>
        <w:rPr>
          <w:rFonts w:ascii="Times New Roman" w:hAnsi="Times New Roman" w:cs="Times New Roman"/>
          <w:sz w:val="24"/>
          <w:szCs w:val="24"/>
        </w:rPr>
      </w:pPr>
      <w:r w:rsidRPr="00F052A6">
        <w:rPr>
          <w:rFonts w:ascii="Times New Roman" w:hAnsi="Times New Roman" w:cs="Times New Roman"/>
          <w:sz w:val="24"/>
          <w:szCs w:val="24"/>
        </w:rPr>
        <w:t>Figura 2.4 Cluster Shared-Disk (toate nodurile au acces la toate datele)</w:t>
      </w:r>
    </w:p>
    <w:p w:rsidR="00C954C5" w:rsidRPr="00F052A6" w:rsidRDefault="00F21784" w:rsidP="00C954C5">
      <w:pPr>
        <w:rPr>
          <w:rFonts w:ascii="Times New Roman" w:hAnsi="Times New Roman" w:cs="Times New Roman"/>
          <w:sz w:val="24"/>
          <w:szCs w:val="24"/>
        </w:rPr>
      </w:pPr>
      <w:r w:rsidRPr="00F052A6">
        <w:rPr>
          <w:rFonts w:ascii="Times New Roman" w:hAnsi="Times New Roman" w:cs="Times New Roman"/>
          <w:sz w:val="24"/>
          <w:szCs w:val="24"/>
        </w:rPr>
        <w:tab/>
      </w:r>
    </w:p>
    <w:p w:rsidR="00F21784" w:rsidRPr="00F052A6" w:rsidRDefault="00F21784" w:rsidP="00C954C5">
      <w:pPr>
        <w:rPr>
          <w:rFonts w:ascii="Times New Roman" w:hAnsi="Times New Roman" w:cs="Times New Roman"/>
          <w:sz w:val="24"/>
          <w:szCs w:val="24"/>
        </w:rPr>
      </w:pPr>
      <w:r w:rsidRPr="00F052A6">
        <w:rPr>
          <w:rFonts w:ascii="Times New Roman" w:hAnsi="Times New Roman" w:cs="Times New Roman"/>
          <w:sz w:val="24"/>
          <w:szCs w:val="24"/>
        </w:rPr>
        <w:tab/>
        <w:t xml:space="preserve">In a shared-disk architecture, any node can satisfy any request, because they all have access to all of the data. So, instead of going to a specific node for specific data, shared-disk can </w:t>
      </w:r>
      <w:r w:rsidRPr="00F052A6">
        <w:rPr>
          <w:rFonts w:ascii="Times New Roman" w:hAnsi="Times New Roman" w:cs="Times New Roman"/>
          <w:sz w:val="24"/>
          <w:szCs w:val="24"/>
        </w:rPr>
        <w:lastRenderedPageBreak/>
        <w:t xml:space="preserve">simply route the request to the next available node. Because each node can address any database request, the load is inherently balanced across the nodes in the cluster. </w:t>
      </w:r>
    </w:p>
    <w:p w:rsidR="00F21784" w:rsidRPr="00F052A6" w:rsidRDefault="00F21784" w:rsidP="00C954C5">
      <w:pPr>
        <w:rPr>
          <w:rFonts w:ascii="Times New Roman" w:hAnsi="Times New Roman" w:cs="Times New Roman"/>
          <w:sz w:val="24"/>
          <w:szCs w:val="24"/>
        </w:rPr>
      </w:pPr>
      <w:r w:rsidRPr="00F052A6">
        <w:rPr>
          <w:rFonts w:ascii="Times New Roman" w:hAnsi="Times New Roman" w:cs="Times New Roman"/>
          <w:sz w:val="24"/>
          <w:szCs w:val="24"/>
        </w:rPr>
        <w:tab/>
      </w:r>
      <w:r w:rsidRPr="00F052A6">
        <w:rPr>
          <w:rFonts w:ascii="Times New Roman" w:hAnsi="Times New Roman" w:cs="Times New Roman"/>
          <w:b/>
          <w:sz w:val="24"/>
          <w:szCs w:val="24"/>
        </w:rPr>
        <w:t>Fail-Over, Load Balancing and the Master-Master Configuration</w:t>
      </w:r>
      <w:r w:rsidRPr="00F052A6">
        <w:rPr>
          <w:rFonts w:ascii="Times New Roman" w:hAnsi="Times New Roman" w:cs="Times New Roman"/>
          <w:sz w:val="24"/>
          <w:szCs w:val="24"/>
        </w:rPr>
        <w:t xml:space="preserve">: While shared-nothing has only one node that can update any piece of data in the database, shareddisk enables any node to update the database. For this reason, shared-disk is called a mastermaster architecture. As such, it fully utilizes each server in the cluster. This architecture also provides inherent failover, since each node acts as a back-up to every other node. Finally, the shared-disk architecture provides inherent load-balancing, since each database request can be sent to any available server. </w:t>
      </w:r>
    </w:p>
    <w:p w:rsidR="009B42F1" w:rsidRPr="00F052A6" w:rsidRDefault="00F21784" w:rsidP="00C954C5">
      <w:pPr>
        <w:rPr>
          <w:rFonts w:ascii="Times New Roman" w:hAnsi="Times New Roman" w:cs="Times New Roman"/>
          <w:sz w:val="24"/>
          <w:szCs w:val="24"/>
        </w:rPr>
      </w:pPr>
      <w:r w:rsidRPr="00F052A6">
        <w:rPr>
          <w:rFonts w:ascii="Times New Roman" w:hAnsi="Times New Roman" w:cs="Times New Roman"/>
          <w:sz w:val="24"/>
          <w:szCs w:val="24"/>
        </w:rPr>
        <w:tab/>
        <w:t xml:space="preserve">However, nothing comes for free. In order to enable this flexibility, the nodes communicate with each other to coordinate their activity, specifically: locking, buffering and status. This inter-nodal messaging creates some degree of overhead, but you must balance this overhead against the impact of data/function shipping found in shared-nothing clusters. </w:t>
      </w:r>
    </w:p>
    <w:p w:rsidR="00C954C5" w:rsidRPr="00F052A6" w:rsidRDefault="009B42F1" w:rsidP="00C954C5">
      <w:pPr>
        <w:rPr>
          <w:rFonts w:ascii="Times New Roman" w:hAnsi="Times New Roman" w:cs="Times New Roman"/>
          <w:sz w:val="24"/>
          <w:szCs w:val="24"/>
        </w:rPr>
      </w:pPr>
      <w:r w:rsidRPr="00F052A6">
        <w:rPr>
          <w:rFonts w:ascii="Times New Roman" w:hAnsi="Times New Roman" w:cs="Times New Roman"/>
          <w:sz w:val="24"/>
          <w:szCs w:val="24"/>
        </w:rPr>
        <w:tab/>
      </w:r>
      <w:r w:rsidR="00F21784" w:rsidRPr="00F052A6">
        <w:rPr>
          <w:rFonts w:ascii="Times New Roman" w:hAnsi="Times New Roman" w:cs="Times New Roman"/>
          <w:b/>
          <w:sz w:val="24"/>
          <w:szCs w:val="24"/>
        </w:rPr>
        <w:t>Examples of Shared-Disk DBMS</w:t>
      </w:r>
      <w:r w:rsidR="00F21784" w:rsidRPr="00F052A6">
        <w:rPr>
          <w:rFonts w:ascii="Times New Roman" w:hAnsi="Times New Roman" w:cs="Times New Roman"/>
          <w:sz w:val="24"/>
          <w:szCs w:val="24"/>
        </w:rPr>
        <w:t>: ScaleDB (MySQL), Oracle RAC, Sybase ASE CE, IBM IMS and DB/2 (mainframe). ScaleDB in the only shared-disk solution for MySQL.</w:t>
      </w:r>
    </w:p>
    <w:p w:rsidR="0059106E" w:rsidRPr="00F052A6" w:rsidRDefault="0059106E" w:rsidP="00C954C5">
      <w:pPr>
        <w:rPr>
          <w:rFonts w:ascii="Times New Roman" w:hAnsi="Times New Roman" w:cs="Times New Roman"/>
          <w:sz w:val="24"/>
          <w:szCs w:val="24"/>
        </w:rPr>
      </w:pPr>
      <w:r w:rsidRPr="00F052A6">
        <w:rPr>
          <w:rFonts w:ascii="Times New Roman" w:hAnsi="Times New Roman" w:cs="Times New Roman"/>
          <w:b/>
          <w:sz w:val="24"/>
          <w:szCs w:val="24"/>
        </w:rPr>
        <w:tab/>
        <w:t>Which Architecture is Better?</w:t>
      </w:r>
      <w:r w:rsidRPr="00F052A6">
        <w:rPr>
          <w:rFonts w:ascii="Times New Roman" w:hAnsi="Times New Roman" w:cs="Times New Roman"/>
          <w:sz w:val="24"/>
          <w:szCs w:val="24"/>
        </w:rPr>
        <w:t xml:space="preserve"> Unfortunately, such a simple question does not have a simple answer. Each architecture has its pros and cons. In many ways, comparing the two architectures is like comparing automobile transmissions. Shared</w:t>
      </w:r>
      <w:r w:rsidR="00BA69C3" w:rsidRPr="00F052A6">
        <w:rPr>
          <w:rFonts w:ascii="Times New Roman" w:hAnsi="Times New Roman" w:cs="Times New Roman"/>
          <w:sz w:val="24"/>
          <w:szCs w:val="24"/>
        </w:rPr>
        <w:t>-</w:t>
      </w:r>
      <w:r w:rsidRPr="00F052A6">
        <w:rPr>
          <w:rFonts w:ascii="Times New Roman" w:hAnsi="Times New Roman" w:cs="Times New Roman"/>
          <w:sz w:val="24"/>
          <w:szCs w:val="24"/>
        </w:rPr>
        <w:t>disk is analogous to the automatic transmission, because it automates much of the complexity of set-up and maintenance, thus lowering total cost of ownership (TCO). Shared-nothing is analogous to the manual transmission because it provides more granular control in exchange for increased manual effort on the part of the owner. And just as drivers tend to be passionate about their preferred transmission, DBAs tend to be passionate about their preferred database architecture.</w:t>
      </w:r>
    </w:p>
    <w:p w:rsidR="0083188D" w:rsidRPr="00F052A6" w:rsidRDefault="00F15A35" w:rsidP="00C32974">
      <w:pPr>
        <w:rPr>
          <w:rFonts w:ascii="Times New Roman" w:hAnsi="Times New Roman" w:cs="Times New Roman"/>
          <w:b/>
          <w:sz w:val="24"/>
          <w:szCs w:val="24"/>
          <w:lang w:val="ro-RO"/>
        </w:rPr>
      </w:pPr>
      <w:r w:rsidRPr="00F052A6">
        <w:rPr>
          <w:rFonts w:ascii="Times New Roman" w:hAnsi="Times New Roman" w:cs="Times New Roman"/>
          <w:sz w:val="24"/>
          <w:szCs w:val="24"/>
        </w:rPr>
        <w:tab/>
      </w:r>
      <w:r w:rsidRPr="00F052A6">
        <w:rPr>
          <w:rFonts w:ascii="Times New Roman" w:hAnsi="Times New Roman" w:cs="Times New Roman"/>
          <w:b/>
          <w:sz w:val="24"/>
          <w:szCs w:val="24"/>
        </w:rPr>
        <w:t>2.</w:t>
      </w:r>
      <w:r w:rsidR="00806BF5" w:rsidRPr="00F052A6">
        <w:rPr>
          <w:rFonts w:ascii="Times New Roman" w:hAnsi="Times New Roman" w:cs="Times New Roman"/>
          <w:b/>
          <w:sz w:val="24"/>
          <w:szCs w:val="24"/>
        </w:rPr>
        <w:t>3</w:t>
      </w:r>
      <w:r w:rsidRPr="00F052A6">
        <w:rPr>
          <w:rFonts w:ascii="Times New Roman" w:hAnsi="Times New Roman" w:cs="Times New Roman"/>
          <w:b/>
          <w:sz w:val="24"/>
          <w:szCs w:val="24"/>
        </w:rPr>
        <w:t xml:space="preserve"> </w:t>
      </w:r>
      <w:r w:rsidR="0083188D" w:rsidRPr="00F052A6">
        <w:rPr>
          <w:rFonts w:ascii="Times New Roman" w:hAnsi="Times New Roman" w:cs="Times New Roman"/>
          <w:b/>
          <w:sz w:val="24"/>
          <w:szCs w:val="24"/>
          <w:lang w:val="ro-RO"/>
        </w:rPr>
        <w:t>MariaDB Galera</w:t>
      </w:r>
    </w:p>
    <w:p w:rsidR="00C32974" w:rsidRPr="00F052A6" w:rsidRDefault="00F15A35" w:rsidP="00C32974">
      <w:pPr>
        <w:rPr>
          <w:rFonts w:ascii="Times New Roman" w:hAnsi="Times New Roman" w:cs="Times New Roman"/>
          <w:sz w:val="24"/>
          <w:szCs w:val="24"/>
        </w:rPr>
      </w:pPr>
      <w:r w:rsidRPr="00F052A6">
        <w:rPr>
          <w:rFonts w:ascii="Times New Roman" w:hAnsi="Times New Roman" w:cs="Times New Roman"/>
          <w:b/>
          <w:sz w:val="24"/>
          <w:szCs w:val="24"/>
        </w:rPr>
        <w:tab/>
      </w:r>
      <w:r w:rsidR="0083188D" w:rsidRPr="00F052A6">
        <w:rPr>
          <w:rFonts w:ascii="Times New Roman" w:hAnsi="Times New Roman" w:cs="Times New Roman"/>
          <w:sz w:val="24"/>
          <w:szCs w:val="24"/>
          <w:lang w:val="ro-RO"/>
        </w:rPr>
        <w:t>MariaDB</w:t>
      </w:r>
      <w:r w:rsidR="0083188D" w:rsidRPr="00F052A6">
        <w:rPr>
          <w:rFonts w:ascii="Times New Roman" w:hAnsi="Times New Roman" w:cs="Times New Roman"/>
          <w:b/>
          <w:sz w:val="24"/>
          <w:szCs w:val="24"/>
          <w:lang w:val="ro-RO"/>
        </w:rPr>
        <w:t xml:space="preserve"> </w:t>
      </w:r>
      <w:r w:rsidR="00C32974" w:rsidRPr="00F052A6">
        <w:rPr>
          <w:rFonts w:ascii="Times New Roman" w:hAnsi="Times New Roman" w:cs="Times New Roman"/>
          <w:sz w:val="24"/>
          <w:szCs w:val="24"/>
        </w:rPr>
        <w:t>Galera Cluster is a synchronous multi-master database cluster, based on synchronous replication and Oracle’s MySQL/InnoDB. When Galera Cluster is in use, you can direct reads and writes to any node, and you can lose any individual node without interruption in operations and without the need to handle complex failover procedures.</w:t>
      </w:r>
    </w:p>
    <w:p w:rsidR="00C32974" w:rsidRPr="00F052A6" w:rsidRDefault="00357BF4" w:rsidP="00C32974">
      <w:pPr>
        <w:rPr>
          <w:rFonts w:ascii="Times New Roman" w:hAnsi="Times New Roman" w:cs="Times New Roman"/>
          <w:sz w:val="24"/>
          <w:szCs w:val="24"/>
        </w:rPr>
      </w:pPr>
      <w:r w:rsidRPr="00F052A6">
        <w:rPr>
          <w:rFonts w:ascii="Times New Roman" w:hAnsi="Times New Roman" w:cs="Times New Roman"/>
          <w:sz w:val="24"/>
          <w:szCs w:val="24"/>
        </w:rPr>
        <w:tab/>
      </w:r>
      <w:r w:rsidR="00C32974" w:rsidRPr="00F052A6">
        <w:rPr>
          <w:rFonts w:ascii="Times New Roman" w:hAnsi="Times New Roman" w:cs="Times New Roman"/>
          <w:sz w:val="24"/>
          <w:szCs w:val="24"/>
        </w:rPr>
        <w:t>At a high level, Galera Cluster consists of a database server—that is, MySQL, MariaDB or Percona XtraDB—that then uses the Galera Replication Plugin to manage replication. To be more specific, the MySQL replication plugin API has been extended to provide all the information and hooks required for true multi-master, synchronous replication. This extended API is called the Write-Set Replication API, or wsrep API.</w:t>
      </w:r>
    </w:p>
    <w:p w:rsidR="00C32974" w:rsidRPr="00F052A6" w:rsidRDefault="00357BF4" w:rsidP="00C32974">
      <w:pPr>
        <w:rPr>
          <w:rFonts w:ascii="Times New Roman" w:hAnsi="Times New Roman" w:cs="Times New Roman"/>
          <w:sz w:val="24"/>
          <w:szCs w:val="24"/>
        </w:rPr>
      </w:pPr>
      <w:r w:rsidRPr="00F052A6">
        <w:rPr>
          <w:rFonts w:ascii="Times New Roman" w:hAnsi="Times New Roman" w:cs="Times New Roman"/>
          <w:sz w:val="24"/>
          <w:szCs w:val="24"/>
        </w:rPr>
        <w:tab/>
      </w:r>
      <w:r w:rsidR="00C32974" w:rsidRPr="00F052A6">
        <w:rPr>
          <w:rFonts w:ascii="Times New Roman" w:hAnsi="Times New Roman" w:cs="Times New Roman"/>
          <w:sz w:val="24"/>
          <w:szCs w:val="24"/>
        </w:rPr>
        <w:t xml:space="preserve">Through the wsrep API, Galera Cluster provides certification-based replication. A transaction for replication, the write-set, not only contains the database rows to replicate, but also </w:t>
      </w:r>
      <w:r w:rsidR="00C32974" w:rsidRPr="00F052A6">
        <w:rPr>
          <w:rFonts w:ascii="Times New Roman" w:hAnsi="Times New Roman" w:cs="Times New Roman"/>
          <w:sz w:val="24"/>
          <w:szCs w:val="24"/>
        </w:rPr>
        <w:lastRenderedPageBreak/>
        <w:t>includes information on all the locks that were held by the database during the transaction. Each node then certifies the replicated write-set against other write-sets in the applier queue. The write-set is then applied, if there are no conflicting locks. At this point, the transaction is considered committed, after which each node continues to apply it to the tablespace.</w:t>
      </w:r>
    </w:p>
    <w:p w:rsidR="00C32974" w:rsidRPr="00F052A6" w:rsidRDefault="00357BF4" w:rsidP="00C32974">
      <w:pPr>
        <w:rPr>
          <w:rFonts w:ascii="Times New Roman" w:hAnsi="Times New Roman" w:cs="Times New Roman"/>
          <w:sz w:val="24"/>
          <w:szCs w:val="24"/>
        </w:rPr>
      </w:pPr>
      <w:r w:rsidRPr="00F052A6">
        <w:rPr>
          <w:rFonts w:ascii="Times New Roman" w:hAnsi="Times New Roman" w:cs="Times New Roman"/>
          <w:sz w:val="24"/>
          <w:szCs w:val="24"/>
        </w:rPr>
        <w:tab/>
      </w:r>
      <w:r w:rsidR="00C32974" w:rsidRPr="00F052A6">
        <w:rPr>
          <w:rFonts w:ascii="Times New Roman" w:hAnsi="Times New Roman" w:cs="Times New Roman"/>
          <w:sz w:val="24"/>
          <w:szCs w:val="24"/>
        </w:rPr>
        <w:t>This approach is also called virtually synchronous replication, given that while it is logically synchronous, the actual writing and committing to the tablespace happens independently, and thus asynchronously on each node.</w:t>
      </w:r>
    </w:p>
    <w:p w:rsidR="00F15A35" w:rsidRPr="00F052A6" w:rsidRDefault="0083188D" w:rsidP="00C954C5">
      <w:pPr>
        <w:rPr>
          <w:rFonts w:ascii="Times New Roman" w:hAnsi="Times New Roman" w:cs="Times New Roman"/>
          <w:b/>
          <w:sz w:val="24"/>
          <w:szCs w:val="24"/>
        </w:rPr>
      </w:pPr>
      <w:r w:rsidRPr="00F052A6">
        <w:rPr>
          <w:rFonts w:ascii="Times New Roman" w:hAnsi="Times New Roman" w:cs="Times New Roman"/>
          <w:sz w:val="24"/>
          <w:szCs w:val="24"/>
        </w:rPr>
        <w:tab/>
      </w:r>
      <w:r w:rsidR="00664535" w:rsidRPr="00F052A6">
        <w:rPr>
          <w:rFonts w:ascii="Times New Roman" w:hAnsi="Times New Roman" w:cs="Times New Roman"/>
          <w:b/>
          <w:sz w:val="24"/>
          <w:szCs w:val="24"/>
        </w:rPr>
        <w:t>2.3.1. Avantaje</w:t>
      </w:r>
    </w:p>
    <w:p w:rsidR="00664535" w:rsidRPr="00F052A6" w:rsidRDefault="00664535" w:rsidP="00664535">
      <w:pPr>
        <w:rPr>
          <w:rFonts w:ascii="Times New Roman" w:hAnsi="Times New Roman" w:cs="Times New Roman"/>
          <w:sz w:val="24"/>
          <w:szCs w:val="24"/>
        </w:rPr>
      </w:pPr>
      <w:r w:rsidRPr="00F052A6">
        <w:rPr>
          <w:rFonts w:ascii="Times New Roman" w:hAnsi="Times New Roman" w:cs="Times New Roman"/>
          <w:b/>
          <w:sz w:val="24"/>
          <w:szCs w:val="24"/>
        </w:rPr>
        <w:tab/>
      </w:r>
      <w:r w:rsidRPr="00F052A6">
        <w:rPr>
          <w:rFonts w:ascii="Times New Roman" w:hAnsi="Times New Roman" w:cs="Times New Roman"/>
          <w:sz w:val="24"/>
          <w:szCs w:val="24"/>
        </w:rPr>
        <w:t>Galera Cluster provides a significant improvement in high-availability for the MySQL ecosystem. The various ways to achieve high-availability have typically provided only some of the features available through Galera Cluster, making the choice of a high-availability solution an exercise in tradeoffs.</w:t>
      </w:r>
    </w:p>
    <w:p w:rsidR="00664535" w:rsidRPr="00F052A6" w:rsidRDefault="000E51C7" w:rsidP="00664535">
      <w:pPr>
        <w:rPr>
          <w:rFonts w:ascii="Times New Roman" w:hAnsi="Times New Roman" w:cs="Times New Roman"/>
          <w:sz w:val="24"/>
          <w:szCs w:val="24"/>
        </w:rPr>
      </w:pPr>
      <w:r w:rsidRPr="00F052A6">
        <w:rPr>
          <w:rFonts w:ascii="Times New Roman" w:hAnsi="Times New Roman" w:cs="Times New Roman"/>
          <w:sz w:val="24"/>
          <w:szCs w:val="24"/>
        </w:rPr>
        <w:tab/>
      </w:r>
      <w:r w:rsidR="00664535" w:rsidRPr="00F052A6">
        <w:rPr>
          <w:rFonts w:ascii="Times New Roman" w:hAnsi="Times New Roman" w:cs="Times New Roman"/>
          <w:sz w:val="24"/>
          <w:szCs w:val="24"/>
        </w:rPr>
        <w:t>The following features are available through Galera Cluster:</w:t>
      </w:r>
    </w:p>
    <w:p w:rsidR="00664535" w:rsidRPr="00F052A6" w:rsidRDefault="00664535" w:rsidP="00664535">
      <w:pPr>
        <w:numPr>
          <w:ilvl w:val="0"/>
          <w:numId w:val="1"/>
        </w:numPr>
        <w:rPr>
          <w:rFonts w:ascii="Times New Roman" w:hAnsi="Times New Roman" w:cs="Times New Roman"/>
          <w:sz w:val="24"/>
          <w:szCs w:val="24"/>
        </w:rPr>
      </w:pPr>
      <w:r w:rsidRPr="00F052A6">
        <w:rPr>
          <w:rFonts w:ascii="Times New Roman" w:hAnsi="Times New Roman" w:cs="Times New Roman"/>
          <w:bCs/>
          <w:sz w:val="24"/>
          <w:szCs w:val="24"/>
        </w:rPr>
        <w:t>True Multi-master</w:t>
      </w:r>
      <w:r w:rsidRPr="00F052A6">
        <w:rPr>
          <w:rFonts w:ascii="Times New Roman" w:hAnsi="Times New Roman" w:cs="Times New Roman"/>
          <w:sz w:val="24"/>
          <w:szCs w:val="24"/>
        </w:rPr>
        <w:t> Read and write to any node at any time.</w:t>
      </w:r>
    </w:p>
    <w:p w:rsidR="00664535" w:rsidRPr="00F052A6" w:rsidRDefault="00664535" w:rsidP="00664535">
      <w:pPr>
        <w:numPr>
          <w:ilvl w:val="0"/>
          <w:numId w:val="1"/>
        </w:numPr>
        <w:rPr>
          <w:rFonts w:ascii="Times New Roman" w:hAnsi="Times New Roman" w:cs="Times New Roman"/>
          <w:sz w:val="24"/>
          <w:szCs w:val="24"/>
        </w:rPr>
      </w:pPr>
      <w:r w:rsidRPr="00F052A6">
        <w:rPr>
          <w:rFonts w:ascii="Times New Roman" w:hAnsi="Times New Roman" w:cs="Times New Roman"/>
          <w:bCs/>
          <w:sz w:val="24"/>
          <w:szCs w:val="24"/>
        </w:rPr>
        <w:t>Synchronous Replication</w:t>
      </w:r>
      <w:r w:rsidRPr="00F052A6">
        <w:rPr>
          <w:rFonts w:ascii="Times New Roman" w:hAnsi="Times New Roman" w:cs="Times New Roman"/>
          <w:sz w:val="24"/>
          <w:szCs w:val="24"/>
        </w:rPr>
        <w:t> No slave lag, no data is lost at node crash.</w:t>
      </w:r>
    </w:p>
    <w:p w:rsidR="00664535" w:rsidRPr="00F052A6" w:rsidRDefault="00664535" w:rsidP="00664535">
      <w:pPr>
        <w:numPr>
          <w:ilvl w:val="0"/>
          <w:numId w:val="1"/>
        </w:numPr>
        <w:rPr>
          <w:rFonts w:ascii="Times New Roman" w:hAnsi="Times New Roman" w:cs="Times New Roman"/>
          <w:sz w:val="24"/>
          <w:szCs w:val="24"/>
        </w:rPr>
      </w:pPr>
      <w:r w:rsidRPr="00F052A6">
        <w:rPr>
          <w:rFonts w:ascii="Times New Roman" w:hAnsi="Times New Roman" w:cs="Times New Roman"/>
          <w:bCs/>
          <w:sz w:val="24"/>
          <w:szCs w:val="24"/>
        </w:rPr>
        <w:t>Tightly Coupled</w:t>
      </w:r>
      <w:r w:rsidRPr="00F052A6">
        <w:rPr>
          <w:rFonts w:ascii="Times New Roman" w:hAnsi="Times New Roman" w:cs="Times New Roman"/>
          <w:sz w:val="24"/>
          <w:szCs w:val="24"/>
        </w:rPr>
        <w:t> All nodes hold the same state. No diverged data between nodes allowed.</w:t>
      </w:r>
    </w:p>
    <w:p w:rsidR="00664535" w:rsidRPr="00F052A6" w:rsidRDefault="00664535" w:rsidP="00664535">
      <w:pPr>
        <w:numPr>
          <w:ilvl w:val="0"/>
          <w:numId w:val="1"/>
        </w:numPr>
        <w:rPr>
          <w:rFonts w:ascii="Times New Roman" w:hAnsi="Times New Roman" w:cs="Times New Roman"/>
          <w:sz w:val="24"/>
          <w:szCs w:val="24"/>
        </w:rPr>
      </w:pPr>
      <w:r w:rsidRPr="00F052A6">
        <w:rPr>
          <w:rFonts w:ascii="Times New Roman" w:hAnsi="Times New Roman" w:cs="Times New Roman"/>
          <w:bCs/>
          <w:sz w:val="24"/>
          <w:szCs w:val="24"/>
        </w:rPr>
        <w:t>Multi-threaded Slave</w:t>
      </w:r>
      <w:r w:rsidRPr="00F052A6">
        <w:rPr>
          <w:rFonts w:ascii="Times New Roman" w:hAnsi="Times New Roman" w:cs="Times New Roman"/>
          <w:sz w:val="24"/>
          <w:szCs w:val="24"/>
        </w:rPr>
        <w:t> For better performance. For any workload.</w:t>
      </w:r>
    </w:p>
    <w:p w:rsidR="00664535" w:rsidRPr="00F052A6" w:rsidRDefault="00664535" w:rsidP="00664535">
      <w:pPr>
        <w:numPr>
          <w:ilvl w:val="0"/>
          <w:numId w:val="1"/>
        </w:numPr>
        <w:rPr>
          <w:rFonts w:ascii="Times New Roman" w:hAnsi="Times New Roman" w:cs="Times New Roman"/>
          <w:sz w:val="24"/>
          <w:szCs w:val="24"/>
        </w:rPr>
      </w:pPr>
      <w:r w:rsidRPr="00F052A6">
        <w:rPr>
          <w:rFonts w:ascii="Times New Roman" w:hAnsi="Times New Roman" w:cs="Times New Roman"/>
          <w:bCs/>
          <w:sz w:val="24"/>
          <w:szCs w:val="24"/>
        </w:rPr>
        <w:t>No Master-Slave Failover Operations or Use of VIP.</w:t>
      </w:r>
    </w:p>
    <w:p w:rsidR="00664535" w:rsidRPr="00F052A6" w:rsidRDefault="00664535" w:rsidP="00664535">
      <w:pPr>
        <w:numPr>
          <w:ilvl w:val="0"/>
          <w:numId w:val="1"/>
        </w:numPr>
        <w:rPr>
          <w:rFonts w:ascii="Times New Roman" w:hAnsi="Times New Roman" w:cs="Times New Roman"/>
          <w:sz w:val="24"/>
          <w:szCs w:val="24"/>
        </w:rPr>
      </w:pPr>
      <w:r w:rsidRPr="00F052A6">
        <w:rPr>
          <w:rFonts w:ascii="Times New Roman" w:hAnsi="Times New Roman" w:cs="Times New Roman"/>
          <w:bCs/>
          <w:sz w:val="24"/>
          <w:szCs w:val="24"/>
        </w:rPr>
        <w:t>Hot Standby</w:t>
      </w:r>
      <w:r w:rsidRPr="00F052A6">
        <w:rPr>
          <w:rFonts w:ascii="Times New Roman" w:hAnsi="Times New Roman" w:cs="Times New Roman"/>
          <w:sz w:val="24"/>
          <w:szCs w:val="24"/>
        </w:rPr>
        <w:t> No downtime during failover (since there is no failover).</w:t>
      </w:r>
    </w:p>
    <w:p w:rsidR="00664535" w:rsidRPr="00F052A6" w:rsidRDefault="00664535" w:rsidP="00664535">
      <w:pPr>
        <w:numPr>
          <w:ilvl w:val="0"/>
          <w:numId w:val="1"/>
        </w:numPr>
        <w:rPr>
          <w:rFonts w:ascii="Times New Roman" w:hAnsi="Times New Roman" w:cs="Times New Roman"/>
          <w:sz w:val="24"/>
          <w:szCs w:val="24"/>
        </w:rPr>
      </w:pPr>
      <w:r w:rsidRPr="00F052A6">
        <w:rPr>
          <w:rFonts w:ascii="Times New Roman" w:hAnsi="Times New Roman" w:cs="Times New Roman"/>
          <w:bCs/>
          <w:sz w:val="24"/>
          <w:szCs w:val="24"/>
        </w:rPr>
        <w:t>Automatic Node Provisioning</w:t>
      </w:r>
      <w:r w:rsidRPr="00F052A6">
        <w:rPr>
          <w:rFonts w:ascii="Times New Roman" w:hAnsi="Times New Roman" w:cs="Times New Roman"/>
          <w:sz w:val="24"/>
          <w:szCs w:val="24"/>
        </w:rPr>
        <w:t> No need to manually back up the database and copy it to the new node.</w:t>
      </w:r>
    </w:p>
    <w:p w:rsidR="00664535" w:rsidRPr="00F052A6" w:rsidRDefault="00664535" w:rsidP="00664535">
      <w:pPr>
        <w:numPr>
          <w:ilvl w:val="0"/>
          <w:numId w:val="1"/>
        </w:numPr>
        <w:rPr>
          <w:rFonts w:ascii="Times New Roman" w:hAnsi="Times New Roman" w:cs="Times New Roman"/>
          <w:sz w:val="24"/>
          <w:szCs w:val="24"/>
        </w:rPr>
      </w:pPr>
      <w:r w:rsidRPr="00F052A6">
        <w:rPr>
          <w:rFonts w:ascii="Times New Roman" w:hAnsi="Times New Roman" w:cs="Times New Roman"/>
          <w:bCs/>
          <w:sz w:val="24"/>
          <w:szCs w:val="24"/>
        </w:rPr>
        <w:t>Supports InnoDB.</w:t>
      </w:r>
    </w:p>
    <w:p w:rsidR="00664535" w:rsidRPr="00F052A6" w:rsidRDefault="00664535" w:rsidP="00664535">
      <w:pPr>
        <w:numPr>
          <w:ilvl w:val="0"/>
          <w:numId w:val="1"/>
        </w:numPr>
        <w:rPr>
          <w:rFonts w:ascii="Times New Roman" w:hAnsi="Times New Roman" w:cs="Times New Roman"/>
          <w:sz w:val="24"/>
          <w:szCs w:val="24"/>
        </w:rPr>
      </w:pPr>
      <w:r w:rsidRPr="00F052A6">
        <w:rPr>
          <w:rFonts w:ascii="Times New Roman" w:hAnsi="Times New Roman" w:cs="Times New Roman"/>
          <w:bCs/>
          <w:sz w:val="24"/>
          <w:szCs w:val="24"/>
        </w:rPr>
        <w:t>Transparent to Applications</w:t>
      </w:r>
      <w:r w:rsidRPr="00F052A6">
        <w:rPr>
          <w:rFonts w:ascii="Times New Roman" w:hAnsi="Times New Roman" w:cs="Times New Roman"/>
          <w:sz w:val="24"/>
          <w:szCs w:val="24"/>
        </w:rPr>
        <w:t> Required no (or minimal) changes) to the application.</w:t>
      </w:r>
    </w:p>
    <w:p w:rsidR="00664535" w:rsidRPr="00F052A6" w:rsidRDefault="00664535" w:rsidP="00664535">
      <w:pPr>
        <w:numPr>
          <w:ilvl w:val="0"/>
          <w:numId w:val="1"/>
        </w:numPr>
        <w:rPr>
          <w:rFonts w:ascii="Times New Roman" w:hAnsi="Times New Roman" w:cs="Times New Roman"/>
          <w:sz w:val="24"/>
          <w:szCs w:val="24"/>
        </w:rPr>
      </w:pPr>
      <w:r w:rsidRPr="00F052A6">
        <w:rPr>
          <w:rFonts w:ascii="Times New Roman" w:hAnsi="Times New Roman" w:cs="Times New Roman"/>
          <w:bCs/>
          <w:sz w:val="24"/>
          <w:szCs w:val="24"/>
        </w:rPr>
        <w:t>No Read and Write Splitting Needed.</w:t>
      </w:r>
    </w:p>
    <w:p w:rsidR="00664535" w:rsidRPr="00F052A6" w:rsidRDefault="005D77FD" w:rsidP="00664535">
      <w:pPr>
        <w:rPr>
          <w:rFonts w:ascii="Times New Roman" w:hAnsi="Times New Roman" w:cs="Times New Roman"/>
          <w:sz w:val="24"/>
          <w:szCs w:val="24"/>
        </w:rPr>
      </w:pPr>
      <w:r w:rsidRPr="00F052A6">
        <w:rPr>
          <w:rFonts w:ascii="Times New Roman" w:hAnsi="Times New Roman" w:cs="Times New Roman"/>
          <w:sz w:val="24"/>
          <w:szCs w:val="24"/>
        </w:rPr>
        <w:tab/>
      </w:r>
      <w:r w:rsidR="00664535" w:rsidRPr="00F052A6">
        <w:rPr>
          <w:rFonts w:ascii="Times New Roman" w:hAnsi="Times New Roman" w:cs="Times New Roman"/>
          <w:sz w:val="24"/>
          <w:szCs w:val="24"/>
        </w:rPr>
        <w:t>The result is a high-availability solution that is both robust in terms of data integrity and high-performance with instant failovers.</w:t>
      </w:r>
    </w:p>
    <w:p w:rsidR="00307CBE" w:rsidRPr="00F052A6" w:rsidRDefault="00307CBE" w:rsidP="00307CBE">
      <w:pPr>
        <w:rPr>
          <w:rFonts w:ascii="Times New Roman" w:hAnsi="Times New Roman" w:cs="Times New Roman"/>
          <w:b/>
          <w:sz w:val="24"/>
          <w:szCs w:val="24"/>
        </w:rPr>
      </w:pPr>
      <w:r w:rsidRPr="00F052A6">
        <w:rPr>
          <w:rFonts w:ascii="Times New Roman" w:hAnsi="Times New Roman" w:cs="Times New Roman"/>
          <w:b/>
          <w:sz w:val="24"/>
          <w:szCs w:val="24"/>
        </w:rPr>
        <w:tab/>
        <w:t>Cloud Implementations with Galera Cluster</w:t>
      </w:r>
    </w:p>
    <w:p w:rsidR="00307CBE" w:rsidRPr="00F052A6" w:rsidRDefault="00307CBE" w:rsidP="00307CBE">
      <w:pPr>
        <w:rPr>
          <w:rFonts w:ascii="Times New Roman" w:hAnsi="Times New Roman" w:cs="Times New Roman"/>
          <w:sz w:val="24"/>
          <w:szCs w:val="24"/>
        </w:rPr>
      </w:pPr>
      <w:r w:rsidRPr="00F052A6">
        <w:rPr>
          <w:rFonts w:ascii="Times New Roman" w:hAnsi="Times New Roman" w:cs="Times New Roman"/>
          <w:sz w:val="24"/>
          <w:szCs w:val="24"/>
        </w:rPr>
        <w:tab/>
        <w:t xml:space="preserve">An additional benefit of Galera Cluster is good cloud support. Automatic node provisioning makes elastic scale-out and scale-in operations painless. Galera Cluster has been proven to perform extremely well in the cloud, such as when using multiple small node </w:t>
      </w:r>
      <w:r w:rsidRPr="00F052A6">
        <w:rPr>
          <w:rFonts w:ascii="Times New Roman" w:hAnsi="Times New Roman" w:cs="Times New Roman"/>
          <w:sz w:val="24"/>
          <w:szCs w:val="24"/>
        </w:rPr>
        <w:lastRenderedPageBreak/>
        <w:t>instances, across multiple data centers—AWS zones, for example—or even over Wider Area Networks.</w:t>
      </w:r>
    </w:p>
    <w:p w:rsidR="00664535" w:rsidRPr="00F052A6" w:rsidRDefault="00F46D0F" w:rsidP="00C954C5">
      <w:pPr>
        <w:rPr>
          <w:rFonts w:ascii="Times New Roman" w:hAnsi="Times New Roman" w:cs="Times New Roman"/>
          <w:b/>
          <w:sz w:val="24"/>
          <w:szCs w:val="24"/>
        </w:rPr>
      </w:pPr>
      <w:r w:rsidRPr="00F052A6">
        <w:rPr>
          <w:rFonts w:ascii="Times New Roman" w:hAnsi="Times New Roman" w:cs="Times New Roman"/>
          <w:sz w:val="24"/>
          <w:szCs w:val="24"/>
        </w:rPr>
        <w:tab/>
      </w:r>
      <w:r w:rsidRPr="00F052A6">
        <w:rPr>
          <w:rFonts w:ascii="Times New Roman" w:hAnsi="Times New Roman" w:cs="Times New Roman"/>
          <w:b/>
          <w:sz w:val="24"/>
          <w:szCs w:val="24"/>
        </w:rPr>
        <w:t xml:space="preserve">2.3.2. </w:t>
      </w:r>
      <w:r w:rsidR="007945B8" w:rsidRPr="00F052A6">
        <w:rPr>
          <w:rFonts w:ascii="Times New Roman" w:hAnsi="Times New Roman" w:cs="Times New Roman"/>
          <w:b/>
          <w:sz w:val="24"/>
          <w:szCs w:val="24"/>
        </w:rPr>
        <w:t>Arhitecura</w:t>
      </w:r>
    </w:p>
    <w:p w:rsidR="007945B8" w:rsidRPr="00F052A6" w:rsidRDefault="007945B8" w:rsidP="007945B8">
      <w:pPr>
        <w:rPr>
          <w:rFonts w:ascii="Times New Roman" w:hAnsi="Times New Roman" w:cs="Times New Roman"/>
          <w:b/>
          <w:sz w:val="24"/>
          <w:szCs w:val="24"/>
        </w:rPr>
      </w:pPr>
      <w:r w:rsidRPr="00F052A6">
        <w:rPr>
          <w:rFonts w:ascii="Times New Roman" w:hAnsi="Times New Roman" w:cs="Times New Roman"/>
          <w:b/>
          <w:sz w:val="24"/>
          <w:szCs w:val="24"/>
        </w:rPr>
        <w:tab/>
        <w:t>REPLICATION API</w:t>
      </w:r>
    </w:p>
    <w:p w:rsidR="007945B8" w:rsidRPr="00F052A6" w:rsidRDefault="007945B8" w:rsidP="007945B8">
      <w:pPr>
        <w:rPr>
          <w:rFonts w:ascii="Times New Roman" w:hAnsi="Times New Roman" w:cs="Times New Roman"/>
          <w:sz w:val="24"/>
          <w:szCs w:val="24"/>
        </w:rPr>
      </w:pPr>
      <w:r w:rsidRPr="00F052A6">
        <w:rPr>
          <w:rFonts w:ascii="Times New Roman" w:hAnsi="Times New Roman" w:cs="Times New Roman"/>
          <w:b/>
          <w:sz w:val="24"/>
          <w:szCs w:val="24"/>
        </w:rPr>
        <w:tab/>
      </w:r>
      <w:r w:rsidRPr="00F052A6">
        <w:rPr>
          <w:rFonts w:ascii="Times New Roman" w:hAnsi="Times New Roman" w:cs="Times New Roman"/>
          <w:sz w:val="24"/>
          <w:szCs w:val="24"/>
        </w:rPr>
        <w:t>Synchronous replication systems use eager replication. Nodes in the cluster synchronize with all other nodes by updating the replicas through a single transaction. Meaning that, when a transaction commits, all nodes have the same value. This process takes place using write-set replication through group communication.</w:t>
      </w:r>
    </w:p>
    <w:p w:rsidR="007945B8" w:rsidRPr="00F052A6" w:rsidRDefault="007945B8" w:rsidP="007945B8">
      <w:pPr>
        <w:rPr>
          <w:rFonts w:ascii="Times New Roman" w:hAnsi="Times New Roman" w:cs="Times New Roman"/>
          <w:sz w:val="24"/>
          <w:szCs w:val="24"/>
        </w:rPr>
      </w:pPr>
      <w:r w:rsidRPr="00F052A6">
        <w:rPr>
          <w:rFonts w:ascii="Times New Roman" w:hAnsi="Times New Roman" w:cs="Times New Roman"/>
          <w:b/>
          <w:sz w:val="24"/>
          <w:szCs w:val="24"/>
        </w:rPr>
        <w:tab/>
      </w:r>
      <w:r w:rsidRPr="00F052A6">
        <w:rPr>
          <w:rFonts w:ascii="Times New Roman" w:hAnsi="Times New Roman" w:cs="Times New Roman"/>
          <w:sz w:val="24"/>
          <w:szCs w:val="24"/>
        </w:rPr>
        <w:t>The internal architecture of Galera Cluster revolves around four components:</w:t>
      </w:r>
    </w:p>
    <w:p w:rsidR="007945B8" w:rsidRPr="00F052A6" w:rsidRDefault="007945B8" w:rsidP="007945B8">
      <w:pPr>
        <w:numPr>
          <w:ilvl w:val="0"/>
          <w:numId w:val="2"/>
        </w:numPr>
        <w:rPr>
          <w:rFonts w:ascii="Times New Roman" w:hAnsi="Times New Roman" w:cs="Times New Roman"/>
          <w:sz w:val="24"/>
          <w:szCs w:val="24"/>
        </w:rPr>
      </w:pPr>
      <w:r w:rsidRPr="00F052A6">
        <w:rPr>
          <w:rFonts w:ascii="Times New Roman" w:hAnsi="Times New Roman" w:cs="Times New Roman"/>
          <w:b/>
          <w:bCs/>
          <w:sz w:val="24"/>
          <w:szCs w:val="24"/>
        </w:rPr>
        <w:t>Database Management System (DBMS)</w:t>
      </w:r>
      <w:r w:rsidRPr="00F052A6">
        <w:rPr>
          <w:rFonts w:ascii="Times New Roman" w:hAnsi="Times New Roman" w:cs="Times New Roman"/>
          <w:sz w:val="24"/>
          <w:szCs w:val="24"/>
        </w:rPr>
        <w:t> The database server that runs on the individual node. Galera Cluster can use MySQL, MariaDB or Percona XtraDB.</w:t>
      </w:r>
    </w:p>
    <w:p w:rsidR="00E724B4" w:rsidRPr="00F052A6" w:rsidRDefault="00E724B4" w:rsidP="00E724B4">
      <w:pPr>
        <w:ind w:left="720"/>
        <w:rPr>
          <w:rFonts w:ascii="Times New Roman" w:hAnsi="Times New Roman" w:cs="Times New Roman"/>
          <w:sz w:val="24"/>
          <w:szCs w:val="24"/>
        </w:rPr>
      </w:pPr>
    </w:p>
    <w:p w:rsidR="007945B8" w:rsidRPr="00F052A6" w:rsidRDefault="007945B8" w:rsidP="007945B8">
      <w:pPr>
        <w:numPr>
          <w:ilvl w:val="0"/>
          <w:numId w:val="2"/>
        </w:numPr>
        <w:rPr>
          <w:rFonts w:ascii="Times New Roman" w:hAnsi="Times New Roman" w:cs="Times New Roman"/>
          <w:sz w:val="24"/>
          <w:szCs w:val="24"/>
        </w:rPr>
      </w:pPr>
      <w:r w:rsidRPr="00F052A6">
        <w:rPr>
          <w:rFonts w:ascii="Times New Roman" w:hAnsi="Times New Roman" w:cs="Times New Roman"/>
          <w:b/>
          <w:bCs/>
          <w:sz w:val="24"/>
          <w:szCs w:val="24"/>
        </w:rPr>
        <w:t>wsrep API</w:t>
      </w:r>
      <w:r w:rsidRPr="00F052A6">
        <w:rPr>
          <w:rFonts w:ascii="Times New Roman" w:hAnsi="Times New Roman" w:cs="Times New Roman"/>
          <w:sz w:val="24"/>
          <w:szCs w:val="24"/>
        </w:rPr>
        <w:t> The interface and the responsibilities for the database server and replication provider. It consists of:</w:t>
      </w:r>
    </w:p>
    <w:p w:rsidR="007945B8" w:rsidRPr="00F052A6" w:rsidRDefault="00505DE5" w:rsidP="00505DE5">
      <w:pPr>
        <w:ind w:left="720"/>
        <w:rPr>
          <w:rFonts w:ascii="Times New Roman" w:hAnsi="Times New Roman" w:cs="Times New Roman"/>
          <w:sz w:val="24"/>
          <w:szCs w:val="24"/>
        </w:rPr>
      </w:pPr>
      <w:r w:rsidRPr="00F052A6">
        <w:rPr>
          <w:rFonts w:ascii="Times New Roman" w:hAnsi="Times New Roman" w:cs="Times New Roman"/>
          <w:b/>
          <w:iCs/>
          <w:sz w:val="24"/>
          <w:szCs w:val="24"/>
        </w:rPr>
        <w:tab/>
        <w:t xml:space="preserve">- </w:t>
      </w:r>
      <w:r w:rsidR="007945B8" w:rsidRPr="00F052A6">
        <w:rPr>
          <w:rFonts w:ascii="Times New Roman" w:hAnsi="Times New Roman" w:cs="Times New Roman"/>
          <w:b/>
          <w:i/>
          <w:iCs/>
          <w:sz w:val="24"/>
          <w:szCs w:val="24"/>
        </w:rPr>
        <w:t>wsrep hooks</w:t>
      </w:r>
      <w:r w:rsidR="007945B8" w:rsidRPr="00F052A6">
        <w:rPr>
          <w:rFonts w:ascii="Times New Roman" w:hAnsi="Times New Roman" w:cs="Times New Roman"/>
          <w:sz w:val="24"/>
          <w:szCs w:val="24"/>
        </w:rPr>
        <w:t xml:space="preserve"> The integration with the database server engine for write-set </w:t>
      </w:r>
      <w:r w:rsidR="00164F52" w:rsidRPr="00F052A6">
        <w:rPr>
          <w:rFonts w:ascii="Times New Roman" w:hAnsi="Times New Roman" w:cs="Times New Roman"/>
          <w:sz w:val="24"/>
          <w:szCs w:val="24"/>
        </w:rPr>
        <w:tab/>
      </w:r>
      <w:r w:rsidR="007945B8" w:rsidRPr="00F052A6">
        <w:rPr>
          <w:rFonts w:ascii="Times New Roman" w:hAnsi="Times New Roman" w:cs="Times New Roman"/>
          <w:sz w:val="24"/>
          <w:szCs w:val="24"/>
        </w:rPr>
        <w:t>replication.</w:t>
      </w:r>
    </w:p>
    <w:p w:rsidR="007945B8" w:rsidRPr="00F052A6" w:rsidRDefault="00505DE5" w:rsidP="00505DE5">
      <w:pPr>
        <w:ind w:left="720"/>
        <w:rPr>
          <w:rFonts w:ascii="Times New Roman" w:hAnsi="Times New Roman" w:cs="Times New Roman"/>
          <w:sz w:val="24"/>
          <w:szCs w:val="24"/>
        </w:rPr>
      </w:pPr>
      <w:r w:rsidRPr="00F052A6">
        <w:rPr>
          <w:rFonts w:ascii="Times New Roman" w:hAnsi="Times New Roman" w:cs="Times New Roman"/>
          <w:b/>
          <w:iCs/>
          <w:sz w:val="24"/>
          <w:szCs w:val="24"/>
        </w:rPr>
        <w:tab/>
        <w:t xml:space="preserve">- </w:t>
      </w:r>
      <w:r w:rsidR="007945B8" w:rsidRPr="00F052A6">
        <w:rPr>
          <w:rFonts w:ascii="Times New Roman" w:hAnsi="Times New Roman" w:cs="Times New Roman"/>
          <w:b/>
          <w:i/>
          <w:iCs/>
          <w:sz w:val="24"/>
          <w:szCs w:val="24"/>
        </w:rPr>
        <w:t>dlopen()</w:t>
      </w:r>
      <w:r w:rsidR="007945B8" w:rsidRPr="00F052A6">
        <w:rPr>
          <w:rFonts w:ascii="Times New Roman" w:hAnsi="Times New Roman" w:cs="Times New Roman"/>
          <w:sz w:val="24"/>
          <w:szCs w:val="24"/>
        </w:rPr>
        <w:t xml:space="preserve"> The function that makes the wsrep provider available to the wsrep </w:t>
      </w:r>
      <w:r w:rsidR="00164F52" w:rsidRPr="00F052A6">
        <w:rPr>
          <w:rFonts w:ascii="Times New Roman" w:hAnsi="Times New Roman" w:cs="Times New Roman"/>
          <w:sz w:val="24"/>
          <w:szCs w:val="24"/>
        </w:rPr>
        <w:tab/>
      </w:r>
      <w:r w:rsidR="007945B8" w:rsidRPr="00F052A6">
        <w:rPr>
          <w:rFonts w:ascii="Times New Roman" w:hAnsi="Times New Roman" w:cs="Times New Roman"/>
          <w:sz w:val="24"/>
          <w:szCs w:val="24"/>
        </w:rPr>
        <w:t>hooks.</w:t>
      </w:r>
    </w:p>
    <w:p w:rsidR="007945B8" w:rsidRPr="00F052A6" w:rsidRDefault="007945B8" w:rsidP="007945B8">
      <w:pPr>
        <w:numPr>
          <w:ilvl w:val="0"/>
          <w:numId w:val="4"/>
        </w:numPr>
        <w:rPr>
          <w:rFonts w:ascii="Times New Roman" w:hAnsi="Times New Roman" w:cs="Times New Roman"/>
          <w:sz w:val="24"/>
          <w:szCs w:val="24"/>
        </w:rPr>
      </w:pPr>
      <w:r w:rsidRPr="00F052A6">
        <w:rPr>
          <w:rFonts w:ascii="Times New Roman" w:hAnsi="Times New Roman" w:cs="Times New Roman"/>
          <w:b/>
          <w:bCs/>
          <w:sz w:val="24"/>
          <w:szCs w:val="24"/>
        </w:rPr>
        <w:t>Galera Replication Plugin</w:t>
      </w:r>
      <w:r w:rsidRPr="00F052A6">
        <w:rPr>
          <w:rFonts w:ascii="Times New Roman" w:hAnsi="Times New Roman" w:cs="Times New Roman"/>
          <w:sz w:val="24"/>
          <w:szCs w:val="24"/>
        </w:rPr>
        <w:t> The plugin that enables write-set replication service functionality.</w:t>
      </w:r>
    </w:p>
    <w:p w:rsidR="00BD3B0A" w:rsidRPr="00F052A6" w:rsidRDefault="007945B8" w:rsidP="00BD3B0A">
      <w:pPr>
        <w:numPr>
          <w:ilvl w:val="0"/>
          <w:numId w:val="4"/>
        </w:numPr>
        <w:rPr>
          <w:rFonts w:ascii="Times New Roman" w:hAnsi="Times New Roman" w:cs="Times New Roman"/>
          <w:sz w:val="24"/>
          <w:szCs w:val="24"/>
        </w:rPr>
      </w:pPr>
      <w:r w:rsidRPr="00F052A6">
        <w:rPr>
          <w:rFonts w:ascii="Times New Roman" w:hAnsi="Times New Roman" w:cs="Times New Roman"/>
          <w:b/>
          <w:bCs/>
          <w:sz w:val="24"/>
          <w:szCs w:val="24"/>
        </w:rPr>
        <w:t>Group Communication plugins</w:t>
      </w:r>
      <w:r w:rsidRPr="00F052A6">
        <w:rPr>
          <w:rFonts w:ascii="Times New Roman" w:hAnsi="Times New Roman" w:cs="Times New Roman"/>
          <w:sz w:val="24"/>
          <w:szCs w:val="24"/>
        </w:rPr>
        <w:t> The various group communication systems available to Galera Cluster. For instance, </w:t>
      </w:r>
      <w:r w:rsidRPr="00F052A6">
        <w:rPr>
          <w:rFonts w:ascii="Times New Roman" w:hAnsi="Times New Roman" w:cs="Times New Roman"/>
          <w:iCs/>
          <w:sz w:val="24"/>
          <w:szCs w:val="24"/>
        </w:rPr>
        <w:t>gcomm</w:t>
      </w:r>
      <w:r w:rsidRPr="00F052A6">
        <w:rPr>
          <w:rFonts w:ascii="Times New Roman" w:hAnsi="Times New Roman" w:cs="Times New Roman"/>
          <w:sz w:val="24"/>
          <w:szCs w:val="24"/>
        </w:rPr>
        <w:t> and Spread.</w:t>
      </w:r>
    </w:p>
    <w:p w:rsidR="007945B8" w:rsidRPr="00F052A6" w:rsidRDefault="00BD3B0A" w:rsidP="00C954C5">
      <w:pPr>
        <w:rPr>
          <w:rFonts w:ascii="Times New Roman" w:hAnsi="Times New Roman" w:cs="Times New Roman"/>
          <w:b/>
          <w:sz w:val="24"/>
          <w:szCs w:val="24"/>
        </w:rPr>
      </w:pPr>
      <w:r w:rsidRPr="00F052A6">
        <w:rPr>
          <w:rFonts w:ascii="Times New Roman" w:hAnsi="Times New Roman" w:cs="Times New Roman"/>
          <w:b/>
          <w:sz w:val="24"/>
          <w:szCs w:val="24"/>
        </w:rPr>
        <w:tab/>
      </w:r>
      <w:r w:rsidR="00E41785" w:rsidRPr="00F052A6">
        <w:rPr>
          <w:rFonts w:ascii="Times New Roman" w:hAnsi="Times New Roman" w:cs="Times New Roman"/>
          <w:b/>
          <w:sz w:val="24"/>
          <w:szCs w:val="24"/>
        </w:rPr>
        <w:t>WSREP API</w:t>
      </w:r>
    </w:p>
    <w:p w:rsidR="00957DB3" w:rsidRPr="00F052A6" w:rsidRDefault="00AA24D0" w:rsidP="00957DB3">
      <w:pPr>
        <w:rPr>
          <w:rFonts w:ascii="Times New Roman" w:hAnsi="Times New Roman" w:cs="Times New Roman"/>
          <w:sz w:val="24"/>
          <w:szCs w:val="24"/>
        </w:rPr>
      </w:pPr>
      <w:r w:rsidRPr="00F052A6">
        <w:rPr>
          <w:rFonts w:ascii="Times New Roman" w:hAnsi="Times New Roman" w:cs="Times New Roman"/>
          <w:b/>
          <w:sz w:val="24"/>
          <w:szCs w:val="24"/>
        </w:rPr>
        <w:tab/>
      </w:r>
      <w:r w:rsidR="00957DB3" w:rsidRPr="00F052A6">
        <w:rPr>
          <w:rFonts w:ascii="Times New Roman" w:hAnsi="Times New Roman" w:cs="Times New Roman"/>
          <w:sz w:val="24"/>
          <w:szCs w:val="24"/>
        </w:rPr>
        <w:t>The wsrep API is a generic replication plugin interface for databases. It defines a set of application callbacks and replication plugin calls.</w:t>
      </w:r>
    </w:p>
    <w:p w:rsidR="00957DB3" w:rsidRPr="00F052A6" w:rsidRDefault="00957DB3" w:rsidP="00957DB3">
      <w:pPr>
        <w:rPr>
          <w:rFonts w:ascii="Times New Roman" w:hAnsi="Times New Roman" w:cs="Times New Roman"/>
          <w:sz w:val="24"/>
          <w:szCs w:val="24"/>
        </w:rPr>
      </w:pPr>
      <w:r w:rsidRPr="00F052A6">
        <w:rPr>
          <w:rFonts w:ascii="Times New Roman" w:hAnsi="Times New Roman" w:cs="Times New Roman"/>
          <w:sz w:val="24"/>
          <w:szCs w:val="24"/>
        </w:rPr>
        <w:tab/>
        <w:t>The wsrep API uses a replication model that considers the database server to have a state. The state refers to the contents of the database. When a database is in use, clients modify the database content, thus changing its state. The wsrep API represents the changes in the database state as a series of atomic changes, or transactions.</w:t>
      </w:r>
    </w:p>
    <w:p w:rsidR="00957DB3" w:rsidRPr="00F052A6" w:rsidRDefault="00957DB3" w:rsidP="00957DB3">
      <w:pPr>
        <w:rPr>
          <w:rFonts w:ascii="Times New Roman" w:hAnsi="Times New Roman" w:cs="Times New Roman"/>
          <w:sz w:val="24"/>
          <w:szCs w:val="24"/>
        </w:rPr>
      </w:pPr>
      <w:r w:rsidRPr="00F052A6">
        <w:rPr>
          <w:rFonts w:ascii="Times New Roman" w:hAnsi="Times New Roman" w:cs="Times New Roman"/>
          <w:sz w:val="24"/>
          <w:szCs w:val="24"/>
        </w:rPr>
        <w:tab/>
        <w:t>In a database cluster, all nodes always have the same state. They synchronize with each other by replicating and applying state changes in the same serial order.</w:t>
      </w:r>
    </w:p>
    <w:p w:rsidR="00957DB3" w:rsidRPr="00F052A6" w:rsidRDefault="008B67E2" w:rsidP="00957DB3">
      <w:pPr>
        <w:rPr>
          <w:rFonts w:ascii="Times New Roman" w:hAnsi="Times New Roman" w:cs="Times New Roman"/>
          <w:sz w:val="24"/>
          <w:szCs w:val="24"/>
        </w:rPr>
      </w:pPr>
      <w:r w:rsidRPr="00F052A6">
        <w:rPr>
          <w:rFonts w:ascii="Times New Roman" w:hAnsi="Times New Roman" w:cs="Times New Roman"/>
          <w:sz w:val="24"/>
          <w:szCs w:val="24"/>
        </w:rPr>
        <w:lastRenderedPageBreak/>
        <w:tab/>
      </w:r>
      <w:r w:rsidR="00957DB3" w:rsidRPr="00F052A6">
        <w:rPr>
          <w:rFonts w:ascii="Times New Roman" w:hAnsi="Times New Roman" w:cs="Times New Roman"/>
          <w:sz w:val="24"/>
          <w:szCs w:val="24"/>
        </w:rPr>
        <w:t>From a more technical perspective, Galera Cluster handles state changes in the following process:</w:t>
      </w:r>
    </w:p>
    <w:p w:rsidR="00957DB3" w:rsidRPr="00F052A6" w:rsidRDefault="00957DB3" w:rsidP="00957DB3">
      <w:pPr>
        <w:numPr>
          <w:ilvl w:val="0"/>
          <w:numId w:val="5"/>
        </w:numPr>
        <w:rPr>
          <w:rFonts w:ascii="Times New Roman" w:hAnsi="Times New Roman" w:cs="Times New Roman"/>
          <w:sz w:val="24"/>
          <w:szCs w:val="24"/>
        </w:rPr>
      </w:pPr>
      <w:r w:rsidRPr="00F052A6">
        <w:rPr>
          <w:rFonts w:ascii="Times New Roman" w:hAnsi="Times New Roman" w:cs="Times New Roman"/>
          <w:sz w:val="24"/>
          <w:szCs w:val="24"/>
        </w:rPr>
        <w:t>On one node in the cluster, a state change occurs on the database.</w:t>
      </w:r>
    </w:p>
    <w:p w:rsidR="00957DB3" w:rsidRPr="00F052A6" w:rsidRDefault="00957DB3" w:rsidP="00957DB3">
      <w:pPr>
        <w:numPr>
          <w:ilvl w:val="0"/>
          <w:numId w:val="5"/>
        </w:numPr>
        <w:rPr>
          <w:rFonts w:ascii="Times New Roman" w:hAnsi="Times New Roman" w:cs="Times New Roman"/>
          <w:sz w:val="24"/>
          <w:szCs w:val="24"/>
        </w:rPr>
      </w:pPr>
      <w:r w:rsidRPr="00F052A6">
        <w:rPr>
          <w:rFonts w:ascii="Times New Roman" w:hAnsi="Times New Roman" w:cs="Times New Roman"/>
          <w:sz w:val="24"/>
          <w:szCs w:val="24"/>
        </w:rPr>
        <w:t>In the database, the wsrep hooks translate the changes to the write-set.</w:t>
      </w:r>
    </w:p>
    <w:p w:rsidR="00957DB3" w:rsidRPr="00F052A6" w:rsidRDefault="00957DB3" w:rsidP="00957DB3">
      <w:pPr>
        <w:numPr>
          <w:ilvl w:val="0"/>
          <w:numId w:val="5"/>
        </w:numPr>
        <w:rPr>
          <w:rFonts w:ascii="Times New Roman" w:hAnsi="Times New Roman" w:cs="Times New Roman"/>
          <w:sz w:val="24"/>
          <w:szCs w:val="24"/>
        </w:rPr>
      </w:pPr>
      <w:r w:rsidRPr="00F052A6">
        <w:rPr>
          <w:rFonts w:ascii="Times New Roman" w:hAnsi="Times New Roman" w:cs="Times New Roman"/>
          <w:sz w:val="24"/>
          <w:szCs w:val="24"/>
        </w:rPr>
        <w:t>dlopen() makes the wsrep provider functions available to the wsrep hooks.</w:t>
      </w:r>
    </w:p>
    <w:p w:rsidR="00957DB3" w:rsidRPr="00F052A6" w:rsidRDefault="00957DB3" w:rsidP="00957DB3">
      <w:pPr>
        <w:numPr>
          <w:ilvl w:val="0"/>
          <w:numId w:val="5"/>
        </w:numPr>
        <w:rPr>
          <w:rFonts w:ascii="Times New Roman" w:hAnsi="Times New Roman" w:cs="Times New Roman"/>
          <w:sz w:val="24"/>
          <w:szCs w:val="24"/>
        </w:rPr>
      </w:pPr>
      <w:r w:rsidRPr="00F052A6">
        <w:rPr>
          <w:rFonts w:ascii="Times New Roman" w:hAnsi="Times New Roman" w:cs="Times New Roman"/>
          <w:sz w:val="24"/>
          <w:szCs w:val="24"/>
        </w:rPr>
        <w:t>The Galera Replication plugin handles write-set certification and replication to the cluster.</w:t>
      </w:r>
    </w:p>
    <w:p w:rsidR="00957DB3" w:rsidRPr="00F052A6" w:rsidRDefault="00957DB3" w:rsidP="00957DB3">
      <w:pPr>
        <w:rPr>
          <w:rFonts w:ascii="Times New Roman" w:hAnsi="Times New Roman" w:cs="Times New Roman"/>
          <w:sz w:val="24"/>
          <w:szCs w:val="24"/>
        </w:rPr>
      </w:pPr>
      <w:r w:rsidRPr="00F052A6">
        <w:rPr>
          <w:rFonts w:ascii="Times New Roman" w:hAnsi="Times New Roman" w:cs="Times New Roman"/>
          <w:sz w:val="24"/>
          <w:szCs w:val="24"/>
        </w:rPr>
        <w:t>For each node in the cluster, the application process occurs by high-priority transaction(s).</w:t>
      </w:r>
    </w:p>
    <w:p w:rsidR="00415FB0" w:rsidRPr="00F052A6" w:rsidRDefault="00106AD8" w:rsidP="00DC1CD9">
      <w:pPr>
        <w:rPr>
          <w:rFonts w:ascii="Times New Roman" w:hAnsi="Times New Roman" w:cs="Times New Roman"/>
          <w:b/>
          <w:sz w:val="24"/>
          <w:szCs w:val="24"/>
        </w:rPr>
      </w:pPr>
      <w:r w:rsidRPr="00F052A6">
        <w:rPr>
          <w:rFonts w:ascii="Times New Roman" w:hAnsi="Times New Roman" w:cs="Times New Roman"/>
          <w:b/>
          <w:sz w:val="24"/>
          <w:szCs w:val="24"/>
        </w:rPr>
        <w:tab/>
      </w:r>
    </w:p>
    <w:p w:rsidR="00415FB0" w:rsidRPr="00F052A6" w:rsidRDefault="00415FB0" w:rsidP="00DC1CD9">
      <w:pPr>
        <w:rPr>
          <w:rFonts w:ascii="Times New Roman" w:hAnsi="Times New Roman" w:cs="Times New Roman"/>
          <w:b/>
          <w:sz w:val="24"/>
          <w:szCs w:val="24"/>
        </w:rPr>
      </w:pPr>
    </w:p>
    <w:p w:rsidR="00415FB0" w:rsidRPr="00F052A6" w:rsidRDefault="00415FB0" w:rsidP="00DC1CD9">
      <w:pPr>
        <w:rPr>
          <w:rFonts w:ascii="Times New Roman" w:hAnsi="Times New Roman" w:cs="Times New Roman"/>
          <w:b/>
          <w:sz w:val="24"/>
          <w:szCs w:val="24"/>
        </w:rPr>
      </w:pPr>
    </w:p>
    <w:p w:rsidR="00415FB0" w:rsidRPr="00F052A6" w:rsidRDefault="00415FB0" w:rsidP="00DC1CD9">
      <w:pPr>
        <w:rPr>
          <w:rFonts w:ascii="Times New Roman" w:hAnsi="Times New Roman" w:cs="Times New Roman"/>
          <w:b/>
          <w:sz w:val="24"/>
          <w:szCs w:val="24"/>
        </w:rPr>
      </w:pPr>
      <w:r w:rsidRPr="00F052A6">
        <w:rPr>
          <w:rFonts w:ascii="Times New Roman" w:hAnsi="Times New Roman" w:cs="Times New Roman"/>
          <w:b/>
          <w:sz w:val="24"/>
          <w:szCs w:val="24"/>
        </w:rPr>
        <w:tab/>
      </w:r>
      <w:r w:rsidR="00106AD8" w:rsidRPr="00F052A6">
        <w:rPr>
          <w:rFonts w:ascii="Times New Roman" w:hAnsi="Times New Roman" w:cs="Times New Roman"/>
          <w:b/>
          <w:sz w:val="24"/>
          <w:szCs w:val="24"/>
        </w:rPr>
        <w:t>Global Transaction ID</w:t>
      </w:r>
      <w:r w:rsidRPr="00F052A6">
        <w:rPr>
          <w:rFonts w:ascii="Times New Roman" w:hAnsi="Times New Roman" w:cs="Times New Roman"/>
          <w:b/>
          <w:sz w:val="24"/>
          <w:szCs w:val="24"/>
        </w:rPr>
        <w:t xml:space="preserve"> </w:t>
      </w:r>
    </w:p>
    <w:p w:rsidR="00DC1CD9" w:rsidRPr="00F052A6" w:rsidRDefault="00415FB0" w:rsidP="00DC1CD9">
      <w:pPr>
        <w:rPr>
          <w:rFonts w:ascii="Times New Roman" w:hAnsi="Times New Roman" w:cs="Times New Roman"/>
          <w:b/>
          <w:sz w:val="24"/>
          <w:szCs w:val="24"/>
        </w:rPr>
      </w:pPr>
      <w:r w:rsidRPr="00F052A6">
        <w:rPr>
          <w:rFonts w:ascii="Times New Roman" w:hAnsi="Times New Roman" w:cs="Times New Roman"/>
          <w:b/>
          <w:sz w:val="24"/>
          <w:szCs w:val="24"/>
        </w:rPr>
        <w:tab/>
      </w:r>
      <w:r w:rsidR="00DC1CD9" w:rsidRPr="00F052A6">
        <w:rPr>
          <w:rFonts w:ascii="Times New Roman" w:hAnsi="Times New Roman" w:cs="Times New Roman"/>
          <w:sz w:val="24"/>
          <w:szCs w:val="24"/>
        </w:rPr>
        <w:t>In order to keep the state identical across the cluster, the wsrep API uses a Global Transaction ID, or GTID. This allows it to identify state changes and to identify the current state in relation to the last state change.</w:t>
      </w:r>
    </w:p>
    <w:p w:rsidR="00DC1CD9" w:rsidRPr="00F052A6" w:rsidRDefault="00DC1CD9" w:rsidP="00DC1CD9">
      <w:pPr>
        <w:rPr>
          <w:rFonts w:ascii="Times New Roman" w:hAnsi="Times New Roman" w:cs="Times New Roman"/>
          <w:sz w:val="24"/>
          <w:szCs w:val="24"/>
        </w:rPr>
      </w:pPr>
      <w:r w:rsidRPr="00F052A6">
        <w:rPr>
          <w:rFonts w:ascii="Times New Roman" w:hAnsi="Times New Roman" w:cs="Times New Roman"/>
          <w:sz w:val="24"/>
          <w:szCs w:val="24"/>
        </w:rPr>
        <w:t>45eec521-2f34-11e0-0800-2a36050b826b:94530586304</w:t>
      </w:r>
    </w:p>
    <w:p w:rsidR="00E1616D" w:rsidRPr="00F052A6" w:rsidRDefault="00E1616D" w:rsidP="00E1616D">
      <w:pPr>
        <w:rPr>
          <w:rFonts w:ascii="Times New Roman" w:hAnsi="Times New Roman" w:cs="Times New Roman"/>
          <w:sz w:val="24"/>
          <w:szCs w:val="24"/>
        </w:rPr>
      </w:pPr>
      <w:r w:rsidRPr="00F052A6">
        <w:rPr>
          <w:rFonts w:ascii="Times New Roman" w:hAnsi="Times New Roman" w:cs="Times New Roman"/>
          <w:sz w:val="24"/>
          <w:szCs w:val="24"/>
        </w:rPr>
        <w:tab/>
        <w:t>The Global Transaction ID consists of the following components:</w:t>
      </w:r>
    </w:p>
    <w:p w:rsidR="00E1616D" w:rsidRPr="00F052A6" w:rsidRDefault="00E1616D" w:rsidP="00E1616D">
      <w:pPr>
        <w:numPr>
          <w:ilvl w:val="0"/>
          <w:numId w:val="6"/>
        </w:numPr>
        <w:rPr>
          <w:rFonts w:ascii="Times New Roman" w:hAnsi="Times New Roman" w:cs="Times New Roman"/>
          <w:sz w:val="24"/>
          <w:szCs w:val="24"/>
        </w:rPr>
      </w:pPr>
      <w:r w:rsidRPr="00F052A6">
        <w:rPr>
          <w:rFonts w:ascii="Times New Roman" w:hAnsi="Times New Roman" w:cs="Times New Roman"/>
          <w:b/>
          <w:bCs/>
          <w:sz w:val="24"/>
          <w:szCs w:val="24"/>
        </w:rPr>
        <w:t>State UUID</w:t>
      </w:r>
      <w:r w:rsidRPr="00F052A6">
        <w:rPr>
          <w:rFonts w:ascii="Times New Roman" w:hAnsi="Times New Roman" w:cs="Times New Roman"/>
          <w:sz w:val="24"/>
          <w:szCs w:val="24"/>
        </w:rPr>
        <w:t> A unique identifier for the state and the sequence of changes it undergoes.</w:t>
      </w:r>
    </w:p>
    <w:p w:rsidR="00E1616D" w:rsidRPr="00F052A6" w:rsidRDefault="00E1616D" w:rsidP="00E1616D">
      <w:pPr>
        <w:numPr>
          <w:ilvl w:val="0"/>
          <w:numId w:val="6"/>
        </w:numPr>
        <w:rPr>
          <w:rFonts w:ascii="Times New Roman" w:hAnsi="Times New Roman" w:cs="Times New Roman"/>
          <w:sz w:val="24"/>
          <w:szCs w:val="24"/>
        </w:rPr>
      </w:pPr>
      <w:r w:rsidRPr="00F052A6">
        <w:rPr>
          <w:rFonts w:ascii="Times New Roman" w:hAnsi="Times New Roman" w:cs="Times New Roman"/>
          <w:b/>
          <w:bCs/>
          <w:sz w:val="24"/>
          <w:szCs w:val="24"/>
        </w:rPr>
        <w:t>Ordinal Sequence Number</w:t>
      </w:r>
      <w:r w:rsidRPr="00F052A6">
        <w:rPr>
          <w:rFonts w:ascii="Times New Roman" w:hAnsi="Times New Roman" w:cs="Times New Roman"/>
          <w:sz w:val="24"/>
          <w:szCs w:val="24"/>
        </w:rPr>
        <w:t> The seqno, a 64-bit signed integer used to denote the position of the change in the sequence.</w:t>
      </w:r>
    </w:p>
    <w:p w:rsidR="00E1616D" w:rsidRPr="00F052A6" w:rsidRDefault="00283552" w:rsidP="00E1616D">
      <w:pPr>
        <w:rPr>
          <w:rFonts w:ascii="Times New Roman" w:hAnsi="Times New Roman" w:cs="Times New Roman"/>
          <w:sz w:val="24"/>
          <w:szCs w:val="24"/>
        </w:rPr>
      </w:pPr>
      <w:r w:rsidRPr="00F052A6">
        <w:rPr>
          <w:rFonts w:ascii="Times New Roman" w:hAnsi="Times New Roman" w:cs="Times New Roman"/>
          <w:sz w:val="24"/>
          <w:szCs w:val="24"/>
        </w:rPr>
        <w:tab/>
      </w:r>
      <w:r w:rsidR="00E1616D" w:rsidRPr="00F052A6">
        <w:rPr>
          <w:rFonts w:ascii="Times New Roman" w:hAnsi="Times New Roman" w:cs="Times New Roman"/>
          <w:sz w:val="24"/>
          <w:szCs w:val="24"/>
        </w:rPr>
        <w:t>The Global Transaction ID allows you to compare the application state and establish the order of state changes. You can use it to determine whether or not a change was applied and whether the change is applicable at all to a given state.</w:t>
      </w:r>
    </w:p>
    <w:p w:rsidR="00EA7623" w:rsidRPr="00F052A6" w:rsidRDefault="004D5353" w:rsidP="00EA7623">
      <w:pPr>
        <w:rPr>
          <w:rFonts w:ascii="Times New Roman" w:hAnsi="Times New Roman" w:cs="Times New Roman"/>
          <w:b/>
          <w:iCs/>
          <w:sz w:val="24"/>
          <w:szCs w:val="24"/>
        </w:rPr>
      </w:pPr>
      <w:r w:rsidRPr="00F052A6">
        <w:rPr>
          <w:rFonts w:ascii="Times New Roman" w:hAnsi="Times New Roman" w:cs="Times New Roman"/>
          <w:b/>
          <w:iCs/>
          <w:sz w:val="24"/>
          <w:szCs w:val="24"/>
        </w:rPr>
        <w:tab/>
      </w:r>
      <w:r w:rsidR="00244AB0" w:rsidRPr="00F052A6">
        <w:rPr>
          <w:rFonts w:ascii="Times New Roman" w:hAnsi="Times New Roman" w:cs="Times New Roman"/>
          <w:b/>
          <w:iCs/>
          <w:sz w:val="24"/>
          <w:szCs w:val="24"/>
        </w:rPr>
        <w:t>Galera Replication Plugin</w:t>
      </w:r>
    </w:p>
    <w:p w:rsidR="00EA7623" w:rsidRPr="00F052A6" w:rsidRDefault="004D5353" w:rsidP="00EA7623">
      <w:pPr>
        <w:rPr>
          <w:rFonts w:ascii="Times New Roman" w:hAnsi="Times New Roman" w:cs="Times New Roman"/>
          <w:sz w:val="24"/>
          <w:szCs w:val="24"/>
        </w:rPr>
      </w:pPr>
      <w:r w:rsidRPr="00F052A6">
        <w:rPr>
          <w:rFonts w:ascii="Times New Roman" w:hAnsi="Times New Roman" w:cs="Times New Roman"/>
          <w:sz w:val="24"/>
          <w:szCs w:val="24"/>
        </w:rPr>
        <w:tab/>
      </w:r>
      <w:r w:rsidR="00EA7623" w:rsidRPr="00F052A6">
        <w:rPr>
          <w:rFonts w:ascii="Times New Roman" w:hAnsi="Times New Roman" w:cs="Times New Roman"/>
          <w:sz w:val="24"/>
          <w:szCs w:val="24"/>
        </w:rPr>
        <w:t>The Galera Replication Plugin implements the wsrep API. It operates as the wsrep Provider.</w:t>
      </w:r>
      <w:r w:rsidR="004338A2" w:rsidRPr="00F052A6">
        <w:rPr>
          <w:rFonts w:ascii="Times New Roman" w:hAnsi="Times New Roman" w:cs="Times New Roman"/>
          <w:sz w:val="24"/>
          <w:szCs w:val="24"/>
        </w:rPr>
        <w:t xml:space="preserve"> </w:t>
      </w:r>
      <w:r w:rsidR="00EA7623" w:rsidRPr="00F052A6">
        <w:rPr>
          <w:rFonts w:ascii="Times New Roman" w:hAnsi="Times New Roman" w:cs="Times New Roman"/>
          <w:sz w:val="24"/>
          <w:szCs w:val="24"/>
        </w:rPr>
        <w:t>From a more technical perspective, the Galera Replication Plugin consists of the following components:</w:t>
      </w:r>
    </w:p>
    <w:p w:rsidR="00EA7623" w:rsidRPr="00F052A6" w:rsidRDefault="00EA7623" w:rsidP="00EA7623">
      <w:pPr>
        <w:numPr>
          <w:ilvl w:val="0"/>
          <w:numId w:val="7"/>
        </w:numPr>
        <w:rPr>
          <w:rFonts w:ascii="Times New Roman" w:hAnsi="Times New Roman" w:cs="Times New Roman"/>
          <w:sz w:val="24"/>
          <w:szCs w:val="24"/>
        </w:rPr>
      </w:pPr>
      <w:r w:rsidRPr="00F052A6">
        <w:rPr>
          <w:rFonts w:ascii="Times New Roman" w:hAnsi="Times New Roman" w:cs="Times New Roman"/>
          <w:b/>
          <w:bCs/>
          <w:sz w:val="24"/>
          <w:szCs w:val="24"/>
        </w:rPr>
        <w:t>Certification Layer</w:t>
      </w:r>
      <w:r w:rsidRPr="00F052A6">
        <w:rPr>
          <w:rFonts w:ascii="Times New Roman" w:hAnsi="Times New Roman" w:cs="Times New Roman"/>
          <w:sz w:val="24"/>
          <w:szCs w:val="24"/>
        </w:rPr>
        <w:t> This layer prepares the write-sets and performs the certification checks on them, ensuring that they can be applied.</w:t>
      </w:r>
    </w:p>
    <w:p w:rsidR="00EA7623" w:rsidRPr="00F052A6" w:rsidRDefault="00EA7623" w:rsidP="00EA7623">
      <w:pPr>
        <w:numPr>
          <w:ilvl w:val="0"/>
          <w:numId w:val="7"/>
        </w:numPr>
        <w:rPr>
          <w:rFonts w:ascii="Times New Roman" w:hAnsi="Times New Roman" w:cs="Times New Roman"/>
          <w:sz w:val="24"/>
          <w:szCs w:val="24"/>
        </w:rPr>
      </w:pPr>
      <w:r w:rsidRPr="00F052A6">
        <w:rPr>
          <w:rFonts w:ascii="Times New Roman" w:hAnsi="Times New Roman" w:cs="Times New Roman"/>
          <w:b/>
          <w:bCs/>
          <w:sz w:val="24"/>
          <w:szCs w:val="24"/>
        </w:rPr>
        <w:lastRenderedPageBreak/>
        <w:t>Replication Layer</w:t>
      </w:r>
      <w:r w:rsidRPr="00F052A6">
        <w:rPr>
          <w:rFonts w:ascii="Times New Roman" w:hAnsi="Times New Roman" w:cs="Times New Roman"/>
          <w:sz w:val="24"/>
          <w:szCs w:val="24"/>
        </w:rPr>
        <w:t> This layer manages the replication protocol and provides the total ordering capability.</w:t>
      </w:r>
    </w:p>
    <w:p w:rsidR="00EA7623" w:rsidRPr="00F052A6" w:rsidRDefault="00EA7623" w:rsidP="00EA7623">
      <w:pPr>
        <w:numPr>
          <w:ilvl w:val="0"/>
          <w:numId w:val="7"/>
        </w:numPr>
        <w:rPr>
          <w:rFonts w:ascii="Times New Roman" w:hAnsi="Times New Roman" w:cs="Times New Roman"/>
          <w:sz w:val="24"/>
          <w:szCs w:val="24"/>
        </w:rPr>
      </w:pPr>
      <w:r w:rsidRPr="00F052A6">
        <w:rPr>
          <w:rFonts w:ascii="Times New Roman" w:hAnsi="Times New Roman" w:cs="Times New Roman"/>
          <w:b/>
          <w:bCs/>
          <w:sz w:val="24"/>
          <w:szCs w:val="24"/>
        </w:rPr>
        <w:t>Group Communication Framework</w:t>
      </w:r>
      <w:r w:rsidRPr="00F052A6">
        <w:rPr>
          <w:rFonts w:ascii="Times New Roman" w:hAnsi="Times New Roman" w:cs="Times New Roman"/>
          <w:sz w:val="24"/>
          <w:szCs w:val="24"/>
        </w:rPr>
        <w:t> This layer provides a plugin architecture for the various group communication systems that connect to Galera Cluster.</w:t>
      </w:r>
    </w:p>
    <w:p w:rsidR="00810FE5" w:rsidRPr="00F052A6" w:rsidRDefault="00601BBB" w:rsidP="00C954C5">
      <w:pPr>
        <w:rPr>
          <w:rFonts w:ascii="Times New Roman" w:hAnsi="Times New Roman" w:cs="Times New Roman"/>
          <w:sz w:val="24"/>
          <w:szCs w:val="24"/>
        </w:rPr>
      </w:pPr>
      <w:r w:rsidRPr="00F052A6">
        <w:rPr>
          <w:rFonts w:ascii="Times New Roman" w:hAnsi="Times New Roman" w:cs="Times New Roman"/>
          <w:sz w:val="24"/>
          <w:szCs w:val="24"/>
        </w:rPr>
        <w:tab/>
      </w:r>
    </w:p>
    <w:p w:rsidR="00E41785" w:rsidRPr="00F052A6" w:rsidRDefault="00810FE5" w:rsidP="00C954C5">
      <w:pPr>
        <w:rPr>
          <w:rFonts w:ascii="Times New Roman" w:hAnsi="Times New Roman" w:cs="Times New Roman"/>
          <w:b/>
          <w:bCs/>
          <w:sz w:val="24"/>
          <w:szCs w:val="24"/>
        </w:rPr>
      </w:pPr>
      <w:r w:rsidRPr="00F052A6">
        <w:rPr>
          <w:rFonts w:ascii="Times New Roman" w:hAnsi="Times New Roman" w:cs="Times New Roman"/>
          <w:sz w:val="24"/>
          <w:szCs w:val="24"/>
        </w:rPr>
        <w:tab/>
      </w:r>
      <w:r w:rsidR="00601BBB" w:rsidRPr="00F052A6">
        <w:rPr>
          <w:rFonts w:ascii="Times New Roman" w:hAnsi="Times New Roman" w:cs="Times New Roman"/>
          <w:b/>
          <w:bCs/>
          <w:sz w:val="24"/>
          <w:szCs w:val="24"/>
        </w:rPr>
        <w:t>Group Communication Plugin</w:t>
      </w:r>
      <w:r w:rsidRPr="00F052A6">
        <w:rPr>
          <w:rFonts w:ascii="Times New Roman" w:hAnsi="Times New Roman" w:cs="Times New Roman"/>
          <w:b/>
          <w:bCs/>
          <w:sz w:val="24"/>
          <w:szCs w:val="24"/>
        </w:rPr>
        <w:t>s</w:t>
      </w:r>
    </w:p>
    <w:p w:rsidR="00810FE5" w:rsidRPr="00F052A6" w:rsidRDefault="00810FE5" w:rsidP="00810FE5">
      <w:pPr>
        <w:rPr>
          <w:rFonts w:ascii="Times New Roman" w:hAnsi="Times New Roman" w:cs="Times New Roman"/>
          <w:sz w:val="24"/>
          <w:szCs w:val="24"/>
        </w:rPr>
      </w:pPr>
      <w:r w:rsidRPr="00F052A6">
        <w:rPr>
          <w:rFonts w:ascii="Times New Roman" w:hAnsi="Times New Roman" w:cs="Times New Roman"/>
          <w:b/>
          <w:sz w:val="24"/>
          <w:szCs w:val="24"/>
        </w:rPr>
        <w:tab/>
      </w:r>
      <w:r w:rsidRPr="00F052A6">
        <w:rPr>
          <w:rFonts w:ascii="Times New Roman" w:hAnsi="Times New Roman" w:cs="Times New Roman"/>
          <w:sz w:val="24"/>
          <w:szCs w:val="24"/>
        </w:rPr>
        <w:t>The Group Communication Framework provides a plugin architecture for the various gcomm systems.</w:t>
      </w:r>
    </w:p>
    <w:p w:rsidR="00810FE5" w:rsidRPr="00F052A6" w:rsidRDefault="00810FE5" w:rsidP="00810FE5">
      <w:pPr>
        <w:rPr>
          <w:rFonts w:ascii="Times New Roman" w:hAnsi="Times New Roman" w:cs="Times New Roman"/>
          <w:sz w:val="24"/>
          <w:szCs w:val="24"/>
        </w:rPr>
      </w:pPr>
      <w:r w:rsidRPr="00F052A6">
        <w:rPr>
          <w:rFonts w:ascii="Times New Roman" w:hAnsi="Times New Roman" w:cs="Times New Roman"/>
          <w:sz w:val="24"/>
          <w:szCs w:val="24"/>
        </w:rPr>
        <w:tab/>
        <w:t>Galera Cluster is built on top of a proprietary group communication system layer, which implements a virtual synchrony QoS. Virtual synchrony unifies the data delivery and cluster membership services, providing clear formalism for message delivery semantics.</w:t>
      </w:r>
    </w:p>
    <w:p w:rsidR="00810FE5" w:rsidRPr="00F052A6" w:rsidRDefault="00810FE5" w:rsidP="00810FE5">
      <w:pPr>
        <w:rPr>
          <w:rFonts w:ascii="Times New Roman" w:hAnsi="Times New Roman" w:cs="Times New Roman"/>
          <w:sz w:val="24"/>
          <w:szCs w:val="24"/>
        </w:rPr>
      </w:pPr>
      <w:r w:rsidRPr="00F052A6">
        <w:rPr>
          <w:rFonts w:ascii="Times New Roman" w:hAnsi="Times New Roman" w:cs="Times New Roman"/>
          <w:sz w:val="24"/>
          <w:szCs w:val="24"/>
        </w:rPr>
        <w:tab/>
        <w:t>While virtual synchrony guarantees consistency, it does not guarantee temporal synchrony, which is necessary for smooth multi-master operations. To get around this, Galera Cluster implements its own runtime-configurable temporal flow control. Flow control keeps nodes synchronized to the faction of a second.</w:t>
      </w:r>
    </w:p>
    <w:p w:rsidR="00810FE5" w:rsidRPr="00F052A6" w:rsidRDefault="00810FE5" w:rsidP="00810FE5">
      <w:pPr>
        <w:rPr>
          <w:rFonts w:ascii="Times New Roman" w:hAnsi="Times New Roman" w:cs="Times New Roman"/>
          <w:sz w:val="24"/>
          <w:szCs w:val="24"/>
        </w:rPr>
      </w:pPr>
      <w:r w:rsidRPr="00F052A6">
        <w:rPr>
          <w:rFonts w:ascii="Times New Roman" w:hAnsi="Times New Roman" w:cs="Times New Roman"/>
          <w:sz w:val="24"/>
          <w:szCs w:val="24"/>
        </w:rPr>
        <w:tab/>
        <w:t>In addition to this, the Group Communication Framework also provides a total ordering of messages from multiple sources. It uses this to generate Global Transaction ID‘s in a multi-master cluster.</w:t>
      </w:r>
    </w:p>
    <w:p w:rsidR="00810FE5" w:rsidRPr="00F052A6" w:rsidRDefault="00810FE5" w:rsidP="00810FE5">
      <w:pPr>
        <w:rPr>
          <w:rFonts w:ascii="Times New Roman" w:hAnsi="Times New Roman" w:cs="Times New Roman"/>
          <w:sz w:val="24"/>
          <w:szCs w:val="24"/>
        </w:rPr>
      </w:pPr>
      <w:r w:rsidRPr="00F052A6">
        <w:rPr>
          <w:rFonts w:ascii="Times New Roman" w:hAnsi="Times New Roman" w:cs="Times New Roman"/>
          <w:sz w:val="24"/>
          <w:szCs w:val="24"/>
        </w:rPr>
        <w:tab/>
        <w:t>At the transport level, Galera Cluster is a symmetric undirected graph. All database nodes connect to each other over a TCP connection. By default TCP is used for both message replication and the cluster membership services, but you can also use UDP multicast for replication in a LAN.</w:t>
      </w:r>
    </w:p>
    <w:p w:rsidR="00FC1530" w:rsidRPr="00F052A6" w:rsidRDefault="00FC1530" w:rsidP="00810FE5">
      <w:pPr>
        <w:rPr>
          <w:rFonts w:ascii="Times New Roman" w:hAnsi="Times New Roman" w:cs="Times New Roman"/>
          <w:sz w:val="24"/>
          <w:szCs w:val="24"/>
        </w:rPr>
      </w:pPr>
    </w:p>
    <w:p w:rsidR="00810FE5" w:rsidRPr="00F052A6" w:rsidRDefault="003255D3" w:rsidP="00C954C5">
      <w:pPr>
        <w:rPr>
          <w:rFonts w:ascii="Times New Roman" w:hAnsi="Times New Roman" w:cs="Times New Roman"/>
          <w:b/>
          <w:sz w:val="24"/>
          <w:szCs w:val="24"/>
        </w:rPr>
      </w:pPr>
      <w:r w:rsidRPr="00F052A6">
        <w:rPr>
          <w:rFonts w:ascii="Times New Roman" w:hAnsi="Times New Roman" w:cs="Times New Roman"/>
          <w:b/>
          <w:sz w:val="24"/>
          <w:szCs w:val="24"/>
        </w:rPr>
        <w:tab/>
        <w:t>2.3.3. Nivele de izolare</w:t>
      </w:r>
    </w:p>
    <w:p w:rsidR="00FC1530" w:rsidRPr="00F052A6" w:rsidRDefault="00FC1530" w:rsidP="00C954C5">
      <w:pPr>
        <w:rPr>
          <w:rFonts w:ascii="Times New Roman" w:hAnsi="Times New Roman" w:cs="Times New Roman"/>
          <w:sz w:val="24"/>
          <w:szCs w:val="24"/>
        </w:rPr>
      </w:pPr>
      <w:r w:rsidRPr="00F052A6">
        <w:rPr>
          <w:rFonts w:ascii="Times New Roman" w:hAnsi="Times New Roman" w:cs="Times New Roman"/>
          <w:b/>
          <w:sz w:val="24"/>
          <w:szCs w:val="24"/>
        </w:rPr>
        <w:tab/>
      </w:r>
      <w:r w:rsidRPr="00F052A6">
        <w:rPr>
          <w:rFonts w:ascii="Times New Roman" w:hAnsi="Times New Roman" w:cs="Times New Roman"/>
          <w:sz w:val="24"/>
          <w:szCs w:val="24"/>
        </w:rPr>
        <w:t>Galera Cluster handles transactions in isolation. These isolation levels guarantee that the nodes process transactions in a reliable manner.</w:t>
      </w:r>
    </w:p>
    <w:p w:rsidR="00DC775B" w:rsidRPr="00F052A6" w:rsidRDefault="00BE2BA1" w:rsidP="00DC775B">
      <w:pPr>
        <w:rPr>
          <w:rFonts w:ascii="Times New Roman" w:hAnsi="Times New Roman" w:cs="Times New Roman"/>
          <w:sz w:val="24"/>
          <w:szCs w:val="24"/>
        </w:rPr>
      </w:pPr>
      <w:r w:rsidRPr="00F052A6">
        <w:rPr>
          <w:rFonts w:ascii="Times New Roman" w:hAnsi="Times New Roman" w:cs="Times New Roman"/>
          <w:sz w:val="24"/>
          <w:szCs w:val="24"/>
        </w:rPr>
        <w:tab/>
      </w:r>
      <w:r w:rsidR="00DC775B" w:rsidRPr="00F052A6">
        <w:rPr>
          <w:rFonts w:ascii="Times New Roman" w:hAnsi="Times New Roman" w:cs="Times New Roman"/>
          <w:sz w:val="24"/>
          <w:szCs w:val="24"/>
        </w:rPr>
        <w:t>Isolation ensures that concurrently running transactions do not interfere with each other. Because of this, it also ensures data consistency. If the transactions were not isolated, one transaction could modify data that other transactions are reading, which would lead to data inconsistency.</w:t>
      </w:r>
    </w:p>
    <w:p w:rsidR="00DC775B" w:rsidRPr="00F052A6" w:rsidRDefault="00DC775B" w:rsidP="00DC775B">
      <w:pPr>
        <w:rPr>
          <w:rFonts w:ascii="Times New Roman" w:hAnsi="Times New Roman" w:cs="Times New Roman"/>
          <w:sz w:val="24"/>
          <w:szCs w:val="24"/>
        </w:rPr>
      </w:pPr>
    </w:p>
    <w:p w:rsidR="00DC775B" w:rsidRPr="00F052A6" w:rsidRDefault="00DC775B" w:rsidP="00DC775B">
      <w:pPr>
        <w:rPr>
          <w:rFonts w:ascii="Times New Roman" w:hAnsi="Times New Roman" w:cs="Times New Roman"/>
          <w:sz w:val="24"/>
          <w:szCs w:val="24"/>
        </w:rPr>
      </w:pPr>
      <w:r w:rsidRPr="00F052A6">
        <w:rPr>
          <w:rFonts w:ascii="Times New Roman" w:hAnsi="Times New Roman" w:cs="Times New Roman"/>
          <w:sz w:val="24"/>
          <w:szCs w:val="24"/>
        </w:rPr>
        <w:t>Galera Cluster employs four isolation levels, which are in ascending order:</w:t>
      </w:r>
    </w:p>
    <w:p w:rsidR="00DC775B" w:rsidRPr="00F052A6" w:rsidRDefault="00DC775B" w:rsidP="00DC775B">
      <w:pPr>
        <w:numPr>
          <w:ilvl w:val="0"/>
          <w:numId w:val="8"/>
        </w:numPr>
        <w:rPr>
          <w:rFonts w:ascii="Times New Roman" w:hAnsi="Times New Roman" w:cs="Times New Roman"/>
          <w:sz w:val="24"/>
          <w:szCs w:val="24"/>
        </w:rPr>
      </w:pPr>
      <w:r w:rsidRPr="00F052A6">
        <w:rPr>
          <w:rFonts w:ascii="Times New Roman" w:hAnsi="Times New Roman" w:cs="Times New Roman"/>
          <w:sz w:val="24"/>
          <w:szCs w:val="24"/>
        </w:rPr>
        <w:lastRenderedPageBreak/>
        <w:t>READ-UNCOMMITTED</w:t>
      </w:r>
    </w:p>
    <w:p w:rsidR="00DC775B" w:rsidRPr="00F052A6" w:rsidRDefault="00DC775B" w:rsidP="00DC775B">
      <w:pPr>
        <w:numPr>
          <w:ilvl w:val="0"/>
          <w:numId w:val="8"/>
        </w:numPr>
        <w:rPr>
          <w:rFonts w:ascii="Times New Roman" w:hAnsi="Times New Roman" w:cs="Times New Roman"/>
          <w:sz w:val="24"/>
          <w:szCs w:val="24"/>
        </w:rPr>
      </w:pPr>
      <w:r w:rsidRPr="00F052A6">
        <w:rPr>
          <w:rFonts w:ascii="Times New Roman" w:hAnsi="Times New Roman" w:cs="Times New Roman"/>
          <w:sz w:val="24"/>
          <w:szCs w:val="24"/>
        </w:rPr>
        <w:t>READ-COMMITED</w:t>
      </w:r>
    </w:p>
    <w:p w:rsidR="00DC775B" w:rsidRPr="00F052A6" w:rsidRDefault="00DC775B" w:rsidP="00DC775B">
      <w:pPr>
        <w:numPr>
          <w:ilvl w:val="0"/>
          <w:numId w:val="8"/>
        </w:numPr>
        <w:rPr>
          <w:rFonts w:ascii="Times New Roman" w:hAnsi="Times New Roman" w:cs="Times New Roman"/>
          <w:sz w:val="24"/>
          <w:szCs w:val="24"/>
        </w:rPr>
      </w:pPr>
      <w:r w:rsidRPr="00F052A6">
        <w:rPr>
          <w:rFonts w:ascii="Times New Roman" w:hAnsi="Times New Roman" w:cs="Times New Roman"/>
          <w:sz w:val="24"/>
          <w:szCs w:val="24"/>
        </w:rPr>
        <w:t>REPEATABLE-READ</w:t>
      </w:r>
    </w:p>
    <w:p w:rsidR="00392367" w:rsidRPr="00F052A6" w:rsidRDefault="00DC775B" w:rsidP="00392367">
      <w:pPr>
        <w:numPr>
          <w:ilvl w:val="0"/>
          <w:numId w:val="8"/>
        </w:numPr>
        <w:rPr>
          <w:rFonts w:ascii="Times New Roman" w:hAnsi="Times New Roman" w:cs="Times New Roman"/>
          <w:sz w:val="24"/>
          <w:szCs w:val="24"/>
        </w:rPr>
      </w:pPr>
      <w:r w:rsidRPr="00F052A6">
        <w:rPr>
          <w:rFonts w:ascii="Times New Roman" w:hAnsi="Times New Roman" w:cs="Times New Roman"/>
          <w:sz w:val="24"/>
          <w:szCs w:val="24"/>
        </w:rPr>
        <w:t>SERIALIZABLE</w:t>
      </w:r>
    </w:p>
    <w:p w:rsidR="004338A2" w:rsidRPr="00F052A6" w:rsidRDefault="004338A2" w:rsidP="004338A2">
      <w:pPr>
        <w:ind w:left="720"/>
        <w:rPr>
          <w:rFonts w:ascii="Times New Roman" w:hAnsi="Times New Roman" w:cs="Times New Roman"/>
          <w:sz w:val="24"/>
          <w:szCs w:val="24"/>
        </w:rPr>
      </w:pPr>
    </w:p>
    <w:p w:rsidR="00392367" w:rsidRPr="00F052A6" w:rsidRDefault="00392367" w:rsidP="00392367">
      <w:pPr>
        <w:rPr>
          <w:rFonts w:ascii="Times New Roman" w:hAnsi="Times New Roman" w:cs="Times New Roman"/>
          <w:b/>
          <w:sz w:val="24"/>
          <w:szCs w:val="24"/>
        </w:rPr>
      </w:pPr>
      <w:r w:rsidRPr="00F052A6">
        <w:rPr>
          <w:rFonts w:ascii="Times New Roman" w:hAnsi="Times New Roman" w:cs="Times New Roman"/>
          <w:sz w:val="24"/>
          <w:szCs w:val="24"/>
        </w:rPr>
        <w:tab/>
      </w:r>
      <w:r w:rsidRPr="00F052A6">
        <w:rPr>
          <w:rFonts w:ascii="Times New Roman" w:hAnsi="Times New Roman" w:cs="Times New Roman"/>
          <w:b/>
          <w:sz w:val="24"/>
          <w:szCs w:val="24"/>
        </w:rPr>
        <w:t>READ-UNCOMMITTED</w:t>
      </w:r>
    </w:p>
    <w:p w:rsidR="00392367" w:rsidRPr="00F052A6" w:rsidRDefault="00392367" w:rsidP="00392367">
      <w:pPr>
        <w:rPr>
          <w:rFonts w:ascii="Times New Roman" w:hAnsi="Times New Roman" w:cs="Times New Roman"/>
          <w:sz w:val="24"/>
          <w:szCs w:val="24"/>
        </w:rPr>
      </w:pPr>
      <w:r w:rsidRPr="00F052A6">
        <w:rPr>
          <w:rFonts w:ascii="Times New Roman" w:hAnsi="Times New Roman" w:cs="Times New Roman"/>
          <w:sz w:val="24"/>
          <w:szCs w:val="24"/>
        </w:rPr>
        <w:tab/>
        <w:t>Here transactions can see changes to data made by other transactions that are not yet committed. In other words, transactions can read data that eventually may not exist, given that other transactions can always rollback the changes without commit. This is known as a dirty read. Effectively, READ-UNCOMMITTED has no real isolation at all.</w:t>
      </w:r>
    </w:p>
    <w:p w:rsidR="00392367" w:rsidRPr="00F052A6" w:rsidRDefault="00392367" w:rsidP="00392367">
      <w:pPr>
        <w:rPr>
          <w:rFonts w:ascii="Times New Roman" w:hAnsi="Times New Roman" w:cs="Times New Roman"/>
          <w:b/>
          <w:sz w:val="24"/>
          <w:szCs w:val="24"/>
        </w:rPr>
      </w:pPr>
      <w:r w:rsidRPr="00F052A6">
        <w:rPr>
          <w:rFonts w:ascii="Times New Roman" w:hAnsi="Times New Roman" w:cs="Times New Roman"/>
          <w:sz w:val="24"/>
          <w:szCs w:val="24"/>
        </w:rPr>
        <w:tab/>
      </w:r>
      <w:r w:rsidRPr="00F052A6">
        <w:rPr>
          <w:rFonts w:ascii="Times New Roman" w:hAnsi="Times New Roman" w:cs="Times New Roman"/>
          <w:b/>
          <w:sz w:val="24"/>
          <w:szCs w:val="24"/>
        </w:rPr>
        <w:t>READ-COMMITTED</w:t>
      </w:r>
    </w:p>
    <w:p w:rsidR="00392367" w:rsidRPr="00F052A6" w:rsidRDefault="00392367" w:rsidP="00392367">
      <w:pPr>
        <w:rPr>
          <w:rFonts w:ascii="Times New Roman" w:hAnsi="Times New Roman" w:cs="Times New Roman"/>
          <w:sz w:val="24"/>
          <w:szCs w:val="24"/>
        </w:rPr>
      </w:pPr>
      <w:r w:rsidRPr="00F052A6">
        <w:rPr>
          <w:rFonts w:ascii="Times New Roman" w:hAnsi="Times New Roman" w:cs="Times New Roman"/>
          <w:sz w:val="24"/>
          <w:szCs w:val="24"/>
        </w:rPr>
        <w:tab/>
        <w:t>Here dirty reads are not possible. Uncommitted changes remain invisible to other transactions until the transaction commits. However, at this isolation level SELECT queries use their own snapshots of committed data, that is data committed before the SELECT query executed. As a result, SELECT queries, when run multiple times within the same transaction, can return different result sets. This is called a non-repeatable read.</w:t>
      </w:r>
    </w:p>
    <w:p w:rsidR="00392367" w:rsidRPr="00F052A6" w:rsidRDefault="00857E2B" w:rsidP="00392367">
      <w:pPr>
        <w:rPr>
          <w:rFonts w:ascii="Times New Roman" w:hAnsi="Times New Roman" w:cs="Times New Roman"/>
          <w:b/>
          <w:sz w:val="24"/>
          <w:szCs w:val="24"/>
        </w:rPr>
      </w:pPr>
      <w:r w:rsidRPr="00F052A6">
        <w:rPr>
          <w:rFonts w:ascii="Times New Roman" w:hAnsi="Times New Roman" w:cs="Times New Roman"/>
          <w:b/>
          <w:sz w:val="24"/>
          <w:szCs w:val="24"/>
        </w:rPr>
        <w:tab/>
      </w:r>
      <w:r w:rsidR="00392367" w:rsidRPr="00F052A6">
        <w:rPr>
          <w:rFonts w:ascii="Times New Roman" w:hAnsi="Times New Roman" w:cs="Times New Roman"/>
          <w:b/>
          <w:sz w:val="24"/>
          <w:szCs w:val="24"/>
        </w:rPr>
        <w:t>REPEATABLE-READ</w:t>
      </w:r>
    </w:p>
    <w:p w:rsidR="00392367" w:rsidRPr="00F052A6" w:rsidRDefault="00392367" w:rsidP="00392367">
      <w:pPr>
        <w:rPr>
          <w:rFonts w:ascii="Times New Roman" w:hAnsi="Times New Roman" w:cs="Times New Roman"/>
          <w:sz w:val="24"/>
          <w:szCs w:val="24"/>
        </w:rPr>
      </w:pPr>
      <w:r w:rsidRPr="00F052A6">
        <w:rPr>
          <w:rFonts w:ascii="Times New Roman" w:hAnsi="Times New Roman" w:cs="Times New Roman"/>
          <w:sz w:val="24"/>
          <w:szCs w:val="24"/>
        </w:rPr>
        <w:tab/>
        <w:t>Here non-repeatable reads are not possible. Snapshots taken for the SELECT query are taken the first time the SELECT query runs during the transaction. The snapshot remains in use throughout the entire transaction for the SELECT query. It always returns the same result set. This level does not take into account changes to data made by other transactions, regardless of whether or not they have been committed. IN this way, reads remain repeatable.</w:t>
      </w:r>
    </w:p>
    <w:p w:rsidR="00392367" w:rsidRPr="00F052A6" w:rsidRDefault="00857E2B" w:rsidP="00392367">
      <w:pPr>
        <w:rPr>
          <w:rFonts w:ascii="Times New Roman" w:hAnsi="Times New Roman" w:cs="Times New Roman"/>
          <w:b/>
          <w:sz w:val="24"/>
          <w:szCs w:val="24"/>
        </w:rPr>
      </w:pPr>
      <w:r w:rsidRPr="00F052A6">
        <w:rPr>
          <w:rFonts w:ascii="Times New Roman" w:hAnsi="Times New Roman" w:cs="Times New Roman"/>
          <w:b/>
          <w:sz w:val="24"/>
          <w:szCs w:val="24"/>
        </w:rPr>
        <w:tab/>
      </w:r>
      <w:r w:rsidR="00392367" w:rsidRPr="00F052A6">
        <w:rPr>
          <w:rFonts w:ascii="Times New Roman" w:hAnsi="Times New Roman" w:cs="Times New Roman"/>
          <w:b/>
          <w:sz w:val="24"/>
          <w:szCs w:val="24"/>
        </w:rPr>
        <w:t>SERIALIZABLE</w:t>
      </w:r>
    </w:p>
    <w:p w:rsidR="00392367" w:rsidRPr="00F052A6" w:rsidRDefault="00857E2B" w:rsidP="00392367">
      <w:pPr>
        <w:rPr>
          <w:rFonts w:ascii="Times New Roman" w:hAnsi="Times New Roman" w:cs="Times New Roman"/>
          <w:sz w:val="24"/>
          <w:szCs w:val="24"/>
        </w:rPr>
      </w:pPr>
      <w:r w:rsidRPr="00F052A6">
        <w:rPr>
          <w:rFonts w:ascii="Times New Roman" w:hAnsi="Times New Roman" w:cs="Times New Roman"/>
          <w:sz w:val="24"/>
          <w:szCs w:val="24"/>
        </w:rPr>
        <w:tab/>
      </w:r>
      <w:r w:rsidR="00392367" w:rsidRPr="00F052A6">
        <w:rPr>
          <w:rFonts w:ascii="Times New Roman" w:hAnsi="Times New Roman" w:cs="Times New Roman"/>
          <w:sz w:val="24"/>
          <w:szCs w:val="24"/>
        </w:rPr>
        <w:t>Here all records accessed within a transaction are locked. The resource locks in a way that also prevents you from appending records to the table the transaction operates upon.</w:t>
      </w:r>
      <w:r w:rsidRPr="00F052A6">
        <w:rPr>
          <w:rFonts w:ascii="Times New Roman" w:hAnsi="Times New Roman" w:cs="Times New Roman"/>
          <w:sz w:val="24"/>
          <w:szCs w:val="24"/>
        </w:rPr>
        <w:t xml:space="preserve"> </w:t>
      </w:r>
      <w:r w:rsidR="00392367" w:rsidRPr="00F052A6">
        <w:rPr>
          <w:rFonts w:ascii="Times New Roman" w:hAnsi="Times New Roman" w:cs="Times New Roman"/>
          <w:sz w:val="24"/>
          <w:szCs w:val="24"/>
        </w:rPr>
        <w:t>SERIALIZABLE prevents a phenomenon known as a phantom read. Phantom reads occur when, within a transaction, two identical queries execute, and the rows the second query returns differ from the first.</w:t>
      </w:r>
    </w:p>
    <w:p w:rsidR="007C43CA" w:rsidRPr="00F052A6" w:rsidRDefault="007C43CA" w:rsidP="007C43CA">
      <w:pPr>
        <w:rPr>
          <w:rFonts w:ascii="Times New Roman" w:hAnsi="Times New Roman" w:cs="Times New Roman"/>
          <w:sz w:val="24"/>
          <w:szCs w:val="24"/>
        </w:rPr>
      </w:pPr>
      <w:r w:rsidRPr="00F052A6">
        <w:rPr>
          <w:rFonts w:ascii="Times New Roman" w:hAnsi="Times New Roman" w:cs="Times New Roman"/>
          <w:b/>
          <w:sz w:val="24"/>
          <w:szCs w:val="24"/>
        </w:rPr>
        <w:tab/>
      </w:r>
      <w:r w:rsidRPr="00F052A6">
        <w:rPr>
          <w:rFonts w:ascii="Times New Roman" w:hAnsi="Times New Roman" w:cs="Times New Roman"/>
          <w:sz w:val="24"/>
          <w:szCs w:val="24"/>
        </w:rPr>
        <w:t>Galera Cluster uses transaction isolation at both the local and the cluster level.</w:t>
      </w:r>
    </w:p>
    <w:p w:rsidR="008671FA" w:rsidRPr="00F052A6" w:rsidRDefault="008671FA" w:rsidP="007C43CA">
      <w:pPr>
        <w:rPr>
          <w:rFonts w:ascii="Times New Roman" w:hAnsi="Times New Roman" w:cs="Times New Roman"/>
          <w:sz w:val="24"/>
          <w:szCs w:val="24"/>
        </w:rPr>
      </w:pPr>
    </w:p>
    <w:p w:rsidR="008671FA" w:rsidRPr="00F052A6" w:rsidRDefault="008671FA" w:rsidP="007C43CA">
      <w:pPr>
        <w:rPr>
          <w:rFonts w:ascii="Times New Roman" w:hAnsi="Times New Roman" w:cs="Times New Roman"/>
          <w:sz w:val="24"/>
          <w:szCs w:val="24"/>
        </w:rPr>
      </w:pPr>
    </w:p>
    <w:p w:rsidR="007C43CA" w:rsidRPr="00F052A6" w:rsidRDefault="007C43CA" w:rsidP="007C43CA">
      <w:pPr>
        <w:rPr>
          <w:rFonts w:ascii="Times New Roman" w:hAnsi="Times New Roman" w:cs="Times New Roman"/>
          <w:b/>
          <w:sz w:val="24"/>
          <w:szCs w:val="24"/>
        </w:rPr>
      </w:pPr>
      <w:r w:rsidRPr="00F052A6">
        <w:rPr>
          <w:rFonts w:ascii="Times New Roman" w:hAnsi="Times New Roman" w:cs="Times New Roman"/>
          <w:b/>
          <w:sz w:val="24"/>
          <w:szCs w:val="24"/>
        </w:rPr>
        <w:lastRenderedPageBreak/>
        <w:tab/>
        <w:t>Local Transaction Isolation</w:t>
      </w:r>
    </w:p>
    <w:p w:rsidR="007C43CA" w:rsidRPr="00F052A6" w:rsidRDefault="007C43CA" w:rsidP="007C43CA">
      <w:pPr>
        <w:rPr>
          <w:rFonts w:ascii="Times New Roman" w:hAnsi="Times New Roman" w:cs="Times New Roman"/>
          <w:sz w:val="24"/>
          <w:szCs w:val="24"/>
        </w:rPr>
      </w:pPr>
      <w:r w:rsidRPr="00F052A6">
        <w:rPr>
          <w:rFonts w:ascii="Times New Roman" w:hAnsi="Times New Roman" w:cs="Times New Roman"/>
          <w:sz w:val="24"/>
          <w:szCs w:val="24"/>
        </w:rPr>
        <w:tab/>
        <w:t>Transaction isolation occurs on each node at the local level of the database server. It functions the same as with the native InnoDB storage engine. All four levels are available. The default setting for local transaction isolation is REPEATABLE-READ.</w:t>
      </w:r>
    </w:p>
    <w:p w:rsidR="007C43CA" w:rsidRPr="00F052A6" w:rsidRDefault="007C43CA" w:rsidP="007C43CA">
      <w:pPr>
        <w:rPr>
          <w:rFonts w:ascii="Times New Roman" w:hAnsi="Times New Roman" w:cs="Times New Roman"/>
          <w:b/>
          <w:sz w:val="24"/>
          <w:szCs w:val="24"/>
        </w:rPr>
      </w:pPr>
      <w:r w:rsidRPr="00F052A6">
        <w:rPr>
          <w:rFonts w:ascii="Times New Roman" w:hAnsi="Times New Roman" w:cs="Times New Roman"/>
          <w:b/>
          <w:sz w:val="24"/>
          <w:szCs w:val="24"/>
        </w:rPr>
        <w:tab/>
        <w:t>Cluster Transaction Isolation</w:t>
      </w:r>
    </w:p>
    <w:p w:rsidR="007C43CA" w:rsidRPr="00F052A6" w:rsidRDefault="007C43CA" w:rsidP="007C43CA">
      <w:pPr>
        <w:rPr>
          <w:rFonts w:ascii="Times New Roman" w:hAnsi="Times New Roman" w:cs="Times New Roman"/>
          <w:sz w:val="24"/>
          <w:szCs w:val="24"/>
        </w:rPr>
      </w:pPr>
      <w:r w:rsidRPr="00F052A6">
        <w:rPr>
          <w:rFonts w:ascii="Times New Roman" w:hAnsi="Times New Roman" w:cs="Times New Roman"/>
          <w:sz w:val="24"/>
          <w:szCs w:val="24"/>
        </w:rPr>
        <w:tab/>
        <w:t>Transaction isolation also occurs at the cluster level. Between transactions processing on separate nodes, Galera Cluster implements a transaction level called SNAPSHOT-ISOLATION. TheSNAPSHOT-ISOLATION level occurs between REPEATABLE-READ and SERIALIZABLE.</w:t>
      </w:r>
    </w:p>
    <w:p w:rsidR="007C43CA" w:rsidRPr="00F052A6" w:rsidRDefault="007C43CA" w:rsidP="007C43CA">
      <w:pPr>
        <w:rPr>
          <w:rFonts w:ascii="Times New Roman" w:hAnsi="Times New Roman" w:cs="Times New Roman"/>
          <w:sz w:val="24"/>
          <w:szCs w:val="24"/>
        </w:rPr>
      </w:pPr>
      <w:r w:rsidRPr="00F052A6">
        <w:rPr>
          <w:rFonts w:ascii="Times New Roman" w:hAnsi="Times New Roman" w:cs="Times New Roman"/>
          <w:sz w:val="24"/>
          <w:szCs w:val="24"/>
        </w:rPr>
        <w:tab/>
        <w:t xml:space="preserve">The reason for this is that there is no support in the SERIALIZABLE transaction isolation level for the multi-master use case, neither in the STATEMENT nor the ROW formats. This is due to the fact that the Galera Replication Plugin does not carry a transaction read-set. Also, because the SERIALIZABLEtransaction isolation level is vulnerable to multi-master conflicts. It holds read locks and any replicated writes to a read locked row cause the transaction to abort. </w:t>
      </w:r>
    </w:p>
    <w:p w:rsidR="007C43CA" w:rsidRPr="00F052A6" w:rsidRDefault="007C43CA" w:rsidP="007C43CA">
      <w:pPr>
        <w:rPr>
          <w:rFonts w:ascii="Times New Roman" w:hAnsi="Times New Roman" w:cs="Times New Roman"/>
          <w:sz w:val="24"/>
          <w:szCs w:val="24"/>
        </w:rPr>
      </w:pPr>
      <w:r w:rsidRPr="00F052A6">
        <w:rPr>
          <w:rFonts w:ascii="Times New Roman" w:hAnsi="Times New Roman" w:cs="Times New Roman"/>
          <w:sz w:val="24"/>
          <w:szCs w:val="24"/>
        </w:rPr>
        <w:tab/>
        <w:t>It is recommended that you avoid using SERIALIZABLE in Galera Cluster.</w:t>
      </w:r>
    </w:p>
    <w:p w:rsidR="007C43CA" w:rsidRPr="00F052A6" w:rsidRDefault="007C43CA" w:rsidP="00C954C5">
      <w:pPr>
        <w:rPr>
          <w:rFonts w:ascii="Times New Roman" w:hAnsi="Times New Roman" w:cs="Times New Roman"/>
          <w:b/>
          <w:sz w:val="24"/>
          <w:szCs w:val="24"/>
        </w:rPr>
      </w:pPr>
    </w:p>
    <w:p w:rsidR="00476B57" w:rsidRPr="00F052A6" w:rsidRDefault="00306C58" w:rsidP="00C954C5">
      <w:pPr>
        <w:rPr>
          <w:rFonts w:ascii="Times New Roman" w:hAnsi="Times New Roman" w:cs="Times New Roman"/>
          <w:b/>
          <w:sz w:val="24"/>
          <w:szCs w:val="24"/>
        </w:rPr>
      </w:pPr>
      <w:r w:rsidRPr="00F052A6">
        <w:rPr>
          <w:rFonts w:ascii="Times New Roman" w:hAnsi="Times New Roman" w:cs="Times New Roman"/>
          <w:b/>
          <w:sz w:val="24"/>
          <w:szCs w:val="24"/>
        </w:rPr>
        <w:tab/>
        <w:t>2.4. Funcționarea unui cluster MariaDB Galera</w:t>
      </w:r>
    </w:p>
    <w:p w:rsidR="004338A2" w:rsidRPr="00F052A6" w:rsidRDefault="00A8698D" w:rsidP="004338A2">
      <w:pPr>
        <w:rPr>
          <w:rFonts w:ascii="Times New Roman" w:hAnsi="Times New Roman" w:cs="Times New Roman"/>
          <w:sz w:val="24"/>
          <w:szCs w:val="24"/>
        </w:rPr>
      </w:pPr>
      <w:r w:rsidRPr="00F052A6">
        <w:rPr>
          <w:rFonts w:ascii="Times New Roman" w:hAnsi="Times New Roman" w:cs="Times New Roman"/>
          <w:sz w:val="24"/>
          <w:szCs w:val="24"/>
        </w:rPr>
        <w:tab/>
      </w:r>
      <w:r w:rsidR="004338A2" w:rsidRPr="00F052A6">
        <w:rPr>
          <w:rFonts w:ascii="Times New Roman" w:hAnsi="Times New Roman" w:cs="Times New Roman"/>
          <w:sz w:val="24"/>
          <w:szCs w:val="24"/>
        </w:rPr>
        <w:t>The primary focus is data consistency. The transactions are either applied on every node or not all. So, the databases stay synchronized, provided that they were properly configured and synchronized at the beginning.</w:t>
      </w:r>
    </w:p>
    <w:p w:rsidR="004338A2" w:rsidRPr="00F052A6" w:rsidRDefault="00A8698D" w:rsidP="004338A2">
      <w:pPr>
        <w:rPr>
          <w:rFonts w:ascii="Times New Roman" w:hAnsi="Times New Roman" w:cs="Times New Roman"/>
          <w:sz w:val="24"/>
          <w:szCs w:val="24"/>
        </w:rPr>
      </w:pPr>
      <w:r w:rsidRPr="00F052A6">
        <w:rPr>
          <w:rFonts w:ascii="Times New Roman" w:hAnsi="Times New Roman" w:cs="Times New Roman"/>
          <w:sz w:val="24"/>
          <w:szCs w:val="24"/>
        </w:rPr>
        <w:tab/>
      </w:r>
      <w:r w:rsidR="004338A2" w:rsidRPr="00F052A6">
        <w:rPr>
          <w:rFonts w:ascii="Times New Roman" w:hAnsi="Times New Roman" w:cs="Times New Roman"/>
          <w:sz w:val="24"/>
          <w:szCs w:val="24"/>
        </w:rPr>
        <w:t>The Galera Replication Plugin differs from the standard M</w:t>
      </w:r>
      <w:r w:rsidR="005D3132" w:rsidRPr="00F052A6">
        <w:rPr>
          <w:rFonts w:ascii="Times New Roman" w:hAnsi="Times New Roman" w:cs="Times New Roman"/>
          <w:sz w:val="24"/>
          <w:szCs w:val="24"/>
        </w:rPr>
        <w:t>ariaDB</w:t>
      </w:r>
      <w:r w:rsidR="004338A2" w:rsidRPr="00F052A6">
        <w:rPr>
          <w:rFonts w:ascii="Times New Roman" w:hAnsi="Times New Roman" w:cs="Times New Roman"/>
          <w:sz w:val="24"/>
          <w:szCs w:val="24"/>
        </w:rPr>
        <w:t xml:space="preserve"> Replication by addressing several issues, including multi-master write conflicts, replication lag and slaves being out of sync with the master.</w:t>
      </w:r>
    </w:p>
    <w:p w:rsidR="0099278B" w:rsidRPr="00F052A6" w:rsidRDefault="0099278B" w:rsidP="0099278B">
      <w:pPr>
        <w:jc w:val="center"/>
        <w:rPr>
          <w:rFonts w:ascii="Times New Roman" w:hAnsi="Times New Roman" w:cs="Times New Roman"/>
          <w:sz w:val="24"/>
          <w:szCs w:val="24"/>
        </w:rPr>
      </w:pPr>
      <w:r w:rsidRPr="00F052A6">
        <w:rPr>
          <w:rFonts w:ascii="Times New Roman" w:hAnsi="Times New Roman" w:cs="Times New Roman"/>
          <w:sz w:val="24"/>
          <w:szCs w:val="24"/>
        </w:rPr>
        <w:t>Figura 2.5 Funcționarea unui cluster MariaDB Galera</w:t>
      </w:r>
    </w:p>
    <w:p w:rsidR="00365A49" w:rsidRPr="00F052A6" w:rsidRDefault="00365A49" w:rsidP="00365A49">
      <w:pPr>
        <w:rPr>
          <w:rFonts w:ascii="Times New Roman" w:hAnsi="Times New Roman" w:cs="Times New Roman"/>
          <w:sz w:val="24"/>
          <w:szCs w:val="24"/>
        </w:rPr>
      </w:pPr>
      <w:r w:rsidRPr="00F052A6">
        <w:rPr>
          <w:rFonts w:ascii="Times New Roman" w:hAnsi="Times New Roman" w:cs="Times New Roman"/>
          <w:sz w:val="24"/>
          <w:szCs w:val="24"/>
        </w:rPr>
        <w:tab/>
        <w:t>In a typical instance of a Galera Cluster, applications can write to any node in the cluster and transaction commits, are then applied to all the servers, through certification-based replication.</w:t>
      </w:r>
    </w:p>
    <w:p w:rsidR="00365A49" w:rsidRPr="00F052A6" w:rsidRDefault="00365A49" w:rsidP="00365A49">
      <w:pPr>
        <w:rPr>
          <w:rFonts w:ascii="Times New Roman" w:hAnsi="Times New Roman" w:cs="Times New Roman"/>
          <w:sz w:val="24"/>
          <w:szCs w:val="24"/>
        </w:rPr>
      </w:pPr>
      <w:r w:rsidRPr="00F052A6">
        <w:rPr>
          <w:rFonts w:ascii="Times New Roman" w:hAnsi="Times New Roman" w:cs="Times New Roman"/>
          <w:sz w:val="24"/>
          <w:szCs w:val="24"/>
        </w:rPr>
        <w:tab/>
        <w:t>Certification-based replication is an alternative approach to synchronous database replication, using group communication and transaction ordering techniques.</w:t>
      </w:r>
    </w:p>
    <w:p w:rsidR="00C55EE7" w:rsidRPr="00F052A6" w:rsidRDefault="00C55EE7" w:rsidP="00365A49">
      <w:pPr>
        <w:rPr>
          <w:rFonts w:ascii="Times New Roman" w:hAnsi="Times New Roman" w:cs="Times New Roman"/>
          <w:sz w:val="24"/>
          <w:szCs w:val="24"/>
        </w:rPr>
      </w:pPr>
      <w:r w:rsidRPr="00F052A6">
        <w:rPr>
          <w:rFonts w:ascii="Times New Roman" w:hAnsi="Times New Roman" w:cs="Times New Roman"/>
          <w:sz w:val="24"/>
          <w:szCs w:val="24"/>
        </w:rPr>
        <w:tab/>
        <w:t xml:space="preserve">Configurarea unui cluster MariaDB Galera este prezentată în </w:t>
      </w:r>
      <w:r w:rsidR="006C38AD" w:rsidRPr="00F052A6">
        <w:rPr>
          <w:rFonts w:ascii="Times New Roman" w:hAnsi="Times New Roman" w:cs="Times New Roman"/>
          <w:sz w:val="24"/>
          <w:szCs w:val="24"/>
        </w:rPr>
        <w:t xml:space="preserve">capitolul 4, în </w:t>
      </w:r>
      <w:r w:rsidR="00111B6E" w:rsidRPr="00F052A6">
        <w:rPr>
          <w:rFonts w:ascii="Times New Roman" w:hAnsi="Times New Roman" w:cs="Times New Roman"/>
          <w:sz w:val="24"/>
          <w:szCs w:val="24"/>
        </w:rPr>
        <w:t>descriere</w:t>
      </w:r>
      <w:r w:rsidRPr="00F052A6">
        <w:rPr>
          <w:rFonts w:ascii="Times New Roman" w:hAnsi="Times New Roman" w:cs="Times New Roman"/>
          <w:sz w:val="24"/>
          <w:szCs w:val="24"/>
        </w:rPr>
        <w:t>a aplicației.</w:t>
      </w:r>
    </w:p>
    <w:p w:rsidR="004338A2" w:rsidRPr="00F052A6" w:rsidRDefault="004338A2" w:rsidP="00365A49">
      <w:pPr>
        <w:rPr>
          <w:rFonts w:ascii="Times New Roman" w:hAnsi="Times New Roman" w:cs="Times New Roman"/>
          <w:sz w:val="24"/>
          <w:szCs w:val="24"/>
        </w:rPr>
      </w:pPr>
    </w:p>
    <w:p w:rsidR="00587615" w:rsidRDefault="00587615" w:rsidP="00365A49">
      <w:pPr>
        <w:rPr>
          <w:rFonts w:ascii="Times New Roman" w:hAnsi="Times New Roman" w:cs="Times New Roman"/>
          <w:b/>
          <w:sz w:val="24"/>
          <w:szCs w:val="24"/>
        </w:rPr>
      </w:pPr>
      <w:r w:rsidRPr="00F052A6">
        <w:rPr>
          <w:rFonts w:ascii="Times New Roman" w:hAnsi="Times New Roman" w:cs="Times New Roman"/>
          <w:sz w:val="24"/>
          <w:szCs w:val="24"/>
        </w:rPr>
        <w:lastRenderedPageBreak/>
        <w:tab/>
      </w:r>
      <w:r w:rsidRPr="00F052A6">
        <w:rPr>
          <w:rFonts w:ascii="Times New Roman" w:hAnsi="Times New Roman" w:cs="Times New Roman"/>
          <w:b/>
          <w:sz w:val="24"/>
          <w:szCs w:val="24"/>
        </w:rPr>
        <w:t>2.5. Limitări</w:t>
      </w:r>
    </w:p>
    <w:p w:rsidR="00941B89" w:rsidRPr="00941B89" w:rsidRDefault="00941B89" w:rsidP="00365A4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Vom enumera câteva limitări importante ale clusterului MariaDB Galera:</w:t>
      </w:r>
      <w:bookmarkStart w:id="0" w:name="_GoBack"/>
      <w:bookmarkEnd w:id="0"/>
    </w:p>
    <w:p w:rsidR="00F052A6" w:rsidRPr="00F052A6" w:rsidRDefault="00F052A6" w:rsidP="00F052A6">
      <w:pPr>
        <w:numPr>
          <w:ilvl w:val="0"/>
          <w:numId w:val="9"/>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Windows is not supported</w:t>
      </w:r>
    </w:p>
    <w:p w:rsidR="00127450" w:rsidRPr="00F052A6" w:rsidRDefault="00127450" w:rsidP="00127450">
      <w:pPr>
        <w:numPr>
          <w:ilvl w:val="0"/>
          <w:numId w:val="9"/>
        </w:numPr>
        <w:rPr>
          <w:rFonts w:ascii="Times New Roman" w:hAnsi="Times New Roman" w:cs="Times New Roman"/>
          <w:sz w:val="24"/>
          <w:szCs w:val="24"/>
        </w:rPr>
      </w:pPr>
      <w:r w:rsidRPr="00F052A6">
        <w:rPr>
          <w:rFonts w:ascii="Times New Roman" w:hAnsi="Times New Roman" w:cs="Times New Roman"/>
          <w:sz w:val="24"/>
          <w:szCs w:val="24"/>
        </w:rPr>
        <w:t>Currently replication works only with the InnoDB storage engine. Any writes to tables of other types, including system (mysql.*) tables are not replicated (this limitation excludes DDL statements such as CREATE USER, which implicitly modify the mysql.* tables — those are replicated). There is however experimental support for MyISAM - see the</w:t>
      </w:r>
      <w:r w:rsidR="00DE0826" w:rsidRPr="00F052A6">
        <w:rPr>
          <w:rFonts w:ascii="Times New Roman" w:hAnsi="Times New Roman" w:cs="Times New Roman"/>
          <w:sz w:val="24"/>
          <w:szCs w:val="24"/>
        </w:rPr>
        <w:t xml:space="preserve"> </w:t>
      </w:r>
      <w:r w:rsidRPr="00F052A6">
        <w:rPr>
          <w:rFonts w:ascii="Times New Roman" w:hAnsi="Times New Roman" w:cs="Times New Roman"/>
          <w:sz w:val="24"/>
          <w:szCs w:val="24"/>
        </w:rPr>
        <w:t>wsrep_replicate_myisam system variable)</w:t>
      </w:r>
    </w:p>
    <w:p w:rsidR="00127450" w:rsidRPr="00F052A6" w:rsidRDefault="00127450" w:rsidP="00127450">
      <w:pPr>
        <w:numPr>
          <w:ilvl w:val="0"/>
          <w:numId w:val="10"/>
        </w:numPr>
        <w:rPr>
          <w:rFonts w:ascii="Times New Roman" w:hAnsi="Times New Roman" w:cs="Times New Roman"/>
          <w:sz w:val="24"/>
          <w:szCs w:val="24"/>
        </w:rPr>
      </w:pPr>
      <w:r w:rsidRPr="00F052A6">
        <w:rPr>
          <w:rFonts w:ascii="Times New Roman" w:hAnsi="Times New Roman" w:cs="Times New Roman"/>
          <w:sz w:val="24"/>
          <w:szCs w:val="24"/>
        </w:rPr>
        <w:t>Unsupported explicit locking include LOCK TABLES, FLUSH TABLES {explicit table list} WITH READ LOCK, (GET_LOCK(), RELEASE_LOCK(),…). Using transactions properly should be able to overcome these limitations. Global locking operators like FLUSH TABLES WITH READ LOCK are supported.</w:t>
      </w:r>
    </w:p>
    <w:p w:rsidR="00127450" w:rsidRPr="00F052A6" w:rsidRDefault="00127450" w:rsidP="00127450">
      <w:pPr>
        <w:numPr>
          <w:ilvl w:val="0"/>
          <w:numId w:val="11"/>
        </w:numPr>
        <w:rPr>
          <w:rFonts w:ascii="Times New Roman" w:hAnsi="Times New Roman" w:cs="Times New Roman"/>
          <w:sz w:val="24"/>
          <w:szCs w:val="24"/>
        </w:rPr>
      </w:pPr>
      <w:r w:rsidRPr="00F052A6">
        <w:rPr>
          <w:rFonts w:ascii="Times New Roman" w:hAnsi="Times New Roman" w:cs="Times New Roman"/>
          <w:sz w:val="24"/>
          <w:szCs w:val="24"/>
        </w:rPr>
        <w:t>All tables should have a primary key (multi-column primary keys are supported). DELETE operations are unsupported on tables without a primary key. Also, rows in tables without a primary key may appear in a different order on different nodes.</w:t>
      </w:r>
    </w:p>
    <w:p w:rsidR="00127450" w:rsidRPr="00F052A6" w:rsidRDefault="00127450" w:rsidP="00127450">
      <w:pPr>
        <w:numPr>
          <w:ilvl w:val="0"/>
          <w:numId w:val="12"/>
        </w:numPr>
        <w:rPr>
          <w:rFonts w:ascii="Times New Roman" w:hAnsi="Times New Roman" w:cs="Times New Roman"/>
          <w:sz w:val="24"/>
          <w:szCs w:val="24"/>
        </w:rPr>
      </w:pPr>
      <w:r w:rsidRPr="00F052A6">
        <w:rPr>
          <w:rFonts w:ascii="Times New Roman" w:hAnsi="Times New Roman" w:cs="Times New Roman"/>
          <w:sz w:val="24"/>
          <w:szCs w:val="24"/>
        </w:rPr>
        <w:t>The query log cannot be directed to a table. If you enable query logging, you must forward the log to a file:log_output=FILE</w:t>
      </w:r>
    </w:p>
    <w:p w:rsidR="00127450" w:rsidRPr="00F052A6" w:rsidRDefault="00127450" w:rsidP="00127450">
      <w:pPr>
        <w:numPr>
          <w:ilvl w:val="0"/>
          <w:numId w:val="13"/>
        </w:numPr>
        <w:rPr>
          <w:rFonts w:ascii="Times New Roman" w:hAnsi="Times New Roman" w:cs="Times New Roman"/>
          <w:sz w:val="24"/>
          <w:szCs w:val="24"/>
        </w:rPr>
      </w:pPr>
      <w:r w:rsidRPr="00F052A6">
        <w:rPr>
          <w:rFonts w:ascii="Times New Roman" w:hAnsi="Times New Roman" w:cs="Times New Roman"/>
          <w:sz w:val="24"/>
          <w:szCs w:val="24"/>
        </w:rPr>
        <w:t>XA transactions are not supported.</w:t>
      </w:r>
    </w:p>
    <w:p w:rsidR="00127450" w:rsidRPr="00F052A6" w:rsidRDefault="00127450" w:rsidP="00127450">
      <w:pPr>
        <w:numPr>
          <w:ilvl w:val="0"/>
          <w:numId w:val="14"/>
        </w:numPr>
        <w:rPr>
          <w:rFonts w:ascii="Times New Roman" w:hAnsi="Times New Roman" w:cs="Times New Roman"/>
          <w:sz w:val="24"/>
          <w:szCs w:val="24"/>
        </w:rPr>
      </w:pPr>
      <w:r w:rsidRPr="00F052A6">
        <w:rPr>
          <w:rFonts w:ascii="Times New Roman" w:hAnsi="Times New Roman" w:cs="Times New Roman"/>
          <w:sz w:val="24"/>
          <w:szCs w:val="24"/>
        </w:rPr>
        <w:t>Transaction size. While Galera does not explicitly limit the transaction size, a writeset is processed as a single memory-resident buffer and as a result, extremely large transactions (e.g. LOAD DATA) may adversely affect node performance. To avoid that, the wsrep_max_ws_rows and wsrep_max_ws_size system variables limit transaction rows to 128K and the transaction size to 1Gb by default. If necessary, users may want to increase those limits. Future versions will add support for transaction fragmentation.</w:t>
      </w:r>
    </w:p>
    <w:p w:rsidR="00C536DE" w:rsidRPr="00F052A6" w:rsidRDefault="00C536DE" w:rsidP="00365A49">
      <w:pPr>
        <w:rPr>
          <w:rFonts w:ascii="Times New Roman" w:hAnsi="Times New Roman" w:cs="Times New Roman"/>
          <w:b/>
          <w:sz w:val="24"/>
          <w:szCs w:val="24"/>
        </w:rPr>
      </w:pPr>
    </w:p>
    <w:sectPr w:rsidR="00C536DE" w:rsidRPr="00F05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0D3B"/>
    <w:multiLevelType w:val="multilevel"/>
    <w:tmpl w:val="750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2E4968"/>
    <w:multiLevelType w:val="multilevel"/>
    <w:tmpl w:val="B5F6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936B8"/>
    <w:multiLevelType w:val="multilevel"/>
    <w:tmpl w:val="00B8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3D7F19"/>
    <w:multiLevelType w:val="multilevel"/>
    <w:tmpl w:val="688E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521376"/>
    <w:multiLevelType w:val="multilevel"/>
    <w:tmpl w:val="7898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9A3AB1"/>
    <w:multiLevelType w:val="multilevel"/>
    <w:tmpl w:val="B684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57BC6"/>
    <w:multiLevelType w:val="multilevel"/>
    <w:tmpl w:val="5A9C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BA06E7"/>
    <w:multiLevelType w:val="multilevel"/>
    <w:tmpl w:val="DCF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C25B4A"/>
    <w:multiLevelType w:val="multilevel"/>
    <w:tmpl w:val="EF3A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823C1"/>
    <w:multiLevelType w:val="multilevel"/>
    <w:tmpl w:val="9448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E916D5"/>
    <w:multiLevelType w:val="multilevel"/>
    <w:tmpl w:val="1AAE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32380C"/>
    <w:multiLevelType w:val="multilevel"/>
    <w:tmpl w:val="CE68E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297184"/>
    <w:multiLevelType w:val="multilevel"/>
    <w:tmpl w:val="3A0E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477137"/>
    <w:multiLevelType w:val="multilevel"/>
    <w:tmpl w:val="397C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777A93"/>
    <w:multiLevelType w:val="multilevel"/>
    <w:tmpl w:val="368A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10"/>
  </w:num>
  <w:num w:numId="5">
    <w:abstractNumId w:val="11"/>
  </w:num>
  <w:num w:numId="6">
    <w:abstractNumId w:val="7"/>
  </w:num>
  <w:num w:numId="7">
    <w:abstractNumId w:val="5"/>
  </w:num>
  <w:num w:numId="8">
    <w:abstractNumId w:val="6"/>
  </w:num>
  <w:num w:numId="9">
    <w:abstractNumId w:val="13"/>
  </w:num>
  <w:num w:numId="10">
    <w:abstractNumId w:val="4"/>
  </w:num>
  <w:num w:numId="11">
    <w:abstractNumId w:val="12"/>
  </w:num>
  <w:num w:numId="12">
    <w:abstractNumId w:val="14"/>
  </w:num>
  <w:num w:numId="13">
    <w:abstractNumId w:val="2"/>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7C0"/>
    <w:rsid w:val="0002077B"/>
    <w:rsid w:val="00033C12"/>
    <w:rsid w:val="000E51C7"/>
    <w:rsid w:val="00106AD8"/>
    <w:rsid w:val="00111B6E"/>
    <w:rsid w:val="00127450"/>
    <w:rsid w:val="00164F52"/>
    <w:rsid w:val="00171680"/>
    <w:rsid w:val="0023742A"/>
    <w:rsid w:val="00244AB0"/>
    <w:rsid w:val="00282AE9"/>
    <w:rsid w:val="00283552"/>
    <w:rsid w:val="00306C58"/>
    <w:rsid w:val="00307CBE"/>
    <w:rsid w:val="003255D3"/>
    <w:rsid w:val="00357BF4"/>
    <w:rsid w:val="00365A49"/>
    <w:rsid w:val="00392367"/>
    <w:rsid w:val="003A4BE1"/>
    <w:rsid w:val="003B1730"/>
    <w:rsid w:val="00415FB0"/>
    <w:rsid w:val="004200FF"/>
    <w:rsid w:val="00422CE5"/>
    <w:rsid w:val="004338A2"/>
    <w:rsid w:val="00462862"/>
    <w:rsid w:val="004662A6"/>
    <w:rsid w:val="00476B57"/>
    <w:rsid w:val="00484DA9"/>
    <w:rsid w:val="004D5353"/>
    <w:rsid w:val="004F4964"/>
    <w:rsid w:val="00505DE5"/>
    <w:rsid w:val="00564F5E"/>
    <w:rsid w:val="00587615"/>
    <w:rsid w:val="0059106E"/>
    <w:rsid w:val="0059279D"/>
    <w:rsid w:val="005D3132"/>
    <w:rsid w:val="005D77FD"/>
    <w:rsid w:val="00601BBB"/>
    <w:rsid w:val="00664535"/>
    <w:rsid w:val="006C38AD"/>
    <w:rsid w:val="00711D6D"/>
    <w:rsid w:val="007945B8"/>
    <w:rsid w:val="007C43CA"/>
    <w:rsid w:val="007C43FA"/>
    <w:rsid w:val="00805ADD"/>
    <w:rsid w:val="00806BF5"/>
    <w:rsid w:val="00810FE5"/>
    <w:rsid w:val="00822DA3"/>
    <w:rsid w:val="0083188D"/>
    <w:rsid w:val="00857E2B"/>
    <w:rsid w:val="008671FA"/>
    <w:rsid w:val="008769EF"/>
    <w:rsid w:val="0089552B"/>
    <w:rsid w:val="008B67E2"/>
    <w:rsid w:val="00907F90"/>
    <w:rsid w:val="00941B89"/>
    <w:rsid w:val="00957DB3"/>
    <w:rsid w:val="0099278B"/>
    <w:rsid w:val="009B42F1"/>
    <w:rsid w:val="009F71E9"/>
    <w:rsid w:val="00A8698D"/>
    <w:rsid w:val="00AA24D0"/>
    <w:rsid w:val="00AD691E"/>
    <w:rsid w:val="00AE39FA"/>
    <w:rsid w:val="00B3745A"/>
    <w:rsid w:val="00B64569"/>
    <w:rsid w:val="00B77022"/>
    <w:rsid w:val="00BA4DC2"/>
    <w:rsid w:val="00BA69C3"/>
    <w:rsid w:val="00BD3B0A"/>
    <w:rsid w:val="00BE2BA1"/>
    <w:rsid w:val="00C13EEB"/>
    <w:rsid w:val="00C21C46"/>
    <w:rsid w:val="00C32974"/>
    <w:rsid w:val="00C42452"/>
    <w:rsid w:val="00C528EE"/>
    <w:rsid w:val="00C536DE"/>
    <w:rsid w:val="00C55EE7"/>
    <w:rsid w:val="00C72824"/>
    <w:rsid w:val="00C73B2A"/>
    <w:rsid w:val="00C866DC"/>
    <w:rsid w:val="00C954C5"/>
    <w:rsid w:val="00CB7B23"/>
    <w:rsid w:val="00D64542"/>
    <w:rsid w:val="00DC1CD9"/>
    <w:rsid w:val="00DC1D92"/>
    <w:rsid w:val="00DC775B"/>
    <w:rsid w:val="00DE0826"/>
    <w:rsid w:val="00E03D8B"/>
    <w:rsid w:val="00E1616D"/>
    <w:rsid w:val="00E41785"/>
    <w:rsid w:val="00E724B4"/>
    <w:rsid w:val="00E95F0F"/>
    <w:rsid w:val="00EA7623"/>
    <w:rsid w:val="00EB44AD"/>
    <w:rsid w:val="00F052A6"/>
    <w:rsid w:val="00F15A35"/>
    <w:rsid w:val="00F21784"/>
    <w:rsid w:val="00F46D0F"/>
    <w:rsid w:val="00F70B02"/>
    <w:rsid w:val="00F717C0"/>
    <w:rsid w:val="00F719B6"/>
    <w:rsid w:val="00FA0FF1"/>
    <w:rsid w:val="00FC1530"/>
    <w:rsid w:val="00FE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0FF"/>
    <w:rPr>
      <w:rFonts w:ascii="Tahoma" w:hAnsi="Tahoma" w:cs="Tahoma"/>
      <w:sz w:val="16"/>
      <w:szCs w:val="16"/>
    </w:rPr>
  </w:style>
  <w:style w:type="paragraph" w:styleId="NormalWeb">
    <w:name w:val="Normal (Web)"/>
    <w:basedOn w:val="Normal"/>
    <w:uiPriority w:val="99"/>
    <w:semiHidden/>
    <w:unhideWhenUsed/>
    <w:rsid w:val="00C32974"/>
    <w:rPr>
      <w:rFonts w:ascii="Times New Roman" w:hAnsi="Times New Roman" w:cs="Times New Roman"/>
      <w:sz w:val="24"/>
      <w:szCs w:val="24"/>
    </w:rPr>
  </w:style>
  <w:style w:type="character" w:styleId="Hyperlink">
    <w:name w:val="Hyperlink"/>
    <w:basedOn w:val="DefaultParagraphFont"/>
    <w:uiPriority w:val="99"/>
    <w:unhideWhenUsed/>
    <w:rsid w:val="00C32974"/>
    <w:rPr>
      <w:color w:val="0000FF" w:themeColor="hyperlink"/>
      <w:u w:val="single"/>
    </w:rPr>
  </w:style>
  <w:style w:type="character" w:customStyle="1" w:styleId="Heading1Char">
    <w:name w:val="Heading 1 Char"/>
    <w:basedOn w:val="DefaultParagraphFont"/>
    <w:link w:val="Heading1"/>
    <w:uiPriority w:val="9"/>
    <w:rsid w:val="007945B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0FF"/>
    <w:rPr>
      <w:rFonts w:ascii="Tahoma" w:hAnsi="Tahoma" w:cs="Tahoma"/>
      <w:sz w:val="16"/>
      <w:szCs w:val="16"/>
    </w:rPr>
  </w:style>
  <w:style w:type="paragraph" w:styleId="NormalWeb">
    <w:name w:val="Normal (Web)"/>
    <w:basedOn w:val="Normal"/>
    <w:uiPriority w:val="99"/>
    <w:semiHidden/>
    <w:unhideWhenUsed/>
    <w:rsid w:val="00C32974"/>
    <w:rPr>
      <w:rFonts w:ascii="Times New Roman" w:hAnsi="Times New Roman" w:cs="Times New Roman"/>
      <w:sz w:val="24"/>
      <w:szCs w:val="24"/>
    </w:rPr>
  </w:style>
  <w:style w:type="character" w:styleId="Hyperlink">
    <w:name w:val="Hyperlink"/>
    <w:basedOn w:val="DefaultParagraphFont"/>
    <w:uiPriority w:val="99"/>
    <w:unhideWhenUsed/>
    <w:rsid w:val="00C32974"/>
    <w:rPr>
      <w:color w:val="0000FF" w:themeColor="hyperlink"/>
      <w:u w:val="single"/>
    </w:rPr>
  </w:style>
  <w:style w:type="character" w:customStyle="1" w:styleId="Heading1Char">
    <w:name w:val="Heading 1 Char"/>
    <w:basedOn w:val="DefaultParagraphFont"/>
    <w:link w:val="Heading1"/>
    <w:uiPriority w:val="9"/>
    <w:rsid w:val="007945B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0348">
      <w:bodyDiv w:val="1"/>
      <w:marLeft w:val="0"/>
      <w:marRight w:val="0"/>
      <w:marTop w:val="0"/>
      <w:marBottom w:val="0"/>
      <w:divBdr>
        <w:top w:val="none" w:sz="0" w:space="0" w:color="auto"/>
        <w:left w:val="none" w:sz="0" w:space="0" w:color="auto"/>
        <w:bottom w:val="none" w:sz="0" w:space="0" w:color="auto"/>
        <w:right w:val="none" w:sz="0" w:space="0" w:color="auto"/>
      </w:divBdr>
    </w:div>
    <w:div w:id="44644471">
      <w:bodyDiv w:val="1"/>
      <w:marLeft w:val="0"/>
      <w:marRight w:val="0"/>
      <w:marTop w:val="0"/>
      <w:marBottom w:val="0"/>
      <w:divBdr>
        <w:top w:val="none" w:sz="0" w:space="0" w:color="auto"/>
        <w:left w:val="none" w:sz="0" w:space="0" w:color="auto"/>
        <w:bottom w:val="none" w:sz="0" w:space="0" w:color="auto"/>
        <w:right w:val="none" w:sz="0" w:space="0" w:color="auto"/>
      </w:divBdr>
      <w:divsChild>
        <w:div w:id="1105462642">
          <w:marLeft w:val="0"/>
          <w:marRight w:val="0"/>
          <w:marTop w:val="0"/>
          <w:marBottom w:val="0"/>
          <w:divBdr>
            <w:top w:val="none" w:sz="0" w:space="0" w:color="auto"/>
            <w:left w:val="none" w:sz="0" w:space="0" w:color="auto"/>
            <w:bottom w:val="none" w:sz="0" w:space="0" w:color="auto"/>
            <w:right w:val="none" w:sz="0" w:space="0" w:color="auto"/>
          </w:divBdr>
        </w:div>
        <w:div w:id="2124567631">
          <w:marLeft w:val="0"/>
          <w:marRight w:val="0"/>
          <w:marTop w:val="0"/>
          <w:marBottom w:val="0"/>
          <w:divBdr>
            <w:top w:val="none" w:sz="0" w:space="0" w:color="auto"/>
            <w:left w:val="none" w:sz="0" w:space="0" w:color="auto"/>
            <w:bottom w:val="none" w:sz="0" w:space="0" w:color="auto"/>
            <w:right w:val="none" w:sz="0" w:space="0" w:color="auto"/>
          </w:divBdr>
        </w:div>
      </w:divsChild>
    </w:div>
    <w:div w:id="105085657">
      <w:bodyDiv w:val="1"/>
      <w:marLeft w:val="0"/>
      <w:marRight w:val="0"/>
      <w:marTop w:val="0"/>
      <w:marBottom w:val="0"/>
      <w:divBdr>
        <w:top w:val="none" w:sz="0" w:space="0" w:color="auto"/>
        <w:left w:val="none" w:sz="0" w:space="0" w:color="auto"/>
        <w:bottom w:val="none" w:sz="0" w:space="0" w:color="auto"/>
        <w:right w:val="none" w:sz="0" w:space="0" w:color="auto"/>
      </w:divBdr>
    </w:div>
    <w:div w:id="106774582">
      <w:bodyDiv w:val="1"/>
      <w:marLeft w:val="0"/>
      <w:marRight w:val="0"/>
      <w:marTop w:val="0"/>
      <w:marBottom w:val="0"/>
      <w:divBdr>
        <w:top w:val="none" w:sz="0" w:space="0" w:color="auto"/>
        <w:left w:val="none" w:sz="0" w:space="0" w:color="auto"/>
        <w:bottom w:val="none" w:sz="0" w:space="0" w:color="auto"/>
        <w:right w:val="none" w:sz="0" w:space="0" w:color="auto"/>
      </w:divBdr>
      <w:divsChild>
        <w:div w:id="687563269">
          <w:marLeft w:val="0"/>
          <w:marRight w:val="0"/>
          <w:marTop w:val="0"/>
          <w:marBottom w:val="0"/>
          <w:divBdr>
            <w:top w:val="none" w:sz="0" w:space="0" w:color="auto"/>
            <w:left w:val="none" w:sz="0" w:space="0" w:color="auto"/>
            <w:bottom w:val="none" w:sz="0" w:space="0" w:color="auto"/>
            <w:right w:val="none" w:sz="0" w:space="0" w:color="auto"/>
          </w:divBdr>
          <w:divsChild>
            <w:div w:id="1498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965">
      <w:bodyDiv w:val="1"/>
      <w:marLeft w:val="0"/>
      <w:marRight w:val="0"/>
      <w:marTop w:val="0"/>
      <w:marBottom w:val="0"/>
      <w:divBdr>
        <w:top w:val="none" w:sz="0" w:space="0" w:color="auto"/>
        <w:left w:val="none" w:sz="0" w:space="0" w:color="auto"/>
        <w:bottom w:val="none" w:sz="0" w:space="0" w:color="auto"/>
        <w:right w:val="none" w:sz="0" w:space="0" w:color="auto"/>
      </w:divBdr>
    </w:div>
    <w:div w:id="186872224">
      <w:bodyDiv w:val="1"/>
      <w:marLeft w:val="0"/>
      <w:marRight w:val="0"/>
      <w:marTop w:val="0"/>
      <w:marBottom w:val="0"/>
      <w:divBdr>
        <w:top w:val="none" w:sz="0" w:space="0" w:color="auto"/>
        <w:left w:val="none" w:sz="0" w:space="0" w:color="auto"/>
        <w:bottom w:val="none" w:sz="0" w:space="0" w:color="auto"/>
        <w:right w:val="none" w:sz="0" w:space="0" w:color="auto"/>
      </w:divBdr>
    </w:div>
    <w:div w:id="312220655">
      <w:bodyDiv w:val="1"/>
      <w:marLeft w:val="0"/>
      <w:marRight w:val="0"/>
      <w:marTop w:val="0"/>
      <w:marBottom w:val="0"/>
      <w:divBdr>
        <w:top w:val="none" w:sz="0" w:space="0" w:color="auto"/>
        <w:left w:val="none" w:sz="0" w:space="0" w:color="auto"/>
        <w:bottom w:val="none" w:sz="0" w:space="0" w:color="auto"/>
        <w:right w:val="none" w:sz="0" w:space="0" w:color="auto"/>
      </w:divBdr>
      <w:divsChild>
        <w:div w:id="402610353">
          <w:marLeft w:val="0"/>
          <w:marRight w:val="0"/>
          <w:marTop w:val="0"/>
          <w:marBottom w:val="0"/>
          <w:divBdr>
            <w:top w:val="none" w:sz="0" w:space="0" w:color="auto"/>
            <w:left w:val="none" w:sz="0" w:space="0" w:color="auto"/>
            <w:bottom w:val="none" w:sz="0" w:space="0" w:color="auto"/>
            <w:right w:val="none" w:sz="0" w:space="0" w:color="auto"/>
          </w:divBdr>
          <w:divsChild>
            <w:div w:id="5454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6655">
      <w:bodyDiv w:val="1"/>
      <w:marLeft w:val="0"/>
      <w:marRight w:val="0"/>
      <w:marTop w:val="0"/>
      <w:marBottom w:val="0"/>
      <w:divBdr>
        <w:top w:val="none" w:sz="0" w:space="0" w:color="auto"/>
        <w:left w:val="none" w:sz="0" w:space="0" w:color="auto"/>
        <w:bottom w:val="none" w:sz="0" w:space="0" w:color="auto"/>
        <w:right w:val="none" w:sz="0" w:space="0" w:color="auto"/>
      </w:divBdr>
    </w:div>
    <w:div w:id="389771115">
      <w:bodyDiv w:val="1"/>
      <w:marLeft w:val="0"/>
      <w:marRight w:val="0"/>
      <w:marTop w:val="0"/>
      <w:marBottom w:val="0"/>
      <w:divBdr>
        <w:top w:val="none" w:sz="0" w:space="0" w:color="auto"/>
        <w:left w:val="none" w:sz="0" w:space="0" w:color="auto"/>
        <w:bottom w:val="none" w:sz="0" w:space="0" w:color="auto"/>
        <w:right w:val="none" w:sz="0" w:space="0" w:color="auto"/>
      </w:divBdr>
    </w:div>
    <w:div w:id="484394164">
      <w:bodyDiv w:val="1"/>
      <w:marLeft w:val="0"/>
      <w:marRight w:val="0"/>
      <w:marTop w:val="0"/>
      <w:marBottom w:val="0"/>
      <w:divBdr>
        <w:top w:val="none" w:sz="0" w:space="0" w:color="auto"/>
        <w:left w:val="none" w:sz="0" w:space="0" w:color="auto"/>
        <w:bottom w:val="none" w:sz="0" w:space="0" w:color="auto"/>
        <w:right w:val="none" w:sz="0" w:space="0" w:color="auto"/>
      </w:divBdr>
    </w:div>
    <w:div w:id="551312012">
      <w:bodyDiv w:val="1"/>
      <w:marLeft w:val="0"/>
      <w:marRight w:val="0"/>
      <w:marTop w:val="0"/>
      <w:marBottom w:val="0"/>
      <w:divBdr>
        <w:top w:val="none" w:sz="0" w:space="0" w:color="auto"/>
        <w:left w:val="none" w:sz="0" w:space="0" w:color="auto"/>
        <w:bottom w:val="none" w:sz="0" w:space="0" w:color="auto"/>
        <w:right w:val="none" w:sz="0" w:space="0" w:color="auto"/>
      </w:divBdr>
    </w:div>
    <w:div w:id="623193275">
      <w:bodyDiv w:val="1"/>
      <w:marLeft w:val="0"/>
      <w:marRight w:val="0"/>
      <w:marTop w:val="0"/>
      <w:marBottom w:val="0"/>
      <w:divBdr>
        <w:top w:val="none" w:sz="0" w:space="0" w:color="auto"/>
        <w:left w:val="none" w:sz="0" w:space="0" w:color="auto"/>
        <w:bottom w:val="none" w:sz="0" w:space="0" w:color="auto"/>
        <w:right w:val="none" w:sz="0" w:space="0" w:color="auto"/>
      </w:divBdr>
    </w:div>
    <w:div w:id="645161205">
      <w:bodyDiv w:val="1"/>
      <w:marLeft w:val="0"/>
      <w:marRight w:val="0"/>
      <w:marTop w:val="0"/>
      <w:marBottom w:val="0"/>
      <w:divBdr>
        <w:top w:val="none" w:sz="0" w:space="0" w:color="auto"/>
        <w:left w:val="none" w:sz="0" w:space="0" w:color="auto"/>
        <w:bottom w:val="none" w:sz="0" w:space="0" w:color="auto"/>
        <w:right w:val="none" w:sz="0" w:space="0" w:color="auto"/>
      </w:divBdr>
    </w:div>
    <w:div w:id="654650375">
      <w:bodyDiv w:val="1"/>
      <w:marLeft w:val="0"/>
      <w:marRight w:val="0"/>
      <w:marTop w:val="0"/>
      <w:marBottom w:val="0"/>
      <w:divBdr>
        <w:top w:val="none" w:sz="0" w:space="0" w:color="auto"/>
        <w:left w:val="none" w:sz="0" w:space="0" w:color="auto"/>
        <w:bottom w:val="none" w:sz="0" w:space="0" w:color="auto"/>
        <w:right w:val="none" w:sz="0" w:space="0" w:color="auto"/>
      </w:divBdr>
    </w:div>
    <w:div w:id="711541334">
      <w:bodyDiv w:val="1"/>
      <w:marLeft w:val="0"/>
      <w:marRight w:val="0"/>
      <w:marTop w:val="0"/>
      <w:marBottom w:val="0"/>
      <w:divBdr>
        <w:top w:val="none" w:sz="0" w:space="0" w:color="auto"/>
        <w:left w:val="none" w:sz="0" w:space="0" w:color="auto"/>
        <w:bottom w:val="none" w:sz="0" w:space="0" w:color="auto"/>
        <w:right w:val="none" w:sz="0" w:space="0" w:color="auto"/>
      </w:divBdr>
    </w:div>
    <w:div w:id="752556916">
      <w:bodyDiv w:val="1"/>
      <w:marLeft w:val="0"/>
      <w:marRight w:val="0"/>
      <w:marTop w:val="0"/>
      <w:marBottom w:val="0"/>
      <w:divBdr>
        <w:top w:val="none" w:sz="0" w:space="0" w:color="auto"/>
        <w:left w:val="none" w:sz="0" w:space="0" w:color="auto"/>
        <w:bottom w:val="none" w:sz="0" w:space="0" w:color="auto"/>
        <w:right w:val="none" w:sz="0" w:space="0" w:color="auto"/>
      </w:divBdr>
    </w:div>
    <w:div w:id="759789073">
      <w:bodyDiv w:val="1"/>
      <w:marLeft w:val="0"/>
      <w:marRight w:val="0"/>
      <w:marTop w:val="0"/>
      <w:marBottom w:val="0"/>
      <w:divBdr>
        <w:top w:val="none" w:sz="0" w:space="0" w:color="auto"/>
        <w:left w:val="none" w:sz="0" w:space="0" w:color="auto"/>
        <w:bottom w:val="none" w:sz="0" w:space="0" w:color="auto"/>
        <w:right w:val="none" w:sz="0" w:space="0" w:color="auto"/>
      </w:divBdr>
      <w:divsChild>
        <w:div w:id="754715308">
          <w:marLeft w:val="0"/>
          <w:marRight w:val="0"/>
          <w:marTop w:val="0"/>
          <w:marBottom w:val="0"/>
          <w:divBdr>
            <w:top w:val="none" w:sz="0" w:space="0" w:color="auto"/>
            <w:left w:val="none" w:sz="0" w:space="0" w:color="auto"/>
            <w:bottom w:val="none" w:sz="0" w:space="0" w:color="auto"/>
            <w:right w:val="none" w:sz="0" w:space="0" w:color="auto"/>
          </w:divBdr>
        </w:div>
        <w:div w:id="87040233">
          <w:marLeft w:val="0"/>
          <w:marRight w:val="0"/>
          <w:marTop w:val="0"/>
          <w:marBottom w:val="0"/>
          <w:divBdr>
            <w:top w:val="none" w:sz="0" w:space="0" w:color="auto"/>
            <w:left w:val="none" w:sz="0" w:space="0" w:color="auto"/>
            <w:bottom w:val="none" w:sz="0" w:space="0" w:color="auto"/>
            <w:right w:val="none" w:sz="0" w:space="0" w:color="auto"/>
          </w:divBdr>
        </w:div>
        <w:div w:id="544146391">
          <w:marLeft w:val="0"/>
          <w:marRight w:val="0"/>
          <w:marTop w:val="0"/>
          <w:marBottom w:val="0"/>
          <w:divBdr>
            <w:top w:val="none" w:sz="0" w:space="0" w:color="auto"/>
            <w:left w:val="none" w:sz="0" w:space="0" w:color="auto"/>
            <w:bottom w:val="none" w:sz="0" w:space="0" w:color="auto"/>
            <w:right w:val="none" w:sz="0" w:space="0" w:color="auto"/>
          </w:divBdr>
        </w:div>
        <w:div w:id="1168329064">
          <w:marLeft w:val="0"/>
          <w:marRight w:val="0"/>
          <w:marTop w:val="0"/>
          <w:marBottom w:val="0"/>
          <w:divBdr>
            <w:top w:val="none" w:sz="0" w:space="0" w:color="auto"/>
            <w:left w:val="none" w:sz="0" w:space="0" w:color="auto"/>
            <w:bottom w:val="none" w:sz="0" w:space="0" w:color="auto"/>
            <w:right w:val="none" w:sz="0" w:space="0" w:color="auto"/>
          </w:divBdr>
        </w:div>
      </w:divsChild>
    </w:div>
    <w:div w:id="795027019">
      <w:bodyDiv w:val="1"/>
      <w:marLeft w:val="0"/>
      <w:marRight w:val="0"/>
      <w:marTop w:val="0"/>
      <w:marBottom w:val="0"/>
      <w:divBdr>
        <w:top w:val="none" w:sz="0" w:space="0" w:color="auto"/>
        <w:left w:val="none" w:sz="0" w:space="0" w:color="auto"/>
        <w:bottom w:val="none" w:sz="0" w:space="0" w:color="auto"/>
        <w:right w:val="none" w:sz="0" w:space="0" w:color="auto"/>
      </w:divBdr>
    </w:div>
    <w:div w:id="881598004">
      <w:bodyDiv w:val="1"/>
      <w:marLeft w:val="0"/>
      <w:marRight w:val="0"/>
      <w:marTop w:val="0"/>
      <w:marBottom w:val="0"/>
      <w:divBdr>
        <w:top w:val="none" w:sz="0" w:space="0" w:color="auto"/>
        <w:left w:val="none" w:sz="0" w:space="0" w:color="auto"/>
        <w:bottom w:val="none" w:sz="0" w:space="0" w:color="auto"/>
        <w:right w:val="none" w:sz="0" w:space="0" w:color="auto"/>
      </w:divBdr>
    </w:div>
    <w:div w:id="1002464049">
      <w:bodyDiv w:val="1"/>
      <w:marLeft w:val="0"/>
      <w:marRight w:val="0"/>
      <w:marTop w:val="0"/>
      <w:marBottom w:val="0"/>
      <w:divBdr>
        <w:top w:val="none" w:sz="0" w:space="0" w:color="auto"/>
        <w:left w:val="none" w:sz="0" w:space="0" w:color="auto"/>
        <w:bottom w:val="none" w:sz="0" w:space="0" w:color="auto"/>
        <w:right w:val="none" w:sz="0" w:space="0" w:color="auto"/>
      </w:divBdr>
    </w:div>
    <w:div w:id="1068767151">
      <w:bodyDiv w:val="1"/>
      <w:marLeft w:val="0"/>
      <w:marRight w:val="0"/>
      <w:marTop w:val="0"/>
      <w:marBottom w:val="0"/>
      <w:divBdr>
        <w:top w:val="none" w:sz="0" w:space="0" w:color="auto"/>
        <w:left w:val="none" w:sz="0" w:space="0" w:color="auto"/>
        <w:bottom w:val="none" w:sz="0" w:space="0" w:color="auto"/>
        <w:right w:val="none" w:sz="0" w:space="0" w:color="auto"/>
      </w:divBdr>
    </w:div>
    <w:div w:id="1123499527">
      <w:bodyDiv w:val="1"/>
      <w:marLeft w:val="0"/>
      <w:marRight w:val="0"/>
      <w:marTop w:val="0"/>
      <w:marBottom w:val="0"/>
      <w:divBdr>
        <w:top w:val="none" w:sz="0" w:space="0" w:color="auto"/>
        <w:left w:val="none" w:sz="0" w:space="0" w:color="auto"/>
        <w:bottom w:val="none" w:sz="0" w:space="0" w:color="auto"/>
        <w:right w:val="none" w:sz="0" w:space="0" w:color="auto"/>
      </w:divBdr>
    </w:div>
    <w:div w:id="1124152436">
      <w:bodyDiv w:val="1"/>
      <w:marLeft w:val="0"/>
      <w:marRight w:val="0"/>
      <w:marTop w:val="0"/>
      <w:marBottom w:val="0"/>
      <w:divBdr>
        <w:top w:val="none" w:sz="0" w:space="0" w:color="auto"/>
        <w:left w:val="none" w:sz="0" w:space="0" w:color="auto"/>
        <w:bottom w:val="none" w:sz="0" w:space="0" w:color="auto"/>
        <w:right w:val="none" w:sz="0" w:space="0" w:color="auto"/>
      </w:divBdr>
    </w:div>
    <w:div w:id="1246569480">
      <w:bodyDiv w:val="1"/>
      <w:marLeft w:val="0"/>
      <w:marRight w:val="0"/>
      <w:marTop w:val="0"/>
      <w:marBottom w:val="0"/>
      <w:divBdr>
        <w:top w:val="none" w:sz="0" w:space="0" w:color="auto"/>
        <w:left w:val="none" w:sz="0" w:space="0" w:color="auto"/>
        <w:bottom w:val="none" w:sz="0" w:space="0" w:color="auto"/>
        <w:right w:val="none" w:sz="0" w:space="0" w:color="auto"/>
      </w:divBdr>
      <w:divsChild>
        <w:div w:id="557712131">
          <w:marLeft w:val="0"/>
          <w:marRight w:val="0"/>
          <w:marTop w:val="0"/>
          <w:marBottom w:val="0"/>
          <w:divBdr>
            <w:top w:val="none" w:sz="0" w:space="0" w:color="auto"/>
            <w:left w:val="none" w:sz="0" w:space="0" w:color="auto"/>
            <w:bottom w:val="none" w:sz="0" w:space="0" w:color="auto"/>
            <w:right w:val="none" w:sz="0" w:space="0" w:color="auto"/>
          </w:divBdr>
        </w:div>
        <w:div w:id="106656788">
          <w:marLeft w:val="0"/>
          <w:marRight w:val="0"/>
          <w:marTop w:val="0"/>
          <w:marBottom w:val="0"/>
          <w:divBdr>
            <w:top w:val="none" w:sz="0" w:space="0" w:color="auto"/>
            <w:left w:val="none" w:sz="0" w:space="0" w:color="auto"/>
            <w:bottom w:val="none" w:sz="0" w:space="0" w:color="auto"/>
            <w:right w:val="none" w:sz="0" w:space="0" w:color="auto"/>
          </w:divBdr>
        </w:div>
        <w:div w:id="1575386424">
          <w:marLeft w:val="0"/>
          <w:marRight w:val="0"/>
          <w:marTop w:val="0"/>
          <w:marBottom w:val="0"/>
          <w:divBdr>
            <w:top w:val="none" w:sz="0" w:space="0" w:color="auto"/>
            <w:left w:val="none" w:sz="0" w:space="0" w:color="auto"/>
            <w:bottom w:val="none" w:sz="0" w:space="0" w:color="auto"/>
            <w:right w:val="none" w:sz="0" w:space="0" w:color="auto"/>
          </w:divBdr>
        </w:div>
        <w:div w:id="5330271">
          <w:marLeft w:val="0"/>
          <w:marRight w:val="0"/>
          <w:marTop w:val="0"/>
          <w:marBottom w:val="0"/>
          <w:divBdr>
            <w:top w:val="none" w:sz="0" w:space="0" w:color="auto"/>
            <w:left w:val="none" w:sz="0" w:space="0" w:color="auto"/>
            <w:bottom w:val="none" w:sz="0" w:space="0" w:color="auto"/>
            <w:right w:val="none" w:sz="0" w:space="0" w:color="auto"/>
          </w:divBdr>
        </w:div>
      </w:divsChild>
    </w:div>
    <w:div w:id="1344741855">
      <w:bodyDiv w:val="1"/>
      <w:marLeft w:val="0"/>
      <w:marRight w:val="0"/>
      <w:marTop w:val="0"/>
      <w:marBottom w:val="0"/>
      <w:divBdr>
        <w:top w:val="none" w:sz="0" w:space="0" w:color="auto"/>
        <w:left w:val="none" w:sz="0" w:space="0" w:color="auto"/>
        <w:bottom w:val="none" w:sz="0" w:space="0" w:color="auto"/>
        <w:right w:val="none" w:sz="0" w:space="0" w:color="auto"/>
      </w:divBdr>
    </w:div>
    <w:div w:id="1375694596">
      <w:bodyDiv w:val="1"/>
      <w:marLeft w:val="0"/>
      <w:marRight w:val="0"/>
      <w:marTop w:val="0"/>
      <w:marBottom w:val="0"/>
      <w:divBdr>
        <w:top w:val="none" w:sz="0" w:space="0" w:color="auto"/>
        <w:left w:val="none" w:sz="0" w:space="0" w:color="auto"/>
        <w:bottom w:val="none" w:sz="0" w:space="0" w:color="auto"/>
        <w:right w:val="none" w:sz="0" w:space="0" w:color="auto"/>
      </w:divBdr>
    </w:div>
    <w:div w:id="1388842683">
      <w:bodyDiv w:val="1"/>
      <w:marLeft w:val="0"/>
      <w:marRight w:val="0"/>
      <w:marTop w:val="0"/>
      <w:marBottom w:val="0"/>
      <w:divBdr>
        <w:top w:val="none" w:sz="0" w:space="0" w:color="auto"/>
        <w:left w:val="none" w:sz="0" w:space="0" w:color="auto"/>
        <w:bottom w:val="none" w:sz="0" w:space="0" w:color="auto"/>
        <w:right w:val="none" w:sz="0" w:space="0" w:color="auto"/>
      </w:divBdr>
    </w:div>
    <w:div w:id="1395465473">
      <w:bodyDiv w:val="1"/>
      <w:marLeft w:val="0"/>
      <w:marRight w:val="0"/>
      <w:marTop w:val="0"/>
      <w:marBottom w:val="0"/>
      <w:divBdr>
        <w:top w:val="none" w:sz="0" w:space="0" w:color="auto"/>
        <w:left w:val="none" w:sz="0" w:space="0" w:color="auto"/>
        <w:bottom w:val="none" w:sz="0" w:space="0" w:color="auto"/>
        <w:right w:val="none" w:sz="0" w:space="0" w:color="auto"/>
      </w:divBdr>
    </w:div>
    <w:div w:id="1412049269">
      <w:bodyDiv w:val="1"/>
      <w:marLeft w:val="0"/>
      <w:marRight w:val="0"/>
      <w:marTop w:val="0"/>
      <w:marBottom w:val="0"/>
      <w:divBdr>
        <w:top w:val="none" w:sz="0" w:space="0" w:color="auto"/>
        <w:left w:val="none" w:sz="0" w:space="0" w:color="auto"/>
        <w:bottom w:val="none" w:sz="0" w:space="0" w:color="auto"/>
        <w:right w:val="none" w:sz="0" w:space="0" w:color="auto"/>
      </w:divBdr>
    </w:div>
    <w:div w:id="1435053095">
      <w:bodyDiv w:val="1"/>
      <w:marLeft w:val="0"/>
      <w:marRight w:val="0"/>
      <w:marTop w:val="0"/>
      <w:marBottom w:val="0"/>
      <w:divBdr>
        <w:top w:val="none" w:sz="0" w:space="0" w:color="auto"/>
        <w:left w:val="none" w:sz="0" w:space="0" w:color="auto"/>
        <w:bottom w:val="none" w:sz="0" w:space="0" w:color="auto"/>
        <w:right w:val="none" w:sz="0" w:space="0" w:color="auto"/>
      </w:divBdr>
      <w:divsChild>
        <w:div w:id="1708485620">
          <w:blockQuote w:val="1"/>
          <w:marLeft w:val="600"/>
          <w:marRight w:val="600"/>
          <w:marTop w:val="0"/>
          <w:marBottom w:val="0"/>
          <w:divBdr>
            <w:top w:val="none" w:sz="0" w:space="0" w:color="auto"/>
            <w:left w:val="none" w:sz="0" w:space="0" w:color="auto"/>
            <w:bottom w:val="none" w:sz="0" w:space="0" w:color="auto"/>
            <w:right w:val="none" w:sz="0" w:space="0" w:color="auto"/>
          </w:divBdr>
          <w:divsChild>
            <w:div w:id="19847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6862">
      <w:bodyDiv w:val="1"/>
      <w:marLeft w:val="0"/>
      <w:marRight w:val="0"/>
      <w:marTop w:val="0"/>
      <w:marBottom w:val="0"/>
      <w:divBdr>
        <w:top w:val="none" w:sz="0" w:space="0" w:color="auto"/>
        <w:left w:val="none" w:sz="0" w:space="0" w:color="auto"/>
        <w:bottom w:val="none" w:sz="0" w:space="0" w:color="auto"/>
        <w:right w:val="none" w:sz="0" w:space="0" w:color="auto"/>
      </w:divBdr>
    </w:div>
    <w:div w:id="1704136575">
      <w:bodyDiv w:val="1"/>
      <w:marLeft w:val="0"/>
      <w:marRight w:val="0"/>
      <w:marTop w:val="0"/>
      <w:marBottom w:val="0"/>
      <w:divBdr>
        <w:top w:val="none" w:sz="0" w:space="0" w:color="auto"/>
        <w:left w:val="none" w:sz="0" w:space="0" w:color="auto"/>
        <w:bottom w:val="none" w:sz="0" w:space="0" w:color="auto"/>
        <w:right w:val="none" w:sz="0" w:space="0" w:color="auto"/>
      </w:divBdr>
    </w:div>
    <w:div w:id="1809545173">
      <w:bodyDiv w:val="1"/>
      <w:marLeft w:val="0"/>
      <w:marRight w:val="0"/>
      <w:marTop w:val="0"/>
      <w:marBottom w:val="0"/>
      <w:divBdr>
        <w:top w:val="none" w:sz="0" w:space="0" w:color="auto"/>
        <w:left w:val="none" w:sz="0" w:space="0" w:color="auto"/>
        <w:bottom w:val="none" w:sz="0" w:space="0" w:color="auto"/>
        <w:right w:val="none" w:sz="0" w:space="0" w:color="auto"/>
      </w:divBdr>
      <w:divsChild>
        <w:div w:id="1151092151">
          <w:marLeft w:val="0"/>
          <w:marRight w:val="0"/>
          <w:marTop w:val="0"/>
          <w:marBottom w:val="0"/>
          <w:divBdr>
            <w:top w:val="none" w:sz="0" w:space="0" w:color="auto"/>
            <w:left w:val="none" w:sz="0" w:space="0" w:color="auto"/>
            <w:bottom w:val="none" w:sz="0" w:space="0" w:color="auto"/>
            <w:right w:val="none" w:sz="0" w:space="0" w:color="auto"/>
          </w:divBdr>
        </w:div>
        <w:div w:id="138152486">
          <w:marLeft w:val="0"/>
          <w:marRight w:val="0"/>
          <w:marTop w:val="0"/>
          <w:marBottom w:val="0"/>
          <w:divBdr>
            <w:top w:val="none" w:sz="0" w:space="0" w:color="auto"/>
            <w:left w:val="none" w:sz="0" w:space="0" w:color="auto"/>
            <w:bottom w:val="none" w:sz="0" w:space="0" w:color="auto"/>
            <w:right w:val="none" w:sz="0" w:space="0" w:color="auto"/>
          </w:divBdr>
        </w:div>
      </w:divsChild>
    </w:div>
    <w:div w:id="1821925562">
      <w:bodyDiv w:val="1"/>
      <w:marLeft w:val="0"/>
      <w:marRight w:val="0"/>
      <w:marTop w:val="0"/>
      <w:marBottom w:val="0"/>
      <w:divBdr>
        <w:top w:val="none" w:sz="0" w:space="0" w:color="auto"/>
        <w:left w:val="none" w:sz="0" w:space="0" w:color="auto"/>
        <w:bottom w:val="none" w:sz="0" w:space="0" w:color="auto"/>
        <w:right w:val="none" w:sz="0" w:space="0" w:color="auto"/>
      </w:divBdr>
    </w:div>
    <w:div w:id="1929541299">
      <w:bodyDiv w:val="1"/>
      <w:marLeft w:val="0"/>
      <w:marRight w:val="0"/>
      <w:marTop w:val="0"/>
      <w:marBottom w:val="0"/>
      <w:divBdr>
        <w:top w:val="none" w:sz="0" w:space="0" w:color="auto"/>
        <w:left w:val="none" w:sz="0" w:space="0" w:color="auto"/>
        <w:bottom w:val="none" w:sz="0" w:space="0" w:color="auto"/>
        <w:right w:val="none" w:sz="0" w:space="0" w:color="auto"/>
      </w:divBdr>
      <w:divsChild>
        <w:div w:id="540291590">
          <w:marLeft w:val="0"/>
          <w:marRight w:val="0"/>
          <w:marTop w:val="0"/>
          <w:marBottom w:val="0"/>
          <w:divBdr>
            <w:top w:val="none" w:sz="0" w:space="0" w:color="auto"/>
            <w:left w:val="none" w:sz="0" w:space="0" w:color="auto"/>
            <w:bottom w:val="none" w:sz="0" w:space="0" w:color="auto"/>
            <w:right w:val="none" w:sz="0" w:space="0" w:color="auto"/>
          </w:divBdr>
        </w:div>
        <w:div w:id="914513757">
          <w:marLeft w:val="0"/>
          <w:marRight w:val="0"/>
          <w:marTop w:val="0"/>
          <w:marBottom w:val="0"/>
          <w:divBdr>
            <w:top w:val="none" w:sz="0" w:space="0" w:color="auto"/>
            <w:left w:val="none" w:sz="0" w:space="0" w:color="auto"/>
            <w:bottom w:val="none" w:sz="0" w:space="0" w:color="auto"/>
            <w:right w:val="none" w:sz="0" w:space="0" w:color="auto"/>
          </w:divBdr>
        </w:div>
        <w:div w:id="699211037">
          <w:marLeft w:val="0"/>
          <w:marRight w:val="0"/>
          <w:marTop w:val="0"/>
          <w:marBottom w:val="0"/>
          <w:divBdr>
            <w:top w:val="none" w:sz="0" w:space="0" w:color="auto"/>
            <w:left w:val="none" w:sz="0" w:space="0" w:color="auto"/>
            <w:bottom w:val="none" w:sz="0" w:space="0" w:color="auto"/>
            <w:right w:val="none" w:sz="0" w:space="0" w:color="auto"/>
          </w:divBdr>
        </w:div>
        <w:div w:id="2106293840">
          <w:marLeft w:val="0"/>
          <w:marRight w:val="0"/>
          <w:marTop w:val="0"/>
          <w:marBottom w:val="0"/>
          <w:divBdr>
            <w:top w:val="none" w:sz="0" w:space="0" w:color="auto"/>
            <w:left w:val="none" w:sz="0" w:space="0" w:color="auto"/>
            <w:bottom w:val="none" w:sz="0" w:space="0" w:color="auto"/>
            <w:right w:val="none" w:sz="0" w:space="0" w:color="auto"/>
          </w:divBdr>
        </w:div>
      </w:divsChild>
    </w:div>
    <w:div w:id="2052150172">
      <w:bodyDiv w:val="1"/>
      <w:marLeft w:val="0"/>
      <w:marRight w:val="0"/>
      <w:marTop w:val="0"/>
      <w:marBottom w:val="0"/>
      <w:divBdr>
        <w:top w:val="none" w:sz="0" w:space="0" w:color="auto"/>
        <w:left w:val="none" w:sz="0" w:space="0" w:color="auto"/>
        <w:bottom w:val="none" w:sz="0" w:space="0" w:color="auto"/>
        <w:right w:val="none" w:sz="0" w:space="0" w:color="auto"/>
      </w:divBdr>
      <w:divsChild>
        <w:div w:id="1032001615">
          <w:marLeft w:val="0"/>
          <w:marRight w:val="0"/>
          <w:marTop w:val="0"/>
          <w:marBottom w:val="0"/>
          <w:divBdr>
            <w:top w:val="none" w:sz="0" w:space="0" w:color="auto"/>
            <w:left w:val="none" w:sz="0" w:space="0" w:color="auto"/>
            <w:bottom w:val="none" w:sz="0" w:space="0" w:color="auto"/>
            <w:right w:val="none" w:sz="0" w:space="0" w:color="auto"/>
          </w:divBdr>
        </w:div>
        <w:div w:id="297540847">
          <w:marLeft w:val="0"/>
          <w:marRight w:val="0"/>
          <w:marTop w:val="0"/>
          <w:marBottom w:val="0"/>
          <w:divBdr>
            <w:top w:val="none" w:sz="0" w:space="0" w:color="auto"/>
            <w:left w:val="none" w:sz="0" w:space="0" w:color="auto"/>
            <w:bottom w:val="none" w:sz="0" w:space="0" w:color="auto"/>
            <w:right w:val="none" w:sz="0" w:space="0" w:color="auto"/>
          </w:divBdr>
        </w:div>
        <w:div w:id="452747068">
          <w:marLeft w:val="0"/>
          <w:marRight w:val="0"/>
          <w:marTop w:val="0"/>
          <w:marBottom w:val="0"/>
          <w:divBdr>
            <w:top w:val="none" w:sz="0" w:space="0" w:color="auto"/>
            <w:left w:val="none" w:sz="0" w:space="0" w:color="auto"/>
            <w:bottom w:val="none" w:sz="0" w:space="0" w:color="auto"/>
            <w:right w:val="none" w:sz="0" w:space="0" w:color="auto"/>
          </w:divBdr>
        </w:div>
        <w:div w:id="909344526">
          <w:marLeft w:val="0"/>
          <w:marRight w:val="0"/>
          <w:marTop w:val="0"/>
          <w:marBottom w:val="0"/>
          <w:divBdr>
            <w:top w:val="none" w:sz="0" w:space="0" w:color="auto"/>
            <w:left w:val="none" w:sz="0" w:space="0" w:color="auto"/>
            <w:bottom w:val="none" w:sz="0" w:space="0" w:color="auto"/>
            <w:right w:val="none" w:sz="0" w:space="0" w:color="auto"/>
          </w:divBdr>
        </w:div>
      </w:divsChild>
    </w:div>
    <w:div w:id="2069498695">
      <w:bodyDiv w:val="1"/>
      <w:marLeft w:val="0"/>
      <w:marRight w:val="0"/>
      <w:marTop w:val="0"/>
      <w:marBottom w:val="0"/>
      <w:divBdr>
        <w:top w:val="none" w:sz="0" w:space="0" w:color="auto"/>
        <w:left w:val="none" w:sz="0" w:space="0" w:color="auto"/>
        <w:bottom w:val="none" w:sz="0" w:space="0" w:color="auto"/>
        <w:right w:val="none" w:sz="0" w:space="0" w:color="auto"/>
      </w:divBdr>
    </w:div>
    <w:div w:id="2103186181">
      <w:bodyDiv w:val="1"/>
      <w:marLeft w:val="0"/>
      <w:marRight w:val="0"/>
      <w:marTop w:val="0"/>
      <w:marBottom w:val="0"/>
      <w:divBdr>
        <w:top w:val="none" w:sz="0" w:space="0" w:color="auto"/>
        <w:left w:val="none" w:sz="0" w:space="0" w:color="auto"/>
        <w:bottom w:val="none" w:sz="0" w:space="0" w:color="auto"/>
        <w:right w:val="none" w:sz="0" w:space="0" w:color="auto"/>
      </w:divBdr>
      <w:divsChild>
        <w:div w:id="1970160070">
          <w:blockQuote w:val="1"/>
          <w:marLeft w:val="600"/>
          <w:marRight w:val="600"/>
          <w:marTop w:val="0"/>
          <w:marBottom w:val="0"/>
          <w:divBdr>
            <w:top w:val="none" w:sz="0" w:space="0" w:color="auto"/>
            <w:left w:val="none" w:sz="0" w:space="0" w:color="auto"/>
            <w:bottom w:val="none" w:sz="0" w:space="0" w:color="auto"/>
            <w:right w:val="none" w:sz="0" w:space="0" w:color="auto"/>
          </w:divBdr>
          <w:divsChild>
            <w:div w:id="4345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3028</Words>
  <Characters>17264</Characters>
  <Application>Microsoft Office Word</Application>
  <DocSecurity>0</DocSecurity>
  <Lines>143</Lines>
  <Paragraphs>40</Paragraphs>
  <ScaleCrop>false</ScaleCrop>
  <Company/>
  <LinksUpToDate>false</LinksUpToDate>
  <CharactersWithSpaces>20252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Sacuiu</dc:creator>
  <cp:keywords/>
  <dc:description/>
  <cp:lastModifiedBy>Adrian Sacuiu</cp:lastModifiedBy>
  <cp:revision>104</cp:revision>
  <dcterms:created xsi:type="dcterms:W3CDTF">2015-06-27T21:50:00Z</dcterms:created>
  <dcterms:modified xsi:type="dcterms:W3CDTF">2015-06-28T00:07:00Z</dcterms:modified>
</cp:coreProperties>
</file>