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898C2" w14:textId="406144D5" w:rsidR="0013471D" w:rsidRPr="0075118D" w:rsidRDefault="00533F9C"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00671DD3">
            <w:t>Translation app</w:t>
          </w:r>
        </w:sdtContent>
      </w:sdt>
    </w:p>
    <w:p w14:paraId="4BBCAC67" w14:textId="4A858782" w:rsidR="00493161" w:rsidRPr="0075118D" w:rsidRDefault="00533F9C"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proofErr w:type="spellStart"/>
          <w:r w:rsidR="00671DD3">
            <w:rPr>
              <w:rFonts w:eastAsia="Times New Roman"/>
            </w:rPr>
            <w:t>SkyLingo</w:t>
          </w:r>
          <w:proofErr w:type="spellEnd"/>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31B0C355" w:rsidR="00421DCC" w:rsidRPr="0075118D" w:rsidRDefault="00D8519B" w:rsidP="000F03B1">
          <w:pPr>
            <w:pStyle w:val="berschrift3"/>
            <w:rPr>
              <w:b w:val="0"/>
              <w:bCs/>
            </w:rPr>
          </w:pPr>
          <w:r>
            <w:rPr>
              <w:rFonts w:eastAsia="Times New Roman"/>
            </w:rPr>
            <w:t xml:space="preserve">Version 1.0.0, Datum: </w:t>
          </w:r>
          <w:r w:rsidR="00DF1F40">
            <w:rPr>
              <w:rFonts w:eastAsia="Times New Roman"/>
            </w:rPr>
            <w:t>21</w:t>
          </w:r>
          <w:r>
            <w:rPr>
              <w:rFonts w:eastAsia="Times New Roman"/>
            </w:rPr>
            <w:t xml:space="preserve">. </w:t>
          </w:r>
          <w:r w:rsidR="00DF1F40">
            <w:rPr>
              <w:rFonts w:eastAsia="Times New Roman"/>
            </w:rPr>
            <w:t>Februar</w:t>
          </w:r>
          <w:r>
            <w:rPr>
              <w:rFonts w:eastAsia="Times New Roman"/>
            </w:rPr>
            <w:t xml:space="preserve"> 202</w:t>
          </w:r>
          <w:r w:rsidR="00DF1F40">
            <w:rPr>
              <w:rFonts w:eastAsia="Times New Roman"/>
            </w:rPr>
            <w:t>5</w:t>
          </w:r>
        </w:p>
      </w:sdtContent>
    </w:sdt>
    <w:p w14:paraId="31801880" w14:textId="77777777" w:rsidR="00526AEB" w:rsidRDefault="000B2C05">
      <w:pPr>
        <w:spacing w:after="160" w:line="259" w:lineRule="auto"/>
      </w:pPr>
      <w:r>
        <w:rPr>
          <w:rFonts w:eastAsia="Times New Roman"/>
          <w:noProof/>
        </w:rPr>
        <w:drawing>
          <wp:inline distT="0" distB="0" distL="0" distR="0" wp14:anchorId="52BBE993" wp14:editId="758949B7">
            <wp:extent cx="1565317" cy="3393537"/>
            <wp:effectExtent l="0" t="0" r="0" b="0"/>
            <wp:docPr id="980421317" name="Grafik 3" descr="Ein Bild, das Text, Screenshot, Software, Multimedia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21317" name="Grafik 3" descr="Ein Bild, das Text, Screenshot, Software, Multimedia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026" cy="3429762"/>
                    </a:xfrm>
                    <a:prstGeom prst="rect">
                      <a:avLst/>
                    </a:prstGeom>
                    <a:noFill/>
                    <a:ln>
                      <a:noFill/>
                    </a:ln>
                  </pic:spPr>
                </pic:pic>
              </a:graphicData>
            </a:graphic>
          </wp:inline>
        </w:drawing>
      </w:r>
      <w:r w:rsidR="00B84ADB">
        <w:rPr>
          <w:noProof/>
        </w:rPr>
        <w:drawing>
          <wp:inline distT="0" distB="0" distL="0" distR="0" wp14:anchorId="6EC1DA2A" wp14:editId="6DC9E5FF">
            <wp:extent cx="1565962" cy="3395980"/>
            <wp:effectExtent l="0" t="0" r="0" b="0"/>
            <wp:docPr id="2017562023" name="Grafik 4"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62023" name="Grafik 4" descr="Ein Bild, das Text, Elektronik, Screenshot, Software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6207" cy="3418198"/>
                    </a:xfrm>
                    <a:prstGeom prst="rect">
                      <a:avLst/>
                    </a:prstGeom>
                    <a:noFill/>
                    <a:ln>
                      <a:noFill/>
                    </a:ln>
                  </pic:spPr>
                </pic:pic>
              </a:graphicData>
            </a:graphic>
          </wp:inline>
        </w:drawing>
      </w:r>
      <w:r w:rsidR="00BD2172">
        <w:rPr>
          <w:noProof/>
        </w:rPr>
        <w:drawing>
          <wp:inline distT="0" distB="0" distL="0" distR="0" wp14:anchorId="36F81E1A" wp14:editId="7B4A55C8">
            <wp:extent cx="1561672" cy="3384456"/>
            <wp:effectExtent l="0" t="0" r="635" b="6985"/>
            <wp:docPr id="1979064657" name="Grafik 5" descr="Ein Bild, das Text, Screenshot, Software,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64657" name="Grafik 5" descr="Ein Bild, das Text, Screenshot, Software, Zahl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1999" cy="3428509"/>
                    </a:xfrm>
                    <a:prstGeom prst="rect">
                      <a:avLst/>
                    </a:prstGeom>
                    <a:noFill/>
                    <a:ln>
                      <a:noFill/>
                    </a:ln>
                  </pic:spPr>
                </pic:pic>
              </a:graphicData>
            </a:graphic>
          </wp:inline>
        </w:drawing>
      </w:r>
      <w:r w:rsidR="00C131C3">
        <w:rPr>
          <w:noProof/>
        </w:rPr>
        <w:drawing>
          <wp:inline distT="0" distB="0" distL="0" distR="0" wp14:anchorId="3B73D362" wp14:editId="4DEF9595">
            <wp:extent cx="1472178" cy="3185659"/>
            <wp:effectExtent l="0" t="0" r="0" b="0"/>
            <wp:docPr id="86990416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7125" cy="3261281"/>
                    </a:xfrm>
                    <a:prstGeom prst="rect">
                      <a:avLst/>
                    </a:prstGeom>
                    <a:noFill/>
                    <a:ln>
                      <a:noFill/>
                    </a:ln>
                  </pic:spPr>
                </pic:pic>
              </a:graphicData>
            </a:graphic>
          </wp:inline>
        </w:drawing>
      </w:r>
      <w:r w:rsidR="004B5B24">
        <w:rPr>
          <w:noProof/>
        </w:rPr>
        <w:drawing>
          <wp:inline distT="0" distB="0" distL="0" distR="0" wp14:anchorId="6F0BFC4E" wp14:editId="5EC7412F">
            <wp:extent cx="1458410" cy="3160670"/>
            <wp:effectExtent l="0" t="0" r="8890" b="1905"/>
            <wp:docPr id="1678448747" name="Grafik 7" descr="Ein Bild, das Text, Screenshot, Software, Betriebssyste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48747" name="Grafik 7" descr="Ein Bild, das Text, Screenshot, Software, Betriebssystem enthält.&#10;&#10;KI-generierte Inhalte können fehlerhaft sei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78607" cy="3204441"/>
                    </a:xfrm>
                    <a:prstGeom prst="rect">
                      <a:avLst/>
                    </a:prstGeom>
                    <a:noFill/>
                    <a:ln>
                      <a:noFill/>
                    </a:ln>
                  </pic:spPr>
                </pic:pic>
              </a:graphicData>
            </a:graphic>
          </wp:inline>
        </w:drawing>
      </w:r>
    </w:p>
    <w:p w14:paraId="02CD69CF" w14:textId="77772980"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0FDE5F64" w14:textId="214406F3" w:rsidR="004B5B24" w:rsidRDefault="001F50CF" w:rsidP="002F6473">
      <w:r>
        <w:t>Das Projekt befasst sich mit einer Translator-App, welche sehr nahe an den klassischen Modellen, wie Google</w:t>
      </w:r>
      <w:r w:rsidR="00115A83">
        <w:t>-</w:t>
      </w:r>
      <w:proofErr w:type="spellStart"/>
      <w:r w:rsidR="00115A83">
        <w:t>Translate</w:t>
      </w:r>
      <w:proofErr w:type="spellEnd"/>
      <w:r w:rsidR="00115A83">
        <w:t xml:space="preserve"> angelehnt ist</w:t>
      </w:r>
      <w:r w:rsidR="001919D7">
        <w:t xml:space="preserve">. </w:t>
      </w:r>
      <w:r w:rsidR="00115A83">
        <w:t xml:space="preserve">Wir haben dafür die </w:t>
      </w:r>
      <w:r w:rsidR="007B2F36">
        <w:t xml:space="preserve">Open-Source-API </w:t>
      </w:r>
      <w:proofErr w:type="spellStart"/>
      <w:r w:rsidR="007B2F36">
        <w:t>LibreTranslate</w:t>
      </w:r>
      <w:proofErr w:type="spellEnd"/>
      <w:r w:rsidR="007B2F36">
        <w:t xml:space="preserve"> verwendet. In jener kann man spezifisch </w:t>
      </w:r>
      <w:r w:rsidR="002F5E42">
        <w:t xml:space="preserve">Sprachsets herunterladen. </w:t>
      </w:r>
      <w:r w:rsidR="000E58D2">
        <w:t xml:space="preserve">In Form von einem Textfeld kann man den gewünschten </w:t>
      </w:r>
      <w:r w:rsidR="004E60B9">
        <w:t xml:space="preserve">Satz oder das gewünschte Wort eingeben, </w:t>
      </w:r>
      <w:r w:rsidR="004E60B9">
        <w:t xml:space="preserve">mittels </w:t>
      </w:r>
      <w:r w:rsidR="009015C4">
        <w:t>Dropdowns</w:t>
      </w:r>
      <w:r w:rsidR="004E60B9">
        <w:t xml:space="preserve"> die Zielsprache auswählen und es wird mit einer kleinen Verzögerung übersetzt. Als Zusatz kann man mit dem Lautsprecher-Button auch noch eine Audioversion des übersetzten Teils bekommen. Jener funktioniert aber leider nicht auf alle Sprachen, da </w:t>
      </w:r>
      <w:r w:rsidR="005F2595">
        <w:t xml:space="preserve">dies von Expo Speech bereitgestellt wird. Anschliessend kann man die Übersetzung im </w:t>
      </w:r>
      <w:proofErr w:type="spellStart"/>
      <w:r w:rsidR="005F2595">
        <w:t>Historytab</w:t>
      </w:r>
      <w:proofErr w:type="spellEnd"/>
      <w:r w:rsidR="005F2595">
        <w:t xml:space="preserve"> nachschauen und durch die Detailansicht auch eingehender auf grössere Übersetzungen eingehen</w:t>
      </w:r>
      <w:r w:rsidR="009015C4">
        <w:t>.</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4421E496" w14:textId="77777777" w:rsidR="00B5326F" w:rsidRDefault="00B5326F" w:rsidP="00B5326F">
      <w:pPr>
        <w:pStyle w:val="Listenabsatz"/>
        <w:numPr>
          <w:ilvl w:val="0"/>
          <w:numId w:val="30"/>
        </w:numPr>
      </w:pPr>
      <w:r>
        <w:t>Als User möchte ich Wörter und Sätze in anderen Sprachen übersetzen, damit ich deren Definition in anderen Sprachen kenne.</w:t>
      </w:r>
    </w:p>
    <w:p w14:paraId="634B24CF" w14:textId="77777777" w:rsidR="00B5326F" w:rsidRDefault="00B5326F" w:rsidP="00B5326F">
      <w:pPr>
        <w:pStyle w:val="Listenabsatz"/>
        <w:numPr>
          <w:ilvl w:val="0"/>
          <w:numId w:val="30"/>
        </w:numPr>
      </w:pPr>
      <w:r>
        <w:t>Als User möchte ich in mehreren Sprachen übersetzen können, damit ich in verschiedenen Sprachen die Definition kenne.</w:t>
      </w:r>
    </w:p>
    <w:p w14:paraId="54CFFCA1" w14:textId="77777777" w:rsidR="00B5326F" w:rsidRDefault="00B5326F" w:rsidP="00B5326F">
      <w:pPr>
        <w:pStyle w:val="Listenabsatz"/>
        <w:numPr>
          <w:ilvl w:val="0"/>
          <w:numId w:val="30"/>
        </w:numPr>
      </w:pPr>
      <w:r>
        <w:t>Als User möchte ich meine, Verlauf der Übersetzung sehen, damit ich sehen kann, was ich früher übersetzt habe.</w:t>
      </w:r>
    </w:p>
    <w:p w14:paraId="4A1B87C0" w14:textId="77777777" w:rsidR="00B5326F" w:rsidRPr="00A416D2" w:rsidRDefault="00B5326F" w:rsidP="00B5326F">
      <w:pPr>
        <w:pStyle w:val="Listenabsatz"/>
        <w:rPr>
          <w:b/>
        </w:rPr>
      </w:pPr>
      <w:r w:rsidRPr="00A416D2">
        <w:rPr>
          <w:b/>
        </w:rPr>
        <w:t>Optional:</w:t>
      </w:r>
    </w:p>
    <w:p w14:paraId="1D33B3BC" w14:textId="77777777" w:rsidR="00B5326F" w:rsidRDefault="00B5326F" w:rsidP="00B5326F">
      <w:pPr>
        <w:pStyle w:val="Listenabsatz"/>
        <w:numPr>
          <w:ilvl w:val="0"/>
          <w:numId w:val="32"/>
        </w:numPr>
      </w:pPr>
      <w:r>
        <w:t>Als User möchte ich mit der Mikrofonfunktion direkt Texte übersetzen können, damit ich nichts tippen muss.</w:t>
      </w:r>
    </w:p>
    <w:p w14:paraId="6382E4BF" w14:textId="77777777" w:rsidR="00B5326F" w:rsidRDefault="00B5326F" w:rsidP="00B5326F">
      <w:pPr>
        <w:pStyle w:val="Listenabsatz"/>
        <w:numPr>
          <w:ilvl w:val="0"/>
          <w:numId w:val="32"/>
        </w:numPr>
      </w:pPr>
      <w:r>
        <w:t xml:space="preserve">Als User kann ich die Daten aus der </w:t>
      </w:r>
      <w:proofErr w:type="spellStart"/>
      <w:r>
        <w:t>History</w:t>
      </w:r>
      <w:proofErr w:type="spellEnd"/>
      <w:r>
        <w:t xml:space="preserve"> einsehen, damit ich die Übersetzung im Detail anschauen kann</w:t>
      </w:r>
    </w:p>
    <w:p w14:paraId="2F8E6F18" w14:textId="77777777" w:rsidR="00B5326F" w:rsidRDefault="00B5326F" w:rsidP="00B5326F">
      <w:pPr>
        <w:pStyle w:val="Listenabsatz"/>
        <w:numPr>
          <w:ilvl w:val="0"/>
          <w:numId w:val="32"/>
        </w:numPr>
      </w:pPr>
      <w:r>
        <w:t xml:space="preserve">Als User kann ich die Daten in der </w:t>
      </w:r>
      <w:proofErr w:type="spellStart"/>
      <w:r>
        <w:t>History</w:t>
      </w:r>
      <w:proofErr w:type="spellEnd"/>
      <w:r>
        <w:t xml:space="preserve"> löschen, damit ich wieder die Übersicht habe.</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54CE0AD7" w14:textId="7FE1FC69" w:rsidR="001725C6" w:rsidRDefault="001725C6" w:rsidP="0044320B">
      <w:r>
        <w:t xml:space="preserve">In den folgenden </w:t>
      </w:r>
      <w:r w:rsidR="00755C5A">
        <w:t>Bildern</w:t>
      </w:r>
      <w:r>
        <w:t xml:space="preserve"> erkennt man, wie der Verlauf von den ersten Ideen in Form von Scribbles in ein tatsächliches Mockup migriert wurden.</w:t>
      </w:r>
    </w:p>
    <w:p w14:paraId="7AFF8C74" w14:textId="368B53F6" w:rsidR="001725C6" w:rsidRDefault="001725C6" w:rsidP="0044320B">
      <w:r>
        <w:t>Während im Scribble erstma</w:t>
      </w:r>
      <w:r w:rsidR="004B2960">
        <w:t xml:space="preserve">ls die </w:t>
      </w:r>
      <w:r w:rsidR="00F92705">
        <w:t xml:space="preserve">Funktionen wie </w:t>
      </w:r>
      <w:r w:rsidR="007578D1">
        <w:t>Navigation im Zentrum stande</w:t>
      </w:r>
      <w:r w:rsidR="00F654A9">
        <w:t xml:space="preserve">n kamen im Mockup spezifischer die Input-/Output-Felder und Farben zur </w:t>
      </w:r>
      <w:r w:rsidR="005F74F0">
        <w:t>Geltung und die App nahm Form an.</w:t>
      </w:r>
    </w:p>
    <w:p w14:paraId="10177E0E" w14:textId="21C347A3" w:rsidR="00F4113B" w:rsidRDefault="00F4113B" w:rsidP="0044320B">
      <w:r>
        <w:rPr>
          <w:noProof/>
        </w:rPr>
        <w:drawing>
          <wp:inline distT="0" distB="0" distL="0" distR="0" wp14:anchorId="5B9FFDF9" wp14:editId="7440B2E7">
            <wp:extent cx="6120130" cy="4544060"/>
            <wp:effectExtent l="0" t="0" r="0" b="8890"/>
            <wp:docPr id="1533757205" name="Grafik 4" descr="Ein Bild, das Text, Papier, Notebook Notizbuch, Buch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57205" name="Grafik 4" descr="Ein Bild, das Text, Papier, Notebook Notizbuch, Buch enthält.&#10;&#10;KI-generierte Inhalte können fehlerhaft sein."/>
                    <pic:cNvPicPr/>
                  </pic:nvPicPr>
                  <pic:blipFill>
                    <a:blip r:embed="rId20">
                      <a:extLst>
                        <a:ext uri="{28A0092B-C50C-407E-A947-70E740481C1C}">
                          <a14:useLocalDpi xmlns:a14="http://schemas.microsoft.com/office/drawing/2010/main" val="0"/>
                        </a:ext>
                      </a:extLst>
                    </a:blip>
                    <a:stretch>
                      <a:fillRect/>
                    </a:stretch>
                  </pic:blipFill>
                  <pic:spPr>
                    <a:xfrm>
                      <a:off x="0" y="0"/>
                      <a:ext cx="6120130" cy="4544060"/>
                    </a:xfrm>
                    <a:prstGeom prst="rect">
                      <a:avLst/>
                    </a:prstGeom>
                  </pic:spPr>
                </pic:pic>
              </a:graphicData>
            </a:graphic>
          </wp:inline>
        </w:drawing>
      </w:r>
    </w:p>
    <w:p w14:paraId="4BE8A6BE" w14:textId="3E4B4A4B" w:rsidR="001725C6" w:rsidRPr="00C04527" w:rsidRDefault="005F74F0" w:rsidP="0044320B">
      <w:r>
        <w:t xml:space="preserve">Die Screens wurden auf drei Hauptseiten aufgeteilt. </w:t>
      </w:r>
      <w:r w:rsidRPr="00C04527">
        <w:t>Ein normaler Translator, ein Speech-</w:t>
      </w:r>
      <w:proofErr w:type="spellStart"/>
      <w:r w:rsidRPr="00C04527">
        <w:t>to</w:t>
      </w:r>
      <w:proofErr w:type="spellEnd"/>
      <w:r w:rsidRPr="00C04527">
        <w:t>-Text-</w:t>
      </w:r>
      <w:proofErr w:type="spellStart"/>
      <w:r w:rsidRPr="00C04527">
        <w:t>to</w:t>
      </w:r>
      <w:proofErr w:type="spellEnd"/>
      <w:r w:rsidRPr="00C04527">
        <w:t xml:space="preserve">-Speech-Translator, welcher wir auf Grund </w:t>
      </w:r>
      <w:r w:rsidR="00C04527" w:rsidRPr="00C04527">
        <w:t xml:space="preserve">von </w:t>
      </w:r>
      <w:r w:rsidR="00C04527">
        <w:t xml:space="preserve">keiner passenden API vorläufig auf Eis gelegt haben und einem </w:t>
      </w:r>
      <w:proofErr w:type="spellStart"/>
      <w:r w:rsidR="00C04527">
        <w:t>History</w:t>
      </w:r>
      <w:proofErr w:type="spellEnd"/>
      <w:r w:rsidR="00C04527">
        <w:t>-Verlauf, um vergangene Aufrufe noch einmal anzuschauen.</w:t>
      </w:r>
      <w:r w:rsidR="005F1FDD">
        <w:t xml:space="preserve"> </w:t>
      </w:r>
    </w:p>
    <w:p w14:paraId="399A2562" w14:textId="13D20E4B" w:rsidR="0044320B" w:rsidRDefault="00C04D0F" w:rsidP="0044320B">
      <w:r>
        <w:rPr>
          <w:noProof/>
        </w:rPr>
        <w:lastRenderedPageBreak/>
        <w:drawing>
          <wp:inline distT="0" distB="0" distL="0" distR="0" wp14:anchorId="3AA5FEC9" wp14:editId="2F18EBFE">
            <wp:extent cx="4787900" cy="7115835"/>
            <wp:effectExtent l="0" t="0" r="0" b="8890"/>
            <wp:docPr id="12645489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01001" cy="7135306"/>
                    </a:xfrm>
                    <a:prstGeom prst="rect">
                      <a:avLst/>
                    </a:prstGeom>
                    <a:noFill/>
                    <a:ln>
                      <a:noFill/>
                    </a:ln>
                  </pic:spPr>
                </pic:pic>
              </a:graphicData>
            </a:graphic>
          </wp:inline>
        </w:drawing>
      </w:r>
    </w:p>
    <w:p w14:paraId="6998E8E8" w14:textId="47A3EC00" w:rsidR="0044320B" w:rsidRDefault="00755C5A" w:rsidP="0044320B">
      <w:r>
        <w:t xml:space="preserve">In der Umsetzung </w:t>
      </w:r>
      <w:r w:rsidR="00780727">
        <w:t xml:space="preserve">gab es dann </w:t>
      </w:r>
      <w:r w:rsidR="00507267">
        <w:t xml:space="preserve">noch einige Abweichungen zu </w:t>
      </w:r>
      <w:r w:rsidR="00494113">
        <w:t>den Mockups.</w:t>
      </w:r>
      <w:r w:rsidR="00F81628">
        <w:t xml:space="preserve"> Unteranderem farblich wie auch funktional, sodass wir eine Homepage als Startseite für den User eingerichtet haben und die Funktionen des Text-</w:t>
      </w:r>
      <w:proofErr w:type="spellStart"/>
      <w:r w:rsidR="00F81628">
        <w:t>to</w:t>
      </w:r>
      <w:proofErr w:type="spellEnd"/>
      <w:r w:rsidR="00F81628">
        <w:t>-Speech mit dem Translator zusammengenommen haben.</w:t>
      </w:r>
    </w:p>
    <w:p w14:paraId="2A2C07FD" w14:textId="77777777" w:rsidR="0044320B" w:rsidRDefault="0044320B" w:rsidP="0044320B">
      <w:pPr>
        <w:pStyle w:val="berschriftInnovationBlue"/>
      </w:pPr>
      <w:r>
        <w:lastRenderedPageBreak/>
        <w:t>Technische Realisierung</w:t>
      </w:r>
    </w:p>
    <w:p w14:paraId="401894FE" w14:textId="1637C390" w:rsidR="00884ED2" w:rsidRDefault="00884ED2" w:rsidP="003A46F8">
      <w:pPr>
        <w:pStyle w:val="berschrift4"/>
      </w:pPr>
      <w:r>
        <w:t>Welche API haben wir benutzt und wie haben wir diese eingesetzt?</w:t>
      </w:r>
    </w:p>
    <w:p w14:paraId="68CC4191" w14:textId="1D25A064" w:rsidR="006B0318" w:rsidRDefault="002338E9" w:rsidP="00FF6D68">
      <w:pPr>
        <w:pStyle w:val="berschrift4"/>
        <w:rPr>
          <w:b w:val="0"/>
        </w:rPr>
      </w:pPr>
      <w:r w:rsidRPr="002338E9">
        <w:rPr>
          <w:b w:val="0"/>
        </w:rPr>
        <w:t xml:space="preserve">Wir haben die Open-Source-Übersetzungs-API </w:t>
      </w:r>
      <w:proofErr w:type="spellStart"/>
      <w:r w:rsidRPr="002338E9">
        <w:rPr>
          <w:b w:val="0"/>
          <w:i/>
          <w:iCs/>
        </w:rPr>
        <w:t>LibreTranslate</w:t>
      </w:r>
      <w:proofErr w:type="spellEnd"/>
      <w:r w:rsidRPr="002338E9">
        <w:rPr>
          <w:b w:val="0"/>
        </w:rPr>
        <w:t xml:space="preserve"> verwendet. Diese API ist grundsätzlich kostenlos nutzbar, allerdings fallen Kosten an, wenn man sie über einen gehosteten Dienst verwenden möchte. Um uneingeschränkt und ohne zusätzliche Kosten Übersetzungsanfragen senden zu können, haben wir </w:t>
      </w:r>
      <w:proofErr w:type="spellStart"/>
      <w:r w:rsidRPr="002338E9">
        <w:rPr>
          <w:b w:val="0"/>
        </w:rPr>
        <w:t>LibreTranslate</w:t>
      </w:r>
      <w:proofErr w:type="spellEnd"/>
      <w:r w:rsidRPr="002338E9">
        <w:rPr>
          <w:b w:val="0"/>
        </w:rPr>
        <w:t xml:space="preserve"> in einem lokalen Docker-Container gehostet. Dadurch können wir beliebig viele Anfragen stellen. Die API liefert ihre Antworten als JSON-String und zeichnet sich durch hohe Geschwindigkeit und Zuverlässigkeit aus.</w:t>
      </w:r>
    </w:p>
    <w:p w14:paraId="1D03BF4D" w14:textId="77777777" w:rsidR="00FF6D68" w:rsidRPr="00FF6D68" w:rsidRDefault="00FF6D68" w:rsidP="00FF6D68"/>
    <w:p w14:paraId="479E689F" w14:textId="69B72195" w:rsidR="001E3E0C" w:rsidRDefault="001E3E0C" w:rsidP="001E3E0C">
      <w:pPr>
        <w:pStyle w:val="berschrift4"/>
      </w:pPr>
      <w:r>
        <w:t>Wie haben wir die Daten ge</w:t>
      </w:r>
      <w:r w:rsidR="00DF3A9B">
        <w:t>speichert?</w:t>
      </w:r>
    </w:p>
    <w:p w14:paraId="38522005" w14:textId="77777777" w:rsidR="00FF62EB" w:rsidRDefault="006B0318" w:rsidP="0044320B">
      <w:pPr>
        <w:spacing w:after="160" w:line="259" w:lineRule="auto"/>
      </w:pPr>
      <w:r w:rsidRPr="006B0318">
        <w:t xml:space="preserve">Alle durchgeführten Übersetzungen werden in einer Datenbank in der Tabelle </w:t>
      </w:r>
      <w:r w:rsidRPr="006B0318">
        <w:rPr>
          <w:i/>
          <w:iCs/>
        </w:rPr>
        <w:t>Verlauf</w:t>
      </w:r>
      <w:r w:rsidRPr="006B0318">
        <w:t xml:space="preserve"> gespeichert. Dafür nutzen wir </w:t>
      </w:r>
      <w:r w:rsidRPr="006B0318">
        <w:rPr>
          <w:i/>
          <w:iCs/>
        </w:rPr>
        <w:t>SQLite</w:t>
      </w:r>
      <w:r w:rsidRPr="006B0318">
        <w:t xml:space="preserve">, eine leichtgewichtige, einfach zu bedienende relationale Datenbank, die sich besonders für kleinere Anwendungen eignet. Der Datenbankserver wird mit </w:t>
      </w:r>
      <w:r w:rsidRPr="006B0318">
        <w:rPr>
          <w:i/>
          <w:iCs/>
        </w:rPr>
        <w:t>Node.js</w:t>
      </w:r>
      <w:r w:rsidRPr="006B0318">
        <w:t xml:space="preserve"> gestartet, und die SQL-Statements werden über </w:t>
      </w:r>
      <w:r w:rsidRPr="006B0318">
        <w:rPr>
          <w:i/>
          <w:iCs/>
        </w:rPr>
        <w:t>Axios</w:t>
      </w:r>
      <w:r w:rsidRPr="006B0318">
        <w:t xml:space="preserve"> an die Datenbank gesendet. Bei jedem Serverstart wird die Tabelle automatisch neu erstellt, falls sie noch nicht existiert.</w:t>
      </w:r>
    </w:p>
    <w:p w14:paraId="671B8DEE" w14:textId="2CA7B186" w:rsidR="0044320B" w:rsidRDefault="0044320B" w:rsidP="0044320B">
      <w:pPr>
        <w:spacing w:after="160" w:line="259" w:lineRule="auto"/>
      </w:pPr>
      <w:r>
        <w:br w:type="page"/>
      </w:r>
    </w:p>
    <w:p w14:paraId="4DFFD7C8" w14:textId="77777777" w:rsidR="002F6473" w:rsidRDefault="002F6473" w:rsidP="0044320B"/>
    <w:p w14:paraId="21BD5954" w14:textId="78BB6C84" w:rsidR="002F6473" w:rsidRDefault="0044320B" w:rsidP="00AA70EC">
      <w:pPr>
        <w:pStyle w:val="berschriftInnovationBlue"/>
      </w:pPr>
      <w:r>
        <w:t>Testing</w:t>
      </w:r>
    </w:p>
    <w:tbl>
      <w:tblPr>
        <w:tblStyle w:val="BbcTabellesthetisch"/>
        <w:tblW w:w="0" w:type="auto"/>
        <w:tblInd w:w="0" w:type="dxa"/>
        <w:tblLook w:val="04A0" w:firstRow="1" w:lastRow="0" w:firstColumn="1" w:lastColumn="0" w:noHBand="0" w:noVBand="1"/>
      </w:tblPr>
      <w:tblGrid>
        <w:gridCol w:w="2268"/>
        <w:gridCol w:w="7370"/>
      </w:tblGrid>
      <w:tr w:rsidR="00A73200" w14:paraId="4F5FA91B" w14:textId="77777777" w:rsidTr="001C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6EC6E0" w14:textId="77777777" w:rsidR="00A73200" w:rsidRPr="0044320B" w:rsidRDefault="00A73200" w:rsidP="001C217B">
            <w:pPr>
              <w:pStyle w:val="Tabellenkopfzeile"/>
              <w:rPr>
                <w:b/>
                <w:bCs/>
              </w:rPr>
            </w:pPr>
            <w:r w:rsidRPr="0044320B">
              <w:rPr>
                <w:b/>
                <w:bCs/>
              </w:rPr>
              <w:t>Abschnitt</w:t>
            </w:r>
          </w:p>
        </w:tc>
        <w:tc>
          <w:tcPr>
            <w:tcW w:w="7370" w:type="dxa"/>
          </w:tcPr>
          <w:p w14:paraId="4DD0692C" w14:textId="77777777" w:rsidR="00A73200" w:rsidRPr="0044320B" w:rsidRDefault="00A73200" w:rsidP="001C217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A73200" w14:paraId="69857732"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E74EC5" w14:textId="77777777" w:rsidR="00A73200" w:rsidRPr="0044320B" w:rsidRDefault="00A73200" w:rsidP="001C217B">
            <w:pPr>
              <w:pStyle w:val="Tabellentext"/>
            </w:pPr>
            <w:r w:rsidRPr="0044320B">
              <w:t>ID</w:t>
            </w:r>
          </w:p>
        </w:tc>
        <w:tc>
          <w:tcPr>
            <w:tcW w:w="7370" w:type="dxa"/>
          </w:tcPr>
          <w:p w14:paraId="7BC5ACDC" w14:textId="2D7E151F" w:rsidR="00A73200" w:rsidRPr="0044320B" w:rsidRDefault="00077520" w:rsidP="001C217B">
            <w:pPr>
              <w:pStyle w:val="Tabellentext"/>
              <w:cnfStyle w:val="000000100000" w:firstRow="0" w:lastRow="0" w:firstColumn="0" w:lastColumn="0" w:oddVBand="0" w:evenVBand="0" w:oddHBand="1" w:evenHBand="0" w:firstRowFirstColumn="0" w:firstRowLastColumn="0" w:lastRowFirstColumn="0" w:lastRowLastColumn="0"/>
            </w:pPr>
            <w:r>
              <w:t>1</w:t>
            </w:r>
          </w:p>
        </w:tc>
      </w:tr>
      <w:tr w:rsidR="00A73200" w14:paraId="661A5889"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3A9BFF" w14:textId="77777777" w:rsidR="00A73200" w:rsidRPr="0044320B" w:rsidRDefault="00A73200" w:rsidP="001C217B">
            <w:pPr>
              <w:pStyle w:val="Tabellentext"/>
            </w:pPr>
            <w:r w:rsidRPr="0044320B">
              <w:t>Anforderungen</w:t>
            </w:r>
          </w:p>
        </w:tc>
        <w:tc>
          <w:tcPr>
            <w:tcW w:w="7370" w:type="dxa"/>
          </w:tcPr>
          <w:p w14:paraId="237F4F85" w14:textId="0ED38886" w:rsidR="00A73200" w:rsidRPr="0044320B" w:rsidRDefault="00077520" w:rsidP="00077520">
            <w:pPr>
              <w:cnfStyle w:val="000000010000" w:firstRow="0" w:lastRow="0" w:firstColumn="0" w:lastColumn="0" w:oddVBand="0" w:evenVBand="0" w:oddHBand="0" w:evenHBand="1" w:firstRowFirstColumn="0" w:firstRowLastColumn="0" w:lastRowFirstColumn="0" w:lastRowLastColumn="0"/>
            </w:pPr>
            <w:r>
              <w:t>Als User möchte ich Wörter und Sätze in anderen Sprachen übersetzen, damit ich deren Definition in anderen Sprachen kenne.</w:t>
            </w:r>
          </w:p>
        </w:tc>
      </w:tr>
      <w:tr w:rsidR="00A73200" w14:paraId="732825B3"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C37AF4" w14:textId="77777777" w:rsidR="00A73200" w:rsidRPr="0044320B" w:rsidRDefault="00A73200" w:rsidP="001C217B">
            <w:pPr>
              <w:pStyle w:val="Tabellentext"/>
            </w:pPr>
            <w:r w:rsidRPr="0044320B">
              <w:t>Vorbedingungen</w:t>
            </w:r>
          </w:p>
        </w:tc>
        <w:tc>
          <w:tcPr>
            <w:tcW w:w="7370" w:type="dxa"/>
          </w:tcPr>
          <w:p w14:paraId="3550ADCB" w14:textId="28BD4ACB" w:rsidR="00A73200" w:rsidRPr="0044320B" w:rsidRDefault="003D6A5E" w:rsidP="001C217B">
            <w:pPr>
              <w:pStyle w:val="Tabellentext"/>
              <w:cnfStyle w:val="000000100000" w:firstRow="0" w:lastRow="0" w:firstColumn="0" w:lastColumn="0" w:oddVBand="0" w:evenVBand="0" w:oddHBand="1" w:evenHBand="0" w:firstRowFirstColumn="0" w:firstRowLastColumn="0" w:lastRowFirstColumn="0" w:lastRowLastColumn="0"/>
            </w:pPr>
            <w:r>
              <w:t>Man muss sich auf der Übersetzungsseite befinden und</w:t>
            </w:r>
            <w:r w:rsidR="006F7125">
              <w:t xml:space="preserve"> eine Verbindung zum </w:t>
            </w:r>
            <w:proofErr w:type="spellStart"/>
            <w:r w:rsidR="006F7125">
              <w:t>LibreTranslate</w:t>
            </w:r>
            <w:proofErr w:type="spellEnd"/>
            <w:r w:rsidR="006F7125">
              <w:t xml:space="preserve"> API haben</w:t>
            </w:r>
          </w:p>
        </w:tc>
      </w:tr>
      <w:tr w:rsidR="00A73200" w14:paraId="64D1A7A9"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3B45E0" w14:textId="77777777" w:rsidR="00A73200" w:rsidRPr="0044320B" w:rsidRDefault="00A73200" w:rsidP="001C217B">
            <w:pPr>
              <w:pStyle w:val="Tabellentext"/>
            </w:pPr>
            <w:r w:rsidRPr="0044320B">
              <w:t>Ablauf</w:t>
            </w:r>
          </w:p>
        </w:tc>
        <w:tc>
          <w:tcPr>
            <w:tcW w:w="7370" w:type="dxa"/>
          </w:tcPr>
          <w:p w14:paraId="52BECF77" w14:textId="77777777" w:rsidR="00A73200" w:rsidRDefault="00E10ABA" w:rsidP="00E605C7">
            <w:pPr>
              <w:pStyle w:val="Tabellentext"/>
              <w:numPr>
                <w:ilvl w:val="0"/>
                <w:numId w:val="34"/>
              </w:numPr>
              <w:cnfStyle w:val="000000010000" w:firstRow="0" w:lastRow="0" w:firstColumn="0" w:lastColumn="0" w:oddVBand="0" w:evenVBand="0" w:oddHBand="0" w:evenHBand="1" w:firstRowFirstColumn="0" w:firstRowLastColumn="0" w:lastRowFirstColumn="0" w:lastRowLastColumn="0"/>
            </w:pPr>
            <w:r>
              <w:t>Auf die Obere Inputbox klicken</w:t>
            </w:r>
          </w:p>
          <w:p w14:paraId="0AF49A57" w14:textId="10FD1CEE" w:rsidR="00FA69B9" w:rsidRPr="0044320B" w:rsidRDefault="00FA69B9" w:rsidP="00001655">
            <w:pPr>
              <w:pStyle w:val="Tabellentext"/>
              <w:numPr>
                <w:ilvl w:val="0"/>
                <w:numId w:val="34"/>
              </w:numPr>
              <w:cnfStyle w:val="000000010000" w:firstRow="0" w:lastRow="0" w:firstColumn="0" w:lastColumn="0" w:oddVBand="0" w:evenVBand="0" w:oddHBand="0" w:evenHBand="1" w:firstRowFirstColumn="0" w:firstRowLastColumn="0" w:lastRowFirstColumn="0" w:lastRowLastColumn="0"/>
            </w:pPr>
            <w:r>
              <w:t>Ein Wort oder Satz eingebe</w:t>
            </w:r>
            <w:r w:rsidR="00001655">
              <w:t>n</w:t>
            </w:r>
          </w:p>
        </w:tc>
      </w:tr>
      <w:tr w:rsidR="00A73200" w14:paraId="22DA0AF0"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19F71A" w14:textId="77777777" w:rsidR="00A73200" w:rsidRPr="0044320B" w:rsidRDefault="00A73200" w:rsidP="001C217B">
            <w:pPr>
              <w:pStyle w:val="Tabellentext"/>
            </w:pPr>
            <w:r w:rsidRPr="0044320B">
              <w:t>Erwartetes Resultat</w:t>
            </w:r>
          </w:p>
        </w:tc>
        <w:tc>
          <w:tcPr>
            <w:tcW w:w="7370" w:type="dxa"/>
          </w:tcPr>
          <w:p w14:paraId="31299230" w14:textId="58EED4D4" w:rsidR="00A73200" w:rsidRPr="0044320B" w:rsidRDefault="002017AF" w:rsidP="001C217B">
            <w:pPr>
              <w:pStyle w:val="Tabellentext"/>
              <w:cnfStyle w:val="000000100000" w:firstRow="0" w:lastRow="0" w:firstColumn="0" w:lastColumn="0" w:oddVBand="0" w:evenVBand="0" w:oddHBand="1" w:evenHBand="0" w:firstRowFirstColumn="0" w:firstRowLastColumn="0" w:lastRowFirstColumn="0" w:lastRowLastColumn="0"/>
            </w:pPr>
            <w:r>
              <w:t>D</w:t>
            </w:r>
            <w:r w:rsidR="00945D5F">
              <w:t>er einge</w:t>
            </w:r>
            <w:r w:rsidR="006738C5">
              <w:t>gebene</w:t>
            </w:r>
            <w:r w:rsidR="00A01F89">
              <w:t xml:space="preserve"> </w:t>
            </w:r>
            <w:r w:rsidR="00812A01">
              <w:t xml:space="preserve">Text sollte </w:t>
            </w:r>
            <w:r w:rsidR="00756A16">
              <w:t>ü</w:t>
            </w:r>
            <w:r w:rsidR="004F2364">
              <w:t>bersetzt werden</w:t>
            </w:r>
            <w:r w:rsidR="00001655">
              <w:t xml:space="preserve"> und in der </w:t>
            </w:r>
            <w:r w:rsidR="00A25EB6">
              <w:t>unteren</w:t>
            </w:r>
            <w:r w:rsidR="00001655">
              <w:t xml:space="preserve"> Output box ersichtlich sein.</w:t>
            </w:r>
          </w:p>
        </w:tc>
      </w:tr>
    </w:tbl>
    <w:p w14:paraId="5C02AB34" w14:textId="77777777" w:rsidR="00A73200" w:rsidRDefault="00A73200" w:rsidP="002F6473"/>
    <w:tbl>
      <w:tblPr>
        <w:tblStyle w:val="BbcTabellesthetisch"/>
        <w:tblW w:w="0" w:type="auto"/>
        <w:tblInd w:w="0" w:type="dxa"/>
        <w:tblLook w:val="04A0" w:firstRow="1" w:lastRow="0" w:firstColumn="1" w:lastColumn="0" w:noHBand="0" w:noVBand="1"/>
      </w:tblPr>
      <w:tblGrid>
        <w:gridCol w:w="2410"/>
        <w:gridCol w:w="7228"/>
      </w:tblGrid>
      <w:tr w:rsidR="00FA1A08" w14:paraId="61D287D4" w14:textId="77777777" w:rsidTr="00EF7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E002EFA" w14:textId="77777777" w:rsidR="00FA1A08" w:rsidRPr="0044320B" w:rsidRDefault="00FA1A08" w:rsidP="001C217B">
            <w:pPr>
              <w:pStyle w:val="Tabellenkopfzeile"/>
              <w:rPr>
                <w:b/>
                <w:bCs/>
              </w:rPr>
            </w:pPr>
            <w:r w:rsidRPr="0044320B">
              <w:rPr>
                <w:b/>
                <w:bCs/>
              </w:rPr>
              <w:t>Abschnitt</w:t>
            </w:r>
          </w:p>
        </w:tc>
        <w:tc>
          <w:tcPr>
            <w:tcW w:w="7228" w:type="dxa"/>
          </w:tcPr>
          <w:p w14:paraId="3816E817" w14:textId="77777777" w:rsidR="00FA1A08" w:rsidRPr="0044320B" w:rsidRDefault="00FA1A08" w:rsidP="001C217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A1A08" w14:paraId="20177F1F" w14:textId="77777777" w:rsidTr="00EF7ED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4B1C92C" w14:textId="77777777" w:rsidR="00FA1A08" w:rsidRPr="0044320B" w:rsidRDefault="00FA1A08" w:rsidP="001C217B">
            <w:pPr>
              <w:pStyle w:val="Tabellentext"/>
            </w:pPr>
            <w:r w:rsidRPr="0044320B">
              <w:t>ID</w:t>
            </w:r>
          </w:p>
        </w:tc>
        <w:tc>
          <w:tcPr>
            <w:tcW w:w="7228" w:type="dxa"/>
          </w:tcPr>
          <w:p w14:paraId="137F922D" w14:textId="2F551C4A" w:rsidR="00FA1A08" w:rsidRPr="0044320B" w:rsidRDefault="00FA1A08" w:rsidP="001C217B">
            <w:pPr>
              <w:pStyle w:val="Tabellentext"/>
              <w:cnfStyle w:val="000000100000" w:firstRow="0" w:lastRow="0" w:firstColumn="0" w:lastColumn="0" w:oddVBand="0" w:evenVBand="0" w:oddHBand="1" w:evenHBand="0" w:firstRowFirstColumn="0" w:firstRowLastColumn="0" w:lastRowFirstColumn="0" w:lastRowLastColumn="0"/>
            </w:pPr>
            <w:r>
              <w:t>2</w:t>
            </w:r>
          </w:p>
        </w:tc>
      </w:tr>
      <w:tr w:rsidR="00FA1A08" w14:paraId="536647A4" w14:textId="77777777" w:rsidTr="00EF7ED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07499A2" w14:textId="77777777" w:rsidR="00FA1A08" w:rsidRPr="0044320B" w:rsidRDefault="00FA1A08" w:rsidP="001C217B">
            <w:pPr>
              <w:pStyle w:val="Tabellentext"/>
            </w:pPr>
            <w:r w:rsidRPr="0044320B">
              <w:t>Anforderungen</w:t>
            </w:r>
          </w:p>
        </w:tc>
        <w:tc>
          <w:tcPr>
            <w:tcW w:w="7228" w:type="dxa"/>
          </w:tcPr>
          <w:p w14:paraId="5E1950C0" w14:textId="6D04560B" w:rsidR="00EF7ED9" w:rsidRDefault="00EF7ED9" w:rsidP="00EF7ED9">
            <w:pPr>
              <w:cnfStyle w:val="000000010000" w:firstRow="0" w:lastRow="0" w:firstColumn="0" w:lastColumn="0" w:oddVBand="0" w:evenVBand="0" w:oddHBand="0" w:evenHBand="1" w:firstRowFirstColumn="0" w:firstRowLastColumn="0" w:lastRowFirstColumn="0" w:lastRowLastColumn="0"/>
            </w:pPr>
            <w:r>
              <w:t>Als User möchte ich meine</w:t>
            </w:r>
            <w:r w:rsidR="00007E07">
              <w:t>n</w:t>
            </w:r>
            <w:r>
              <w:t xml:space="preserve"> Verlauf der Übersetzung sehen, damit ich sehen kann, was ich früher übersetzt habe.</w:t>
            </w:r>
          </w:p>
          <w:p w14:paraId="5436BFBB" w14:textId="45941C95" w:rsidR="00FA1A08" w:rsidRPr="0044320B" w:rsidRDefault="00FA1A08" w:rsidP="001C217B">
            <w:pPr>
              <w:pStyle w:val="Tabellentext"/>
              <w:cnfStyle w:val="000000010000" w:firstRow="0" w:lastRow="0" w:firstColumn="0" w:lastColumn="0" w:oddVBand="0" w:evenVBand="0" w:oddHBand="0" w:evenHBand="1" w:firstRowFirstColumn="0" w:firstRowLastColumn="0" w:lastRowFirstColumn="0" w:lastRowLastColumn="0"/>
            </w:pPr>
          </w:p>
        </w:tc>
      </w:tr>
      <w:tr w:rsidR="00FA1A08" w14:paraId="02E996A7" w14:textId="77777777" w:rsidTr="00EF7ED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5D74F33" w14:textId="77777777" w:rsidR="00FA1A08" w:rsidRPr="0044320B" w:rsidRDefault="00FA1A08" w:rsidP="001C217B">
            <w:pPr>
              <w:pStyle w:val="Tabellentext"/>
            </w:pPr>
            <w:r w:rsidRPr="0044320B">
              <w:t>Vorbedingungen</w:t>
            </w:r>
          </w:p>
        </w:tc>
        <w:tc>
          <w:tcPr>
            <w:tcW w:w="7228" w:type="dxa"/>
          </w:tcPr>
          <w:p w14:paraId="00060B3B" w14:textId="20CFA0DA" w:rsidR="00FA1A08" w:rsidRPr="0044320B" w:rsidRDefault="00EF7ED9" w:rsidP="001C217B">
            <w:pPr>
              <w:pStyle w:val="Tabellentext"/>
              <w:cnfStyle w:val="000000100000" w:firstRow="0" w:lastRow="0" w:firstColumn="0" w:lastColumn="0" w:oddVBand="0" w:evenVBand="0" w:oddHBand="1" w:evenHBand="0" w:firstRowFirstColumn="0" w:firstRowLastColumn="0" w:lastRowFirstColumn="0" w:lastRowLastColumn="0"/>
            </w:pPr>
            <w:r>
              <w:t xml:space="preserve">Eine Datenbank Verbindung mit der </w:t>
            </w:r>
            <w:proofErr w:type="spellStart"/>
            <w:r>
              <w:t>languageapp.</w:t>
            </w:r>
            <w:r w:rsidR="00F37DCA">
              <w:t>d</w:t>
            </w:r>
            <w:r>
              <w:t>b</w:t>
            </w:r>
            <w:proofErr w:type="spellEnd"/>
            <w:r>
              <w:t xml:space="preserve"> muss vorhanden sein. Eine Übersetzung muss gemacht worden sein.</w:t>
            </w:r>
          </w:p>
        </w:tc>
      </w:tr>
      <w:tr w:rsidR="00FA1A08" w14:paraId="223F1809" w14:textId="77777777" w:rsidTr="00EF7ED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6452B55" w14:textId="77777777" w:rsidR="00FA1A08" w:rsidRPr="0044320B" w:rsidRDefault="00FA1A08" w:rsidP="001C217B">
            <w:pPr>
              <w:pStyle w:val="Tabellentext"/>
            </w:pPr>
            <w:r w:rsidRPr="0044320B">
              <w:t>Ablauf</w:t>
            </w:r>
          </w:p>
        </w:tc>
        <w:tc>
          <w:tcPr>
            <w:tcW w:w="7228" w:type="dxa"/>
          </w:tcPr>
          <w:p w14:paraId="369C38E2" w14:textId="19098CB8" w:rsidR="00FA1A08" w:rsidRPr="0044320B" w:rsidRDefault="00F257E4" w:rsidP="00EF7ED9">
            <w:pPr>
              <w:pStyle w:val="Tabellentext"/>
              <w:numPr>
                <w:ilvl w:val="0"/>
                <w:numId w:val="34"/>
              </w:numPr>
              <w:cnfStyle w:val="000000010000" w:firstRow="0" w:lastRow="0" w:firstColumn="0" w:lastColumn="0" w:oddVBand="0" w:evenVBand="0" w:oddHBand="0" w:evenHBand="1" w:firstRowFirstColumn="0" w:firstRowLastColumn="0" w:lastRowFirstColumn="0" w:lastRowLastColumn="0"/>
            </w:pPr>
            <w:r>
              <w:t>Auf den Verlauf</w:t>
            </w:r>
            <w:r w:rsidR="00026066">
              <w:t xml:space="preserve"> in der Bottom Navigation klicken</w:t>
            </w:r>
          </w:p>
        </w:tc>
      </w:tr>
      <w:tr w:rsidR="00FA1A08" w14:paraId="19B1A935" w14:textId="77777777" w:rsidTr="00EF7ED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989D441" w14:textId="77777777" w:rsidR="00FA1A08" w:rsidRPr="0044320B" w:rsidRDefault="00FA1A08" w:rsidP="001C217B">
            <w:pPr>
              <w:pStyle w:val="Tabellentext"/>
            </w:pPr>
            <w:r w:rsidRPr="0044320B">
              <w:t>Erwartetes Resultat</w:t>
            </w:r>
          </w:p>
        </w:tc>
        <w:tc>
          <w:tcPr>
            <w:tcW w:w="7228" w:type="dxa"/>
          </w:tcPr>
          <w:p w14:paraId="67A0AA49" w14:textId="01520617" w:rsidR="00FA1A08" w:rsidRPr="0044320B" w:rsidRDefault="00026066" w:rsidP="001C217B">
            <w:pPr>
              <w:pStyle w:val="Tabellentext"/>
              <w:cnfStyle w:val="000000100000" w:firstRow="0" w:lastRow="0" w:firstColumn="0" w:lastColumn="0" w:oddVBand="0" w:evenVBand="0" w:oddHBand="1" w:evenHBand="0" w:firstRowFirstColumn="0" w:firstRowLastColumn="0" w:lastRowFirstColumn="0" w:lastRowLastColumn="0"/>
            </w:pPr>
            <w:r>
              <w:t>Es sollte der Verlauf der Übersetzungen gezeigt werden</w:t>
            </w:r>
          </w:p>
        </w:tc>
      </w:tr>
    </w:tbl>
    <w:p w14:paraId="75CE8FB4" w14:textId="77777777" w:rsidR="00FA1A08" w:rsidRDefault="00FA1A08" w:rsidP="002F6473"/>
    <w:tbl>
      <w:tblPr>
        <w:tblStyle w:val="BbcTabellesthetisch"/>
        <w:tblW w:w="0" w:type="auto"/>
        <w:tblInd w:w="0" w:type="dxa"/>
        <w:tblLook w:val="04A0" w:firstRow="1" w:lastRow="0" w:firstColumn="1" w:lastColumn="0" w:noHBand="0" w:noVBand="1"/>
      </w:tblPr>
      <w:tblGrid>
        <w:gridCol w:w="2268"/>
        <w:gridCol w:w="7370"/>
      </w:tblGrid>
      <w:tr w:rsidR="003179FA" w14:paraId="0EE3960C" w14:textId="77777777" w:rsidTr="001C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EC5516" w14:textId="77777777" w:rsidR="003179FA" w:rsidRPr="0044320B" w:rsidRDefault="003179FA" w:rsidP="001C217B">
            <w:pPr>
              <w:pStyle w:val="Tabellenkopfzeile"/>
              <w:rPr>
                <w:b/>
                <w:bCs/>
              </w:rPr>
            </w:pPr>
            <w:r w:rsidRPr="0044320B">
              <w:rPr>
                <w:b/>
                <w:bCs/>
              </w:rPr>
              <w:t>Abschnitt</w:t>
            </w:r>
          </w:p>
        </w:tc>
        <w:tc>
          <w:tcPr>
            <w:tcW w:w="7370" w:type="dxa"/>
          </w:tcPr>
          <w:p w14:paraId="5C890076" w14:textId="77777777" w:rsidR="003179FA" w:rsidRPr="0044320B" w:rsidRDefault="003179FA" w:rsidP="001C217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3179FA" w14:paraId="57AB133A"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000268" w14:textId="77777777" w:rsidR="003179FA" w:rsidRPr="0044320B" w:rsidRDefault="003179FA" w:rsidP="001C217B">
            <w:pPr>
              <w:pStyle w:val="Tabellentext"/>
            </w:pPr>
            <w:r w:rsidRPr="0044320B">
              <w:t>ID</w:t>
            </w:r>
          </w:p>
        </w:tc>
        <w:tc>
          <w:tcPr>
            <w:tcW w:w="7370" w:type="dxa"/>
          </w:tcPr>
          <w:p w14:paraId="37692487" w14:textId="5617795D" w:rsidR="003179FA" w:rsidRPr="0044320B" w:rsidRDefault="003179FA" w:rsidP="001C217B">
            <w:pPr>
              <w:pStyle w:val="Tabellentext"/>
              <w:cnfStyle w:val="000000100000" w:firstRow="0" w:lastRow="0" w:firstColumn="0" w:lastColumn="0" w:oddVBand="0" w:evenVBand="0" w:oddHBand="1" w:evenHBand="0" w:firstRowFirstColumn="0" w:firstRowLastColumn="0" w:lastRowFirstColumn="0" w:lastRowLastColumn="0"/>
            </w:pPr>
            <w:r>
              <w:t>3</w:t>
            </w:r>
          </w:p>
        </w:tc>
      </w:tr>
      <w:tr w:rsidR="003179FA" w14:paraId="55950D6A"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0D7D26" w14:textId="77777777" w:rsidR="003179FA" w:rsidRPr="0044320B" w:rsidRDefault="003179FA" w:rsidP="001C217B">
            <w:pPr>
              <w:pStyle w:val="Tabellentext"/>
            </w:pPr>
            <w:r w:rsidRPr="0044320B">
              <w:t>Anforderungen</w:t>
            </w:r>
          </w:p>
        </w:tc>
        <w:tc>
          <w:tcPr>
            <w:tcW w:w="7370" w:type="dxa"/>
          </w:tcPr>
          <w:p w14:paraId="7586F5EA" w14:textId="5F86BFCB" w:rsidR="003179FA" w:rsidRPr="0044320B" w:rsidRDefault="00B33D77" w:rsidP="00B33D77">
            <w:pPr>
              <w:cnfStyle w:val="000000010000" w:firstRow="0" w:lastRow="0" w:firstColumn="0" w:lastColumn="0" w:oddVBand="0" w:evenVBand="0" w:oddHBand="0" w:evenHBand="1" w:firstRowFirstColumn="0" w:firstRowLastColumn="0" w:lastRowFirstColumn="0" w:lastRowLastColumn="0"/>
            </w:pPr>
            <w:r>
              <w:t>Als User möchte ich in mehreren Sprachen übersetzen können, damit ich in verschiedenen Sprachen die Definition kenne.</w:t>
            </w:r>
          </w:p>
        </w:tc>
      </w:tr>
      <w:tr w:rsidR="003179FA" w14:paraId="1E052392"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307BA4" w14:textId="77777777" w:rsidR="003179FA" w:rsidRPr="0044320B" w:rsidRDefault="003179FA" w:rsidP="001C217B">
            <w:pPr>
              <w:pStyle w:val="Tabellentext"/>
            </w:pPr>
            <w:r w:rsidRPr="0044320B">
              <w:lastRenderedPageBreak/>
              <w:t>Vorbedingungen</w:t>
            </w:r>
          </w:p>
        </w:tc>
        <w:tc>
          <w:tcPr>
            <w:tcW w:w="7370" w:type="dxa"/>
          </w:tcPr>
          <w:p w14:paraId="29041E24" w14:textId="00296C88" w:rsidR="003179FA" w:rsidRPr="0044320B" w:rsidRDefault="00A36A2F" w:rsidP="00860F99">
            <w:pPr>
              <w:pStyle w:val="Tabellentext"/>
              <w:cnfStyle w:val="000000100000" w:firstRow="0" w:lastRow="0" w:firstColumn="0" w:lastColumn="0" w:oddVBand="0" w:evenVBand="0" w:oddHBand="1" w:evenHBand="0" w:firstRowFirstColumn="0" w:firstRowLastColumn="0" w:lastRowFirstColumn="0" w:lastRowLastColumn="0"/>
            </w:pPr>
            <w:r>
              <w:t>Verbindung</w:t>
            </w:r>
            <w:r w:rsidR="00860F99">
              <w:t xml:space="preserve"> mit der API und ein Dropdownmenu</w:t>
            </w:r>
            <w:r w:rsidR="00C0475A">
              <w:t xml:space="preserve"> der Sprachen</w:t>
            </w:r>
          </w:p>
        </w:tc>
      </w:tr>
      <w:tr w:rsidR="003179FA" w14:paraId="2771E88B"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325F5F" w14:textId="77777777" w:rsidR="003179FA" w:rsidRPr="0044320B" w:rsidRDefault="003179FA" w:rsidP="001C217B">
            <w:pPr>
              <w:pStyle w:val="Tabellentext"/>
            </w:pPr>
            <w:r w:rsidRPr="0044320B">
              <w:t>Ablauf</w:t>
            </w:r>
          </w:p>
        </w:tc>
        <w:tc>
          <w:tcPr>
            <w:tcW w:w="7370" w:type="dxa"/>
          </w:tcPr>
          <w:p w14:paraId="1581965B" w14:textId="0B91AA71" w:rsidR="003179FA" w:rsidRPr="0044320B" w:rsidRDefault="00AA634F" w:rsidP="00612826">
            <w:pPr>
              <w:pStyle w:val="Tabellentext"/>
              <w:numPr>
                <w:ilvl w:val="0"/>
                <w:numId w:val="34"/>
              </w:numPr>
              <w:cnfStyle w:val="000000010000" w:firstRow="0" w:lastRow="0" w:firstColumn="0" w:lastColumn="0" w:oddVBand="0" w:evenVBand="0" w:oddHBand="0" w:evenHBand="1" w:firstRowFirstColumn="0" w:firstRowLastColumn="0" w:lastRowFirstColumn="0" w:lastRowLastColumn="0"/>
            </w:pPr>
            <w:r>
              <w:t>Sprache</w:t>
            </w:r>
            <w:r w:rsidR="00D36204">
              <w:t xml:space="preserve"> </w:t>
            </w:r>
            <w:r w:rsidR="00C7294C">
              <w:t>im Dropdown</w:t>
            </w:r>
            <w:r w:rsidR="0049666E">
              <w:t>m</w:t>
            </w:r>
            <w:r w:rsidR="00C7294C">
              <w:t>enu</w:t>
            </w:r>
            <w:r w:rsidR="0049666E">
              <w:t xml:space="preserve"> auswählen</w:t>
            </w:r>
          </w:p>
        </w:tc>
      </w:tr>
      <w:tr w:rsidR="003179FA" w14:paraId="12F4106B"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F2DAE9" w14:textId="77777777" w:rsidR="003179FA" w:rsidRPr="0044320B" w:rsidRDefault="003179FA" w:rsidP="001C217B">
            <w:pPr>
              <w:pStyle w:val="Tabellentext"/>
            </w:pPr>
            <w:r w:rsidRPr="0044320B">
              <w:t>Erwartetes Resultat</w:t>
            </w:r>
          </w:p>
        </w:tc>
        <w:tc>
          <w:tcPr>
            <w:tcW w:w="7370" w:type="dxa"/>
          </w:tcPr>
          <w:p w14:paraId="1AC50240" w14:textId="341F6374" w:rsidR="003179FA" w:rsidRPr="0044320B" w:rsidRDefault="00B364AC" w:rsidP="001C217B">
            <w:pPr>
              <w:pStyle w:val="Tabellentext"/>
              <w:cnfStyle w:val="000000100000" w:firstRow="0" w:lastRow="0" w:firstColumn="0" w:lastColumn="0" w:oddVBand="0" w:evenVBand="0" w:oddHBand="1" w:evenHBand="0" w:firstRowFirstColumn="0" w:firstRowLastColumn="0" w:lastRowFirstColumn="0" w:lastRowLastColumn="0"/>
            </w:pPr>
            <w:r>
              <w:t>Es sollte eine andere Sprache ausgewählt sein und der Text sollte übersetzt sein</w:t>
            </w:r>
          </w:p>
        </w:tc>
      </w:tr>
    </w:tbl>
    <w:p w14:paraId="72EC5F03" w14:textId="7AA01D2A" w:rsidR="00B51093" w:rsidRDefault="00B51093">
      <w:pPr>
        <w:spacing w:after="160" w:line="259" w:lineRule="auto"/>
      </w:pPr>
    </w:p>
    <w:tbl>
      <w:tblPr>
        <w:tblStyle w:val="BbcTabellesthetisch"/>
        <w:tblW w:w="0" w:type="auto"/>
        <w:tblInd w:w="0" w:type="dxa"/>
        <w:tblLook w:val="04A0" w:firstRow="1" w:lastRow="0" w:firstColumn="1" w:lastColumn="0" w:noHBand="0" w:noVBand="1"/>
      </w:tblPr>
      <w:tblGrid>
        <w:gridCol w:w="2268"/>
        <w:gridCol w:w="7370"/>
      </w:tblGrid>
      <w:tr w:rsidR="00B51093" w14:paraId="49B156B1" w14:textId="77777777" w:rsidTr="001C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05D984" w14:textId="77777777" w:rsidR="00B51093" w:rsidRPr="0044320B" w:rsidRDefault="00B51093" w:rsidP="001C217B">
            <w:pPr>
              <w:pStyle w:val="Tabellenkopfzeile"/>
              <w:rPr>
                <w:b/>
                <w:bCs/>
              </w:rPr>
            </w:pPr>
            <w:r w:rsidRPr="0044320B">
              <w:rPr>
                <w:b/>
                <w:bCs/>
              </w:rPr>
              <w:t>Abschnitt</w:t>
            </w:r>
          </w:p>
        </w:tc>
        <w:tc>
          <w:tcPr>
            <w:tcW w:w="7370" w:type="dxa"/>
          </w:tcPr>
          <w:p w14:paraId="08769EA8" w14:textId="77777777" w:rsidR="00B51093" w:rsidRPr="0044320B" w:rsidRDefault="00B51093" w:rsidP="001C217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B51093" w14:paraId="4342D7F0"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579EF7" w14:textId="77777777" w:rsidR="00B51093" w:rsidRPr="0044320B" w:rsidRDefault="00B51093" w:rsidP="001C217B">
            <w:pPr>
              <w:pStyle w:val="Tabellentext"/>
            </w:pPr>
            <w:r w:rsidRPr="0044320B">
              <w:t>ID</w:t>
            </w:r>
          </w:p>
        </w:tc>
        <w:tc>
          <w:tcPr>
            <w:tcW w:w="7370" w:type="dxa"/>
          </w:tcPr>
          <w:p w14:paraId="437A3B54" w14:textId="554F15BE" w:rsidR="00B51093" w:rsidRPr="0044320B" w:rsidRDefault="003D5BD8" w:rsidP="001C217B">
            <w:pPr>
              <w:pStyle w:val="Tabellentext"/>
              <w:cnfStyle w:val="000000100000" w:firstRow="0" w:lastRow="0" w:firstColumn="0" w:lastColumn="0" w:oddVBand="0" w:evenVBand="0" w:oddHBand="1" w:evenHBand="0" w:firstRowFirstColumn="0" w:firstRowLastColumn="0" w:lastRowFirstColumn="0" w:lastRowLastColumn="0"/>
            </w:pPr>
            <w:r>
              <w:t>4</w:t>
            </w:r>
          </w:p>
        </w:tc>
      </w:tr>
      <w:tr w:rsidR="00B51093" w14:paraId="7A78AC73"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62E488" w14:textId="77777777" w:rsidR="00B51093" w:rsidRPr="0044320B" w:rsidRDefault="00B51093" w:rsidP="001C217B">
            <w:pPr>
              <w:pStyle w:val="Tabellentext"/>
            </w:pPr>
            <w:r w:rsidRPr="0044320B">
              <w:t>Anforderungen</w:t>
            </w:r>
          </w:p>
        </w:tc>
        <w:tc>
          <w:tcPr>
            <w:tcW w:w="7370" w:type="dxa"/>
          </w:tcPr>
          <w:p w14:paraId="4AE62726" w14:textId="780E89B2" w:rsidR="00B51093" w:rsidRPr="0044320B" w:rsidRDefault="003D5BD8" w:rsidP="003D5BD8">
            <w:pPr>
              <w:cnfStyle w:val="000000010000" w:firstRow="0" w:lastRow="0" w:firstColumn="0" w:lastColumn="0" w:oddVBand="0" w:evenVBand="0" w:oddHBand="0" w:evenHBand="1" w:firstRowFirstColumn="0" w:firstRowLastColumn="0" w:lastRowFirstColumn="0" w:lastRowLastColumn="0"/>
            </w:pPr>
            <w:r>
              <w:t>Als User möchte ich mit der Mikrofonfunktion direkt Texte übersetzen können, damit ich nichts tippen muss.</w:t>
            </w:r>
          </w:p>
        </w:tc>
      </w:tr>
      <w:tr w:rsidR="00B51093" w14:paraId="0EB3D8FE"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7CBB35" w14:textId="77777777" w:rsidR="00B51093" w:rsidRPr="0044320B" w:rsidRDefault="00B51093" w:rsidP="001C217B">
            <w:pPr>
              <w:pStyle w:val="Tabellentext"/>
            </w:pPr>
            <w:r w:rsidRPr="0044320B">
              <w:t>Vorbedingungen</w:t>
            </w:r>
          </w:p>
        </w:tc>
        <w:tc>
          <w:tcPr>
            <w:tcW w:w="7370" w:type="dxa"/>
          </w:tcPr>
          <w:p w14:paraId="06268473" w14:textId="4431B05F" w:rsidR="00801AF8" w:rsidRPr="0044320B" w:rsidRDefault="002A3401" w:rsidP="00777BFA">
            <w:pPr>
              <w:pStyle w:val="Tabellentext"/>
              <w:numPr>
                <w:ilvl w:val="0"/>
                <w:numId w:val="34"/>
              </w:numPr>
              <w:cnfStyle w:val="000000100000" w:firstRow="0" w:lastRow="0" w:firstColumn="0" w:lastColumn="0" w:oddVBand="0" w:evenVBand="0" w:oddHBand="1" w:evenHBand="0" w:firstRowFirstColumn="0" w:firstRowLastColumn="0" w:lastRowFirstColumn="0" w:lastRowLastColumn="0"/>
            </w:pPr>
            <w:r>
              <w:t>Funktionierende</w:t>
            </w:r>
            <w:r w:rsidR="00801AF8">
              <w:t>s Mikrofon</w:t>
            </w:r>
          </w:p>
        </w:tc>
      </w:tr>
      <w:tr w:rsidR="00B51093" w14:paraId="70A01345"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984F00" w14:textId="77777777" w:rsidR="00B51093" w:rsidRPr="0044320B" w:rsidRDefault="00B51093" w:rsidP="001C217B">
            <w:pPr>
              <w:pStyle w:val="Tabellentext"/>
            </w:pPr>
            <w:r w:rsidRPr="0044320B">
              <w:t>Ablauf</w:t>
            </w:r>
          </w:p>
        </w:tc>
        <w:tc>
          <w:tcPr>
            <w:tcW w:w="7370" w:type="dxa"/>
          </w:tcPr>
          <w:p w14:paraId="021B6937" w14:textId="10202B4B" w:rsidR="00B51093" w:rsidRPr="0044320B" w:rsidRDefault="00777BFA" w:rsidP="001C217B">
            <w:pPr>
              <w:pStyle w:val="Tabellentext"/>
              <w:cnfStyle w:val="000000010000" w:firstRow="0" w:lastRow="0" w:firstColumn="0" w:lastColumn="0" w:oddVBand="0" w:evenVBand="0" w:oddHBand="0" w:evenHBand="1" w:firstRowFirstColumn="0" w:firstRowLastColumn="0" w:lastRowFirstColumn="0" w:lastRowLastColumn="0"/>
            </w:pPr>
            <w:r>
              <w:t>Auf das</w:t>
            </w:r>
            <w:r w:rsidR="003A3AAC">
              <w:t xml:space="preserve"> Mikrofon</w:t>
            </w:r>
            <w:r w:rsidR="006667DA">
              <w:t xml:space="preserve"> Icon</w:t>
            </w:r>
            <w:r w:rsidR="003A3AAC">
              <w:t xml:space="preserve"> klicken</w:t>
            </w:r>
            <w:r w:rsidR="006667DA">
              <w:t xml:space="preserve"> und einen Satz oder Wort ins Mikrofon sprechen</w:t>
            </w:r>
          </w:p>
        </w:tc>
      </w:tr>
      <w:tr w:rsidR="00B51093" w14:paraId="50938B5F"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8102DAD" w14:textId="77777777" w:rsidR="00B51093" w:rsidRPr="0044320B" w:rsidRDefault="00B51093" w:rsidP="001C217B">
            <w:pPr>
              <w:pStyle w:val="Tabellentext"/>
            </w:pPr>
            <w:r w:rsidRPr="0044320B">
              <w:t>Erwartetes Resultat</w:t>
            </w:r>
          </w:p>
        </w:tc>
        <w:tc>
          <w:tcPr>
            <w:tcW w:w="7370" w:type="dxa"/>
          </w:tcPr>
          <w:p w14:paraId="2FB51280" w14:textId="05B9315C" w:rsidR="00B51093" w:rsidRPr="0044320B" w:rsidRDefault="00A971C6" w:rsidP="001C217B">
            <w:pPr>
              <w:pStyle w:val="Tabellentext"/>
              <w:cnfStyle w:val="000000100000" w:firstRow="0" w:lastRow="0" w:firstColumn="0" w:lastColumn="0" w:oddVBand="0" w:evenVBand="0" w:oddHBand="1" w:evenHBand="0" w:firstRowFirstColumn="0" w:firstRowLastColumn="0" w:lastRowFirstColumn="0" w:lastRowLastColumn="0"/>
            </w:pPr>
            <w:r>
              <w:t>Es</w:t>
            </w:r>
            <w:r w:rsidR="004764DA">
              <w:t xml:space="preserve"> sollte den gesprochenen Satz und das Wort Übersetzen</w:t>
            </w:r>
          </w:p>
        </w:tc>
      </w:tr>
    </w:tbl>
    <w:p w14:paraId="49824D99" w14:textId="6C617C59"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441B8CB7" w14:textId="7E62B20E" w:rsidR="0044320B" w:rsidRDefault="0044320B" w:rsidP="0044320B">
      <w:r>
        <w:t xml:space="preserve">In diesem Kapitel wird die Testausführung protokolliert. </w:t>
      </w:r>
      <w:r w:rsidR="00CA3A4B">
        <w:t xml:space="preserve">Welche Tests wurden wann von wem mit welchem Resultat durchgeführt. </w:t>
      </w:r>
      <w:r>
        <w:t xml:space="preserve"> </w:t>
      </w:r>
    </w:p>
    <w:p w14:paraId="1DCF700D" w14:textId="1128C9A6" w:rsidR="0044320B" w:rsidRDefault="0044320B" w:rsidP="00CA3A4B">
      <w:r>
        <w:t xml:space="preserve">Hier ein Beispiel eines </w:t>
      </w:r>
      <w:r w:rsidR="00CA3A4B">
        <w:t>Eintrages</w:t>
      </w:r>
      <w:r>
        <w:t>:</w:t>
      </w:r>
      <w:r w:rsidR="00CA3A4B" w:rsidRPr="007F7878">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5E7A8AC4" w:rsidR="00CA3A4B" w:rsidRPr="00CA3A4B" w:rsidRDefault="001D2630" w:rsidP="0015311F">
            <w:pPr>
              <w:cnfStyle w:val="000000100000" w:firstRow="0" w:lastRow="0" w:firstColumn="0" w:lastColumn="0" w:oddVBand="0" w:evenVBand="0" w:oddHBand="1" w:evenHBand="0" w:firstRowFirstColumn="0" w:firstRowLastColumn="0" w:lastRowFirstColumn="0" w:lastRowLastColumn="0"/>
            </w:pPr>
            <w:r>
              <w:t>Noa Henne</w:t>
            </w:r>
            <w:r w:rsidR="00CA3A4B" w:rsidRPr="00CA3A4B">
              <w:br/>
            </w:r>
            <w:r>
              <w:t>21</w:t>
            </w:r>
            <w:r w:rsidR="00CA3A4B" w:rsidRPr="00CA3A4B">
              <w:t>.0</w:t>
            </w:r>
            <w:r>
              <w:t>2</w:t>
            </w:r>
            <w:r w:rsidR="00CA3A4B" w:rsidRPr="00CA3A4B">
              <w:t>.</w:t>
            </w:r>
            <w:r>
              <w:t>2025</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1AA95137" w:rsidR="00CA3A4B" w:rsidRPr="00CA3A4B" w:rsidRDefault="001D2630" w:rsidP="0015311F">
            <w:pPr>
              <w:cnfStyle w:val="000000100000" w:firstRow="0" w:lastRow="0" w:firstColumn="0" w:lastColumn="0" w:oddVBand="0" w:evenVBand="0" w:oddHBand="1" w:evenHBand="0" w:firstRowFirstColumn="0" w:firstRowLastColumn="0" w:lastRowFirstColumn="0" w:lastRowLastColumn="0"/>
            </w:pPr>
            <w:r>
              <w:t xml:space="preserve">Hat </w:t>
            </w:r>
            <w:proofErr w:type="gramStart"/>
            <w:r>
              <w:t>Funktioniert</w:t>
            </w:r>
            <w:proofErr w:type="gramEnd"/>
            <w:r>
              <w:t xml:space="preserve">. </w:t>
            </w:r>
            <w:r w:rsidR="00D53BCE">
              <w:t>TTS klingt nicht wie erwartet.</w:t>
            </w:r>
          </w:p>
        </w:tc>
      </w:tr>
      <w:tr w:rsidR="00CA3A4B" w:rsidRPr="00F8355F" w14:paraId="197514E5"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678243F0" w:rsidR="00CA3A4B" w:rsidRPr="00CA3A4B" w:rsidRDefault="00104EA7" w:rsidP="0015311F">
            <w:r>
              <w:t xml:space="preserve">ST-02 </w:t>
            </w:r>
          </w:p>
        </w:tc>
        <w:tc>
          <w:tcPr>
            <w:tcW w:w="1676" w:type="dxa"/>
          </w:tcPr>
          <w:p w14:paraId="04ABC30A" w14:textId="77777777" w:rsidR="00CA3A4B" w:rsidRDefault="003022A3" w:rsidP="0015311F">
            <w:pPr>
              <w:cnfStyle w:val="000000010000" w:firstRow="0" w:lastRow="0" w:firstColumn="0" w:lastColumn="0" w:oddVBand="0" w:evenVBand="0" w:oddHBand="0" w:evenHBand="1" w:firstRowFirstColumn="0" w:firstRowLastColumn="0" w:lastRowFirstColumn="0" w:lastRowLastColumn="0"/>
            </w:pPr>
            <w:r>
              <w:t>Noa Henne</w:t>
            </w:r>
          </w:p>
          <w:p w14:paraId="49122558" w14:textId="6376709E" w:rsidR="003022A3" w:rsidRPr="00CA3A4B" w:rsidRDefault="003022A3" w:rsidP="0015311F">
            <w:pPr>
              <w:cnfStyle w:val="000000010000" w:firstRow="0" w:lastRow="0" w:firstColumn="0" w:lastColumn="0" w:oddVBand="0" w:evenVBand="0" w:oddHBand="0" w:evenHBand="1" w:firstRowFirstColumn="0" w:firstRowLastColumn="0" w:lastRowFirstColumn="0" w:lastRowLastColumn="0"/>
            </w:pPr>
            <w:r>
              <w:t>21.02.2025</w:t>
            </w:r>
          </w:p>
        </w:tc>
        <w:tc>
          <w:tcPr>
            <w:tcW w:w="1163" w:type="dxa"/>
          </w:tcPr>
          <w:p w14:paraId="088016B8" w14:textId="12273EEA" w:rsidR="00CA3A4B" w:rsidRPr="00CA3A4B" w:rsidRDefault="00104EA7"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793BB03A" w:rsidR="00CA3A4B" w:rsidRPr="00CA3A4B" w:rsidRDefault="00104EA7" w:rsidP="0015311F">
            <w:pPr>
              <w:cnfStyle w:val="000000010000" w:firstRow="0" w:lastRow="0" w:firstColumn="0" w:lastColumn="0" w:oddVBand="0" w:evenVBand="0" w:oddHBand="0" w:evenHBand="1" w:firstRowFirstColumn="0" w:firstRowLastColumn="0" w:lastRowFirstColumn="0" w:lastRowLastColumn="0"/>
            </w:pPr>
            <w:r>
              <w:t>Falsche Sprache bei Source Language</w:t>
            </w:r>
          </w:p>
        </w:tc>
      </w:tr>
      <w:tr w:rsidR="00CA3A4B" w14:paraId="26A072DA"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334B928F" w:rsidR="00CA3A4B" w:rsidRPr="00CA3A4B" w:rsidRDefault="00D209FA" w:rsidP="0015311F">
            <w:r>
              <w:t>ST-03</w:t>
            </w:r>
          </w:p>
        </w:tc>
        <w:tc>
          <w:tcPr>
            <w:tcW w:w="1676" w:type="dxa"/>
          </w:tcPr>
          <w:p w14:paraId="7370D1CE" w14:textId="77777777" w:rsidR="003022A3" w:rsidRDefault="003022A3" w:rsidP="003022A3">
            <w:pPr>
              <w:cnfStyle w:val="000000100000" w:firstRow="0" w:lastRow="0" w:firstColumn="0" w:lastColumn="0" w:oddVBand="0" w:evenVBand="0" w:oddHBand="1" w:evenHBand="0" w:firstRowFirstColumn="0" w:firstRowLastColumn="0" w:lastRowFirstColumn="0" w:lastRowLastColumn="0"/>
            </w:pPr>
            <w:r>
              <w:t>Noa Henne</w:t>
            </w:r>
          </w:p>
          <w:p w14:paraId="2F4AF719" w14:textId="4A2DC272" w:rsidR="00CA3A4B" w:rsidRPr="00CA3A4B" w:rsidRDefault="003022A3" w:rsidP="003022A3">
            <w:pPr>
              <w:cnfStyle w:val="000000100000" w:firstRow="0" w:lastRow="0" w:firstColumn="0" w:lastColumn="0" w:oddVBand="0" w:evenVBand="0" w:oddHBand="1" w:evenHBand="0" w:firstRowFirstColumn="0" w:firstRowLastColumn="0" w:lastRowFirstColumn="0" w:lastRowLastColumn="0"/>
            </w:pPr>
            <w:r>
              <w:t>21.02.2025</w:t>
            </w:r>
          </w:p>
        </w:tc>
        <w:tc>
          <w:tcPr>
            <w:tcW w:w="1163" w:type="dxa"/>
          </w:tcPr>
          <w:p w14:paraId="516378AF" w14:textId="7653B45F" w:rsidR="00CA3A4B" w:rsidRPr="00CA3A4B" w:rsidRDefault="009A0758"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67424B1D" w:rsidR="00CA3A4B" w:rsidRPr="00CA3A4B" w:rsidRDefault="009A0758" w:rsidP="0015311F">
            <w:pPr>
              <w:cnfStyle w:val="000000100000" w:firstRow="0" w:lastRow="0" w:firstColumn="0" w:lastColumn="0" w:oddVBand="0" w:evenVBand="0" w:oddHBand="1" w:evenHBand="0" w:firstRowFirstColumn="0" w:firstRowLastColumn="0" w:lastRowFirstColumn="0" w:lastRowLastColumn="0"/>
            </w:pPr>
            <w:r>
              <w:t xml:space="preserve">Hat </w:t>
            </w:r>
            <w:proofErr w:type="gramStart"/>
            <w:r>
              <w:t>Geklappt</w:t>
            </w:r>
            <w:proofErr w:type="gramEnd"/>
          </w:p>
        </w:tc>
      </w:tr>
      <w:tr w:rsidR="003022A3" w14:paraId="7BD784D0"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F1E963D" w14:textId="216F458A" w:rsidR="003022A3" w:rsidRDefault="003022A3" w:rsidP="0015311F">
            <w:r>
              <w:t>ST-04</w:t>
            </w:r>
          </w:p>
        </w:tc>
        <w:tc>
          <w:tcPr>
            <w:tcW w:w="1676" w:type="dxa"/>
          </w:tcPr>
          <w:p w14:paraId="29B3961B" w14:textId="77777777" w:rsidR="003022A3" w:rsidRDefault="00610197" w:rsidP="003022A3">
            <w:pPr>
              <w:cnfStyle w:val="000000010000" w:firstRow="0" w:lastRow="0" w:firstColumn="0" w:lastColumn="0" w:oddVBand="0" w:evenVBand="0" w:oddHBand="0" w:evenHBand="1" w:firstRowFirstColumn="0" w:firstRowLastColumn="0" w:lastRowFirstColumn="0" w:lastRowLastColumn="0"/>
            </w:pPr>
            <w:r>
              <w:t>Noa Henne</w:t>
            </w:r>
          </w:p>
          <w:p w14:paraId="33768CB6" w14:textId="279CA4F6" w:rsidR="00610197" w:rsidRDefault="00610197" w:rsidP="003022A3">
            <w:pPr>
              <w:cnfStyle w:val="000000010000" w:firstRow="0" w:lastRow="0" w:firstColumn="0" w:lastColumn="0" w:oddVBand="0" w:evenVBand="0" w:oddHBand="0" w:evenHBand="1" w:firstRowFirstColumn="0" w:firstRowLastColumn="0" w:lastRowFirstColumn="0" w:lastRowLastColumn="0"/>
            </w:pPr>
            <w:r>
              <w:t>21.02.2025</w:t>
            </w:r>
          </w:p>
        </w:tc>
        <w:tc>
          <w:tcPr>
            <w:tcW w:w="1163" w:type="dxa"/>
          </w:tcPr>
          <w:p w14:paraId="6600E0D5" w14:textId="6A5BF8A4" w:rsidR="003022A3" w:rsidRDefault="00610197" w:rsidP="0015311F">
            <w:pPr>
              <w:cnfStyle w:val="000000010000" w:firstRow="0" w:lastRow="0" w:firstColumn="0" w:lastColumn="0" w:oddVBand="0" w:evenVBand="0" w:oddHBand="0" w:evenHBand="1" w:firstRowFirstColumn="0" w:firstRowLastColumn="0" w:lastRowFirstColumn="0" w:lastRowLastColumn="0"/>
            </w:pPr>
            <w:r>
              <w:t>Nein</w:t>
            </w:r>
          </w:p>
        </w:tc>
        <w:tc>
          <w:tcPr>
            <w:tcW w:w="6090" w:type="dxa"/>
          </w:tcPr>
          <w:p w14:paraId="4ABE267E" w14:textId="449C4986" w:rsidR="003022A3" w:rsidRDefault="00610197" w:rsidP="0015311F">
            <w:pPr>
              <w:cnfStyle w:val="000000010000" w:firstRow="0" w:lastRow="0" w:firstColumn="0" w:lastColumn="0" w:oddVBand="0" w:evenVBand="0" w:oddHBand="0" w:evenHBand="1" w:firstRowFirstColumn="0" w:firstRowLastColumn="0" w:lastRowFirstColumn="0" w:lastRowLastColumn="0"/>
            </w:pPr>
            <w:r>
              <w:t>Noch nicht implementiert</w:t>
            </w:r>
          </w:p>
        </w:tc>
      </w:tr>
      <w:tr w:rsidR="003022A3" w14:paraId="53BCF9C1"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1FB38DBF" w14:textId="33612792" w:rsidR="003022A3" w:rsidRDefault="00D53BCE" w:rsidP="0015311F">
            <w:r>
              <w:t>ST-01</w:t>
            </w:r>
          </w:p>
        </w:tc>
        <w:tc>
          <w:tcPr>
            <w:tcW w:w="1676" w:type="dxa"/>
          </w:tcPr>
          <w:p w14:paraId="4651AD6E" w14:textId="70AFF138" w:rsidR="003022A3" w:rsidRDefault="00FE00C7" w:rsidP="003022A3">
            <w:pPr>
              <w:cnfStyle w:val="000000100000" w:firstRow="0" w:lastRow="0" w:firstColumn="0" w:lastColumn="0" w:oddVBand="0" w:evenVBand="0" w:oddHBand="1" w:evenHBand="0" w:firstRowFirstColumn="0" w:firstRowLastColumn="0" w:lastRowFirstColumn="0" w:lastRowLastColumn="0"/>
            </w:pPr>
            <w:r>
              <w:t>Eray</w:t>
            </w:r>
            <w:r w:rsidR="00232841">
              <w:t xml:space="preserve"> da Silva </w:t>
            </w:r>
            <w:proofErr w:type="spellStart"/>
            <w:r w:rsidR="00232841">
              <w:t>Burmaci</w:t>
            </w:r>
            <w:proofErr w:type="spellEnd"/>
          </w:p>
        </w:tc>
        <w:tc>
          <w:tcPr>
            <w:tcW w:w="1163" w:type="dxa"/>
          </w:tcPr>
          <w:p w14:paraId="46773505" w14:textId="34812E49" w:rsidR="003022A3" w:rsidRDefault="00FE00C7"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6639D569" w14:textId="0C357897" w:rsidR="003022A3" w:rsidRDefault="00B170CA" w:rsidP="0015311F">
            <w:pPr>
              <w:cnfStyle w:val="000000100000" w:firstRow="0" w:lastRow="0" w:firstColumn="0" w:lastColumn="0" w:oddVBand="0" w:evenVBand="0" w:oddHBand="1" w:evenHBand="0" w:firstRowFirstColumn="0" w:firstRowLastColumn="0" w:lastRowFirstColumn="0" w:lastRowLastColumn="0"/>
            </w:pPr>
            <w:r>
              <w:t xml:space="preserve">Tastatur </w:t>
            </w:r>
            <w:r w:rsidR="00974A24">
              <w:t>ist nicht ideal und verwirrt.</w:t>
            </w:r>
          </w:p>
        </w:tc>
      </w:tr>
      <w:tr w:rsidR="003022A3" w14:paraId="5A33D568"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7ABD57D6" w14:textId="05EE9C71" w:rsidR="003022A3" w:rsidRDefault="00D53BCE" w:rsidP="0015311F">
            <w:r>
              <w:t>ST-02</w:t>
            </w:r>
          </w:p>
        </w:tc>
        <w:tc>
          <w:tcPr>
            <w:tcW w:w="1676" w:type="dxa"/>
          </w:tcPr>
          <w:p w14:paraId="4CDFACA5" w14:textId="3CC77146" w:rsidR="003022A3" w:rsidRDefault="00232841" w:rsidP="003022A3">
            <w:pPr>
              <w:cnfStyle w:val="000000010000" w:firstRow="0" w:lastRow="0" w:firstColumn="0" w:lastColumn="0" w:oddVBand="0" w:evenVBand="0" w:oddHBand="0" w:evenHBand="1" w:firstRowFirstColumn="0" w:firstRowLastColumn="0" w:lastRowFirstColumn="0" w:lastRowLastColumn="0"/>
            </w:pPr>
            <w:r>
              <w:t xml:space="preserve">Eray da Silva </w:t>
            </w:r>
            <w:proofErr w:type="spellStart"/>
            <w:r>
              <w:t>Burmaci</w:t>
            </w:r>
            <w:proofErr w:type="spellEnd"/>
          </w:p>
        </w:tc>
        <w:tc>
          <w:tcPr>
            <w:tcW w:w="1163" w:type="dxa"/>
          </w:tcPr>
          <w:p w14:paraId="3BEF122E" w14:textId="4325C86D" w:rsidR="003022A3" w:rsidRDefault="00F22546"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5D993930" w14:textId="2DEE267C" w:rsidR="003022A3" w:rsidRDefault="00EF68AE" w:rsidP="0015311F">
            <w:pPr>
              <w:cnfStyle w:val="000000010000" w:firstRow="0" w:lastRow="0" w:firstColumn="0" w:lastColumn="0" w:oddVBand="0" w:evenVBand="0" w:oddHBand="0" w:evenHBand="1" w:firstRowFirstColumn="0" w:firstRowLastColumn="0" w:lastRowFirstColumn="0" w:lastRowLastColumn="0"/>
            </w:pPr>
            <w:r>
              <w:t xml:space="preserve">Hat </w:t>
            </w:r>
            <w:r w:rsidR="00FE34C5">
              <w:t>F</w:t>
            </w:r>
            <w:r w:rsidR="00300B35">
              <w:t>unktioniert</w:t>
            </w:r>
          </w:p>
        </w:tc>
      </w:tr>
      <w:tr w:rsidR="003022A3" w14:paraId="419A74C7"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860CE6D" w14:textId="75393191" w:rsidR="003022A3" w:rsidRDefault="00D53BCE" w:rsidP="0015311F">
            <w:r>
              <w:t>ST-03</w:t>
            </w:r>
          </w:p>
        </w:tc>
        <w:tc>
          <w:tcPr>
            <w:tcW w:w="1676" w:type="dxa"/>
          </w:tcPr>
          <w:p w14:paraId="14DC0A9C" w14:textId="1AC5172F" w:rsidR="003022A3" w:rsidRDefault="00232841" w:rsidP="003022A3">
            <w:pPr>
              <w:cnfStyle w:val="000000100000" w:firstRow="0" w:lastRow="0" w:firstColumn="0" w:lastColumn="0" w:oddVBand="0" w:evenVBand="0" w:oddHBand="1" w:evenHBand="0" w:firstRowFirstColumn="0" w:firstRowLastColumn="0" w:lastRowFirstColumn="0" w:lastRowLastColumn="0"/>
            </w:pPr>
            <w:r>
              <w:t xml:space="preserve">Eray da Silva </w:t>
            </w:r>
            <w:proofErr w:type="spellStart"/>
            <w:r>
              <w:t>Burmaci</w:t>
            </w:r>
            <w:proofErr w:type="spellEnd"/>
          </w:p>
        </w:tc>
        <w:tc>
          <w:tcPr>
            <w:tcW w:w="1163" w:type="dxa"/>
          </w:tcPr>
          <w:p w14:paraId="588FC26F" w14:textId="0C3CE9F2" w:rsidR="003022A3" w:rsidRDefault="00B170CA"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1E230C45" w14:textId="178A89EB" w:rsidR="003022A3" w:rsidRDefault="00C5437E" w:rsidP="0015311F">
            <w:pPr>
              <w:cnfStyle w:val="000000100000" w:firstRow="0" w:lastRow="0" w:firstColumn="0" w:lastColumn="0" w:oddVBand="0" w:evenVBand="0" w:oddHBand="1" w:evenHBand="0" w:firstRowFirstColumn="0" w:firstRowLastColumn="0" w:lastRowFirstColumn="0" w:lastRowLastColumn="0"/>
            </w:pPr>
            <w:r>
              <w:t xml:space="preserve">Hat </w:t>
            </w:r>
            <w:proofErr w:type="gramStart"/>
            <w:r>
              <w:t>Funktioniert</w:t>
            </w:r>
            <w:proofErr w:type="gramEnd"/>
          </w:p>
        </w:tc>
      </w:tr>
      <w:tr w:rsidR="003022A3" w14:paraId="43C5709E"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5FA9FEA" w14:textId="26E4F757" w:rsidR="003022A3" w:rsidRDefault="00D53BCE" w:rsidP="0015311F">
            <w:r>
              <w:t>ST-04</w:t>
            </w:r>
          </w:p>
        </w:tc>
        <w:tc>
          <w:tcPr>
            <w:tcW w:w="1676" w:type="dxa"/>
          </w:tcPr>
          <w:p w14:paraId="6AD5992A" w14:textId="1975310D" w:rsidR="003022A3" w:rsidRDefault="00232841" w:rsidP="003022A3">
            <w:pPr>
              <w:cnfStyle w:val="000000010000" w:firstRow="0" w:lastRow="0" w:firstColumn="0" w:lastColumn="0" w:oddVBand="0" w:evenVBand="0" w:oddHBand="0" w:evenHBand="1" w:firstRowFirstColumn="0" w:firstRowLastColumn="0" w:lastRowFirstColumn="0" w:lastRowLastColumn="0"/>
            </w:pPr>
            <w:r>
              <w:t xml:space="preserve">Eray da Silva </w:t>
            </w:r>
            <w:proofErr w:type="spellStart"/>
            <w:r>
              <w:t>Burmaci</w:t>
            </w:r>
            <w:proofErr w:type="spellEnd"/>
          </w:p>
        </w:tc>
        <w:tc>
          <w:tcPr>
            <w:tcW w:w="1163" w:type="dxa"/>
          </w:tcPr>
          <w:p w14:paraId="1F61D333" w14:textId="6BF7F27E" w:rsidR="003022A3" w:rsidRDefault="00B170CA" w:rsidP="0015311F">
            <w:pPr>
              <w:cnfStyle w:val="000000010000" w:firstRow="0" w:lastRow="0" w:firstColumn="0" w:lastColumn="0" w:oddVBand="0" w:evenVBand="0" w:oddHBand="0" w:evenHBand="1" w:firstRowFirstColumn="0" w:firstRowLastColumn="0" w:lastRowFirstColumn="0" w:lastRowLastColumn="0"/>
            </w:pPr>
            <w:r>
              <w:t>Nein</w:t>
            </w:r>
          </w:p>
        </w:tc>
        <w:tc>
          <w:tcPr>
            <w:tcW w:w="6090" w:type="dxa"/>
          </w:tcPr>
          <w:p w14:paraId="06F01795" w14:textId="69583987" w:rsidR="003022A3" w:rsidRDefault="00300B35" w:rsidP="0015311F">
            <w:pPr>
              <w:cnfStyle w:val="000000010000" w:firstRow="0" w:lastRow="0" w:firstColumn="0" w:lastColumn="0" w:oddVBand="0" w:evenVBand="0" w:oddHBand="0" w:evenHBand="1" w:firstRowFirstColumn="0" w:firstRowLastColumn="0" w:lastRowFirstColumn="0" w:lastRowLastColumn="0"/>
            </w:pPr>
            <w:r>
              <w:t>Noch nicht implementiert</w:t>
            </w:r>
          </w:p>
        </w:tc>
      </w:tr>
      <w:tr w:rsidR="003022A3" w14:paraId="25E9222B"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291D1E0" w14:textId="77777777" w:rsidR="003022A3" w:rsidRDefault="003022A3" w:rsidP="0015311F"/>
        </w:tc>
        <w:tc>
          <w:tcPr>
            <w:tcW w:w="1676" w:type="dxa"/>
          </w:tcPr>
          <w:p w14:paraId="3F2D6028" w14:textId="77777777" w:rsidR="003022A3" w:rsidRDefault="003022A3" w:rsidP="003022A3">
            <w:pPr>
              <w:cnfStyle w:val="000000100000" w:firstRow="0" w:lastRow="0" w:firstColumn="0" w:lastColumn="0" w:oddVBand="0" w:evenVBand="0" w:oddHBand="1" w:evenHBand="0" w:firstRowFirstColumn="0" w:firstRowLastColumn="0" w:lastRowFirstColumn="0" w:lastRowLastColumn="0"/>
            </w:pPr>
          </w:p>
        </w:tc>
        <w:tc>
          <w:tcPr>
            <w:tcW w:w="1163" w:type="dxa"/>
          </w:tcPr>
          <w:p w14:paraId="4ACEB9F2" w14:textId="77777777" w:rsidR="003022A3" w:rsidRDefault="003022A3" w:rsidP="0015311F">
            <w:pPr>
              <w:cnfStyle w:val="000000100000" w:firstRow="0" w:lastRow="0" w:firstColumn="0" w:lastColumn="0" w:oddVBand="0" w:evenVBand="0" w:oddHBand="1" w:evenHBand="0" w:firstRowFirstColumn="0" w:firstRowLastColumn="0" w:lastRowFirstColumn="0" w:lastRowLastColumn="0"/>
            </w:pPr>
          </w:p>
        </w:tc>
        <w:tc>
          <w:tcPr>
            <w:tcW w:w="6090" w:type="dxa"/>
          </w:tcPr>
          <w:p w14:paraId="77C04377" w14:textId="77777777" w:rsidR="003022A3" w:rsidRDefault="003022A3" w:rsidP="0015311F">
            <w:pPr>
              <w:cnfStyle w:val="000000100000" w:firstRow="0" w:lastRow="0" w:firstColumn="0" w:lastColumn="0" w:oddVBand="0" w:evenVBand="0" w:oddHBand="1" w:evenHBand="0" w:firstRowFirstColumn="0" w:firstRowLastColumn="0" w:lastRowFirstColumn="0" w:lastRowLastColumn="0"/>
            </w:pPr>
          </w:p>
        </w:tc>
      </w:tr>
    </w:tbl>
    <w:p w14:paraId="67D575E3" w14:textId="77777777" w:rsidR="00CA3A4B" w:rsidRDefault="00CA3A4B">
      <w:pPr>
        <w:spacing w:after="160" w:line="259" w:lineRule="auto"/>
      </w:pPr>
      <w:r>
        <w:br w:type="page"/>
      </w:r>
    </w:p>
    <w:p w14:paraId="5C896732" w14:textId="31745D64" w:rsidR="00CA3A4B" w:rsidRDefault="00CA3A4B" w:rsidP="00CA3A4B">
      <w:pPr>
        <w:pStyle w:val="berschriftInnovationBlue"/>
      </w:pPr>
      <w:r>
        <w:lastRenderedPageBreak/>
        <w:t>fazit</w:t>
      </w:r>
    </w:p>
    <w:p w14:paraId="192A8696" w14:textId="69F05A97" w:rsidR="00CA3A4B" w:rsidRPr="00CA3A4B" w:rsidRDefault="00CA3A4B" w:rsidP="00CA3A4B">
      <w:r w:rsidRPr="00CA3A4B">
        <w:t xml:space="preserve">Hier kommt eure Reflexion zum Projekt. </w:t>
      </w:r>
    </w:p>
    <w:p w14:paraId="67C2EF0C" w14:textId="77777777" w:rsidR="00CA3A4B" w:rsidRPr="00CA3A4B" w:rsidRDefault="00CA3A4B" w:rsidP="00CA3A4B">
      <w:pPr>
        <w:pStyle w:val="Listenabsatz"/>
        <w:numPr>
          <w:ilvl w:val="0"/>
          <w:numId w:val="31"/>
        </w:numPr>
      </w:pPr>
      <w:r w:rsidRPr="00CA3A4B">
        <w:t xml:space="preserve">Was lief gut/schlecht? </w:t>
      </w:r>
    </w:p>
    <w:p w14:paraId="3C598CE8" w14:textId="77777777" w:rsidR="00CA3A4B" w:rsidRPr="00CA3A4B" w:rsidRDefault="00CA3A4B" w:rsidP="00CA3A4B">
      <w:pPr>
        <w:pStyle w:val="Listenabsatz"/>
        <w:numPr>
          <w:ilvl w:val="0"/>
          <w:numId w:val="31"/>
        </w:numPr>
      </w:pPr>
      <w:r w:rsidRPr="00CA3A4B">
        <w:t>Wie seid ihr mit dem Endergebnis zufrieden?</w:t>
      </w:r>
    </w:p>
    <w:p w14:paraId="527F6930" w14:textId="77777777" w:rsidR="00CA3A4B" w:rsidRPr="00CA3A4B" w:rsidRDefault="00CA3A4B" w:rsidP="00CA3A4B">
      <w:pPr>
        <w:pStyle w:val="Listenabsatz"/>
        <w:numPr>
          <w:ilvl w:val="0"/>
          <w:numId w:val="31"/>
        </w:numPr>
      </w:pPr>
      <w:r w:rsidRPr="00CA3A4B">
        <w:t>Was habt ihr gelernt?</w:t>
      </w:r>
    </w:p>
    <w:p w14:paraId="7CF32628" w14:textId="77777777" w:rsidR="00CA3A4B" w:rsidRPr="00CA3A4B" w:rsidRDefault="00CA3A4B" w:rsidP="00CA3A4B">
      <w:pPr>
        <w:pStyle w:val="Listenabsatz"/>
        <w:numPr>
          <w:ilvl w:val="0"/>
          <w:numId w:val="31"/>
        </w:numPr>
      </w:pPr>
      <w:r w:rsidRPr="00CA3A4B">
        <w:t>War alles vorhanden oder was fehlte noch?</w:t>
      </w:r>
    </w:p>
    <w:p w14:paraId="170BD6ED" w14:textId="77777777" w:rsidR="00CA3A4B" w:rsidRDefault="00CA3A4B" w:rsidP="00CA3A4B">
      <w:pPr>
        <w:pStyle w:val="Listenabsatz"/>
        <w:numPr>
          <w:ilvl w:val="0"/>
          <w:numId w:val="31"/>
        </w:numPr>
      </w:pPr>
      <w:r w:rsidRPr="00CA3A4B">
        <w:t>Usw.</w:t>
      </w:r>
    </w:p>
    <w:p w14:paraId="35FCACC6" w14:textId="7EFFF485" w:rsidR="00BF4C7F" w:rsidRDefault="00BF4C7F" w:rsidP="00BF4C7F">
      <w:pPr>
        <w:pStyle w:val="berschrift4"/>
      </w:pPr>
      <w:r>
        <w:t>Fazit Adrian</w:t>
      </w:r>
      <w:r w:rsidR="00150706">
        <w:t xml:space="preserve"> Orlamünde</w:t>
      </w:r>
    </w:p>
    <w:p w14:paraId="36F8C819" w14:textId="35D47D14" w:rsidR="001A78D1" w:rsidRPr="001A78D1" w:rsidRDefault="001A78D1" w:rsidP="001A78D1">
      <w:pPr>
        <w:rPr>
          <w:lang w:val="de-DE"/>
        </w:rPr>
      </w:pPr>
      <w:r w:rsidRPr="001A78D1">
        <w:rPr>
          <w:lang w:val="de-DE"/>
        </w:rPr>
        <w:t>Ich bin sehr zufrieden mit unserem Projekt und mit dem, was wir geleistet haben. Besonders gut fand ich, wie wir uns gegenseitig unterstützt haben, wenn jemand Fragen hatte, und wie wir gemeinsam Probleme lösen konnten. Leider konnten wir die optionalen User Storys, die wir geplant hatten, nicht abschließen. Aber insgesamt bin ich sehr zufrieden.</w:t>
      </w:r>
      <w:r w:rsidR="005B7C5F">
        <w:rPr>
          <w:lang w:val="de-DE"/>
        </w:rPr>
        <w:t xml:space="preserve"> </w:t>
      </w:r>
      <w:r w:rsidRPr="001A78D1">
        <w:rPr>
          <w:lang w:val="de-DE"/>
        </w:rPr>
        <w:t xml:space="preserve">Während des ÜK konnte ich viel über </w:t>
      </w:r>
      <w:proofErr w:type="spellStart"/>
      <w:r w:rsidRPr="001A78D1">
        <w:rPr>
          <w:lang w:val="de-DE"/>
        </w:rPr>
        <w:t>React</w:t>
      </w:r>
      <w:proofErr w:type="spellEnd"/>
      <w:r w:rsidRPr="001A78D1">
        <w:rPr>
          <w:lang w:val="de-DE"/>
        </w:rPr>
        <w:t xml:space="preserve"> lernen und darüber, wie man eine einfache, moderne Mobile App erstellt. Leider fehlte uns die nötige Zeit, um alle gewünschten Features und das geplante Design vollständig zu implementieren.</w:t>
      </w:r>
    </w:p>
    <w:p w14:paraId="24A27757" w14:textId="3DA55AB3" w:rsidR="0044320B" w:rsidRDefault="008F2787" w:rsidP="007106DC">
      <w:pPr>
        <w:pStyle w:val="berschrift4"/>
      </w:pPr>
      <w:r>
        <w:t>Fazit La</w:t>
      </w:r>
      <w:r w:rsidR="009D0A24">
        <w:t>r</w:t>
      </w:r>
      <w:r>
        <w:t xml:space="preserve">issa </w:t>
      </w:r>
      <w:proofErr w:type="spellStart"/>
      <w:r>
        <w:t>Richvalsky</w:t>
      </w:r>
      <w:proofErr w:type="spellEnd"/>
    </w:p>
    <w:p w14:paraId="383A2E7A" w14:textId="676F25B5" w:rsidR="008F2787" w:rsidRDefault="008F2787" w:rsidP="002F6473">
      <w:r>
        <w:t>Gut:</w:t>
      </w:r>
    </w:p>
    <w:p w14:paraId="4B028F0C" w14:textId="2676F151" w:rsidR="008F2787" w:rsidRDefault="008F2787" w:rsidP="008F2787">
      <w:pPr>
        <w:pStyle w:val="Listenabsatz"/>
        <w:numPr>
          <w:ilvl w:val="0"/>
          <w:numId w:val="34"/>
        </w:numPr>
      </w:pPr>
      <w:r>
        <w:t xml:space="preserve">Haben mit </w:t>
      </w:r>
      <w:proofErr w:type="spellStart"/>
      <w:r>
        <w:t>LibreTranslate</w:t>
      </w:r>
      <w:proofErr w:type="spellEnd"/>
      <w:r>
        <w:t xml:space="preserve"> eine tolle Übersetzungs</w:t>
      </w:r>
      <w:r w:rsidR="00F2383F">
        <w:t xml:space="preserve">-API gefunden =&gt; sind daher schnell vorangekommen und konnten noch viel an optionalen Features </w:t>
      </w:r>
      <w:r w:rsidR="00CD6DC9">
        <w:t>ausprobieren</w:t>
      </w:r>
    </w:p>
    <w:p w14:paraId="7C947E03" w14:textId="7DDDB448" w:rsidR="00F2383F" w:rsidRDefault="00C03E95" w:rsidP="008F2787">
      <w:pPr>
        <w:pStyle w:val="Listenabsatz"/>
        <w:numPr>
          <w:ilvl w:val="0"/>
          <w:numId w:val="34"/>
        </w:numPr>
      </w:pPr>
      <w:r>
        <w:t xml:space="preserve">Gute Teamarbeit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8600A1" w14:textId="441709F4" w:rsidR="006300AE" w:rsidRDefault="006300AE" w:rsidP="006300AE">
      <w:r>
        <w:t>Schlecht:</w:t>
      </w:r>
    </w:p>
    <w:p w14:paraId="01E2C3D7" w14:textId="1DA699D4" w:rsidR="006300AE" w:rsidRDefault="00D46B38" w:rsidP="006300AE">
      <w:pPr>
        <w:pStyle w:val="Listenabsatz"/>
        <w:numPr>
          <w:ilvl w:val="0"/>
          <w:numId w:val="34"/>
        </w:numPr>
      </w:pPr>
      <w:r>
        <w:t>Haben leider keine API für Speech to Text (in unserem finanziellen Rahmen) gefunden</w:t>
      </w:r>
    </w:p>
    <w:p w14:paraId="1296AAD9" w14:textId="301FC3B3" w:rsidR="00CD6DC9" w:rsidRDefault="00D72032" w:rsidP="0053259A">
      <w:r>
        <w:t>Ich bin im Allgemeinen sehr zufrieden mit unserem Endergebnis. Auch wenn ich es grossartig gefunden hätte, wenn etwas mehr Zeit zur Verfügung gestanden wäre, vor allem am Anfang, um uns in die Basics einzulesen und üben. Meinerseits brachte ich keine direkte Vorerfahrung mit Mobile Applikationen programmieren mit und hätte dieses Wissen gut gebrauchen können.</w:t>
      </w:r>
    </w:p>
    <w:p w14:paraId="5478956D" w14:textId="1139EEE3" w:rsidR="00CD6DC9" w:rsidRDefault="00E85C04" w:rsidP="0053259A">
      <w:r>
        <w:t>Angekoppelt an oben genannt, habe ich daher sehr viel gelernt und es hat eine Menge Spass gemacht dies in Form eines Projektes anzuwenden.</w:t>
      </w:r>
    </w:p>
    <w:p w14:paraId="1155CDD9" w14:textId="4A600EF7" w:rsidR="00F64DD4" w:rsidRDefault="00F64DD4" w:rsidP="0053259A">
      <w:r>
        <w:t xml:space="preserve">Momentan fehlen uns noch die Refresh-Funktion nach dem Löschen </w:t>
      </w:r>
      <w:r w:rsidR="00844929">
        <w:t xml:space="preserve">der </w:t>
      </w:r>
      <w:proofErr w:type="spellStart"/>
      <w:r w:rsidR="00B62E78">
        <w:t>History</w:t>
      </w:r>
      <w:proofErr w:type="spellEnd"/>
      <w:r w:rsidR="00B62E78">
        <w:t>, die Mö</w:t>
      </w:r>
      <w:r w:rsidR="000E7949">
        <w:t>glichkeit</w:t>
      </w:r>
      <w:r w:rsidR="009308F6">
        <w:t xml:space="preserve"> einzelne </w:t>
      </w:r>
      <w:proofErr w:type="spellStart"/>
      <w:r w:rsidR="009308F6">
        <w:t>History</w:t>
      </w:r>
      <w:r w:rsidR="004F6082">
        <w:t>elemente</w:t>
      </w:r>
      <w:proofErr w:type="spellEnd"/>
      <w:r w:rsidR="004F6082">
        <w:t xml:space="preserve"> zu löschen, </w:t>
      </w:r>
      <w:r w:rsidR="00B370F7">
        <w:t>Speech-</w:t>
      </w:r>
      <w:proofErr w:type="spellStart"/>
      <w:r w:rsidR="00B370F7">
        <w:t>To</w:t>
      </w:r>
      <w:proofErr w:type="spellEnd"/>
      <w:r w:rsidR="00B370F7">
        <w:t>-Text-Funktion,</w:t>
      </w:r>
      <w:r w:rsidR="00885666">
        <w:t xml:space="preserve"> </w:t>
      </w:r>
      <w:r w:rsidR="004F6082">
        <w:t>die Einstellungsseite und die Q&amp;A Seite</w:t>
      </w:r>
      <w:r w:rsidR="00B370F7">
        <w:t>.</w:t>
      </w:r>
    </w:p>
    <w:p w14:paraId="5E4DE60D" w14:textId="77777777" w:rsidR="0044320B" w:rsidRPr="007F7878" w:rsidRDefault="0044320B" w:rsidP="0053259A"/>
    <w:sectPr w:rsidR="0044320B" w:rsidRPr="007F7878" w:rsidSect="00B54823">
      <w:headerReference w:type="even" r:id="rId22"/>
      <w:headerReference w:type="default" r:id="rId23"/>
      <w:footerReference w:type="even" r:id="rId24"/>
      <w:footerReference w:type="default" r:id="rId25"/>
      <w:headerReference w:type="first" r:id="rId26"/>
      <w:footerReference w:type="first" r:id="rId27"/>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65390" w14:textId="77777777" w:rsidR="00EF5B28" w:rsidRDefault="00EF5B28" w:rsidP="004D3714">
      <w:r>
        <w:separator/>
      </w:r>
    </w:p>
  </w:endnote>
  <w:endnote w:type="continuationSeparator" w:id="0">
    <w:p w14:paraId="29AB9C3A" w14:textId="77777777" w:rsidR="00EF5B28" w:rsidRDefault="00EF5B28" w:rsidP="004D3714">
      <w:r>
        <w:continuationSeparator/>
      </w:r>
    </w:p>
  </w:endnote>
  <w:endnote w:type="continuationNotice" w:id="1">
    <w:p w14:paraId="718B0446" w14:textId="77777777" w:rsidR="00EF5B28" w:rsidRDefault="00EF5B2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tillium Web Light">
    <w:charset w:val="00"/>
    <w:family w:val="auto"/>
    <w:pitch w:val="variable"/>
    <w:sig w:usb0="00000007" w:usb1="00000001"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65656"/>
        <w:sz w:val="16"/>
        <w:szCs w:val="16"/>
      </w:rPr>
      <w:id w:val="1518887921"/>
      <w:docPartObj>
        <w:docPartGallery w:val="Page Numbers (Bottom of Page)"/>
        <w:docPartUnique/>
      </w:docPartObj>
    </w:sdtPr>
    <w:sdtEnd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2FDF5" id="Gerade Verbindung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65656"/>
        <w:sz w:val="16"/>
        <w:szCs w:val="16"/>
      </w:rPr>
      <w:id w:val="-1875842073"/>
      <w:docPartObj>
        <w:docPartGallery w:val="Page Numbers (Bottom of Page)"/>
        <w:docPartUnique/>
      </w:docPartObj>
    </w:sdtPr>
    <w:sdtEnd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1"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A660B" id="Gerade Verbindung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" strokecolor="black [3213]">
                  <v:stroke joinstyle="miter"/>
                </v:line>
              </w:pict>
            </mc:Fallback>
          </mc:AlternateContent>
        </w:r>
        <w:r>
          <w:rPr>
            <w:color w:val="000000" w:themeColor="text1"/>
          </w:rPr>
          <w:tab/>
        </w:r>
      </w:p>
      <w:p w14:paraId="1D2A2B1C" w14:textId="0B4C8C75" w:rsidR="004100B1" w:rsidRDefault="00533F9C"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55D75" w14:textId="77777777" w:rsidR="00EF5B28" w:rsidRDefault="00EF5B28" w:rsidP="004D3714">
      <w:r>
        <w:separator/>
      </w:r>
    </w:p>
  </w:footnote>
  <w:footnote w:type="continuationSeparator" w:id="0">
    <w:p w14:paraId="7CE0D89E" w14:textId="77777777" w:rsidR="00EF5B28" w:rsidRDefault="00EF5B28" w:rsidP="004D3714">
      <w:r>
        <w:continuationSeparator/>
      </w:r>
    </w:p>
  </w:footnote>
  <w:footnote w:type="continuationNotice" w:id="1">
    <w:p w14:paraId="1F0940F8" w14:textId="77777777" w:rsidR="00EF5B28" w:rsidRDefault="00EF5B2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954F6" w14:textId="4D5FD5D8" w:rsidR="006A2C2E" w:rsidRDefault="009C0AC8">
    <w:pPr>
      <w:pStyle w:val="Kopfzeile"/>
    </w:pPr>
    <w:r>
      <w:rPr>
        <w:noProof/>
        <w:sz w:val="18"/>
        <w:lang w:eastAsia="de-CH"/>
      </w:rPr>
      <w:drawing>
        <wp:anchor distT="0" distB="0" distL="114300" distR="114300" simplePos="0" relativeHeight="251658242"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EB7810"/>
    <w:multiLevelType w:val="hybridMultilevel"/>
    <w:tmpl w:val="28828BA8"/>
    <w:lvl w:ilvl="0" w:tplc="86A2836C">
      <w:numFmt w:val="bullet"/>
      <w:lvlText w:val="-"/>
      <w:lvlJc w:val="left"/>
      <w:pPr>
        <w:ind w:left="720" w:hanging="360"/>
      </w:pPr>
      <w:rPr>
        <w:rFonts w:ascii="Titillium Web" w:eastAsiaTheme="minorHAnsi" w:hAnsi="Titillium We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054B3C7B"/>
    <w:multiLevelType w:val="hybridMultilevel"/>
    <w:tmpl w:val="2FC049C4"/>
    <w:lvl w:ilvl="0" w:tplc="E3745D20">
      <w:numFmt w:val="bullet"/>
      <w:lvlText w:val="-"/>
      <w:lvlJc w:val="left"/>
      <w:pPr>
        <w:ind w:left="720" w:hanging="360"/>
      </w:pPr>
      <w:rPr>
        <w:rFonts w:ascii="Titillium Web" w:eastAsiaTheme="minorHAnsi" w:hAnsi="Titillium We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6"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1BD4520"/>
    <w:multiLevelType w:val="multilevel"/>
    <w:tmpl w:val="95DC9FF8"/>
    <w:numStyleLink w:val="Bbc"/>
  </w:abstractNum>
  <w:abstractNum w:abstractNumId="18" w15:restartNumberingAfterBreak="0">
    <w:nsid w:val="13543609"/>
    <w:multiLevelType w:val="hybridMultilevel"/>
    <w:tmpl w:val="5FE4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841FE9"/>
    <w:multiLevelType w:val="multilevel"/>
    <w:tmpl w:val="95DC9FF8"/>
    <w:numStyleLink w:val="Bbc"/>
  </w:abstractNum>
  <w:abstractNum w:abstractNumId="20"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3" w15:restartNumberingAfterBreak="0">
    <w:nsid w:val="2CA03EFF"/>
    <w:multiLevelType w:val="multilevel"/>
    <w:tmpl w:val="95DC9FF8"/>
    <w:numStyleLink w:val="Bbc"/>
  </w:abstractNum>
  <w:abstractNum w:abstractNumId="24"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A0A5CE6"/>
    <w:multiLevelType w:val="multilevel"/>
    <w:tmpl w:val="95DC9FF8"/>
    <w:numStyleLink w:val="Bbc"/>
  </w:abstractNum>
  <w:abstractNum w:abstractNumId="26"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7"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3" w15:restartNumberingAfterBreak="0">
    <w:nsid w:val="7D893DF8"/>
    <w:multiLevelType w:val="multilevel"/>
    <w:tmpl w:val="95DC9FF8"/>
    <w:numStyleLink w:val="Bbc"/>
  </w:abstractNum>
  <w:num w:numId="1" w16cid:durableId="823398248">
    <w:abstractNumId w:val="14"/>
  </w:num>
  <w:num w:numId="2" w16cid:durableId="774593746">
    <w:abstractNumId w:val="16"/>
  </w:num>
  <w:num w:numId="3" w16cid:durableId="2040079549">
    <w:abstractNumId w:val="24"/>
  </w:num>
  <w:num w:numId="4" w16cid:durableId="2103330404">
    <w:abstractNumId w:val="23"/>
  </w:num>
  <w:num w:numId="5" w16cid:durableId="929585092">
    <w:abstractNumId w:val="4"/>
  </w:num>
  <w:num w:numId="6" w16cid:durableId="1439760519">
    <w:abstractNumId w:val="25"/>
  </w:num>
  <w:num w:numId="7" w16cid:durableId="1307978889">
    <w:abstractNumId w:val="5"/>
  </w:num>
  <w:num w:numId="8" w16cid:durableId="1117914400">
    <w:abstractNumId w:val="27"/>
  </w:num>
  <w:num w:numId="9" w16cid:durableId="53940030">
    <w:abstractNumId w:val="29"/>
  </w:num>
  <w:num w:numId="10" w16cid:durableId="1822850191">
    <w:abstractNumId w:val="28"/>
  </w:num>
  <w:num w:numId="11" w16cid:durableId="111020343">
    <w:abstractNumId w:val="11"/>
  </w:num>
  <w:num w:numId="12" w16cid:durableId="1471555406">
    <w:abstractNumId w:val="26"/>
  </w:num>
  <w:num w:numId="13" w16cid:durableId="503016610">
    <w:abstractNumId w:val="30"/>
  </w:num>
  <w:num w:numId="14" w16cid:durableId="1734428827">
    <w:abstractNumId w:val="31"/>
  </w:num>
  <w:num w:numId="15" w16cid:durableId="1536187251">
    <w:abstractNumId w:val="19"/>
  </w:num>
  <w:num w:numId="16" w16cid:durableId="1357656832">
    <w:abstractNumId w:val="17"/>
  </w:num>
  <w:num w:numId="17" w16cid:durableId="1827628852">
    <w:abstractNumId w:val="33"/>
  </w:num>
  <w:num w:numId="18" w16cid:durableId="1721398379">
    <w:abstractNumId w:val="32"/>
  </w:num>
  <w:num w:numId="19" w16cid:durableId="19160452">
    <w:abstractNumId w:val="15"/>
  </w:num>
  <w:num w:numId="20" w16cid:durableId="1911235965">
    <w:abstractNumId w:val="9"/>
  </w:num>
  <w:num w:numId="21" w16cid:durableId="1386024724">
    <w:abstractNumId w:val="22"/>
  </w:num>
  <w:num w:numId="22" w16cid:durableId="366028342">
    <w:abstractNumId w:val="20"/>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21"/>
  </w:num>
  <w:num w:numId="31" w16cid:durableId="360279667">
    <w:abstractNumId w:val="13"/>
  </w:num>
  <w:num w:numId="32" w16cid:durableId="875779755">
    <w:abstractNumId w:val="18"/>
  </w:num>
  <w:num w:numId="33" w16cid:durableId="161047571">
    <w:abstractNumId w:val="12"/>
  </w:num>
  <w:num w:numId="34" w16cid:durableId="19332735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01655"/>
    <w:rsid w:val="000046B4"/>
    <w:rsid w:val="00007E07"/>
    <w:rsid w:val="000108CC"/>
    <w:rsid w:val="00013944"/>
    <w:rsid w:val="00014465"/>
    <w:rsid w:val="000219C2"/>
    <w:rsid w:val="00026066"/>
    <w:rsid w:val="00040A1B"/>
    <w:rsid w:val="000414EC"/>
    <w:rsid w:val="00041FBF"/>
    <w:rsid w:val="0004356C"/>
    <w:rsid w:val="000573EE"/>
    <w:rsid w:val="000653CE"/>
    <w:rsid w:val="000655F3"/>
    <w:rsid w:val="00067594"/>
    <w:rsid w:val="00070E1A"/>
    <w:rsid w:val="00071AB8"/>
    <w:rsid w:val="00077520"/>
    <w:rsid w:val="00082567"/>
    <w:rsid w:val="00094DB1"/>
    <w:rsid w:val="000A35CA"/>
    <w:rsid w:val="000A4BEC"/>
    <w:rsid w:val="000A6A0A"/>
    <w:rsid w:val="000B177E"/>
    <w:rsid w:val="000B2C05"/>
    <w:rsid w:val="000B6C9B"/>
    <w:rsid w:val="000B7B9E"/>
    <w:rsid w:val="000C17A7"/>
    <w:rsid w:val="000D013D"/>
    <w:rsid w:val="000D3448"/>
    <w:rsid w:val="000D4F5C"/>
    <w:rsid w:val="000E3FEA"/>
    <w:rsid w:val="000E58D2"/>
    <w:rsid w:val="000E7382"/>
    <w:rsid w:val="000E7949"/>
    <w:rsid w:val="000F03B1"/>
    <w:rsid w:val="000F4705"/>
    <w:rsid w:val="00100970"/>
    <w:rsid w:val="00103B1A"/>
    <w:rsid w:val="00104EA7"/>
    <w:rsid w:val="00107717"/>
    <w:rsid w:val="00110587"/>
    <w:rsid w:val="00111F92"/>
    <w:rsid w:val="00115A83"/>
    <w:rsid w:val="001169F2"/>
    <w:rsid w:val="00122943"/>
    <w:rsid w:val="00132927"/>
    <w:rsid w:val="0013471D"/>
    <w:rsid w:val="00135C32"/>
    <w:rsid w:val="00137146"/>
    <w:rsid w:val="0013718E"/>
    <w:rsid w:val="00145745"/>
    <w:rsid w:val="00147A93"/>
    <w:rsid w:val="00150706"/>
    <w:rsid w:val="00150C68"/>
    <w:rsid w:val="001566CD"/>
    <w:rsid w:val="0016213E"/>
    <w:rsid w:val="0016329F"/>
    <w:rsid w:val="001632BF"/>
    <w:rsid w:val="001633D2"/>
    <w:rsid w:val="0016769F"/>
    <w:rsid w:val="001725C6"/>
    <w:rsid w:val="00174952"/>
    <w:rsid w:val="0017518A"/>
    <w:rsid w:val="001815CC"/>
    <w:rsid w:val="00182E4D"/>
    <w:rsid w:val="00183AEB"/>
    <w:rsid w:val="001849D2"/>
    <w:rsid w:val="00190B00"/>
    <w:rsid w:val="001919D7"/>
    <w:rsid w:val="00191FC0"/>
    <w:rsid w:val="00192C47"/>
    <w:rsid w:val="00193A61"/>
    <w:rsid w:val="00194593"/>
    <w:rsid w:val="00194F1A"/>
    <w:rsid w:val="001A26E7"/>
    <w:rsid w:val="001A5024"/>
    <w:rsid w:val="001A78D1"/>
    <w:rsid w:val="001B4E68"/>
    <w:rsid w:val="001B63DC"/>
    <w:rsid w:val="001C0BF2"/>
    <w:rsid w:val="001C42C8"/>
    <w:rsid w:val="001C5BDB"/>
    <w:rsid w:val="001D0685"/>
    <w:rsid w:val="001D18BF"/>
    <w:rsid w:val="001D2630"/>
    <w:rsid w:val="001D2B0A"/>
    <w:rsid w:val="001D2B46"/>
    <w:rsid w:val="001E1CC2"/>
    <w:rsid w:val="001E388B"/>
    <w:rsid w:val="001E3C7C"/>
    <w:rsid w:val="001E3E0C"/>
    <w:rsid w:val="001E3F91"/>
    <w:rsid w:val="001E4612"/>
    <w:rsid w:val="001E6814"/>
    <w:rsid w:val="001E7624"/>
    <w:rsid w:val="001F071D"/>
    <w:rsid w:val="001F2F9B"/>
    <w:rsid w:val="001F4C1A"/>
    <w:rsid w:val="001F50CF"/>
    <w:rsid w:val="001F56ED"/>
    <w:rsid w:val="001F63E2"/>
    <w:rsid w:val="001F65BB"/>
    <w:rsid w:val="001F70CC"/>
    <w:rsid w:val="002017AF"/>
    <w:rsid w:val="00201AB7"/>
    <w:rsid w:val="002066EB"/>
    <w:rsid w:val="00210306"/>
    <w:rsid w:val="0021067F"/>
    <w:rsid w:val="00213F61"/>
    <w:rsid w:val="00221C1B"/>
    <w:rsid w:val="00224046"/>
    <w:rsid w:val="002320F6"/>
    <w:rsid w:val="00232841"/>
    <w:rsid w:val="0023388F"/>
    <w:rsid w:val="002338E9"/>
    <w:rsid w:val="00234FB7"/>
    <w:rsid w:val="002364B7"/>
    <w:rsid w:val="002406FB"/>
    <w:rsid w:val="0024597F"/>
    <w:rsid w:val="00246107"/>
    <w:rsid w:val="00252B27"/>
    <w:rsid w:val="00252C53"/>
    <w:rsid w:val="00252D6F"/>
    <w:rsid w:val="00254C69"/>
    <w:rsid w:val="00256E80"/>
    <w:rsid w:val="00260E82"/>
    <w:rsid w:val="00263009"/>
    <w:rsid w:val="00263FDC"/>
    <w:rsid w:val="00265400"/>
    <w:rsid w:val="002854D1"/>
    <w:rsid w:val="002923A6"/>
    <w:rsid w:val="002934BB"/>
    <w:rsid w:val="00296E37"/>
    <w:rsid w:val="002970DB"/>
    <w:rsid w:val="002A0CE0"/>
    <w:rsid w:val="002A3401"/>
    <w:rsid w:val="002B113E"/>
    <w:rsid w:val="002B1914"/>
    <w:rsid w:val="002B1DA1"/>
    <w:rsid w:val="002B3693"/>
    <w:rsid w:val="002B37ED"/>
    <w:rsid w:val="002B58C8"/>
    <w:rsid w:val="002C2991"/>
    <w:rsid w:val="002C5342"/>
    <w:rsid w:val="002D1DFE"/>
    <w:rsid w:val="002D214D"/>
    <w:rsid w:val="002D31A8"/>
    <w:rsid w:val="002D3CD2"/>
    <w:rsid w:val="002D40E8"/>
    <w:rsid w:val="002D4557"/>
    <w:rsid w:val="002D63DA"/>
    <w:rsid w:val="002E0337"/>
    <w:rsid w:val="002E20F7"/>
    <w:rsid w:val="002E59F7"/>
    <w:rsid w:val="002E63DF"/>
    <w:rsid w:val="002F05D5"/>
    <w:rsid w:val="002F10E5"/>
    <w:rsid w:val="002F2140"/>
    <w:rsid w:val="002F5E42"/>
    <w:rsid w:val="002F6473"/>
    <w:rsid w:val="002F783A"/>
    <w:rsid w:val="00300B35"/>
    <w:rsid w:val="003022A3"/>
    <w:rsid w:val="00305607"/>
    <w:rsid w:val="00306193"/>
    <w:rsid w:val="003100FC"/>
    <w:rsid w:val="00310A51"/>
    <w:rsid w:val="00311B47"/>
    <w:rsid w:val="00313B6B"/>
    <w:rsid w:val="003179FA"/>
    <w:rsid w:val="00325EA2"/>
    <w:rsid w:val="00331A90"/>
    <w:rsid w:val="00331EB0"/>
    <w:rsid w:val="003322F7"/>
    <w:rsid w:val="00332FB4"/>
    <w:rsid w:val="0033671A"/>
    <w:rsid w:val="00336EEB"/>
    <w:rsid w:val="00340295"/>
    <w:rsid w:val="003434FF"/>
    <w:rsid w:val="0035084D"/>
    <w:rsid w:val="00350D11"/>
    <w:rsid w:val="003535AE"/>
    <w:rsid w:val="00353E4A"/>
    <w:rsid w:val="0035530E"/>
    <w:rsid w:val="00370151"/>
    <w:rsid w:val="0037263D"/>
    <w:rsid w:val="00382938"/>
    <w:rsid w:val="0039057B"/>
    <w:rsid w:val="003974A9"/>
    <w:rsid w:val="003A3AAC"/>
    <w:rsid w:val="003A46F8"/>
    <w:rsid w:val="003B1C96"/>
    <w:rsid w:val="003B3FAE"/>
    <w:rsid w:val="003C4865"/>
    <w:rsid w:val="003C7CB0"/>
    <w:rsid w:val="003D11F7"/>
    <w:rsid w:val="003D5BD8"/>
    <w:rsid w:val="003D6A5E"/>
    <w:rsid w:val="003E0112"/>
    <w:rsid w:val="003E5562"/>
    <w:rsid w:val="003F1308"/>
    <w:rsid w:val="003F23FF"/>
    <w:rsid w:val="003F431E"/>
    <w:rsid w:val="003F51FA"/>
    <w:rsid w:val="003F6CC2"/>
    <w:rsid w:val="00400C8E"/>
    <w:rsid w:val="0040695F"/>
    <w:rsid w:val="004100B1"/>
    <w:rsid w:val="0041155A"/>
    <w:rsid w:val="00411E1C"/>
    <w:rsid w:val="00415A4F"/>
    <w:rsid w:val="00417A69"/>
    <w:rsid w:val="00421DCC"/>
    <w:rsid w:val="004304E3"/>
    <w:rsid w:val="00434474"/>
    <w:rsid w:val="00435B16"/>
    <w:rsid w:val="004368DA"/>
    <w:rsid w:val="0044320B"/>
    <w:rsid w:val="00444404"/>
    <w:rsid w:val="004465C1"/>
    <w:rsid w:val="00452175"/>
    <w:rsid w:val="00454B50"/>
    <w:rsid w:val="0045771E"/>
    <w:rsid w:val="00461944"/>
    <w:rsid w:val="00463498"/>
    <w:rsid w:val="004643C4"/>
    <w:rsid w:val="004764DA"/>
    <w:rsid w:val="004814EB"/>
    <w:rsid w:val="00482219"/>
    <w:rsid w:val="00484152"/>
    <w:rsid w:val="0048429D"/>
    <w:rsid w:val="00490CC1"/>
    <w:rsid w:val="00493161"/>
    <w:rsid w:val="00494113"/>
    <w:rsid w:val="00495858"/>
    <w:rsid w:val="0049666E"/>
    <w:rsid w:val="004A03D5"/>
    <w:rsid w:val="004B2960"/>
    <w:rsid w:val="004B2F60"/>
    <w:rsid w:val="004B438B"/>
    <w:rsid w:val="004B5B24"/>
    <w:rsid w:val="004B64A7"/>
    <w:rsid w:val="004B761D"/>
    <w:rsid w:val="004C3BC2"/>
    <w:rsid w:val="004C656B"/>
    <w:rsid w:val="004C729A"/>
    <w:rsid w:val="004D3714"/>
    <w:rsid w:val="004D6F38"/>
    <w:rsid w:val="004E1EBF"/>
    <w:rsid w:val="004E365B"/>
    <w:rsid w:val="004E60B9"/>
    <w:rsid w:val="004E71DA"/>
    <w:rsid w:val="004F2364"/>
    <w:rsid w:val="004F4888"/>
    <w:rsid w:val="004F4AD7"/>
    <w:rsid w:val="004F6082"/>
    <w:rsid w:val="004F78A5"/>
    <w:rsid w:val="00501284"/>
    <w:rsid w:val="00505C1C"/>
    <w:rsid w:val="00507267"/>
    <w:rsid w:val="005120C8"/>
    <w:rsid w:val="005126EA"/>
    <w:rsid w:val="00514913"/>
    <w:rsid w:val="00516109"/>
    <w:rsid w:val="005226EF"/>
    <w:rsid w:val="005230F5"/>
    <w:rsid w:val="00526AEB"/>
    <w:rsid w:val="005272B8"/>
    <w:rsid w:val="0053049F"/>
    <w:rsid w:val="0053247B"/>
    <w:rsid w:val="0053259A"/>
    <w:rsid w:val="00533F9C"/>
    <w:rsid w:val="00536CD3"/>
    <w:rsid w:val="00536E7F"/>
    <w:rsid w:val="00540643"/>
    <w:rsid w:val="00550B11"/>
    <w:rsid w:val="00556194"/>
    <w:rsid w:val="00560857"/>
    <w:rsid w:val="00564659"/>
    <w:rsid w:val="00582243"/>
    <w:rsid w:val="005831D1"/>
    <w:rsid w:val="00585565"/>
    <w:rsid w:val="0059543C"/>
    <w:rsid w:val="005967F5"/>
    <w:rsid w:val="005A56BE"/>
    <w:rsid w:val="005B7680"/>
    <w:rsid w:val="005B7AFB"/>
    <w:rsid w:val="005B7C5F"/>
    <w:rsid w:val="005C0807"/>
    <w:rsid w:val="005C7F08"/>
    <w:rsid w:val="005D165B"/>
    <w:rsid w:val="005D261B"/>
    <w:rsid w:val="005D3004"/>
    <w:rsid w:val="005D4FEF"/>
    <w:rsid w:val="005E0C13"/>
    <w:rsid w:val="005E10CA"/>
    <w:rsid w:val="005E5DD1"/>
    <w:rsid w:val="005E60DA"/>
    <w:rsid w:val="005F1FDD"/>
    <w:rsid w:val="005F2595"/>
    <w:rsid w:val="005F2BC4"/>
    <w:rsid w:val="005F2F68"/>
    <w:rsid w:val="005F2F96"/>
    <w:rsid w:val="005F4B2F"/>
    <w:rsid w:val="005F4F87"/>
    <w:rsid w:val="005F618B"/>
    <w:rsid w:val="005F74F0"/>
    <w:rsid w:val="006000C5"/>
    <w:rsid w:val="00600B39"/>
    <w:rsid w:val="0060386C"/>
    <w:rsid w:val="00604BA8"/>
    <w:rsid w:val="00610197"/>
    <w:rsid w:val="006119E2"/>
    <w:rsid w:val="00612826"/>
    <w:rsid w:val="006130E3"/>
    <w:rsid w:val="00615CE2"/>
    <w:rsid w:val="006162C4"/>
    <w:rsid w:val="006205FA"/>
    <w:rsid w:val="00624251"/>
    <w:rsid w:val="006245ED"/>
    <w:rsid w:val="006300AE"/>
    <w:rsid w:val="00640D02"/>
    <w:rsid w:val="00643CD1"/>
    <w:rsid w:val="00646865"/>
    <w:rsid w:val="00647101"/>
    <w:rsid w:val="00647F32"/>
    <w:rsid w:val="006505CD"/>
    <w:rsid w:val="00652F51"/>
    <w:rsid w:val="006553D7"/>
    <w:rsid w:val="006576DA"/>
    <w:rsid w:val="00657CD2"/>
    <w:rsid w:val="006658DB"/>
    <w:rsid w:val="006667DA"/>
    <w:rsid w:val="00671DD3"/>
    <w:rsid w:val="00672918"/>
    <w:rsid w:val="006738C5"/>
    <w:rsid w:val="00674FEE"/>
    <w:rsid w:val="00681EB5"/>
    <w:rsid w:val="00682E4E"/>
    <w:rsid w:val="00686A93"/>
    <w:rsid w:val="006905C6"/>
    <w:rsid w:val="00691744"/>
    <w:rsid w:val="0069317F"/>
    <w:rsid w:val="00695DA6"/>
    <w:rsid w:val="006A07E7"/>
    <w:rsid w:val="006A1E2E"/>
    <w:rsid w:val="006A2C2E"/>
    <w:rsid w:val="006A4965"/>
    <w:rsid w:val="006A7C20"/>
    <w:rsid w:val="006B0318"/>
    <w:rsid w:val="006B0909"/>
    <w:rsid w:val="006B3E23"/>
    <w:rsid w:val="006B5861"/>
    <w:rsid w:val="006C3938"/>
    <w:rsid w:val="006D523A"/>
    <w:rsid w:val="006D780A"/>
    <w:rsid w:val="006E1A6F"/>
    <w:rsid w:val="006E3B94"/>
    <w:rsid w:val="006E5B86"/>
    <w:rsid w:val="006F3099"/>
    <w:rsid w:val="006F5B7B"/>
    <w:rsid w:val="006F7125"/>
    <w:rsid w:val="007030C6"/>
    <w:rsid w:val="00703148"/>
    <w:rsid w:val="00705F70"/>
    <w:rsid w:val="00706079"/>
    <w:rsid w:val="007106DC"/>
    <w:rsid w:val="00713E1E"/>
    <w:rsid w:val="00716B76"/>
    <w:rsid w:val="00717217"/>
    <w:rsid w:val="0072515A"/>
    <w:rsid w:val="007274A0"/>
    <w:rsid w:val="00736392"/>
    <w:rsid w:val="00740F8F"/>
    <w:rsid w:val="007430AF"/>
    <w:rsid w:val="0074413E"/>
    <w:rsid w:val="0074428E"/>
    <w:rsid w:val="00745589"/>
    <w:rsid w:val="0075118D"/>
    <w:rsid w:val="00751CF7"/>
    <w:rsid w:val="0075454B"/>
    <w:rsid w:val="00754C4A"/>
    <w:rsid w:val="00755C5A"/>
    <w:rsid w:val="00756A16"/>
    <w:rsid w:val="007578D1"/>
    <w:rsid w:val="00765182"/>
    <w:rsid w:val="00772698"/>
    <w:rsid w:val="0077680B"/>
    <w:rsid w:val="00777BFA"/>
    <w:rsid w:val="00780727"/>
    <w:rsid w:val="0078119F"/>
    <w:rsid w:val="007866AA"/>
    <w:rsid w:val="0078732C"/>
    <w:rsid w:val="00791B59"/>
    <w:rsid w:val="00791C9C"/>
    <w:rsid w:val="0079389B"/>
    <w:rsid w:val="0079479D"/>
    <w:rsid w:val="007952B3"/>
    <w:rsid w:val="007A2786"/>
    <w:rsid w:val="007A3C5F"/>
    <w:rsid w:val="007B2F36"/>
    <w:rsid w:val="007C21F1"/>
    <w:rsid w:val="007C2250"/>
    <w:rsid w:val="007C22DF"/>
    <w:rsid w:val="007C3435"/>
    <w:rsid w:val="007C4573"/>
    <w:rsid w:val="007C5B1A"/>
    <w:rsid w:val="007D0B61"/>
    <w:rsid w:val="007D1FA3"/>
    <w:rsid w:val="007D4772"/>
    <w:rsid w:val="007D6AC5"/>
    <w:rsid w:val="007D7A59"/>
    <w:rsid w:val="007E00E8"/>
    <w:rsid w:val="007E1C96"/>
    <w:rsid w:val="007E3376"/>
    <w:rsid w:val="007F0876"/>
    <w:rsid w:val="007F5392"/>
    <w:rsid w:val="007F5C8A"/>
    <w:rsid w:val="007F7878"/>
    <w:rsid w:val="00801AF8"/>
    <w:rsid w:val="0080212F"/>
    <w:rsid w:val="00804B76"/>
    <w:rsid w:val="00806E53"/>
    <w:rsid w:val="008101E5"/>
    <w:rsid w:val="0081155D"/>
    <w:rsid w:val="00812A01"/>
    <w:rsid w:val="00812EFD"/>
    <w:rsid w:val="00813F9E"/>
    <w:rsid w:val="00824CDF"/>
    <w:rsid w:val="00825052"/>
    <w:rsid w:val="008323C5"/>
    <w:rsid w:val="008365A1"/>
    <w:rsid w:val="008366FC"/>
    <w:rsid w:val="008369DD"/>
    <w:rsid w:val="00840E80"/>
    <w:rsid w:val="00841643"/>
    <w:rsid w:val="00844929"/>
    <w:rsid w:val="00845A27"/>
    <w:rsid w:val="0084662E"/>
    <w:rsid w:val="00847F39"/>
    <w:rsid w:val="00853130"/>
    <w:rsid w:val="008553C7"/>
    <w:rsid w:val="008562FE"/>
    <w:rsid w:val="00856360"/>
    <w:rsid w:val="00860F99"/>
    <w:rsid w:val="00865180"/>
    <w:rsid w:val="008653D1"/>
    <w:rsid w:val="00871FFF"/>
    <w:rsid w:val="00872BE8"/>
    <w:rsid w:val="008748AF"/>
    <w:rsid w:val="0088072A"/>
    <w:rsid w:val="00881E8D"/>
    <w:rsid w:val="008824DB"/>
    <w:rsid w:val="0088270E"/>
    <w:rsid w:val="0088279A"/>
    <w:rsid w:val="00883B25"/>
    <w:rsid w:val="00884ED2"/>
    <w:rsid w:val="00885666"/>
    <w:rsid w:val="00894897"/>
    <w:rsid w:val="00894CF2"/>
    <w:rsid w:val="00895114"/>
    <w:rsid w:val="008A208B"/>
    <w:rsid w:val="008A375F"/>
    <w:rsid w:val="008A40B5"/>
    <w:rsid w:val="008A5802"/>
    <w:rsid w:val="008A6333"/>
    <w:rsid w:val="008A7C93"/>
    <w:rsid w:val="008B12BF"/>
    <w:rsid w:val="008B146E"/>
    <w:rsid w:val="008B4BBC"/>
    <w:rsid w:val="008B5BD6"/>
    <w:rsid w:val="008B6494"/>
    <w:rsid w:val="008D1511"/>
    <w:rsid w:val="008D1C1C"/>
    <w:rsid w:val="008D1E9C"/>
    <w:rsid w:val="008D6633"/>
    <w:rsid w:val="008E13FB"/>
    <w:rsid w:val="008E1B73"/>
    <w:rsid w:val="008E201D"/>
    <w:rsid w:val="008E315E"/>
    <w:rsid w:val="008E5315"/>
    <w:rsid w:val="008F2787"/>
    <w:rsid w:val="008F38D9"/>
    <w:rsid w:val="008F6F50"/>
    <w:rsid w:val="008F718F"/>
    <w:rsid w:val="009015C4"/>
    <w:rsid w:val="009107C4"/>
    <w:rsid w:val="00911F97"/>
    <w:rsid w:val="00922E9A"/>
    <w:rsid w:val="0092481B"/>
    <w:rsid w:val="00927209"/>
    <w:rsid w:val="009303D3"/>
    <w:rsid w:val="009308F6"/>
    <w:rsid w:val="009315FA"/>
    <w:rsid w:val="009332F4"/>
    <w:rsid w:val="00936044"/>
    <w:rsid w:val="00936EF0"/>
    <w:rsid w:val="009372CD"/>
    <w:rsid w:val="00943982"/>
    <w:rsid w:val="00944E39"/>
    <w:rsid w:val="00945D5F"/>
    <w:rsid w:val="0095208F"/>
    <w:rsid w:val="00953D1B"/>
    <w:rsid w:val="009547F0"/>
    <w:rsid w:val="00957969"/>
    <w:rsid w:val="00963DB7"/>
    <w:rsid w:val="0096691D"/>
    <w:rsid w:val="00972362"/>
    <w:rsid w:val="00974A24"/>
    <w:rsid w:val="00977626"/>
    <w:rsid w:val="00980458"/>
    <w:rsid w:val="00981CBA"/>
    <w:rsid w:val="00987B99"/>
    <w:rsid w:val="009A0758"/>
    <w:rsid w:val="009A513F"/>
    <w:rsid w:val="009A69D5"/>
    <w:rsid w:val="009B228E"/>
    <w:rsid w:val="009B38C5"/>
    <w:rsid w:val="009C05DA"/>
    <w:rsid w:val="009C0AC8"/>
    <w:rsid w:val="009D0A24"/>
    <w:rsid w:val="009D1C1B"/>
    <w:rsid w:val="009D2934"/>
    <w:rsid w:val="009D335F"/>
    <w:rsid w:val="009D405C"/>
    <w:rsid w:val="009D5E51"/>
    <w:rsid w:val="009E3203"/>
    <w:rsid w:val="009F265A"/>
    <w:rsid w:val="009F470D"/>
    <w:rsid w:val="009F52B2"/>
    <w:rsid w:val="00A015E1"/>
    <w:rsid w:val="00A01F89"/>
    <w:rsid w:val="00A02534"/>
    <w:rsid w:val="00A03541"/>
    <w:rsid w:val="00A04520"/>
    <w:rsid w:val="00A11A42"/>
    <w:rsid w:val="00A12A19"/>
    <w:rsid w:val="00A149A1"/>
    <w:rsid w:val="00A2217E"/>
    <w:rsid w:val="00A227BD"/>
    <w:rsid w:val="00A257A4"/>
    <w:rsid w:val="00A25EB6"/>
    <w:rsid w:val="00A30179"/>
    <w:rsid w:val="00A30C78"/>
    <w:rsid w:val="00A30FAE"/>
    <w:rsid w:val="00A32833"/>
    <w:rsid w:val="00A34E96"/>
    <w:rsid w:val="00A36A2F"/>
    <w:rsid w:val="00A41459"/>
    <w:rsid w:val="00A416D2"/>
    <w:rsid w:val="00A44C16"/>
    <w:rsid w:val="00A44CAF"/>
    <w:rsid w:val="00A5110C"/>
    <w:rsid w:val="00A51AEA"/>
    <w:rsid w:val="00A562DD"/>
    <w:rsid w:val="00A60A91"/>
    <w:rsid w:val="00A60B6A"/>
    <w:rsid w:val="00A73200"/>
    <w:rsid w:val="00A82CF7"/>
    <w:rsid w:val="00A840F0"/>
    <w:rsid w:val="00A84F6B"/>
    <w:rsid w:val="00A85DCB"/>
    <w:rsid w:val="00A90146"/>
    <w:rsid w:val="00A921CB"/>
    <w:rsid w:val="00A96539"/>
    <w:rsid w:val="00A971C6"/>
    <w:rsid w:val="00A974CF"/>
    <w:rsid w:val="00AA05A0"/>
    <w:rsid w:val="00AA19DF"/>
    <w:rsid w:val="00AA36C1"/>
    <w:rsid w:val="00AA465D"/>
    <w:rsid w:val="00AA634F"/>
    <w:rsid w:val="00AA6CB0"/>
    <w:rsid w:val="00AA70EC"/>
    <w:rsid w:val="00AB5B68"/>
    <w:rsid w:val="00AB7431"/>
    <w:rsid w:val="00AC4D7A"/>
    <w:rsid w:val="00AC7C63"/>
    <w:rsid w:val="00AD43AE"/>
    <w:rsid w:val="00AE0857"/>
    <w:rsid w:val="00AE57C1"/>
    <w:rsid w:val="00AF0F54"/>
    <w:rsid w:val="00B0116C"/>
    <w:rsid w:val="00B01266"/>
    <w:rsid w:val="00B02455"/>
    <w:rsid w:val="00B06952"/>
    <w:rsid w:val="00B07706"/>
    <w:rsid w:val="00B13058"/>
    <w:rsid w:val="00B14F91"/>
    <w:rsid w:val="00B170CA"/>
    <w:rsid w:val="00B20225"/>
    <w:rsid w:val="00B20C67"/>
    <w:rsid w:val="00B26086"/>
    <w:rsid w:val="00B2797B"/>
    <w:rsid w:val="00B3056F"/>
    <w:rsid w:val="00B31085"/>
    <w:rsid w:val="00B317C1"/>
    <w:rsid w:val="00B32B79"/>
    <w:rsid w:val="00B33A3A"/>
    <w:rsid w:val="00B33D77"/>
    <w:rsid w:val="00B364AC"/>
    <w:rsid w:val="00B36A1B"/>
    <w:rsid w:val="00B370F7"/>
    <w:rsid w:val="00B37E26"/>
    <w:rsid w:val="00B51093"/>
    <w:rsid w:val="00B510B1"/>
    <w:rsid w:val="00B5326F"/>
    <w:rsid w:val="00B546C8"/>
    <w:rsid w:val="00B54823"/>
    <w:rsid w:val="00B616A6"/>
    <w:rsid w:val="00B62E78"/>
    <w:rsid w:val="00B646A1"/>
    <w:rsid w:val="00B6569B"/>
    <w:rsid w:val="00B65B70"/>
    <w:rsid w:val="00B65F90"/>
    <w:rsid w:val="00B67A51"/>
    <w:rsid w:val="00B67AB8"/>
    <w:rsid w:val="00B67B2C"/>
    <w:rsid w:val="00B72F28"/>
    <w:rsid w:val="00B75530"/>
    <w:rsid w:val="00B7704A"/>
    <w:rsid w:val="00B84ADB"/>
    <w:rsid w:val="00B90021"/>
    <w:rsid w:val="00B90835"/>
    <w:rsid w:val="00B92483"/>
    <w:rsid w:val="00B9468F"/>
    <w:rsid w:val="00BA2B1D"/>
    <w:rsid w:val="00BA51E5"/>
    <w:rsid w:val="00BA68CE"/>
    <w:rsid w:val="00BB1C9E"/>
    <w:rsid w:val="00BB20CE"/>
    <w:rsid w:val="00BB2739"/>
    <w:rsid w:val="00BB39B6"/>
    <w:rsid w:val="00BC0D6E"/>
    <w:rsid w:val="00BC2AB7"/>
    <w:rsid w:val="00BC3A29"/>
    <w:rsid w:val="00BC4FE6"/>
    <w:rsid w:val="00BD05A7"/>
    <w:rsid w:val="00BD2172"/>
    <w:rsid w:val="00BD28F9"/>
    <w:rsid w:val="00BE28B5"/>
    <w:rsid w:val="00BE48A3"/>
    <w:rsid w:val="00BE5D6C"/>
    <w:rsid w:val="00BE6028"/>
    <w:rsid w:val="00BF2EBC"/>
    <w:rsid w:val="00BF4C7F"/>
    <w:rsid w:val="00BF7BB5"/>
    <w:rsid w:val="00C01F07"/>
    <w:rsid w:val="00C03E95"/>
    <w:rsid w:val="00C04527"/>
    <w:rsid w:val="00C0475A"/>
    <w:rsid w:val="00C04D0F"/>
    <w:rsid w:val="00C04FEA"/>
    <w:rsid w:val="00C07F5C"/>
    <w:rsid w:val="00C11363"/>
    <w:rsid w:val="00C131C3"/>
    <w:rsid w:val="00C15A67"/>
    <w:rsid w:val="00C16815"/>
    <w:rsid w:val="00C310EB"/>
    <w:rsid w:val="00C326B0"/>
    <w:rsid w:val="00C34249"/>
    <w:rsid w:val="00C36722"/>
    <w:rsid w:val="00C401AB"/>
    <w:rsid w:val="00C465EA"/>
    <w:rsid w:val="00C5437E"/>
    <w:rsid w:val="00C56E21"/>
    <w:rsid w:val="00C705A3"/>
    <w:rsid w:val="00C725AB"/>
    <w:rsid w:val="00C7294C"/>
    <w:rsid w:val="00C81CBF"/>
    <w:rsid w:val="00CA3A4B"/>
    <w:rsid w:val="00CB0ED0"/>
    <w:rsid w:val="00CC11BD"/>
    <w:rsid w:val="00CC400D"/>
    <w:rsid w:val="00CC4E85"/>
    <w:rsid w:val="00CD02DA"/>
    <w:rsid w:val="00CD6939"/>
    <w:rsid w:val="00CD6DC9"/>
    <w:rsid w:val="00CE225C"/>
    <w:rsid w:val="00CE22D5"/>
    <w:rsid w:val="00CE4BCF"/>
    <w:rsid w:val="00CF0208"/>
    <w:rsid w:val="00CF1843"/>
    <w:rsid w:val="00CF1925"/>
    <w:rsid w:val="00CF1CD8"/>
    <w:rsid w:val="00CF3EEF"/>
    <w:rsid w:val="00CF58B7"/>
    <w:rsid w:val="00D024F6"/>
    <w:rsid w:val="00D05BD7"/>
    <w:rsid w:val="00D10408"/>
    <w:rsid w:val="00D12173"/>
    <w:rsid w:val="00D12527"/>
    <w:rsid w:val="00D130D8"/>
    <w:rsid w:val="00D149C2"/>
    <w:rsid w:val="00D14CAC"/>
    <w:rsid w:val="00D15553"/>
    <w:rsid w:val="00D209FA"/>
    <w:rsid w:val="00D20A98"/>
    <w:rsid w:val="00D244B2"/>
    <w:rsid w:val="00D2459F"/>
    <w:rsid w:val="00D34623"/>
    <w:rsid w:val="00D35382"/>
    <w:rsid w:val="00D35DA4"/>
    <w:rsid w:val="00D36204"/>
    <w:rsid w:val="00D36B83"/>
    <w:rsid w:val="00D41E62"/>
    <w:rsid w:val="00D42E71"/>
    <w:rsid w:val="00D43BA2"/>
    <w:rsid w:val="00D46B38"/>
    <w:rsid w:val="00D50181"/>
    <w:rsid w:val="00D53BCE"/>
    <w:rsid w:val="00D579E5"/>
    <w:rsid w:val="00D61959"/>
    <w:rsid w:val="00D63C46"/>
    <w:rsid w:val="00D6721C"/>
    <w:rsid w:val="00D72032"/>
    <w:rsid w:val="00D72281"/>
    <w:rsid w:val="00D77597"/>
    <w:rsid w:val="00D80339"/>
    <w:rsid w:val="00D80B8A"/>
    <w:rsid w:val="00D81ED6"/>
    <w:rsid w:val="00D831ED"/>
    <w:rsid w:val="00D83B48"/>
    <w:rsid w:val="00D84047"/>
    <w:rsid w:val="00D8519B"/>
    <w:rsid w:val="00D8663C"/>
    <w:rsid w:val="00D878DB"/>
    <w:rsid w:val="00DA4289"/>
    <w:rsid w:val="00DB156D"/>
    <w:rsid w:val="00DB211C"/>
    <w:rsid w:val="00DC6782"/>
    <w:rsid w:val="00DD459D"/>
    <w:rsid w:val="00DD6693"/>
    <w:rsid w:val="00DD6D3C"/>
    <w:rsid w:val="00DE00EB"/>
    <w:rsid w:val="00DE182A"/>
    <w:rsid w:val="00DE2C6B"/>
    <w:rsid w:val="00DF1F40"/>
    <w:rsid w:val="00DF224B"/>
    <w:rsid w:val="00DF240E"/>
    <w:rsid w:val="00DF3A9B"/>
    <w:rsid w:val="00DF64C1"/>
    <w:rsid w:val="00DF781C"/>
    <w:rsid w:val="00E012A2"/>
    <w:rsid w:val="00E029CF"/>
    <w:rsid w:val="00E03A31"/>
    <w:rsid w:val="00E0604A"/>
    <w:rsid w:val="00E10ABA"/>
    <w:rsid w:val="00E14670"/>
    <w:rsid w:val="00E148B4"/>
    <w:rsid w:val="00E14AF3"/>
    <w:rsid w:val="00E36BCD"/>
    <w:rsid w:val="00E41A39"/>
    <w:rsid w:val="00E44F6D"/>
    <w:rsid w:val="00E50B41"/>
    <w:rsid w:val="00E50D0F"/>
    <w:rsid w:val="00E55370"/>
    <w:rsid w:val="00E57E69"/>
    <w:rsid w:val="00E605C7"/>
    <w:rsid w:val="00E639A3"/>
    <w:rsid w:val="00E64797"/>
    <w:rsid w:val="00E6536A"/>
    <w:rsid w:val="00E657F3"/>
    <w:rsid w:val="00E6643A"/>
    <w:rsid w:val="00E67105"/>
    <w:rsid w:val="00E703FB"/>
    <w:rsid w:val="00E803F1"/>
    <w:rsid w:val="00E81CB4"/>
    <w:rsid w:val="00E81DCE"/>
    <w:rsid w:val="00E822E0"/>
    <w:rsid w:val="00E839F6"/>
    <w:rsid w:val="00E85C04"/>
    <w:rsid w:val="00E865B0"/>
    <w:rsid w:val="00E86E13"/>
    <w:rsid w:val="00E9015A"/>
    <w:rsid w:val="00E90170"/>
    <w:rsid w:val="00E91613"/>
    <w:rsid w:val="00E96695"/>
    <w:rsid w:val="00E976E9"/>
    <w:rsid w:val="00E97CE3"/>
    <w:rsid w:val="00EA1FC9"/>
    <w:rsid w:val="00EA332D"/>
    <w:rsid w:val="00EA4F0C"/>
    <w:rsid w:val="00EA75ED"/>
    <w:rsid w:val="00EB031A"/>
    <w:rsid w:val="00EB6E5A"/>
    <w:rsid w:val="00EC0F5A"/>
    <w:rsid w:val="00EC655F"/>
    <w:rsid w:val="00ED04A9"/>
    <w:rsid w:val="00ED2A12"/>
    <w:rsid w:val="00ED6977"/>
    <w:rsid w:val="00EE016E"/>
    <w:rsid w:val="00EE15B9"/>
    <w:rsid w:val="00EE4FB2"/>
    <w:rsid w:val="00EF24A7"/>
    <w:rsid w:val="00EF5B28"/>
    <w:rsid w:val="00EF601D"/>
    <w:rsid w:val="00EF68AE"/>
    <w:rsid w:val="00EF7ED9"/>
    <w:rsid w:val="00F01178"/>
    <w:rsid w:val="00F026F7"/>
    <w:rsid w:val="00F02763"/>
    <w:rsid w:val="00F12327"/>
    <w:rsid w:val="00F13DD9"/>
    <w:rsid w:val="00F1544F"/>
    <w:rsid w:val="00F169EB"/>
    <w:rsid w:val="00F16D84"/>
    <w:rsid w:val="00F22546"/>
    <w:rsid w:val="00F232E3"/>
    <w:rsid w:val="00F23671"/>
    <w:rsid w:val="00F2383F"/>
    <w:rsid w:val="00F257E4"/>
    <w:rsid w:val="00F26DAD"/>
    <w:rsid w:val="00F3005F"/>
    <w:rsid w:val="00F3104C"/>
    <w:rsid w:val="00F326F2"/>
    <w:rsid w:val="00F374AC"/>
    <w:rsid w:val="00F37DCA"/>
    <w:rsid w:val="00F4097C"/>
    <w:rsid w:val="00F4113B"/>
    <w:rsid w:val="00F432A0"/>
    <w:rsid w:val="00F4402B"/>
    <w:rsid w:val="00F572BA"/>
    <w:rsid w:val="00F62D6F"/>
    <w:rsid w:val="00F64DD4"/>
    <w:rsid w:val="00F654A9"/>
    <w:rsid w:val="00F74F18"/>
    <w:rsid w:val="00F755FB"/>
    <w:rsid w:val="00F75BB4"/>
    <w:rsid w:val="00F76365"/>
    <w:rsid w:val="00F80821"/>
    <w:rsid w:val="00F81628"/>
    <w:rsid w:val="00F81DCD"/>
    <w:rsid w:val="00F835AA"/>
    <w:rsid w:val="00F86432"/>
    <w:rsid w:val="00F90661"/>
    <w:rsid w:val="00F9122B"/>
    <w:rsid w:val="00F91292"/>
    <w:rsid w:val="00F92705"/>
    <w:rsid w:val="00F954B3"/>
    <w:rsid w:val="00F958F4"/>
    <w:rsid w:val="00F9656C"/>
    <w:rsid w:val="00FA1A08"/>
    <w:rsid w:val="00FA308E"/>
    <w:rsid w:val="00FA39D6"/>
    <w:rsid w:val="00FA69B9"/>
    <w:rsid w:val="00FA725B"/>
    <w:rsid w:val="00FB3F78"/>
    <w:rsid w:val="00FC5FF4"/>
    <w:rsid w:val="00FD068B"/>
    <w:rsid w:val="00FD20FA"/>
    <w:rsid w:val="00FD44FE"/>
    <w:rsid w:val="00FD4511"/>
    <w:rsid w:val="00FD4FDA"/>
    <w:rsid w:val="00FE00C7"/>
    <w:rsid w:val="00FE34C5"/>
    <w:rsid w:val="00FF030D"/>
    <w:rsid w:val="00FF4A29"/>
    <w:rsid w:val="00FF62EB"/>
    <w:rsid w:val="00FF6D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022A3"/>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Yu Gothic UI Semibold" w:hAnsi="Yu Gothic UI Semibold"/>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EB031A"/>
    <w:pPr>
      <w:spacing w:after="100"/>
      <w:ind w:left="660"/>
    </w:p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 w:type="character" w:styleId="NichtaufgelsteErwhnung">
    <w:name w:val="Unresolved Mention"/>
    <w:basedOn w:val="Absatz-Standardschriftart"/>
    <w:uiPriority w:val="99"/>
    <w:semiHidden/>
    <w:unhideWhenUsed/>
    <w:rsid w:val="00E5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3572528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48851821">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000000000000000"/>
    <w:charset w:val="4D"/>
    <w:family w:val="auto"/>
    <w:notTrueType/>
    <w:pitch w:val="variable"/>
    <w:sig w:usb0="00000007" w:usb1="00000001" w:usb2="00000000" w:usb3="00000000" w:csb0="00000093" w:csb1="00000000"/>
  </w:font>
  <w:font w:name="Titillium Web Black">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itillium Web Light">
    <w:charset w:val="00"/>
    <w:family w:val="auto"/>
    <w:pitch w:val="variable"/>
    <w:sig w:usb0="00000007" w:usb1="00000001"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A32CF"/>
    <w:rsid w:val="000B1214"/>
    <w:rsid w:val="000C1737"/>
    <w:rsid w:val="00161391"/>
    <w:rsid w:val="00194F1A"/>
    <w:rsid w:val="001E2CC2"/>
    <w:rsid w:val="002D774E"/>
    <w:rsid w:val="0060544A"/>
    <w:rsid w:val="006E12A4"/>
    <w:rsid w:val="00811DDD"/>
    <w:rsid w:val="009372CD"/>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5.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6.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2.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3.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4.xml><?xml version="1.0" encoding="utf-8"?>
<ds:datastoreItem xmlns:ds="http://schemas.openxmlformats.org/officeDocument/2006/customXml" ds:itemID="{0CA24BAA-B6A6-4EEA-A002-579AE82D9F36}">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fa3065af-8318-43bd-9916-01802deb1aa8"/>
    <ds:schemaRef ds:uri="http://purl.org/dc/terms/"/>
    <ds:schemaRef ds:uri="http://schemas.microsoft.com/office/infopath/2007/PartnerControls"/>
    <ds:schemaRef ds:uri="44269d99-3302-4e66-a62e-a0580952d7e9"/>
    <ds:schemaRef ds:uri="http://purl.org/dc/dcmitype/"/>
  </ds:schemaRefs>
</ds:datastoreItem>
</file>

<file path=customXml/itemProps5.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6.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Metadata/LabelInfo.xml><?xml version="1.0" encoding="utf-8"?>
<clbl:labelList xmlns:clbl="http://schemas.microsoft.com/office/2020/mipLabelMetadata">
  <clbl:label id="{5daf41bd-338c-4311-b1b0-e1299889c34b}" enabled="0" method="" siteId="{5daf41bd-338c-4311-b1b0-e1299889c34b}" removed="1"/>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1143</Words>
  <Characters>6519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Richvalsky Larissa GBS-INA1b_2022</cp:lastModifiedBy>
  <cp:revision>2</cp:revision>
  <cp:lastPrinted>2023-01-31T12:06:00Z</cp:lastPrinted>
  <dcterms:created xsi:type="dcterms:W3CDTF">2025-02-21T13:08:00Z</dcterms:created>
  <dcterms:modified xsi:type="dcterms:W3CDTF">2025-02-21T13:08:00Z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