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1DCD" w14:textId="77777777" w:rsidR="00394A3C" w:rsidRPr="00394A3C" w:rsidRDefault="00394A3C" w:rsidP="00394A3C">
      <w:pPr>
        <w:rPr>
          <w:b/>
          <w:bCs/>
        </w:rPr>
      </w:pPr>
      <w:r w:rsidRPr="00394A3C">
        <w:rPr>
          <w:b/>
          <w:bCs/>
        </w:rPr>
        <w:t>1. Digitale Leistungsstufen (1–9)</w:t>
      </w:r>
    </w:p>
    <w:p w14:paraId="299038AF" w14:textId="77777777" w:rsidR="00394A3C" w:rsidRPr="00394A3C" w:rsidRDefault="00394A3C" w:rsidP="00394A3C">
      <w:r w:rsidRPr="00394A3C">
        <w:rPr>
          <w:b/>
          <w:bCs/>
        </w:rPr>
        <w:t>Lastenheft:</w:t>
      </w:r>
      <w:r w:rsidRPr="00394A3C">
        <w:br/>
        <w:t xml:space="preserve">Das System soll dem Benutzer eine einfache und effiziente Bedienung zur Einstellung der Kochleistung ermöglichen. Es muss </w:t>
      </w:r>
      <w:proofErr w:type="spellStart"/>
      <w:r w:rsidRPr="00394A3C">
        <w:t>neun</w:t>
      </w:r>
      <w:proofErr w:type="spellEnd"/>
      <w:r w:rsidRPr="00394A3C">
        <w:t xml:space="preserve"> klar unterscheidbare Leistungsstufen bieten, die eine schnelle Handhabung und eine visuelle Rückmeldung (z. B. durch LEDs) gewährleisten.</w:t>
      </w:r>
    </w:p>
    <w:p w14:paraId="1CDB6B1E" w14:textId="77777777" w:rsidR="00394A3C" w:rsidRDefault="00394A3C" w:rsidP="00394A3C">
      <w:r w:rsidRPr="00394A3C">
        <w:rPr>
          <w:b/>
          <w:bCs/>
        </w:rPr>
        <w:t>Pflichtenheft:</w:t>
      </w:r>
      <w:r w:rsidRPr="00394A3C">
        <w:br/>
        <w:t>Die Umsetzung erfolgt über einen Drehknopf, ein Touch-Bedienfeld oder Tasten, jeweils mit einer eindeutigen LED-Anzeige der gewählten Stufe (1–9).</w:t>
      </w:r>
    </w:p>
    <w:p w14:paraId="46CBEE8A" w14:textId="77777777" w:rsidR="00394A3C" w:rsidRDefault="00394A3C" w:rsidP="00394A3C"/>
    <w:p w14:paraId="45B81C26" w14:textId="77777777" w:rsidR="00394A3C" w:rsidRPr="00394A3C" w:rsidRDefault="00394A3C" w:rsidP="00394A3C">
      <w:proofErr w:type="spellStart"/>
      <w:r w:rsidRPr="00394A3C">
        <w:rPr>
          <w:b/>
          <w:bCs/>
        </w:rPr>
        <w:t>Requirement</w:t>
      </w:r>
      <w:proofErr w:type="spellEnd"/>
      <w:r w:rsidRPr="00394A3C">
        <w:rPr>
          <w:b/>
          <w:bCs/>
        </w:rPr>
        <w:t xml:space="preserve"> (Anforderung):</w:t>
      </w:r>
      <w:r w:rsidRPr="00394A3C">
        <w:br/>
        <w:t>Das System soll dem Benutzer neun klar unterscheidbare Leistungsstufen zur Auswahl bieten, die über Drehknopf, Touch oder Tasten einstellbar sind und über LEDs angezeigt werden.</w:t>
      </w:r>
    </w:p>
    <w:p w14:paraId="26BF90D2" w14:textId="534B8DCF" w:rsidR="00394A3C" w:rsidRPr="00394A3C" w:rsidRDefault="00394A3C" w:rsidP="00394A3C">
      <w:r w:rsidRPr="00394A3C">
        <w:rPr>
          <w:b/>
          <w:bCs/>
        </w:rPr>
        <w:t>→ Art:</w:t>
      </w:r>
      <w:r w:rsidRPr="00394A3C">
        <w:t xml:space="preserve"> Funktionale Anforderung</w:t>
      </w:r>
    </w:p>
    <w:p w14:paraId="28A913B3" w14:textId="77777777" w:rsidR="00394A3C" w:rsidRPr="00394A3C" w:rsidRDefault="00394A3C" w:rsidP="00394A3C">
      <w:r w:rsidRPr="00394A3C">
        <w:pict w14:anchorId="651717A8">
          <v:rect id="_x0000_i1049" style="width:0;height:1.5pt" o:hralign="center" o:hrstd="t" o:hr="t" fillcolor="#a0a0a0" stroked="f"/>
        </w:pict>
      </w:r>
    </w:p>
    <w:p w14:paraId="79657D89" w14:textId="77777777" w:rsidR="00394A3C" w:rsidRPr="00394A3C" w:rsidRDefault="00394A3C" w:rsidP="00394A3C">
      <w:pPr>
        <w:rPr>
          <w:b/>
          <w:bCs/>
        </w:rPr>
      </w:pPr>
      <w:r w:rsidRPr="00394A3C">
        <w:rPr>
          <w:b/>
          <w:bCs/>
        </w:rPr>
        <w:t>2. Power-Boost-Funktion</w:t>
      </w:r>
    </w:p>
    <w:p w14:paraId="458DE3DC" w14:textId="77777777" w:rsidR="00394A3C" w:rsidRPr="00394A3C" w:rsidRDefault="00394A3C" w:rsidP="00394A3C">
      <w:r w:rsidRPr="00394A3C">
        <w:rPr>
          <w:b/>
          <w:bCs/>
        </w:rPr>
        <w:t>Lastenheft:</w:t>
      </w:r>
      <w:r w:rsidRPr="00394A3C">
        <w:br/>
        <w:t>Das System muss auf Knopfdruck eine maximale Zusatzleistung für höchstens 10 Minuten bereitstellen und anschließend automatisch auf die höchste reguläre Stufe (Stufe 9) zurückschalten.</w:t>
      </w:r>
    </w:p>
    <w:p w14:paraId="6F6B48C2" w14:textId="77777777" w:rsidR="00394A3C" w:rsidRDefault="00394A3C" w:rsidP="00394A3C">
      <w:r w:rsidRPr="00394A3C">
        <w:rPr>
          <w:b/>
          <w:bCs/>
        </w:rPr>
        <w:t>Pflichtenheft:</w:t>
      </w:r>
      <w:r w:rsidRPr="00394A3C">
        <w:br/>
        <w:t>Die Funktion wird über eine separate Taste („P“) aktiviert. Diese erhöht die Leistung auf 150 % der Maximalleistung für maximal 10 Minuten und schaltet danach automatisch auf Stufe 9 zurück.</w:t>
      </w:r>
    </w:p>
    <w:p w14:paraId="11F7A252" w14:textId="77777777" w:rsidR="00394A3C" w:rsidRPr="00394A3C" w:rsidRDefault="00394A3C" w:rsidP="00394A3C">
      <w:proofErr w:type="spellStart"/>
      <w:r w:rsidRPr="00394A3C">
        <w:rPr>
          <w:b/>
          <w:bCs/>
        </w:rPr>
        <w:t>Requirement</w:t>
      </w:r>
      <w:proofErr w:type="spellEnd"/>
      <w:r w:rsidRPr="00394A3C">
        <w:rPr>
          <w:b/>
          <w:bCs/>
        </w:rPr>
        <w:t>:</w:t>
      </w:r>
      <w:r w:rsidRPr="00394A3C">
        <w:br/>
        <w:t>Das System muss auf Knopfdruck für maximal 10 Minuten eine um 50 % erhöhte Leistung bereitstellen und anschließend automatisch auf Stufe 9 zurückschalten.</w:t>
      </w:r>
    </w:p>
    <w:p w14:paraId="5F26B66C" w14:textId="6DFAEC9E" w:rsidR="00394A3C" w:rsidRPr="00394A3C" w:rsidRDefault="00394A3C" w:rsidP="00394A3C">
      <w:r w:rsidRPr="00394A3C">
        <w:rPr>
          <w:b/>
          <w:bCs/>
        </w:rPr>
        <w:t>→ Art:</w:t>
      </w:r>
      <w:r w:rsidRPr="00394A3C">
        <w:t xml:space="preserve"> Funktionale Anforderung</w:t>
      </w:r>
    </w:p>
    <w:p w14:paraId="01D33284" w14:textId="77777777" w:rsidR="00394A3C" w:rsidRPr="00394A3C" w:rsidRDefault="00394A3C" w:rsidP="00394A3C">
      <w:r w:rsidRPr="00394A3C">
        <w:pict w14:anchorId="41F36E02">
          <v:rect id="_x0000_i1050" style="width:0;height:1.5pt" o:hralign="center" o:hrstd="t" o:hr="t" fillcolor="#a0a0a0" stroked="f"/>
        </w:pict>
      </w:r>
    </w:p>
    <w:p w14:paraId="1E45A522" w14:textId="77777777" w:rsidR="00394A3C" w:rsidRPr="00394A3C" w:rsidRDefault="00394A3C" w:rsidP="00394A3C">
      <w:pPr>
        <w:rPr>
          <w:b/>
          <w:bCs/>
        </w:rPr>
      </w:pPr>
      <w:r w:rsidRPr="00394A3C">
        <w:rPr>
          <w:b/>
          <w:bCs/>
        </w:rPr>
        <w:t>3. Bratsensor-Automatik</w:t>
      </w:r>
    </w:p>
    <w:p w14:paraId="70DCBF26" w14:textId="77777777" w:rsidR="00394A3C" w:rsidRPr="00394A3C" w:rsidRDefault="00394A3C" w:rsidP="00394A3C">
      <w:r w:rsidRPr="00394A3C">
        <w:rPr>
          <w:b/>
          <w:bCs/>
        </w:rPr>
        <w:t>Lastenheft:</w:t>
      </w:r>
      <w:r w:rsidRPr="00394A3C">
        <w:br/>
        <w:t xml:space="preserve">Das System muss in der Lage sein, die Temperatur des Pfannenbodens automatisch zu überwachen und auf einer vom Benutzer gewählten Stufe (z. B. MIN, MED, MAX) </w:t>
      </w:r>
      <w:r w:rsidRPr="00394A3C">
        <w:lastRenderedPageBreak/>
        <w:t>konstant zu halten. Beim Erreichen der Zieltemperatur soll ein akustisches Signal ertönen.</w:t>
      </w:r>
    </w:p>
    <w:p w14:paraId="5F9E15AE" w14:textId="77777777" w:rsidR="00394A3C" w:rsidRDefault="00394A3C" w:rsidP="00394A3C">
      <w:r w:rsidRPr="00394A3C">
        <w:rPr>
          <w:b/>
          <w:bCs/>
        </w:rPr>
        <w:t>Pflichtenheft:</w:t>
      </w:r>
      <w:r w:rsidRPr="00394A3C">
        <w:br/>
        <w:t>Ein integrierter Temperatursensor misst die Pfannenbodentemperatur und hält eine von drei wählbaren Zieltemperaturen (z. B. 110 °C / 160 °C / 200 °C) konstant. Nach dem Aufheizen wird ein akustisches Signal ausgegeben.</w:t>
      </w:r>
    </w:p>
    <w:p w14:paraId="0DBEA9D3" w14:textId="77777777" w:rsidR="00860736" w:rsidRPr="00860736" w:rsidRDefault="00860736" w:rsidP="00860736">
      <w:proofErr w:type="spellStart"/>
      <w:r w:rsidRPr="00860736">
        <w:rPr>
          <w:b/>
          <w:bCs/>
        </w:rPr>
        <w:t>Requirement</w:t>
      </w:r>
      <w:proofErr w:type="spellEnd"/>
      <w:r w:rsidRPr="00860736">
        <w:rPr>
          <w:b/>
          <w:bCs/>
        </w:rPr>
        <w:t>:</w:t>
      </w:r>
      <w:r w:rsidRPr="00860736">
        <w:br/>
        <w:t>Das System muss die Temperatur des Pfannenbodens überwachen und konstant auf einer gewählten Zieltemperatur (z. B. 110/160/200 °C) halten. Nach Erreichen der Temperatur ertönt ein Signal.</w:t>
      </w:r>
    </w:p>
    <w:p w14:paraId="11258DFC" w14:textId="5FD1FB22" w:rsidR="00860736" w:rsidRPr="00394A3C" w:rsidRDefault="00860736" w:rsidP="00394A3C">
      <w:r w:rsidRPr="00860736">
        <w:rPr>
          <w:b/>
          <w:bCs/>
        </w:rPr>
        <w:t>→ Art:</w:t>
      </w:r>
      <w:r w:rsidRPr="00860736">
        <w:t xml:space="preserve"> Funktionale Anforderung</w:t>
      </w:r>
    </w:p>
    <w:p w14:paraId="4EB29E3C" w14:textId="77777777" w:rsidR="00394A3C" w:rsidRPr="00394A3C" w:rsidRDefault="00394A3C" w:rsidP="00394A3C">
      <w:r w:rsidRPr="00394A3C">
        <w:pict w14:anchorId="32D024BC">
          <v:rect id="_x0000_i1051" style="width:0;height:1.5pt" o:hralign="center" o:hrstd="t" o:hr="t" fillcolor="#a0a0a0" stroked="f"/>
        </w:pict>
      </w:r>
    </w:p>
    <w:p w14:paraId="356D3E76" w14:textId="77777777" w:rsidR="00394A3C" w:rsidRPr="00394A3C" w:rsidRDefault="00394A3C" w:rsidP="00394A3C">
      <w:pPr>
        <w:rPr>
          <w:b/>
          <w:bCs/>
        </w:rPr>
      </w:pPr>
      <w:r w:rsidRPr="00394A3C">
        <w:rPr>
          <w:b/>
          <w:bCs/>
        </w:rPr>
        <w:t>4. Warmhaltefunktion</w:t>
      </w:r>
    </w:p>
    <w:p w14:paraId="3B020677" w14:textId="77777777" w:rsidR="00394A3C" w:rsidRPr="00394A3C" w:rsidRDefault="00394A3C" w:rsidP="00394A3C">
      <w:r w:rsidRPr="00394A3C">
        <w:rPr>
          <w:b/>
          <w:bCs/>
        </w:rPr>
        <w:t>Lastenheft:</w:t>
      </w:r>
      <w:r w:rsidRPr="00394A3C">
        <w:br/>
        <w:t>Das System muss eine konstante Temperatur im Bereich von 65 °C ± 5 °C am Topfboden halten, um Speisen warmzuhalten, ohne dass sie weitergaren oder anbrennen.</w:t>
      </w:r>
    </w:p>
    <w:p w14:paraId="57BED5A7" w14:textId="77777777" w:rsidR="00394A3C" w:rsidRDefault="00394A3C" w:rsidP="00394A3C">
      <w:r w:rsidRPr="00394A3C">
        <w:rPr>
          <w:b/>
          <w:bCs/>
        </w:rPr>
        <w:t>Pflichtenheft:</w:t>
      </w:r>
      <w:r w:rsidRPr="00394A3C">
        <w:br/>
        <w:t>Eine dedizierte Warmhaltefunktion regelt die Bodentemperatur des Kochgeschirrs auf ca. 70 °C und gewährleistet dabei einen minimalen Energieverbrauch.</w:t>
      </w:r>
    </w:p>
    <w:p w14:paraId="739420C9" w14:textId="77777777" w:rsidR="00860736" w:rsidRPr="00860736" w:rsidRDefault="00860736" w:rsidP="00860736">
      <w:proofErr w:type="spellStart"/>
      <w:r w:rsidRPr="00860736">
        <w:rPr>
          <w:b/>
          <w:bCs/>
        </w:rPr>
        <w:t>Requirement</w:t>
      </w:r>
      <w:proofErr w:type="spellEnd"/>
      <w:r w:rsidRPr="00860736">
        <w:rPr>
          <w:b/>
          <w:bCs/>
        </w:rPr>
        <w:t>:</w:t>
      </w:r>
      <w:r w:rsidRPr="00860736">
        <w:br/>
        <w:t>Das System muss Speisen durch eine konstante Bodentemperatur von ca. 70 °C warmhalten, ohne dass sie weitergaren oder anbrennen.</w:t>
      </w:r>
    </w:p>
    <w:p w14:paraId="236712D1" w14:textId="3AAAAC61" w:rsidR="00860736" w:rsidRPr="00394A3C" w:rsidRDefault="00860736" w:rsidP="00394A3C">
      <w:r w:rsidRPr="00860736">
        <w:rPr>
          <w:b/>
          <w:bCs/>
        </w:rPr>
        <w:t>→ Art:</w:t>
      </w:r>
      <w:r w:rsidRPr="00860736">
        <w:t xml:space="preserve"> Funktionale Anforderung</w:t>
      </w:r>
    </w:p>
    <w:p w14:paraId="4F173A03" w14:textId="77777777" w:rsidR="00394A3C" w:rsidRPr="00394A3C" w:rsidRDefault="00394A3C" w:rsidP="00394A3C">
      <w:r w:rsidRPr="00394A3C">
        <w:pict w14:anchorId="761E0A40">
          <v:rect id="_x0000_i1052" style="width:0;height:1.5pt" o:hralign="center" o:hrstd="t" o:hr="t" fillcolor="#a0a0a0" stroked="f"/>
        </w:pict>
      </w:r>
    </w:p>
    <w:p w14:paraId="491976D5" w14:textId="77777777" w:rsidR="00394A3C" w:rsidRPr="00394A3C" w:rsidRDefault="00394A3C" w:rsidP="00394A3C">
      <w:pPr>
        <w:rPr>
          <w:b/>
          <w:bCs/>
        </w:rPr>
      </w:pPr>
      <w:r w:rsidRPr="00394A3C">
        <w:rPr>
          <w:b/>
          <w:bCs/>
        </w:rPr>
        <w:t>5. Ankochautomatik</w:t>
      </w:r>
    </w:p>
    <w:p w14:paraId="70F098E0" w14:textId="77777777" w:rsidR="00394A3C" w:rsidRPr="00394A3C" w:rsidRDefault="00394A3C" w:rsidP="00394A3C">
      <w:r w:rsidRPr="00394A3C">
        <w:rPr>
          <w:b/>
          <w:bCs/>
        </w:rPr>
        <w:t>Lastenheft:</w:t>
      </w:r>
      <w:r w:rsidRPr="00394A3C">
        <w:br/>
        <w:t>Das System muss den Siedepunkt einer Flüssigkeit erkennen und daraufhin die Leistung automatisch von der höchsten Stufe auf eine vom Benutzer vorgewählte Fortkochstufe reduzieren.</w:t>
      </w:r>
    </w:p>
    <w:p w14:paraId="5925BEDD" w14:textId="77777777" w:rsidR="00394A3C" w:rsidRPr="00394A3C" w:rsidRDefault="00394A3C" w:rsidP="00394A3C">
      <w:r w:rsidRPr="00394A3C">
        <w:rPr>
          <w:b/>
          <w:bCs/>
        </w:rPr>
        <w:t>Pflichtenheft:</w:t>
      </w:r>
      <w:r w:rsidRPr="00394A3C">
        <w:br/>
        <w:t>Die Funktion startet mit voller Leistung, erkennt den Siedepunkt über einen Sensor-Algorithmus und reduziert danach automatisch auf die vom Benutzer gewählte Kochstufe, um ein Überkochen zu verhindern.</w:t>
      </w:r>
    </w:p>
    <w:p w14:paraId="0D24FBD5" w14:textId="77777777" w:rsidR="00860736" w:rsidRPr="00860736" w:rsidRDefault="00860736" w:rsidP="00860736">
      <w:proofErr w:type="spellStart"/>
      <w:r w:rsidRPr="00860736">
        <w:rPr>
          <w:b/>
          <w:bCs/>
        </w:rPr>
        <w:lastRenderedPageBreak/>
        <w:t>Requirement</w:t>
      </w:r>
      <w:proofErr w:type="spellEnd"/>
      <w:r w:rsidRPr="00860736">
        <w:rPr>
          <w:b/>
          <w:bCs/>
        </w:rPr>
        <w:t>:</w:t>
      </w:r>
      <w:r w:rsidRPr="00860736">
        <w:br/>
        <w:t>Das System soll beim Erhitzen den Siedepunkt einer Flüssigkeit erkennen und danach automatisch auf eine niedrigere, voreingestellte Kochstufe umschalten.</w:t>
      </w:r>
    </w:p>
    <w:p w14:paraId="5EDDCDB4" w14:textId="77777777" w:rsidR="00860736" w:rsidRPr="00860736" w:rsidRDefault="00860736" w:rsidP="00860736">
      <w:r w:rsidRPr="00860736">
        <w:rPr>
          <w:b/>
          <w:bCs/>
        </w:rPr>
        <w:t>→ Art:</w:t>
      </w:r>
      <w:r w:rsidRPr="00860736">
        <w:t xml:space="preserve"> Funktionale Anforderung</w:t>
      </w:r>
    </w:p>
    <w:p w14:paraId="4F91FC88" w14:textId="0441A301" w:rsidR="00394A3C" w:rsidRPr="00394A3C" w:rsidRDefault="00394A3C" w:rsidP="00394A3C"/>
    <w:sectPr w:rsidR="00394A3C" w:rsidRPr="00394A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3C"/>
    <w:rsid w:val="00394A3C"/>
    <w:rsid w:val="007C5751"/>
    <w:rsid w:val="0086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DF1D1"/>
  <w15:chartTrackingRefBased/>
  <w15:docId w15:val="{72274770-BF12-435F-A105-9A0F6AC75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94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94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94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94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94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94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94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94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94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94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94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94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94A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94A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94A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94A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94A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94A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94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94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94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94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94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94A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94A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94A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94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94A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94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Häring</dc:creator>
  <cp:keywords/>
  <dc:description/>
  <cp:lastModifiedBy>Adrian Häring</cp:lastModifiedBy>
  <cp:revision>1</cp:revision>
  <dcterms:created xsi:type="dcterms:W3CDTF">2025-10-16T20:35:00Z</dcterms:created>
  <dcterms:modified xsi:type="dcterms:W3CDTF">2025-10-16T20:46:00Z</dcterms:modified>
</cp:coreProperties>
</file>