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AB665F" w14:textId="3BE47850" w:rsidR="00543A09" w:rsidRPr="00543A09" w:rsidRDefault="00543A09" w:rsidP="00543A09">
      <w:pPr>
        <w:jc w:val="center"/>
        <w:rPr>
          <w:b/>
          <w:bCs/>
        </w:rPr>
      </w:pPr>
      <w:r w:rsidRPr="00543A09">
        <w:rPr>
          <w:b/>
          <w:bCs/>
        </w:rPr>
        <w:t>ADVISOR AGREEMENT</w:t>
      </w:r>
      <w:r w:rsidR="00A6155B">
        <w:rPr>
          <w:rStyle w:val="FootnoteReference"/>
          <w:b/>
          <w:bCs/>
        </w:rPr>
        <w:footnoteReference w:id="2"/>
      </w:r>
    </w:p>
    <w:p w14:paraId="2BE5A9F1" w14:textId="77D3A897" w:rsidR="00543A09" w:rsidRDefault="00543A09" w:rsidP="00543A09">
      <w:r>
        <w:t>This advisor agreement (the “</w:t>
      </w:r>
      <w:r w:rsidRPr="00543A09">
        <w:rPr>
          <w:b/>
          <w:bCs/>
        </w:rPr>
        <w:t>Agreement</w:t>
      </w:r>
      <w:r>
        <w:t xml:space="preserve">”) is dated </w:t>
      </w:r>
      <w:r w:rsidRPr="00E96F14">
        <w:fldChar w:fldCharType="begin">
          <w:ffData>
            <w:name w:val=""/>
            <w:enabled/>
            <w:calcOnExit w:val="0"/>
            <w:textInput>
              <w:default w:val="[insert]"/>
            </w:textInput>
          </w:ffData>
        </w:fldChar>
      </w:r>
      <w:r w:rsidRPr="00E96F14">
        <w:instrText xml:space="preserve"> FORMTEXT </w:instrText>
      </w:r>
      <w:r w:rsidRPr="00E96F14">
        <w:fldChar w:fldCharType="separate"/>
      </w:r>
      <w:r w:rsidR="002E40A2">
        <w:rPr>
          <w:noProof/>
        </w:rPr>
        <w:t>[insert]</w:t>
      </w:r>
      <w:r w:rsidRPr="00E96F14">
        <w:fldChar w:fldCharType="end"/>
      </w:r>
      <w:r>
        <w:t xml:space="preserve"> and is between </w:t>
      </w:r>
      <w:r>
        <w:fldChar w:fldCharType="begin">
          <w:ffData>
            <w:name w:val=""/>
            <w:enabled/>
            <w:calcOnExit w:val="0"/>
            <w:textInput>
              <w:default w:val="[Company's name]"/>
            </w:textInput>
          </w:ffData>
        </w:fldChar>
      </w:r>
      <w:r>
        <w:instrText xml:space="preserve"> FORMTEXT </w:instrText>
      </w:r>
      <w:r>
        <w:fldChar w:fldCharType="separate"/>
      </w:r>
      <w:r w:rsidR="002E40A2">
        <w:rPr>
          <w:noProof/>
        </w:rPr>
        <w:t>[Company's name]</w:t>
      </w:r>
      <w:r>
        <w:fldChar w:fldCharType="end"/>
      </w:r>
      <w:r>
        <w:t xml:space="preserve">, registry code: </w:t>
      </w:r>
      <w:r w:rsidRPr="00E96F14">
        <w:fldChar w:fldCharType="begin">
          <w:ffData>
            <w:name w:val=""/>
            <w:enabled/>
            <w:calcOnExit w:val="0"/>
            <w:textInput>
              <w:default w:val="[insert]"/>
            </w:textInput>
          </w:ffData>
        </w:fldChar>
      </w:r>
      <w:r w:rsidRPr="00E96F14">
        <w:instrText xml:space="preserve"> FORMTEXT </w:instrText>
      </w:r>
      <w:r w:rsidRPr="00E96F14">
        <w:fldChar w:fldCharType="separate"/>
      </w:r>
      <w:r w:rsidR="002E40A2">
        <w:rPr>
          <w:noProof/>
        </w:rPr>
        <w:t>[insert]</w:t>
      </w:r>
      <w:r w:rsidRPr="00E96F14">
        <w:fldChar w:fldCharType="end"/>
      </w:r>
      <w:r>
        <w:t xml:space="preserve">, address </w:t>
      </w:r>
      <w:r w:rsidRPr="00E96F14">
        <w:fldChar w:fldCharType="begin">
          <w:ffData>
            <w:name w:val=""/>
            <w:enabled/>
            <w:calcOnExit w:val="0"/>
            <w:textInput>
              <w:default w:val="[insert]"/>
            </w:textInput>
          </w:ffData>
        </w:fldChar>
      </w:r>
      <w:r w:rsidRPr="00E96F14">
        <w:instrText xml:space="preserve"> FORMTEXT </w:instrText>
      </w:r>
      <w:r w:rsidRPr="00E96F14">
        <w:fldChar w:fldCharType="separate"/>
      </w:r>
      <w:r w:rsidR="002E40A2">
        <w:rPr>
          <w:noProof/>
        </w:rPr>
        <w:t>[insert]</w:t>
      </w:r>
      <w:r w:rsidRPr="00E96F14">
        <w:fldChar w:fldCharType="end"/>
      </w:r>
      <w:r>
        <w:t xml:space="preserve">, e-mail address </w:t>
      </w:r>
      <w:r w:rsidRPr="00E96F14">
        <w:fldChar w:fldCharType="begin">
          <w:ffData>
            <w:name w:val=""/>
            <w:enabled/>
            <w:calcOnExit w:val="0"/>
            <w:textInput>
              <w:default w:val="[insert]"/>
            </w:textInput>
          </w:ffData>
        </w:fldChar>
      </w:r>
      <w:r w:rsidRPr="00E96F14">
        <w:instrText xml:space="preserve"> FORMTEXT </w:instrText>
      </w:r>
      <w:r w:rsidRPr="00E96F14">
        <w:fldChar w:fldCharType="separate"/>
      </w:r>
      <w:r w:rsidR="002E40A2">
        <w:rPr>
          <w:noProof/>
        </w:rPr>
        <w:t>[insert]</w:t>
      </w:r>
      <w:r w:rsidRPr="00E96F14">
        <w:fldChar w:fldCharType="end"/>
      </w:r>
      <w:r>
        <w:t xml:space="preserve"> (the “</w:t>
      </w:r>
      <w:r w:rsidRPr="00543A09">
        <w:rPr>
          <w:b/>
          <w:bCs/>
        </w:rPr>
        <w:t>Company</w:t>
      </w:r>
      <w:r>
        <w:t xml:space="preserve">”) and </w:t>
      </w:r>
      <w:r>
        <w:fldChar w:fldCharType="begin">
          <w:ffData>
            <w:name w:val=""/>
            <w:enabled/>
            <w:calcOnExit w:val="0"/>
            <w:textInput>
              <w:default w:val="[Advisor's name]"/>
            </w:textInput>
          </w:ffData>
        </w:fldChar>
      </w:r>
      <w:r>
        <w:instrText xml:space="preserve"> FORMTEXT </w:instrText>
      </w:r>
      <w:r>
        <w:fldChar w:fldCharType="separate"/>
      </w:r>
      <w:r w:rsidR="002E40A2">
        <w:rPr>
          <w:noProof/>
        </w:rPr>
        <w:t>[Advisor's name]</w:t>
      </w:r>
      <w:r>
        <w:fldChar w:fldCharType="end"/>
      </w:r>
      <w:r>
        <w:t xml:space="preserve">, personal identification code: </w:t>
      </w:r>
      <w:r w:rsidRPr="00E96F14">
        <w:fldChar w:fldCharType="begin">
          <w:ffData>
            <w:name w:val=""/>
            <w:enabled/>
            <w:calcOnExit w:val="0"/>
            <w:textInput>
              <w:default w:val="[insert]"/>
            </w:textInput>
          </w:ffData>
        </w:fldChar>
      </w:r>
      <w:r w:rsidRPr="00E96F14">
        <w:instrText xml:space="preserve"> FORMTEXT </w:instrText>
      </w:r>
      <w:r w:rsidRPr="00E96F14">
        <w:fldChar w:fldCharType="separate"/>
      </w:r>
      <w:r w:rsidR="002E40A2">
        <w:rPr>
          <w:noProof/>
        </w:rPr>
        <w:t>[insert]</w:t>
      </w:r>
      <w:r w:rsidRPr="00E96F14">
        <w:fldChar w:fldCharType="end"/>
      </w:r>
      <w:r>
        <w:t xml:space="preserve">, address </w:t>
      </w:r>
      <w:r w:rsidRPr="00E96F14">
        <w:fldChar w:fldCharType="begin">
          <w:ffData>
            <w:name w:val=""/>
            <w:enabled/>
            <w:calcOnExit w:val="0"/>
            <w:textInput>
              <w:default w:val="[insert]"/>
            </w:textInput>
          </w:ffData>
        </w:fldChar>
      </w:r>
      <w:r w:rsidRPr="00E96F14">
        <w:instrText xml:space="preserve"> FORMTEXT </w:instrText>
      </w:r>
      <w:r w:rsidRPr="00E96F14">
        <w:fldChar w:fldCharType="separate"/>
      </w:r>
      <w:r w:rsidR="002E40A2">
        <w:rPr>
          <w:noProof/>
        </w:rPr>
        <w:t>[insert]</w:t>
      </w:r>
      <w:r w:rsidRPr="00E96F14">
        <w:fldChar w:fldCharType="end"/>
      </w:r>
      <w:r>
        <w:t xml:space="preserve">, e-mail address </w:t>
      </w:r>
      <w:r w:rsidRPr="00E96F14">
        <w:fldChar w:fldCharType="begin">
          <w:ffData>
            <w:name w:val=""/>
            <w:enabled/>
            <w:calcOnExit w:val="0"/>
            <w:textInput>
              <w:default w:val="[insert]"/>
            </w:textInput>
          </w:ffData>
        </w:fldChar>
      </w:r>
      <w:r w:rsidRPr="00E96F14">
        <w:instrText xml:space="preserve"> FORMTEXT </w:instrText>
      </w:r>
      <w:r w:rsidRPr="00E96F14">
        <w:fldChar w:fldCharType="separate"/>
      </w:r>
      <w:r w:rsidR="002E40A2">
        <w:rPr>
          <w:noProof/>
        </w:rPr>
        <w:t>[insert]</w:t>
      </w:r>
      <w:r w:rsidRPr="00E96F14">
        <w:fldChar w:fldCharType="end"/>
      </w:r>
      <w:r>
        <w:t xml:space="preserve"> (“</w:t>
      </w:r>
      <w:r w:rsidRPr="00543A09">
        <w:rPr>
          <w:b/>
          <w:bCs/>
        </w:rPr>
        <w:t>You</w:t>
      </w:r>
      <w:r>
        <w:t>”) (</w:t>
      </w:r>
      <w:r w:rsidR="00D1657A">
        <w:t>each also</w:t>
      </w:r>
      <w:r>
        <w:t xml:space="preserve"> a “</w:t>
      </w:r>
      <w:r w:rsidRPr="00543A09">
        <w:rPr>
          <w:b/>
          <w:bCs/>
        </w:rPr>
        <w:t>Party</w:t>
      </w:r>
      <w:r>
        <w:t>”</w:t>
      </w:r>
      <w:r w:rsidR="00D1657A">
        <w:t xml:space="preserve"> and together, the “</w:t>
      </w:r>
      <w:r w:rsidR="00D1657A" w:rsidRPr="00D1657A">
        <w:rPr>
          <w:b/>
          <w:bCs/>
        </w:rPr>
        <w:t>Parties</w:t>
      </w:r>
      <w:r w:rsidR="00D1657A">
        <w:t>”</w:t>
      </w:r>
      <w:r>
        <w:t>). This Agreement comprises the Outlined terms in Section </w:t>
      </w:r>
      <w:r w:rsidR="001F0F3E">
        <w:fldChar w:fldCharType="begin"/>
      </w:r>
      <w:r w:rsidR="001F0F3E">
        <w:instrText xml:space="preserve"> REF _Ref137070815 \r \h </w:instrText>
      </w:r>
      <w:r w:rsidR="001F0F3E">
        <w:fldChar w:fldCharType="separate"/>
      </w:r>
      <w:r w:rsidR="002E40A2">
        <w:t>1</w:t>
      </w:r>
      <w:r w:rsidR="001F0F3E">
        <w:fldChar w:fldCharType="end"/>
      </w:r>
      <w:r>
        <w:t xml:space="preserve"> and Detailed terms in Section </w:t>
      </w:r>
      <w:r w:rsidR="001F0F3E">
        <w:fldChar w:fldCharType="begin"/>
      </w:r>
      <w:r w:rsidR="001F0F3E">
        <w:instrText xml:space="preserve"> REF _Ref137070822 \r \h </w:instrText>
      </w:r>
      <w:r w:rsidR="001F0F3E">
        <w:fldChar w:fldCharType="separate"/>
      </w:r>
      <w:r w:rsidR="002E40A2">
        <w:t>2</w:t>
      </w:r>
      <w:r w:rsidR="001F0F3E">
        <w:fldChar w:fldCharType="end"/>
      </w:r>
      <w:r>
        <w:t>.</w:t>
      </w:r>
    </w:p>
    <w:p w14:paraId="5FC0185E" w14:textId="161769F8" w:rsidR="00543A09" w:rsidRDefault="00543A09" w:rsidP="00543A09">
      <w:pPr>
        <w:pStyle w:val="SuEprovision1levelheading"/>
      </w:pPr>
      <w:bookmarkStart w:id="0" w:name="_Ref137070815"/>
      <w:r>
        <w:t>OUTLINED TERMS</w:t>
      </w:r>
      <w:bookmarkEnd w:id="0"/>
    </w:p>
    <w:tbl>
      <w:tblPr>
        <w:tblStyle w:val="TableGrid"/>
        <w:tblW w:w="0" w:type="auto"/>
        <w:tblInd w:w="-5" w:type="dxa"/>
        <w:tblLook w:val="04A0" w:firstRow="1" w:lastRow="0" w:firstColumn="1" w:lastColumn="0" w:noHBand="0" w:noVBand="1"/>
      </w:tblPr>
      <w:tblGrid>
        <w:gridCol w:w="9067"/>
      </w:tblGrid>
      <w:tr w:rsidR="001F0F3E" w:rsidRPr="001F0F3E" w14:paraId="43320231" w14:textId="77777777" w:rsidTr="001F0F3E">
        <w:tc>
          <w:tcPr>
            <w:tcW w:w="9067" w:type="dxa"/>
            <w:shd w:val="clear" w:color="auto" w:fill="D9D9D9" w:themeFill="background1" w:themeFillShade="D9"/>
          </w:tcPr>
          <w:p w14:paraId="3EE3C60F" w14:textId="77777777" w:rsidR="001F0F3E" w:rsidRPr="001F0F3E" w:rsidRDefault="001F0F3E" w:rsidP="001F0F3E">
            <w:pPr>
              <w:pStyle w:val="SuEprovision2levelheading"/>
              <w:spacing w:before="0" w:after="0"/>
            </w:pPr>
            <w:r w:rsidRPr="001F0F3E">
              <w:t>Role and Services</w:t>
            </w:r>
          </w:p>
        </w:tc>
      </w:tr>
      <w:tr w:rsidR="001F0F3E" w:rsidRPr="001F0F3E" w14:paraId="1EFFC76A" w14:textId="77777777" w:rsidTr="001F0F3E">
        <w:tc>
          <w:tcPr>
            <w:tcW w:w="9067" w:type="dxa"/>
          </w:tcPr>
          <w:p w14:paraId="3FC12A99" w14:textId="77777777" w:rsidR="001F0F3E" w:rsidRPr="001F0F3E" w:rsidRDefault="001F0F3E" w:rsidP="00BD7737">
            <w:pPr>
              <w:pStyle w:val="SuEprovision3level"/>
            </w:pPr>
            <w:r w:rsidRPr="001F0F3E">
              <w:t>You will act as an advisor to the Company. Your responsibilities will include the following (the “</w:t>
            </w:r>
            <w:r w:rsidRPr="00B90BD0">
              <w:rPr>
                <w:b/>
                <w:bCs w:val="0"/>
              </w:rPr>
              <w:t>Services</w:t>
            </w:r>
            <w:r w:rsidRPr="001F0F3E">
              <w:t>”):</w:t>
            </w:r>
          </w:p>
          <w:p w14:paraId="708C097E" w14:textId="6E7FB467" w:rsidR="001F0F3E" w:rsidRPr="001F0F3E" w:rsidRDefault="001F0F3E" w:rsidP="00BD7737">
            <w:pPr>
              <w:pStyle w:val="SuEprovision4level"/>
            </w:pPr>
            <w:r w:rsidRPr="001F0F3E">
              <w:fldChar w:fldCharType="begin">
                <w:ffData>
                  <w:name w:val=""/>
                  <w:enabled/>
                  <w:calcOnExit w:val="0"/>
                  <w:textInput>
                    <w:default w:val="[describe responsibilities and duties]"/>
                  </w:textInput>
                </w:ffData>
              </w:fldChar>
            </w:r>
            <w:r w:rsidRPr="001F0F3E">
              <w:instrText xml:space="preserve"> FORMTEXT </w:instrText>
            </w:r>
            <w:r w:rsidRPr="001F0F3E">
              <w:fldChar w:fldCharType="separate"/>
            </w:r>
            <w:r w:rsidR="002E40A2">
              <w:rPr>
                <w:noProof/>
              </w:rPr>
              <w:t>[describe responsibilities and duties]</w:t>
            </w:r>
            <w:r w:rsidRPr="001F0F3E">
              <w:fldChar w:fldCharType="end"/>
            </w:r>
            <w:r w:rsidRPr="001F0F3E">
              <w:t>;</w:t>
            </w:r>
          </w:p>
          <w:p w14:paraId="475525C7" w14:textId="7F8C1593" w:rsidR="001F0F3E" w:rsidRPr="001F0F3E" w:rsidRDefault="001F0F3E" w:rsidP="00BD7737">
            <w:pPr>
              <w:pStyle w:val="SuEprovision4level"/>
            </w:pPr>
            <w:r w:rsidRPr="001F0F3E">
              <w:fldChar w:fldCharType="begin">
                <w:ffData>
                  <w:name w:val=""/>
                  <w:enabled/>
                  <w:calcOnExit w:val="0"/>
                  <w:textInput>
                    <w:default w:val="[describe responsibilities and duties]"/>
                  </w:textInput>
                </w:ffData>
              </w:fldChar>
            </w:r>
            <w:r w:rsidRPr="001F0F3E">
              <w:instrText xml:space="preserve"> FORMTEXT </w:instrText>
            </w:r>
            <w:r w:rsidRPr="001F0F3E">
              <w:fldChar w:fldCharType="separate"/>
            </w:r>
            <w:r w:rsidR="002E40A2">
              <w:rPr>
                <w:noProof/>
              </w:rPr>
              <w:t>[describe responsibilities and duties]</w:t>
            </w:r>
            <w:r w:rsidRPr="001F0F3E">
              <w:fldChar w:fldCharType="end"/>
            </w:r>
            <w:r w:rsidRPr="001F0F3E">
              <w:t>;</w:t>
            </w:r>
          </w:p>
          <w:p w14:paraId="289718A3" w14:textId="61502A83" w:rsidR="001F0F3E" w:rsidRPr="001F0F3E" w:rsidRDefault="001F0F3E" w:rsidP="00BD7737">
            <w:pPr>
              <w:pStyle w:val="SuEprovision3level"/>
            </w:pPr>
            <w:r w:rsidRPr="001F0F3E">
              <w:t xml:space="preserve">You shall provide the Services with all due care, skill and ability and use Your best endeavours to promote the interests of the Company and, unless prevented by ill health or accident, devote </w:t>
            </w:r>
            <w:r>
              <w:fldChar w:fldCharType="begin">
                <w:ffData>
                  <w:name w:val=""/>
                  <w:enabled/>
                  <w:calcOnExit w:val="0"/>
                  <w:textInput>
                    <w:default w:val="[OPTION 1: "/>
                  </w:textInput>
                </w:ffData>
              </w:fldChar>
            </w:r>
            <w:r>
              <w:instrText xml:space="preserve"> FORMTEXT </w:instrText>
            </w:r>
            <w:r>
              <w:fldChar w:fldCharType="separate"/>
            </w:r>
            <w:r w:rsidR="002E40A2">
              <w:rPr>
                <w:noProof/>
              </w:rPr>
              <w:t xml:space="preserve">[OPTION 1: </w:t>
            </w:r>
            <w:r>
              <w:fldChar w:fldCharType="end"/>
            </w:r>
            <w:r w:rsidRPr="001F0F3E">
              <w:t>such time as is reasonably necessary</w:t>
            </w:r>
            <w:r>
              <w:fldChar w:fldCharType="begin">
                <w:ffData>
                  <w:name w:val=""/>
                  <w:enabled/>
                  <w:calcOnExit w:val="0"/>
                  <w:textInput>
                    <w:default w:val="][OPTION 2: "/>
                  </w:textInput>
                </w:ffData>
              </w:fldChar>
            </w:r>
            <w:r>
              <w:instrText xml:space="preserve"> FORMTEXT </w:instrText>
            </w:r>
            <w:r>
              <w:fldChar w:fldCharType="separate"/>
            </w:r>
            <w:r w:rsidR="002E40A2">
              <w:rPr>
                <w:noProof/>
              </w:rPr>
              <w:t xml:space="preserve">][OPTION 2: </w:t>
            </w:r>
            <w:r>
              <w:fldChar w:fldCharType="end"/>
            </w:r>
            <w:r w:rsidRPr="001F0F3E">
              <w:t xml:space="preserve">at least </w:t>
            </w:r>
            <w:r w:rsidRPr="00E96F14">
              <w:fldChar w:fldCharType="begin">
                <w:ffData>
                  <w:name w:val=""/>
                  <w:enabled/>
                  <w:calcOnExit w:val="0"/>
                  <w:textInput>
                    <w:default w:val="[insert]"/>
                  </w:textInput>
                </w:ffData>
              </w:fldChar>
            </w:r>
            <w:r w:rsidRPr="00E96F14">
              <w:instrText xml:space="preserve"> FORMTEXT </w:instrText>
            </w:r>
            <w:r w:rsidRPr="00E96F14">
              <w:fldChar w:fldCharType="separate"/>
            </w:r>
            <w:r w:rsidR="002E40A2">
              <w:rPr>
                <w:noProof/>
              </w:rPr>
              <w:t>[insert]</w:t>
            </w:r>
            <w:r w:rsidRPr="00E96F14">
              <w:fldChar w:fldCharType="end"/>
            </w:r>
            <w:r w:rsidRPr="001F0F3E">
              <w:t xml:space="preserve"> days in each calendar month</w:t>
            </w:r>
            <w:r>
              <w:fldChar w:fldCharType="begin">
                <w:ffData>
                  <w:name w:val=""/>
                  <w:enabled/>
                  <w:calcOnExit w:val="0"/>
                  <w:textInput>
                    <w:default w:val="]"/>
                  </w:textInput>
                </w:ffData>
              </w:fldChar>
            </w:r>
            <w:r>
              <w:instrText xml:space="preserve"> FORMTEXT </w:instrText>
            </w:r>
            <w:r>
              <w:fldChar w:fldCharType="separate"/>
            </w:r>
            <w:r w:rsidR="002E40A2">
              <w:rPr>
                <w:noProof/>
              </w:rPr>
              <w:t>]</w:t>
            </w:r>
            <w:r>
              <w:fldChar w:fldCharType="end"/>
            </w:r>
            <w:r w:rsidRPr="001F0F3E">
              <w:t xml:space="preserve"> to carrying out the Services.</w:t>
            </w:r>
          </w:p>
          <w:p w14:paraId="4798FAC8" w14:textId="357DD25E" w:rsidR="001F0F3E" w:rsidRPr="001F0F3E" w:rsidRDefault="001F0F3E" w:rsidP="00BD7737">
            <w:pPr>
              <w:pStyle w:val="SuEprovision3level"/>
            </w:pPr>
            <w:r w:rsidRPr="001F0F3E">
              <w:t xml:space="preserve">If You are unable to provide the Services due to illness or injury You shall notify </w:t>
            </w:r>
            <w:r>
              <w:fldChar w:fldCharType="begin">
                <w:ffData>
                  <w:name w:val=""/>
                  <w:enabled/>
                  <w:calcOnExit w:val="0"/>
                  <w:textInput>
                    <w:default w:val="[the CEO of the Company]"/>
                  </w:textInput>
                </w:ffData>
              </w:fldChar>
            </w:r>
            <w:r>
              <w:instrText xml:space="preserve"> FORMTEXT </w:instrText>
            </w:r>
            <w:r>
              <w:fldChar w:fldCharType="separate"/>
            </w:r>
            <w:r w:rsidR="002E40A2">
              <w:rPr>
                <w:noProof/>
              </w:rPr>
              <w:t>[the CEO of the Company]</w:t>
            </w:r>
            <w:r>
              <w:fldChar w:fldCharType="end"/>
            </w:r>
            <w:r w:rsidRPr="001F0F3E">
              <w:t xml:space="preserve"> as soon as reasonably practicable.</w:t>
            </w:r>
          </w:p>
          <w:p w14:paraId="708AFC59" w14:textId="52D9B521" w:rsidR="001F0F3E" w:rsidRPr="001F0F3E" w:rsidRDefault="001F0F3E" w:rsidP="001F0F3E">
            <w:pPr>
              <w:pStyle w:val="SuEprovision3level"/>
              <w:spacing w:after="0"/>
            </w:pPr>
            <w:r w:rsidRPr="001F0F3E">
              <w:t>You must comply with our policies notified to You from time-to-time.</w:t>
            </w:r>
          </w:p>
        </w:tc>
      </w:tr>
      <w:tr w:rsidR="001F0F3E" w:rsidRPr="001F0F3E" w14:paraId="49A1176B" w14:textId="77777777" w:rsidTr="001F0F3E">
        <w:tc>
          <w:tcPr>
            <w:tcW w:w="9067" w:type="dxa"/>
            <w:shd w:val="clear" w:color="auto" w:fill="D9D9D9" w:themeFill="background1" w:themeFillShade="D9"/>
          </w:tcPr>
          <w:p w14:paraId="31B00AF5" w14:textId="77777777" w:rsidR="001F0F3E" w:rsidRPr="001F0F3E" w:rsidRDefault="001F0F3E" w:rsidP="001F0F3E">
            <w:pPr>
              <w:pStyle w:val="SuEprovision2levelheading"/>
              <w:spacing w:before="0" w:after="0"/>
            </w:pPr>
            <w:r w:rsidRPr="001F0F3E">
              <w:t>Commencement and duration</w:t>
            </w:r>
          </w:p>
        </w:tc>
      </w:tr>
      <w:tr w:rsidR="001F0F3E" w:rsidRPr="001F0F3E" w14:paraId="266B8C7D" w14:textId="77777777" w:rsidTr="001F0F3E">
        <w:tc>
          <w:tcPr>
            <w:tcW w:w="9067" w:type="dxa"/>
          </w:tcPr>
          <w:p w14:paraId="5D6CA790" w14:textId="07E72D3D" w:rsidR="001F0F3E" w:rsidRPr="001F0F3E" w:rsidRDefault="001F0F3E" w:rsidP="00BD7737">
            <w:pPr>
              <w:pStyle w:val="SuEprovision3level"/>
            </w:pPr>
            <w:r w:rsidRPr="001F0F3E">
              <w:t xml:space="preserve">Your duties under this Agreement </w:t>
            </w:r>
            <w:r w:rsidR="003A4886">
              <w:fldChar w:fldCharType="begin">
                <w:ffData>
                  <w:name w:val=""/>
                  <w:enabled/>
                  <w:calcOnExit w:val="0"/>
                  <w:textInput>
                    <w:default w:val="[OPTION 1: "/>
                  </w:textInput>
                </w:ffData>
              </w:fldChar>
            </w:r>
            <w:r w:rsidR="003A4886">
              <w:instrText xml:space="preserve"> FORMTEXT </w:instrText>
            </w:r>
            <w:r w:rsidR="003A4886">
              <w:fldChar w:fldCharType="separate"/>
            </w:r>
            <w:r w:rsidR="002E40A2">
              <w:rPr>
                <w:noProof/>
              </w:rPr>
              <w:t xml:space="preserve">[OPTION 1: </w:t>
            </w:r>
            <w:r w:rsidR="003A4886">
              <w:fldChar w:fldCharType="end"/>
            </w:r>
            <w:r w:rsidR="003A4886">
              <w:t>c</w:t>
            </w:r>
            <w:r w:rsidRPr="001F0F3E">
              <w:t xml:space="preserve">ommence on </w:t>
            </w:r>
            <w:r>
              <w:fldChar w:fldCharType="begin">
                <w:ffData>
                  <w:name w:val=""/>
                  <w:enabled/>
                  <w:calcOnExit w:val="0"/>
                  <w:textInput>
                    <w:default w:val="[date]"/>
                  </w:textInput>
                </w:ffData>
              </w:fldChar>
            </w:r>
            <w:r>
              <w:instrText xml:space="preserve"> FORMTEXT </w:instrText>
            </w:r>
            <w:r>
              <w:fldChar w:fldCharType="separate"/>
            </w:r>
            <w:r w:rsidR="002E40A2">
              <w:rPr>
                <w:noProof/>
              </w:rPr>
              <w:t>[date]</w:t>
            </w:r>
            <w:r>
              <w:fldChar w:fldCharType="end"/>
            </w:r>
            <w:r w:rsidR="003A4886">
              <w:fldChar w:fldCharType="begin">
                <w:ffData>
                  <w:name w:val=""/>
                  <w:enabled/>
                  <w:calcOnExit w:val="0"/>
                  <w:textInput>
                    <w:default w:val="][OPTION 2: "/>
                  </w:textInput>
                </w:ffData>
              </w:fldChar>
            </w:r>
            <w:r w:rsidR="003A4886">
              <w:instrText xml:space="preserve"> FORMTEXT </w:instrText>
            </w:r>
            <w:r w:rsidR="003A4886">
              <w:fldChar w:fldCharType="separate"/>
            </w:r>
            <w:r w:rsidR="002E40A2">
              <w:rPr>
                <w:noProof/>
              </w:rPr>
              <w:t xml:space="preserve">][OPTION 2: </w:t>
            </w:r>
            <w:r w:rsidR="003A4886">
              <w:fldChar w:fldCharType="end"/>
            </w:r>
            <w:r w:rsidRPr="001F0F3E">
              <w:t xml:space="preserve">be deemed to have commenced from </w:t>
            </w:r>
            <w:r w:rsidR="003A4886">
              <w:fldChar w:fldCharType="begin">
                <w:ffData>
                  <w:name w:val=""/>
                  <w:enabled/>
                  <w:calcOnExit w:val="0"/>
                  <w:textInput>
                    <w:default w:val="[date]"/>
                  </w:textInput>
                </w:ffData>
              </w:fldChar>
            </w:r>
            <w:r w:rsidR="003A4886">
              <w:instrText xml:space="preserve"> FORMTEXT </w:instrText>
            </w:r>
            <w:r w:rsidR="003A4886">
              <w:fldChar w:fldCharType="separate"/>
            </w:r>
            <w:r w:rsidR="002E40A2">
              <w:rPr>
                <w:noProof/>
              </w:rPr>
              <w:t>[date]</w:t>
            </w:r>
            <w:r w:rsidR="003A4886">
              <w:fldChar w:fldCharType="end"/>
            </w:r>
            <w:r w:rsidRPr="001F0F3E">
              <w:t xml:space="preserve"> (notwithstanding the date of this Agreement)</w:t>
            </w:r>
            <w:r w:rsidR="003A4886">
              <w:fldChar w:fldCharType="begin">
                <w:ffData>
                  <w:name w:val=""/>
                  <w:enabled/>
                  <w:calcOnExit w:val="0"/>
                  <w:textInput>
                    <w:default w:val="]"/>
                  </w:textInput>
                </w:ffData>
              </w:fldChar>
            </w:r>
            <w:r w:rsidR="003A4886">
              <w:instrText xml:space="preserve"> FORMTEXT </w:instrText>
            </w:r>
            <w:r w:rsidR="003A4886">
              <w:fldChar w:fldCharType="separate"/>
            </w:r>
            <w:r w:rsidR="002E40A2">
              <w:rPr>
                <w:noProof/>
              </w:rPr>
              <w:t>]</w:t>
            </w:r>
            <w:r w:rsidR="003A4886">
              <w:fldChar w:fldCharType="end"/>
            </w:r>
            <w:r w:rsidRPr="001F0F3E">
              <w:t>.</w:t>
            </w:r>
          </w:p>
          <w:p w14:paraId="440C4979" w14:textId="1242B0F6" w:rsidR="001F0F3E" w:rsidRPr="001F0F3E" w:rsidRDefault="001F0F3E" w:rsidP="00BD7737">
            <w:pPr>
              <w:pStyle w:val="SuEprovision3level"/>
            </w:pPr>
            <w:r w:rsidRPr="001F0F3E">
              <w:t xml:space="preserve">The Agreement shall, unless terminated earlier under Section “Termination”, continue until either Party gives to the other Party no less than </w:t>
            </w:r>
            <w:r w:rsidR="003A4886" w:rsidRPr="00E96F14">
              <w:fldChar w:fldCharType="begin">
                <w:ffData>
                  <w:name w:val=""/>
                  <w:enabled/>
                  <w:calcOnExit w:val="0"/>
                  <w:textInput>
                    <w:default w:val="[insert]"/>
                  </w:textInput>
                </w:ffData>
              </w:fldChar>
            </w:r>
            <w:r w:rsidR="003A4886" w:rsidRPr="00E96F14">
              <w:instrText xml:space="preserve"> FORMTEXT </w:instrText>
            </w:r>
            <w:r w:rsidR="003A4886" w:rsidRPr="00E96F14">
              <w:fldChar w:fldCharType="separate"/>
            </w:r>
            <w:r w:rsidR="002E40A2">
              <w:rPr>
                <w:noProof/>
              </w:rPr>
              <w:t>[insert]</w:t>
            </w:r>
            <w:r w:rsidR="003A4886" w:rsidRPr="00E96F14">
              <w:fldChar w:fldCharType="end"/>
            </w:r>
            <w:r w:rsidRPr="001F0F3E">
              <w:t xml:space="preserve"> </w:t>
            </w:r>
            <w:r w:rsidR="003A4886">
              <w:fldChar w:fldCharType="begin">
                <w:ffData>
                  <w:name w:val=""/>
                  <w:enabled/>
                  <w:calcOnExit w:val="0"/>
                  <w:textInput>
                    <w:default w:val="[days' / weeks' / months']"/>
                  </w:textInput>
                </w:ffData>
              </w:fldChar>
            </w:r>
            <w:r w:rsidR="003A4886">
              <w:instrText xml:space="preserve"> FORMTEXT </w:instrText>
            </w:r>
            <w:r w:rsidR="003A4886">
              <w:fldChar w:fldCharType="separate"/>
            </w:r>
            <w:r w:rsidR="002E40A2">
              <w:rPr>
                <w:noProof/>
              </w:rPr>
              <w:t>[days' / weeks' / months']</w:t>
            </w:r>
            <w:r w:rsidR="003A4886">
              <w:fldChar w:fldCharType="end"/>
            </w:r>
            <w:r w:rsidRPr="001F0F3E">
              <w:t xml:space="preserve"> written notice to terminate.</w:t>
            </w:r>
          </w:p>
        </w:tc>
      </w:tr>
      <w:tr w:rsidR="001F0F3E" w:rsidRPr="001F0F3E" w14:paraId="686DC6CE" w14:textId="77777777" w:rsidTr="001F0F3E">
        <w:tc>
          <w:tcPr>
            <w:tcW w:w="9067" w:type="dxa"/>
            <w:shd w:val="clear" w:color="auto" w:fill="D9D9D9" w:themeFill="background1" w:themeFillShade="D9"/>
          </w:tcPr>
          <w:p w14:paraId="4D8AFF37" w14:textId="77777777" w:rsidR="001F0F3E" w:rsidRPr="001F0F3E" w:rsidRDefault="001F0F3E" w:rsidP="001F0F3E">
            <w:pPr>
              <w:pStyle w:val="SuEprovision2levelheading"/>
              <w:spacing w:before="0" w:after="0"/>
            </w:pPr>
            <w:r w:rsidRPr="001F0F3E">
              <w:t>Remuneration</w:t>
            </w:r>
          </w:p>
        </w:tc>
      </w:tr>
      <w:tr w:rsidR="001F0F3E" w:rsidRPr="001F0F3E" w14:paraId="3F997443" w14:textId="77777777" w:rsidTr="001F0F3E">
        <w:tc>
          <w:tcPr>
            <w:tcW w:w="9067" w:type="dxa"/>
          </w:tcPr>
          <w:p w14:paraId="753674B1" w14:textId="0A37A624" w:rsidR="001F0F3E" w:rsidRPr="001F0F3E" w:rsidRDefault="003A4886" w:rsidP="00BD7737">
            <w:pPr>
              <w:pStyle w:val="SuEprovision3level"/>
            </w:pPr>
            <w:r>
              <w:fldChar w:fldCharType="begin">
                <w:ffData>
                  <w:name w:val=""/>
                  <w:enabled/>
                  <w:calcOnExit w:val="0"/>
                  <w:textInput>
                    <w:default w:val="[OPTION 1: "/>
                  </w:textInput>
                </w:ffData>
              </w:fldChar>
            </w:r>
            <w:r>
              <w:instrText xml:space="preserve"> FORMTEXT </w:instrText>
            </w:r>
            <w:r>
              <w:fldChar w:fldCharType="separate"/>
            </w:r>
            <w:r w:rsidR="002E40A2">
              <w:rPr>
                <w:noProof/>
              </w:rPr>
              <w:t xml:space="preserve">[OPTION 1: </w:t>
            </w:r>
            <w:r>
              <w:fldChar w:fldCharType="end"/>
            </w:r>
            <w:r w:rsidR="001F0F3E" w:rsidRPr="001F0F3E">
              <w:t>As compensation for the Services the Company will grant You options to acquire Common Shares with the aggregate nominal value of (the “</w:t>
            </w:r>
            <w:r w:rsidR="001F0F3E" w:rsidRPr="003A4886">
              <w:rPr>
                <w:b/>
                <w:bCs w:val="0"/>
              </w:rPr>
              <w:t>Options</w:t>
            </w:r>
            <w:r w:rsidR="001F0F3E" w:rsidRPr="001F0F3E">
              <w:t>”). The Options will be subject to the terms of an Option Agreement provided to You.</w:t>
            </w:r>
            <w:r>
              <w:fldChar w:fldCharType="begin">
                <w:ffData>
                  <w:name w:val=""/>
                  <w:enabled/>
                  <w:calcOnExit w:val="0"/>
                  <w:textInput>
                    <w:default w:val="][OPTION 2: "/>
                  </w:textInput>
                </w:ffData>
              </w:fldChar>
            </w:r>
            <w:r>
              <w:instrText xml:space="preserve"> FORMTEXT </w:instrText>
            </w:r>
            <w:r>
              <w:fldChar w:fldCharType="separate"/>
            </w:r>
            <w:r w:rsidR="002E40A2">
              <w:rPr>
                <w:noProof/>
              </w:rPr>
              <w:t xml:space="preserve">][OPTION 2: </w:t>
            </w:r>
            <w:r>
              <w:fldChar w:fldCharType="end"/>
            </w:r>
            <w:r w:rsidR="001F0F3E" w:rsidRPr="001F0F3E">
              <w:t>As compensation for the Services the Company shall pay You a fee of EUR </w:t>
            </w:r>
            <w:r w:rsidRPr="00E96F14">
              <w:fldChar w:fldCharType="begin">
                <w:ffData>
                  <w:name w:val=""/>
                  <w:enabled/>
                  <w:calcOnExit w:val="0"/>
                  <w:textInput>
                    <w:default w:val="[insert]"/>
                  </w:textInput>
                </w:ffData>
              </w:fldChar>
            </w:r>
            <w:r w:rsidRPr="00E96F14">
              <w:instrText xml:space="preserve"> FORMTEXT </w:instrText>
            </w:r>
            <w:r w:rsidRPr="00E96F14">
              <w:fldChar w:fldCharType="separate"/>
            </w:r>
            <w:r w:rsidR="002E40A2">
              <w:rPr>
                <w:noProof/>
              </w:rPr>
              <w:t>[insert]</w:t>
            </w:r>
            <w:r w:rsidRPr="00E96F14">
              <w:fldChar w:fldCharType="end"/>
            </w:r>
            <w:r w:rsidR="001F0F3E" w:rsidRPr="001F0F3E">
              <w:t xml:space="preserve"> per </w:t>
            </w:r>
            <w:r>
              <w:fldChar w:fldCharType="begin">
                <w:ffData>
                  <w:name w:val=""/>
                  <w:enabled/>
                  <w:calcOnExit w:val="0"/>
                  <w:textInput>
                    <w:default w:val="[hour / day]"/>
                  </w:textInput>
                </w:ffData>
              </w:fldChar>
            </w:r>
            <w:r>
              <w:instrText xml:space="preserve"> FORMTEXT </w:instrText>
            </w:r>
            <w:r>
              <w:fldChar w:fldCharType="separate"/>
            </w:r>
            <w:r w:rsidR="002E40A2">
              <w:rPr>
                <w:noProof/>
              </w:rPr>
              <w:t>[hour / day]</w:t>
            </w:r>
            <w:r>
              <w:fldChar w:fldCharType="end"/>
            </w:r>
            <w:r w:rsidR="001F0F3E" w:rsidRPr="001F0F3E">
              <w:t xml:space="preserve"> exclusive of VAT. On the first working day of each month during the validity of the Agreement You shall submit to the Company an invoice which gives details of the time units You have provided Services, description of the Services provided and the amount of the fee payable (plus VAT, if applicable) for the Services during the previous month. The Company shall pay each invoice submitted by You, within </w:t>
            </w:r>
            <w:r w:rsidRPr="00E96F14">
              <w:fldChar w:fldCharType="begin">
                <w:ffData>
                  <w:name w:val=""/>
                  <w:enabled/>
                  <w:calcOnExit w:val="0"/>
                  <w:textInput>
                    <w:default w:val="[insert]"/>
                  </w:textInput>
                </w:ffData>
              </w:fldChar>
            </w:r>
            <w:r w:rsidRPr="00E96F14">
              <w:instrText xml:space="preserve"> FORMTEXT </w:instrText>
            </w:r>
            <w:r w:rsidRPr="00E96F14">
              <w:fldChar w:fldCharType="separate"/>
            </w:r>
            <w:r w:rsidR="002E40A2">
              <w:rPr>
                <w:noProof/>
              </w:rPr>
              <w:t>[insert]</w:t>
            </w:r>
            <w:r w:rsidRPr="00E96F14">
              <w:fldChar w:fldCharType="end"/>
            </w:r>
            <w:r w:rsidR="001F0F3E" w:rsidRPr="001F0F3E">
              <w:t xml:space="preserve"> days of receipt.</w:t>
            </w:r>
            <w:r>
              <w:fldChar w:fldCharType="begin">
                <w:ffData>
                  <w:name w:val=""/>
                  <w:enabled/>
                  <w:calcOnExit w:val="0"/>
                  <w:textInput>
                    <w:default w:val="]"/>
                  </w:textInput>
                </w:ffData>
              </w:fldChar>
            </w:r>
            <w:r>
              <w:instrText xml:space="preserve"> FORMTEXT </w:instrText>
            </w:r>
            <w:r>
              <w:fldChar w:fldCharType="separate"/>
            </w:r>
            <w:r w:rsidR="002E40A2">
              <w:rPr>
                <w:noProof/>
              </w:rPr>
              <w:t>]</w:t>
            </w:r>
            <w:r>
              <w:fldChar w:fldCharType="end"/>
            </w:r>
          </w:p>
          <w:p w14:paraId="5670C745" w14:textId="45279260" w:rsidR="001F0F3E" w:rsidRPr="001F0F3E" w:rsidRDefault="001F0F3E" w:rsidP="00BD7737">
            <w:pPr>
              <w:pStyle w:val="SuEprovision3level"/>
            </w:pPr>
            <w:r w:rsidRPr="001F0F3E">
              <w:t>You agree that no further remuneration or compensation other than that provided for in the Outlined Terms above is payable to You in connection with the provision of Services or termination of the Agreement</w:t>
            </w:r>
          </w:p>
        </w:tc>
      </w:tr>
      <w:tr w:rsidR="001F0F3E" w:rsidRPr="001F0F3E" w14:paraId="5A69DF56" w14:textId="77777777" w:rsidTr="001F0F3E">
        <w:tc>
          <w:tcPr>
            <w:tcW w:w="9067" w:type="dxa"/>
            <w:shd w:val="clear" w:color="auto" w:fill="D9D9D9" w:themeFill="background1" w:themeFillShade="D9"/>
          </w:tcPr>
          <w:p w14:paraId="2CC9F287" w14:textId="77777777" w:rsidR="001F0F3E" w:rsidRPr="001F0F3E" w:rsidRDefault="001F0F3E" w:rsidP="001F0F3E">
            <w:pPr>
              <w:pStyle w:val="SuEprovision2levelheading"/>
              <w:spacing w:before="0" w:after="0"/>
            </w:pPr>
            <w:r w:rsidRPr="001F0F3E">
              <w:t>Expenses</w:t>
            </w:r>
          </w:p>
        </w:tc>
      </w:tr>
      <w:tr w:rsidR="001F0F3E" w:rsidRPr="001F0F3E" w14:paraId="4F0C6259" w14:textId="77777777" w:rsidTr="001F0F3E">
        <w:tc>
          <w:tcPr>
            <w:tcW w:w="9067" w:type="dxa"/>
          </w:tcPr>
          <w:p w14:paraId="2AA9CC39" w14:textId="2A0E5D70" w:rsidR="001F0F3E" w:rsidRPr="001F0F3E" w:rsidRDefault="003A4886" w:rsidP="003A4886">
            <w:pPr>
              <w:pStyle w:val="SuEprovision2levelnonumbering"/>
            </w:pPr>
            <w:r>
              <w:fldChar w:fldCharType="begin">
                <w:ffData>
                  <w:name w:val=""/>
                  <w:enabled/>
                  <w:calcOnExit w:val="0"/>
                  <w:textInput>
                    <w:default w:val="[OPTION 1: "/>
                  </w:textInput>
                </w:ffData>
              </w:fldChar>
            </w:r>
            <w:r>
              <w:instrText xml:space="preserve"> FORMTEXT </w:instrText>
            </w:r>
            <w:r>
              <w:fldChar w:fldCharType="separate"/>
            </w:r>
            <w:r w:rsidR="002E40A2">
              <w:rPr>
                <w:noProof/>
              </w:rPr>
              <w:t xml:space="preserve">[OPTION 1: </w:t>
            </w:r>
            <w:r>
              <w:fldChar w:fldCharType="end"/>
            </w:r>
            <w:r w:rsidR="001F0F3E" w:rsidRPr="001F0F3E">
              <w:t xml:space="preserve">Subject to production of receipts or other appropriate evidence of payment, the Company shall reimburse all reasonable expenses properly and necessarily incurred by You </w:t>
            </w:r>
            <w:r w:rsidR="001F0F3E" w:rsidRPr="001F0F3E">
              <w:lastRenderedPageBreak/>
              <w:t>in the course of providing the Services.</w:t>
            </w:r>
            <w:r>
              <w:fldChar w:fldCharType="begin">
                <w:ffData>
                  <w:name w:val=""/>
                  <w:enabled/>
                  <w:calcOnExit w:val="0"/>
                  <w:textInput>
                    <w:default w:val="][OPTION 2: "/>
                  </w:textInput>
                </w:ffData>
              </w:fldChar>
            </w:r>
            <w:r>
              <w:instrText xml:space="preserve"> FORMTEXT </w:instrText>
            </w:r>
            <w:r>
              <w:fldChar w:fldCharType="separate"/>
            </w:r>
            <w:r w:rsidR="002E40A2">
              <w:rPr>
                <w:noProof/>
              </w:rPr>
              <w:t xml:space="preserve">][OPTION 2: </w:t>
            </w:r>
            <w:r>
              <w:fldChar w:fldCharType="end"/>
            </w:r>
            <w:r w:rsidR="001F0F3E" w:rsidRPr="001F0F3E">
              <w:t>You shall bear Your own expenses incurred by You in the course of providing the Services.</w:t>
            </w:r>
            <w:r>
              <w:fldChar w:fldCharType="begin">
                <w:ffData>
                  <w:name w:val=""/>
                  <w:enabled/>
                  <w:calcOnExit w:val="0"/>
                  <w:textInput>
                    <w:default w:val="]"/>
                  </w:textInput>
                </w:ffData>
              </w:fldChar>
            </w:r>
            <w:r>
              <w:instrText xml:space="preserve"> FORMTEXT </w:instrText>
            </w:r>
            <w:r>
              <w:fldChar w:fldCharType="separate"/>
            </w:r>
            <w:r w:rsidR="002E40A2">
              <w:rPr>
                <w:noProof/>
              </w:rPr>
              <w:t>]</w:t>
            </w:r>
            <w:r>
              <w:fldChar w:fldCharType="end"/>
            </w:r>
          </w:p>
        </w:tc>
      </w:tr>
      <w:tr w:rsidR="001F0F3E" w:rsidRPr="001F0F3E" w14:paraId="398E8B4A" w14:textId="77777777" w:rsidTr="001F0F3E">
        <w:tc>
          <w:tcPr>
            <w:tcW w:w="9067" w:type="dxa"/>
            <w:shd w:val="clear" w:color="auto" w:fill="D9D9D9" w:themeFill="background1" w:themeFillShade="D9"/>
          </w:tcPr>
          <w:p w14:paraId="781ADC9E" w14:textId="77777777" w:rsidR="001F0F3E" w:rsidRPr="001F0F3E" w:rsidRDefault="001F0F3E" w:rsidP="001F0F3E">
            <w:pPr>
              <w:pStyle w:val="SuEprovision2levelheading"/>
              <w:spacing w:before="0" w:after="0"/>
            </w:pPr>
            <w:r w:rsidRPr="001F0F3E">
              <w:lastRenderedPageBreak/>
              <w:t>Other activities</w:t>
            </w:r>
          </w:p>
        </w:tc>
      </w:tr>
      <w:tr w:rsidR="001F0F3E" w:rsidRPr="001F0F3E" w14:paraId="238ED7AC" w14:textId="77777777" w:rsidTr="001F0F3E">
        <w:tc>
          <w:tcPr>
            <w:tcW w:w="9067" w:type="dxa"/>
          </w:tcPr>
          <w:p w14:paraId="2C827352" w14:textId="139346DD" w:rsidR="001F0F3E" w:rsidRPr="001F0F3E" w:rsidRDefault="001F0F3E" w:rsidP="003A4886">
            <w:pPr>
              <w:pStyle w:val="SuEprovision2levelnonumbering"/>
            </w:pPr>
            <w:r w:rsidRPr="001F0F3E">
              <w:t xml:space="preserve">You may be engaged, </w:t>
            </w:r>
            <w:r w:rsidR="003A4886" w:rsidRPr="001F0F3E">
              <w:t>employed,</w:t>
            </w:r>
            <w:r w:rsidRPr="001F0F3E">
              <w:t xml:space="preserve"> or concerned in any other business, trade, </w:t>
            </w:r>
            <w:r w:rsidR="003A4886" w:rsidRPr="001F0F3E">
              <w:t>profession,</w:t>
            </w:r>
            <w:r w:rsidRPr="001F0F3E">
              <w:t xml:space="preserve"> or other activity. In all activities, in any capacity relating to Your trade, profession or to any other business, You shall act in a manner not detrimental to the interests of the Company and shall not abuse the information and know-how acquired through your involvement with the Company.</w:t>
            </w:r>
          </w:p>
        </w:tc>
      </w:tr>
      <w:tr w:rsidR="001F0F3E" w:rsidRPr="001F0F3E" w14:paraId="7BCBFBF1" w14:textId="77777777" w:rsidTr="001F0F3E">
        <w:tc>
          <w:tcPr>
            <w:tcW w:w="9067" w:type="dxa"/>
            <w:shd w:val="clear" w:color="auto" w:fill="D9D9D9" w:themeFill="background1" w:themeFillShade="D9"/>
          </w:tcPr>
          <w:p w14:paraId="39F4B4E1" w14:textId="77777777" w:rsidR="001F0F3E" w:rsidRPr="001F0F3E" w:rsidRDefault="001F0F3E" w:rsidP="001F0F3E">
            <w:pPr>
              <w:pStyle w:val="SuEprovision2levelheading"/>
              <w:spacing w:before="0" w:after="0"/>
            </w:pPr>
            <w:r w:rsidRPr="001F0F3E">
              <w:t>Termination</w:t>
            </w:r>
          </w:p>
        </w:tc>
      </w:tr>
      <w:tr w:rsidR="001F0F3E" w:rsidRPr="001F0F3E" w14:paraId="5813CADB" w14:textId="77777777" w:rsidTr="001F0F3E">
        <w:tc>
          <w:tcPr>
            <w:tcW w:w="9067" w:type="dxa"/>
          </w:tcPr>
          <w:p w14:paraId="5B8D5572" w14:textId="77777777" w:rsidR="001F0F3E" w:rsidRPr="001F0F3E" w:rsidRDefault="001F0F3E" w:rsidP="003A4886">
            <w:pPr>
              <w:pStyle w:val="SuEprovision2levelnonumbering"/>
            </w:pPr>
            <w:r w:rsidRPr="001F0F3E">
              <w:t>The Company may at any time cancel the Agreement with immediate effect with no liability to make any further payment to You if You are in material breach of any of Your obligations under this Agreement.</w:t>
            </w:r>
          </w:p>
        </w:tc>
      </w:tr>
      <w:tr w:rsidR="001F0F3E" w:rsidRPr="001F0F3E" w14:paraId="3FD444C8" w14:textId="77777777" w:rsidTr="001F0F3E">
        <w:tc>
          <w:tcPr>
            <w:tcW w:w="9067" w:type="dxa"/>
            <w:shd w:val="clear" w:color="auto" w:fill="D9D9D9" w:themeFill="background1" w:themeFillShade="D9"/>
          </w:tcPr>
          <w:p w14:paraId="0A5A289A" w14:textId="77777777" w:rsidR="001F0F3E" w:rsidRPr="001F0F3E" w:rsidRDefault="001F0F3E" w:rsidP="001F0F3E">
            <w:pPr>
              <w:pStyle w:val="SuEprovision2levelheading"/>
              <w:spacing w:before="0" w:after="0"/>
            </w:pPr>
            <w:r w:rsidRPr="001F0F3E">
              <w:t>Other clauses</w:t>
            </w:r>
          </w:p>
        </w:tc>
      </w:tr>
      <w:tr w:rsidR="001F0F3E" w:rsidRPr="001F0F3E" w14:paraId="64AEE832" w14:textId="77777777" w:rsidTr="001F0F3E">
        <w:tc>
          <w:tcPr>
            <w:tcW w:w="9067" w:type="dxa"/>
          </w:tcPr>
          <w:p w14:paraId="7A216DC4" w14:textId="5D71143E" w:rsidR="001F0F3E" w:rsidRPr="001F0F3E" w:rsidRDefault="001F0F3E" w:rsidP="00BD7737">
            <w:pPr>
              <w:pStyle w:val="SuEprovision3level"/>
            </w:pPr>
            <w:r w:rsidRPr="003A4886">
              <w:rPr>
                <w:u w:val="single"/>
              </w:rPr>
              <w:t>Status</w:t>
            </w:r>
            <w:r w:rsidR="003A4886">
              <w:rPr>
                <w:u w:val="single"/>
              </w:rPr>
              <w:t>:</w:t>
            </w:r>
            <w:r w:rsidR="003A4886">
              <w:t xml:space="preserve"> </w:t>
            </w:r>
            <w:r w:rsidRPr="001F0F3E">
              <w:t>You will be an independent contractor and nothing in the Agreement shall render You an employee, agent or partner of the Company and You shall not hold Yourself out as such.</w:t>
            </w:r>
          </w:p>
          <w:p w14:paraId="6F7CFD33" w14:textId="098A6918" w:rsidR="001F0F3E" w:rsidRPr="001F0F3E" w:rsidRDefault="001F0F3E" w:rsidP="00BD7737">
            <w:pPr>
              <w:pStyle w:val="SuEprovision3level"/>
            </w:pPr>
            <w:r w:rsidRPr="003A4886">
              <w:rPr>
                <w:u w:val="single"/>
              </w:rPr>
              <w:t>Authority to bind the Company</w:t>
            </w:r>
            <w:r w:rsidR="003A4886">
              <w:rPr>
                <w:u w:val="single"/>
              </w:rPr>
              <w:t>:</w:t>
            </w:r>
            <w:r w:rsidR="003A4886">
              <w:t xml:space="preserve"> </w:t>
            </w:r>
            <w:r w:rsidRPr="001F0F3E">
              <w:t xml:space="preserve">You have no authority (and shall not hold Yourself out as having authority) to bind the </w:t>
            </w:r>
            <w:r w:rsidR="003A4886" w:rsidRPr="001F0F3E">
              <w:t>Company unless</w:t>
            </w:r>
            <w:r w:rsidRPr="001F0F3E">
              <w:t xml:space="preserve"> the Company has explicitly permitted this in advance in a form reproducible in writing or by providing a validly executed power of attorney.</w:t>
            </w:r>
          </w:p>
          <w:p w14:paraId="290A7741" w14:textId="5A43555B" w:rsidR="001F0F3E" w:rsidRPr="001F0F3E" w:rsidRDefault="001F0F3E" w:rsidP="00BD7737">
            <w:pPr>
              <w:pStyle w:val="SuEprovision3level"/>
            </w:pPr>
            <w:r w:rsidRPr="003A4886">
              <w:rPr>
                <w:u w:val="single"/>
              </w:rPr>
              <w:t>Confidentiality</w:t>
            </w:r>
            <w:r w:rsidR="003A4886" w:rsidRPr="003A4886">
              <w:rPr>
                <w:u w:val="single"/>
              </w:rPr>
              <w:t>:</w:t>
            </w:r>
            <w:r w:rsidR="003A4886">
              <w:t xml:space="preserve"> </w:t>
            </w:r>
            <w:r w:rsidRPr="001F0F3E">
              <w:t>Applies. See Section </w:t>
            </w:r>
            <w:r w:rsidR="00B90BD0">
              <w:fldChar w:fldCharType="begin"/>
            </w:r>
            <w:r w:rsidR="00B90BD0">
              <w:instrText xml:space="preserve"> REF _Ref137071777 \r \h </w:instrText>
            </w:r>
            <w:r w:rsidR="00B90BD0">
              <w:fldChar w:fldCharType="separate"/>
            </w:r>
            <w:r w:rsidR="002E40A2">
              <w:t>2.1</w:t>
            </w:r>
            <w:r w:rsidR="00B90BD0">
              <w:fldChar w:fldCharType="end"/>
            </w:r>
            <w:r w:rsidRPr="001F0F3E">
              <w:t>.</w:t>
            </w:r>
          </w:p>
          <w:p w14:paraId="118DB77B" w14:textId="6527EBF2" w:rsidR="001F0F3E" w:rsidRPr="001F0F3E" w:rsidRDefault="001F0F3E" w:rsidP="00BD7737">
            <w:pPr>
              <w:pStyle w:val="SuEprovision3level"/>
            </w:pPr>
            <w:r w:rsidRPr="003A4886">
              <w:rPr>
                <w:u w:val="single"/>
              </w:rPr>
              <w:t>Intellectual Property</w:t>
            </w:r>
            <w:r w:rsidR="003A4886">
              <w:rPr>
                <w:u w:val="single"/>
              </w:rPr>
              <w:t>:</w:t>
            </w:r>
            <w:r w:rsidR="003A4886">
              <w:t xml:space="preserve"> T</w:t>
            </w:r>
            <w:r w:rsidRPr="001F0F3E">
              <w:t>o be transferred or licensed to the Company as provided in Section </w:t>
            </w:r>
            <w:r w:rsidR="00B90BD0">
              <w:fldChar w:fldCharType="begin"/>
            </w:r>
            <w:r w:rsidR="00B90BD0">
              <w:instrText xml:space="preserve"> REF _Ref137071787 \r \h </w:instrText>
            </w:r>
            <w:r w:rsidR="00B90BD0">
              <w:fldChar w:fldCharType="separate"/>
            </w:r>
            <w:r w:rsidR="002E40A2">
              <w:t>2.3</w:t>
            </w:r>
            <w:r w:rsidR="00B90BD0">
              <w:fldChar w:fldCharType="end"/>
            </w:r>
            <w:r w:rsidRPr="001F0F3E">
              <w:t>.</w:t>
            </w:r>
          </w:p>
          <w:p w14:paraId="4D5F8645" w14:textId="3F1190BB" w:rsidR="001F0F3E" w:rsidRPr="001F0F3E" w:rsidRDefault="001F0F3E" w:rsidP="00BD7737">
            <w:pPr>
              <w:pStyle w:val="SuEprovision3level"/>
            </w:pPr>
            <w:r w:rsidRPr="003A4886">
              <w:rPr>
                <w:u w:val="single"/>
              </w:rPr>
              <w:t>Taxes</w:t>
            </w:r>
            <w:r w:rsidR="003A4886" w:rsidRPr="003A4886">
              <w:rPr>
                <w:u w:val="single"/>
              </w:rPr>
              <w:t>:</w:t>
            </w:r>
            <w:r w:rsidR="003A4886">
              <w:t xml:space="preserve"> </w:t>
            </w:r>
            <w:r w:rsidRPr="001F0F3E">
              <w:t>You shall pay all taxes as required by applicable laws in connection with your professional relationship with the Company.</w:t>
            </w:r>
          </w:p>
        </w:tc>
      </w:tr>
    </w:tbl>
    <w:p w14:paraId="2CACD8AA" w14:textId="6B22BC06" w:rsidR="00543A09" w:rsidRDefault="00543A09" w:rsidP="00543A09">
      <w:pPr>
        <w:pStyle w:val="SuEprovision1levelheading"/>
      </w:pPr>
      <w:bookmarkStart w:id="1" w:name="_Ref137070822"/>
      <w:r>
        <w:t>DETAILED TERMS</w:t>
      </w:r>
      <w:bookmarkEnd w:id="1"/>
    </w:p>
    <w:p w14:paraId="1122A733" w14:textId="2E941A42" w:rsidR="00543A09" w:rsidRDefault="00543A09" w:rsidP="00DF3AF0">
      <w:pPr>
        <w:pStyle w:val="SuEprovision2levelheading"/>
      </w:pPr>
      <w:bookmarkStart w:id="2" w:name="_Ref137071777"/>
      <w:r>
        <w:t>Confidential information</w:t>
      </w:r>
      <w:bookmarkEnd w:id="2"/>
    </w:p>
    <w:p w14:paraId="7D5EF778" w14:textId="013F7D1E" w:rsidR="00543A09" w:rsidRDefault="00543A09" w:rsidP="00543A09">
      <w:pPr>
        <w:pStyle w:val="SuEprovision3level"/>
      </w:pPr>
      <w:bookmarkStart w:id="3" w:name="_Ref137071813"/>
      <w:r>
        <w:t>You shall not use or disclose to any person either during or at any time after Your engagement by the Company any confidential information about the business or affairs of the Company or any of its business contacts, or about any other confidential matters which may come to Your knowledge in the course of providing the Services. For the purposes of this Section </w:t>
      </w:r>
      <w:r w:rsidR="00B90BD0">
        <w:fldChar w:fldCharType="begin"/>
      </w:r>
      <w:r w:rsidR="00B90BD0">
        <w:instrText xml:space="preserve"> REF _Ref137071777 \r \h </w:instrText>
      </w:r>
      <w:r w:rsidR="00B90BD0">
        <w:fldChar w:fldCharType="separate"/>
      </w:r>
      <w:r w:rsidR="002E40A2">
        <w:t>2.1</w:t>
      </w:r>
      <w:r w:rsidR="00B90BD0">
        <w:fldChar w:fldCharType="end"/>
      </w:r>
      <w:r>
        <w:t xml:space="preserve">, confidential information means any information or matter which is not in the public </w:t>
      </w:r>
      <w:r w:rsidR="00B90BD0">
        <w:t>domain,</w:t>
      </w:r>
      <w:r>
        <w:t xml:space="preserve"> and which relates to the affairs of the Company or any of its business contacts.</w:t>
      </w:r>
      <w:bookmarkEnd w:id="3"/>
    </w:p>
    <w:p w14:paraId="3F48B466" w14:textId="75927898" w:rsidR="00543A09" w:rsidRDefault="00543A09" w:rsidP="00543A09">
      <w:pPr>
        <w:pStyle w:val="SuEprovision3level"/>
      </w:pPr>
      <w:r>
        <w:t>The restriction in Section </w:t>
      </w:r>
      <w:r w:rsidR="00B90BD0">
        <w:fldChar w:fldCharType="begin"/>
      </w:r>
      <w:r w:rsidR="00B90BD0">
        <w:instrText xml:space="preserve"> REF _Ref137071813 \r \h </w:instrText>
      </w:r>
      <w:r w:rsidR="00B90BD0">
        <w:fldChar w:fldCharType="separate"/>
      </w:r>
      <w:r w:rsidR="002E40A2">
        <w:t>2.1.1</w:t>
      </w:r>
      <w:r w:rsidR="00B90BD0">
        <w:fldChar w:fldCharType="end"/>
      </w:r>
      <w:r>
        <w:t xml:space="preserve"> does not apply to (a) any use or disclosure authorised by the Company or as required by law; or (b) any information which is already in, or comes into, the public domain otherwise than through Your unauthorised disclosure.</w:t>
      </w:r>
    </w:p>
    <w:p w14:paraId="633D85FE" w14:textId="6D7E501D" w:rsidR="00543A09" w:rsidRDefault="00543A09" w:rsidP="00DF3AF0">
      <w:pPr>
        <w:pStyle w:val="SuEprovision2levelheading"/>
      </w:pPr>
      <w:r>
        <w:t>Data protection</w:t>
      </w:r>
    </w:p>
    <w:p w14:paraId="1979C99B" w14:textId="21D46119" w:rsidR="00543A09" w:rsidRDefault="00543A09" w:rsidP="00543A09">
      <w:pPr>
        <w:pStyle w:val="SuEprovision3level"/>
      </w:pPr>
      <w:r>
        <w:t>For the purposes of ensuring the performance of this Agreement, the Company processes certain personal data about You (“</w:t>
      </w:r>
      <w:r w:rsidRPr="00B90BD0">
        <w:rPr>
          <w:b/>
          <w:bCs w:val="0"/>
        </w:rPr>
        <w:t>Personal Data</w:t>
      </w:r>
      <w:r>
        <w:t>”). Above all, such Personal Data mainly includes Your name, e-mail, personal identification code, address, bank account details and other data which You have submitted to the Company.</w:t>
      </w:r>
    </w:p>
    <w:p w14:paraId="30273B23" w14:textId="238D89FF" w:rsidR="00543A09" w:rsidRDefault="00543A09" w:rsidP="00543A09">
      <w:pPr>
        <w:pStyle w:val="SuEprovision3level"/>
      </w:pPr>
      <w:r>
        <w:t xml:space="preserve">The Company uses such Personal Data only for the purposes and to the extent that is necessary for the purposes of executing this Agreement. The Company does not disclose Personal Data to any third </w:t>
      </w:r>
      <w:r w:rsidR="003A4886">
        <w:t>parties unless</w:t>
      </w:r>
      <w:r>
        <w:t xml:space="preserve"> it is necessary for the purposes of executing this Agreement and/or the obligation of the Company to disclose arises from applicable law and/or if You have explicitly consented to such disclosure.</w:t>
      </w:r>
    </w:p>
    <w:p w14:paraId="695F32BD" w14:textId="1CE6014B" w:rsidR="00543A09" w:rsidRDefault="00543A09" w:rsidP="00543A09">
      <w:pPr>
        <w:pStyle w:val="SuEprovision3level"/>
      </w:pPr>
      <w:r>
        <w:lastRenderedPageBreak/>
        <w:t>You shall have all rights provided to You pursuant to applicable data protection regulations. In case of any questions or queries concerning the processing of Personal Data by the Company, please contact the Company on the contact details provided above.</w:t>
      </w:r>
    </w:p>
    <w:p w14:paraId="5E6B7A3A" w14:textId="3ECC6480" w:rsidR="00543A09" w:rsidRDefault="00543A09" w:rsidP="00DF3AF0">
      <w:pPr>
        <w:pStyle w:val="SuEprovision2levelheading"/>
      </w:pPr>
      <w:bookmarkStart w:id="4" w:name="_Ref137071787"/>
      <w:r>
        <w:t>Intellectual property</w:t>
      </w:r>
      <w:bookmarkEnd w:id="4"/>
    </w:p>
    <w:p w14:paraId="5C3CE021" w14:textId="3DF1758B" w:rsidR="00543A09" w:rsidRDefault="00543A09" w:rsidP="00543A09">
      <w:pPr>
        <w:pStyle w:val="SuEprovision3level"/>
      </w:pPr>
      <w:r>
        <w:t xml:space="preserve">You hereby assign to the Company with full title guarantee all existing and future intellectual property rights (including patents, </w:t>
      </w:r>
      <w:r w:rsidR="003A4886">
        <w:t>copyright,</w:t>
      </w:r>
      <w:r>
        <w:t xml:space="preserve"> and related rights) and inventions arising from the Services from the moment of their creation. You agree promptly to execute all documents and do all acts as may, in the opinion of the Company, be necessary to give effect to this Section </w:t>
      </w:r>
      <w:r w:rsidR="00B90BD0">
        <w:fldChar w:fldCharType="begin"/>
      </w:r>
      <w:r w:rsidR="00B90BD0">
        <w:instrText xml:space="preserve"> REF _Ref137071787 \r \h </w:instrText>
      </w:r>
      <w:r w:rsidR="00B90BD0">
        <w:fldChar w:fldCharType="separate"/>
      </w:r>
      <w:r w:rsidR="002E40A2">
        <w:t>2.3</w:t>
      </w:r>
      <w:r w:rsidR="00B90BD0">
        <w:fldChar w:fldCharType="end"/>
      </w:r>
      <w:r>
        <w:t>.</w:t>
      </w:r>
    </w:p>
    <w:p w14:paraId="266F42C2" w14:textId="1F35AB8A" w:rsidR="00543A09" w:rsidRDefault="00543A09" w:rsidP="00543A09">
      <w:pPr>
        <w:pStyle w:val="SuEprovision3level"/>
      </w:pPr>
      <w:r>
        <w:t>To the extent it is impossible as a matter of law to transfer the intellectual property rights specified above to the Company, You hereby grant to the Company</w:t>
      </w:r>
      <w:r w:rsidR="003A4886">
        <w:t>,</w:t>
      </w:r>
      <w:r>
        <w:t xml:space="preserve"> from the moment of their creation, to the maximum extent possible under law, an exclusive, transferable, sub-licensable, fully paid-up, world-wide and unlimited right (license) to use, exploit and exercise such intellectual property rights for the whole period of their validity.</w:t>
      </w:r>
    </w:p>
    <w:p w14:paraId="1560CE1E" w14:textId="52FD85DB" w:rsidR="00543A09" w:rsidRDefault="00543A09" w:rsidP="00543A09">
      <w:pPr>
        <w:pStyle w:val="SuEprovision3level"/>
      </w:pPr>
      <w:r>
        <w:t>You hereby grant the Company the right to apply for the registration of a patent or utility model or industrial design or any other type of intellectual property with reference to any inventions, industrial designs or any other types of intellectual property developed or created under clause 2.3.1 and become the unrestricted owner of a patent or utility model or industrial design or any other type of the intellectual property.</w:t>
      </w:r>
    </w:p>
    <w:p w14:paraId="6D277A67" w14:textId="6304F1E8" w:rsidR="00543A09" w:rsidRDefault="00543A09" w:rsidP="00543A09">
      <w:pPr>
        <w:pStyle w:val="SuEprovision3level"/>
      </w:pPr>
      <w:r>
        <w:t>You shall exercise Your rights in a way that does not hinder the Company in exercising the rights that have been transferred or licensed to it hereunder.</w:t>
      </w:r>
    </w:p>
    <w:p w14:paraId="718A94C9" w14:textId="4FC138D5" w:rsidR="00543A09" w:rsidRDefault="00543A09" w:rsidP="00543A09">
      <w:pPr>
        <w:pStyle w:val="SuEprovision3level"/>
      </w:pPr>
      <w:r>
        <w:t>The provisions of this Section 2.3 have been taken into account upon agreeing Your remuneration and You shall not receive additional payment or remuneration for the assignment and license of rights hereunder.</w:t>
      </w:r>
    </w:p>
    <w:p w14:paraId="6C7AD1B0" w14:textId="42AE1E44" w:rsidR="00543A09" w:rsidRDefault="00543A09" w:rsidP="00DF3AF0">
      <w:pPr>
        <w:pStyle w:val="SuEprovision2levelheading"/>
      </w:pPr>
      <w:r>
        <w:t>Obligations on termination</w:t>
      </w:r>
    </w:p>
    <w:p w14:paraId="3ECB31B7" w14:textId="2CCBFD35" w:rsidR="00543A09" w:rsidRDefault="00543A09" w:rsidP="00543A09">
      <w:pPr>
        <w:pStyle w:val="SuEprovision3level"/>
      </w:pPr>
      <w:r>
        <w:t>Any of the Company property in Your possession and any original or copy documents obtained by You in the course of providing the Services shall be returned to the Company at any time on request and in any event on or before the termination of the Agreement. You shall also irretrievably delete any information relating to the business of the Company stored on any magnetic or optical disk or memory, and all matter derived from such sources which is in Your possession or under Your control outside the premises of the Company.</w:t>
      </w:r>
    </w:p>
    <w:p w14:paraId="143F1F29" w14:textId="28BDA050" w:rsidR="00543A09" w:rsidRDefault="00543A09" w:rsidP="00DF3AF0">
      <w:pPr>
        <w:pStyle w:val="SuEprovision2levelheading"/>
      </w:pPr>
      <w:r>
        <w:t>Amendments</w:t>
      </w:r>
    </w:p>
    <w:p w14:paraId="549B2E07" w14:textId="77777777" w:rsidR="00543A09" w:rsidRDefault="00543A09" w:rsidP="00543A09">
      <w:pPr>
        <w:pStyle w:val="SuEprovision3level"/>
      </w:pPr>
      <w:r>
        <w:t>Any amendments to this Agreement are valid only if made in writing.</w:t>
      </w:r>
    </w:p>
    <w:p w14:paraId="60419CFB" w14:textId="0DBBF089" w:rsidR="00543A09" w:rsidRDefault="00543A09" w:rsidP="00DF3AF0">
      <w:pPr>
        <w:pStyle w:val="SuEprovision2levelheading"/>
      </w:pPr>
      <w:r>
        <w:t>Entire agreement, severability, no waiver</w:t>
      </w:r>
    </w:p>
    <w:p w14:paraId="0A49166E" w14:textId="7E077894" w:rsidR="00543A09" w:rsidRDefault="00543A09" w:rsidP="00543A09">
      <w:pPr>
        <w:pStyle w:val="SuEprovision3level"/>
      </w:pPr>
      <w:r>
        <w:t>This Agreement constitute the full and entire understanding and agreement between the Parties regarding the subjects hereof and supersedes any agreement or understanding between the Parties prior to signing of this Agreement.</w:t>
      </w:r>
    </w:p>
    <w:p w14:paraId="631DFEF1" w14:textId="7FA9CA89" w:rsidR="00543A09" w:rsidRDefault="00543A09" w:rsidP="00543A09">
      <w:pPr>
        <w:pStyle w:val="SuEprovision3level"/>
      </w:pPr>
      <w:r>
        <w:t>If any provision of this Agreement is held to be invalid or unenforceable, all other provisions will remain in full force and effect and will not in any way be impaired. The Parties agree to replace the invalid or unenforceable provision by a valid or enforceable provision, which shall best reflect the Parties’ original intention and shall to the maximum extent possible achieve the same economic result.</w:t>
      </w:r>
    </w:p>
    <w:p w14:paraId="10CA5B24" w14:textId="2FCBE4E1" w:rsidR="00543A09" w:rsidRDefault="00543A09" w:rsidP="00DF3AF0">
      <w:pPr>
        <w:pStyle w:val="SuEprovision2levelheading"/>
      </w:pPr>
      <w:r>
        <w:t>Rules of interpretation</w:t>
      </w:r>
    </w:p>
    <w:p w14:paraId="3E1723A8" w14:textId="3C185000" w:rsidR="00543A09" w:rsidRDefault="00543A09" w:rsidP="00543A09">
      <w:pPr>
        <w:pStyle w:val="SuEprovision3level"/>
      </w:pPr>
      <w:r>
        <w:t>If there is a conflict between the Detailed Terms and the Outlined Terms, then the Outlined Terms shall prevail.</w:t>
      </w:r>
    </w:p>
    <w:p w14:paraId="18BFCAFC" w14:textId="0BC1D5B0" w:rsidR="00543A09" w:rsidRDefault="00543A09" w:rsidP="00543A09">
      <w:pPr>
        <w:pStyle w:val="SuEprovision3level"/>
      </w:pPr>
      <w:r>
        <w:lastRenderedPageBreak/>
        <w:t>References to the word “include” or “including” (or any similar term) are not to be construed as implying any limitation and general words introduced by the word “other” (or any similar term) shall not be given a restrictive meaning because they are preceded or followed by words indicating a particular class of acts, matters or things.</w:t>
      </w:r>
    </w:p>
    <w:p w14:paraId="10DAEF0E" w14:textId="262F7191" w:rsidR="00543A09" w:rsidRDefault="00543A09" w:rsidP="00DF3AF0">
      <w:pPr>
        <w:pStyle w:val="SuEprovision2levelheading"/>
      </w:pPr>
      <w:r>
        <w:t>Governing law and jurisdiction</w:t>
      </w:r>
    </w:p>
    <w:p w14:paraId="3A11A6D5" w14:textId="05249D19" w:rsidR="00543A09" w:rsidRDefault="00543A09" w:rsidP="00543A09">
      <w:pPr>
        <w:pStyle w:val="SuEprovision3level"/>
      </w:pPr>
      <w:r>
        <w:t>This Agreement shall be governed by and construed in accordance with the laws of the Republic of Estonia.</w:t>
      </w:r>
    </w:p>
    <w:p w14:paraId="5239FC70" w14:textId="68AB7E41" w:rsidR="00543A09" w:rsidRDefault="00543A09" w:rsidP="00543A09">
      <w:pPr>
        <w:pStyle w:val="SuEprovision3level"/>
      </w:pPr>
      <w:r>
        <w:t>Any disputes resulting from this Agreement will be resolved in the Harju County Court as the court of first instance.</w:t>
      </w:r>
    </w:p>
    <w:p w14:paraId="2B935353" w14:textId="77777777" w:rsidR="001F0F3E" w:rsidRDefault="001F0F3E" w:rsidP="001F0F3E">
      <w:pPr>
        <w:pStyle w:val="SuEprovision2levelheading"/>
        <w:numPr>
          <w:ilvl w:val="0"/>
          <w:numId w:val="0"/>
        </w:numPr>
      </w:pPr>
      <w:r>
        <w:t>PARTIES’ SIGNATURES:</w:t>
      </w:r>
    </w:p>
    <w:tbl>
      <w:tblPr>
        <w:tblStyle w:val="TableGrid"/>
        <w:tblW w:w="0" w:type="auto"/>
        <w:tblLook w:val="04A0" w:firstRow="1" w:lastRow="0" w:firstColumn="1" w:lastColumn="0" w:noHBand="0" w:noVBand="1"/>
      </w:tblPr>
      <w:tblGrid>
        <w:gridCol w:w="2405"/>
        <w:gridCol w:w="1985"/>
        <w:gridCol w:w="2712"/>
        <w:gridCol w:w="1960"/>
      </w:tblGrid>
      <w:tr w:rsidR="001F0F3E" w:rsidRPr="009D2B32" w14:paraId="3C7F41B1" w14:textId="77777777" w:rsidTr="00B90BD0">
        <w:trPr>
          <w:trHeight w:val="144"/>
        </w:trPr>
        <w:tc>
          <w:tcPr>
            <w:tcW w:w="2405" w:type="dxa"/>
            <w:shd w:val="clear" w:color="auto" w:fill="D9D9D9" w:themeFill="background1" w:themeFillShade="D9"/>
          </w:tcPr>
          <w:p w14:paraId="4DF06933" w14:textId="77777777" w:rsidR="001F0F3E" w:rsidRPr="009D2B32" w:rsidRDefault="001F0F3E" w:rsidP="00B90BD0">
            <w:pPr>
              <w:spacing w:after="0"/>
              <w:rPr>
                <w:b/>
                <w:bCs/>
              </w:rPr>
            </w:pPr>
            <w:r>
              <w:rPr>
                <w:b/>
                <w:bCs/>
              </w:rPr>
              <w:t>The COMPANY</w:t>
            </w:r>
            <w:r w:rsidRPr="009D2B32">
              <w:rPr>
                <w:b/>
                <w:bCs/>
              </w:rPr>
              <w:t>:</w:t>
            </w:r>
          </w:p>
        </w:tc>
        <w:tc>
          <w:tcPr>
            <w:tcW w:w="1985" w:type="dxa"/>
            <w:shd w:val="clear" w:color="auto" w:fill="D9D9D9" w:themeFill="background1" w:themeFillShade="D9"/>
          </w:tcPr>
          <w:p w14:paraId="1B009F66" w14:textId="77777777" w:rsidR="001F0F3E" w:rsidRPr="009D2B32" w:rsidRDefault="001F0F3E" w:rsidP="00B90BD0">
            <w:pPr>
              <w:spacing w:after="0"/>
              <w:rPr>
                <w:b/>
                <w:bCs/>
              </w:rPr>
            </w:pPr>
            <w:r w:rsidRPr="009D2B32">
              <w:rPr>
                <w:b/>
                <w:bCs/>
              </w:rPr>
              <w:t>Signature, date</w:t>
            </w:r>
          </w:p>
        </w:tc>
        <w:tc>
          <w:tcPr>
            <w:tcW w:w="2712" w:type="dxa"/>
            <w:shd w:val="clear" w:color="auto" w:fill="D9D9D9" w:themeFill="background1" w:themeFillShade="D9"/>
          </w:tcPr>
          <w:p w14:paraId="01EFC5AE" w14:textId="07EFBED2" w:rsidR="001F0F3E" w:rsidRPr="009D2B32" w:rsidRDefault="00D1657A" w:rsidP="00B90BD0">
            <w:pPr>
              <w:spacing w:after="0"/>
              <w:rPr>
                <w:b/>
                <w:bCs/>
              </w:rPr>
            </w:pPr>
            <w:r>
              <w:rPr>
                <w:b/>
                <w:bCs/>
              </w:rPr>
              <w:t>YOU</w:t>
            </w:r>
            <w:r w:rsidR="001F0F3E" w:rsidRPr="009D2B32">
              <w:rPr>
                <w:b/>
                <w:bCs/>
              </w:rPr>
              <w:t>:</w:t>
            </w:r>
          </w:p>
        </w:tc>
        <w:tc>
          <w:tcPr>
            <w:tcW w:w="1960" w:type="dxa"/>
            <w:shd w:val="clear" w:color="auto" w:fill="D9D9D9" w:themeFill="background1" w:themeFillShade="D9"/>
          </w:tcPr>
          <w:p w14:paraId="667F4B79" w14:textId="77777777" w:rsidR="001F0F3E" w:rsidRPr="009D2B32" w:rsidRDefault="001F0F3E" w:rsidP="00B90BD0">
            <w:pPr>
              <w:spacing w:after="0"/>
              <w:rPr>
                <w:b/>
                <w:bCs/>
              </w:rPr>
            </w:pPr>
            <w:r w:rsidRPr="009D2B32">
              <w:rPr>
                <w:b/>
                <w:bCs/>
              </w:rPr>
              <w:t>Signature, date</w:t>
            </w:r>
          </w:p>
        </w:tc>
      </w:tr>
      <w:tr w:rsidR="001F0F3E" w:rsidRPr="00A614A9" w14:paraId="3DC5D384" w14:textId="77777777" w:rsidTr="00E96F14">
        <w:tc>
          <w:tcPr>
            <w:tcW w:w="2405" w:type="dxa"/>
          </w:tcPr>
          <w:p w14:paraId="790800E2" w14:textId="258A7A27" w:rsidR="001F0F3E" w:rsidRDefault="001F0F3E" w:rsidP="001F0F3E">
            <w:pPr>
              <w:spacing w:after="0"/>
            </w:pPr>
            <w:r>
              <w:rPr>
                <w:highlight w:val="lightGray"/>
              </w:rPr>
              <w:fldChar w:fldCharType="begin">
                <w:ffData>
                  <w:name w:val=""/>
                  <w:enabled/>
                  <w:calcOnExit w:val="0"/>
                  <w:textInput>
                    <w:default w:val="[Representative's name]"/>
                  </w:textInput>
                </w:ffData>
              </w:fldChar>
            </w:r>
            <w:r>
              <w:rPr>
                <w:highlight w:val="lightGray"/>
              </w:rPr>
              <w:instrText xml:space="preserve"> FORMTEXT </w:instrText>
            </w:r>
            <w:r>
              <w:rPr>
                <w:highlight w:val="lightGray"/>
              </w:rPr>
            </w:r>
            <w:r>
              <w:rPr>
                <w:highlight w:val="lightGray"/>
              </w:rPr>
              <w:fldChar w:fldCharType="separate"/>
            </w:r>
            <w:r w:rsidR="002E40A2">
              <w:rPr>
                <w:noProof/>
                <w:highlight w:val="lightGray"/>
              </w:rPr>
              <w:t>[Representative's name]</w:t>
            </w:r>
            <w:r>
              <w:rPr>
                <w:highlight w:val="lightGray"/>
              </w:rPr>
              <w:fldChar w:fldCharType="end"/>
            </w:r>
          </w:p>
          <w:p w14:paraId="4316D949" w14:textId="6E190B8F" w:rsidR="001F0F3E" w:rsidRPr="00A614A9" w:rsidRDefault="001F0F3E" w:rsidP="001F0F3E">
            <w:pPr>
              <w:spacing w:after="0"/>
            </w:pPr>
            <w:r>
              <w:rPr>
                <w:highlight w:val="lightGray"/>
              </w:rPr>
              <w:fldChar w:fldCharType="begin">
                <w:ffData>
                  <w:name w:val=""/>
                  <w:enabled/>
                  <w:calcOnExit w:val="0"/>
                  <w:textInput>
                    <w:default w:val="[Representative's title]"/>
                  </w:textInput>
                </w:ffData>
              </w:fldChar>
            </w:r>
            <w:r>
              <w:rPr>
                <w:highlight w:val="lightGray"/>
              </w:rPr>
              <w:instrText xml:space="preserve"> FORMTEXT </w:instrText>
            </w:r>
            <w:r>
              <w:rPr>
                <w:highlight w:val="lightGray"/>
              </w:rPr>
            </w:r>
            <w:r>
              <w:rPr>
                <w:highlight w:val="lightGray"/>
              </w:rPr>
              <w:fldChar w:fldCharType="separate"/>
            </w:r>
            <w:r w:rsidR="002E40A2">
              <w:rPr>
                <w:noProof/>
                <w:highlight w:val="lightGray"/>
              </w:rPr>
              <w:t>[Representative's title]</w:t>
            </w:r>
            <w:r>
              <w:rPr>
                <w:highlight w:val="lightGray"/>
              </w:rPr>
              <w:fldChar w:fldCharType="end"/>
            </w:r>
          </w:p>
        </w:tc>
        <w:tc>
          <w:tcPr>
            <w:tcW w:w="1985" w:type="dxa"/>
          </w:tcPr>
          <w:p w14:paraId="6AACF770" w14:textId="33A36618" w:rsidR="001F0F3E" w:rsidRPr="00A614A9" w:rsidRDefault="001F0F3E" w:rsidP="001F0F3E">
            <w:pPr>
              <w:spacing w:after="0"/>
            </w:pPr>
            <w:r>
              <w:rPr>
                <w:highlight w:val="lightGray"/>
              </w:rPr>
              <w:fldChar w:fldCharType="begin">
                <w:ffData>
                  <w:name w:val=""/>
                  <w:enabled/>
                  <w:calcOnExit w:val="0"/>
                  <w:textInput>
                    <w:default w:val="/ signed electronically /"/>
                  </w:textInput>
                </w:ffData>
              </w:fldChar>
            </w:r>
            <w:r>
              <w:rPr>
                <w:highlight w:val="lightGray"/>
              </w:rPr>
              <w:instrText xml:space="preserve"> FORMTEXT </w:instrText>
            </w:r>
            <w:r>
              <w:rPr>
                <w:highlight w:val="lightGray"/>
              </w:rPr>
            </w:r>
            <w:r>
              <w:rPr>
                <w:highlight w:val="lightGray"/>
              </w:rPr>
              <w:fldChar w:fldCharType="separate"/>
            </w:r>
            <w:r w:rsidR="002E40A2">
              <w:rPr>
                <w:noProof/>
                <w:highlight w:val="lightGray"/>
              </w:rPr>
              <w:t>/ signed electronically /</w:t>
            </w:r>
            <w:r>
              <w:rPr>
                <w:highlight w:val="lightGray"/>
              </w:rPr>
              <w:fldChar w:fldCharType="end"/>
            </w:r>
          </w:p>
        </w:tc>
        <w:tc>
          <w:tcPr>
            <w:tcW w:w="2712" w:type="dxa"/>
          </w:tcPr>
          <w:p w14:paraId="1E18D0A8" w14:textId="251D081A" w:rsidR="001F0F3E" w:rsidRPr="00A614A9" w:rsidRDefault="001F0F3E" w:rsidP="001F0F3E">
            <w:pPr>
              <w:spacing w:after="0"/>
            </w:pPr>
            <w:r>
              <w:rPr>
                <w:highlight w:val="lightGray"/>
              </w:rPr>
              <w:fldChar w:fldCharType="begin">
                <w:ffData>
                  <w:name w:val=""/>
                  <w:enabled/>
                  <w:calcOnExit w:val="0"/>
                  <w:textInput>
                    <w:default w:val="[Advisor's name]"/>
                  </w:textInput>
                </w:ffData>
              </w:fldChar>
            </w:r>
            <w:r>
              <w:rPr>
                <w:highlight w:val="lightGray"/>
              </w:rPr>
              <w:instrText xml:space="preserve"> FORMTEXT </w:instrText>
            </w:r>
            <w:r>
              <w:rPr>
                <w:highlight w:val="lightGray"/>
              </w:rPr>
            </w:r>
            <w:r>
              <w:rPr>
                <w:highlight w:val="lightGray"/>
              </w:rPr>
              <w:fldChar w:fldCharType="separate"/>
            </w:r>
            <w:r w:rsidR="002E40A2">
              <w:rPr>
                <w:noProof/>
                <w:highlight w:val="lightGray"/>
              </w:rPr>
              <w:t>[Advisor's name]</w:t>
            </w:r>
            <w:r>
              <w:rPr>
                <w:highlight w:val="lightGray"/>
              </w:rPr>
              <w:fldChar w:fldCharType="end"/>
            </w:r>
          </w:p>
        </w:tc>
        <w:tc>
          <w:tcPr>
            <w:tcW w:w="1960" w:type="dxa"/>
          </w:tcPr>
          <w:p w14:paraId="3909887C" w14:textId="74FE66ED" w:rsidR="001F0F3E" w:rsidRPr="00A614A9" w:rsidRDefault="001F0F3E" w:rsidP="001F0F3E">
            <w:pPr>
              <w:spacing w:after="0"/>
            </w:pPr>
            <w:r>
              <w:rPr>
                <w:highlight w:val="lightGray"/>
              </w:rPr>
              <w:fldChar w:fldCharType="begin">
                <w:ffData>
                  <w:name w:val=""/>
                  <w:enabled/>
                  <w:calcOnExit w:val="0"/>
                  <w:textInput>
                    <w:default w:val="/ signed electronically /"/>
                  </w:textInput>
                </w:ffData>
              </w:fldChar>
            </w:r>
            <w:r>
              <w:rPr>
                <w:highlight w:val="lightGray"/>
              </w:rPr>
              <w:instrText xml:space="preserve"> FORMTEXT </w:instrText>
            </w:r>
            <w:r>
              <w:rPr>
                <w:highlight w:val="lightGray"/>
              </w:rPr>
            </w:r>
            <w:r>
              <w:rPr>
                <w:highlight w:val="lightGray"/>
              </w:rPr>
              <w:fldChar w:fldCharType="separate"/>
            </w:r>
            <w:r w:rsidR="002E40A2">
              <w:rPr>
                <w:noProof/>
                <w:highlight w:val="lightGray"/>
              </w:rPr>
              <w:t>/ signed electronically /</w:t>
            </w:r>
            <w:r>
              <w:rPr>
                <w:highlight w:val="lightGray"/>
              </w:rPr>
              <w:fldChar w:fldCharType="end"/>
            </w:r>
          </w:p>
        </w:tc>
      </w:tr>
    </w:tbl>
    <w:p w14:paraId="5F8AAF58" w14:textId="77777777" w:rsidR="00B90BD0" w:rsidRDefault="00B90BD0" w:rsidP="00543A09"/>
    <w:sectPr w:rsidR="00B90BD0" w:rsidSect="00832F58">
      <w:footerReference w:type="default" r:id="rId11"/>
      <w:endnotePr>
        <w:numFmt w:val="decimal"/>
      </w:endnotePr>
      <w:pgSz w:w="11906" w:h="16838" w:code="9"/>
      <w:pgMar w:top="1417" w:right="1417" w:bottom="1417" w:left="1417" w:header="709" w:footer="357" w:gutter="0"/>
      <w:cols w:space="708"/>
      <w:formProt w:val="0"/>
      <w:docGrid w:linePitch="36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24FDD2" w14:textId="77777777" w:rsidR="00B0605B" w:rsidRDefault="00B0605B">
      <w:r>
        <w:separator/>
      </w:r>
    </w:p>
    <w:p w14:paraId="572A4850" w14:textId="77777777" w:rsidR="00B0605B" w:rsidRDefault="00B0605B"/>
  </w:endnote>
  <w:endnote w:type="continuationSeparator" w:id="0">
    <w:p w14:paraId="06AC238B" w14:textId="77777777" w:rsidR="00B0605B" w:rsidRDefault="00B0605B">
      <w:r>
        <w:continuationSeparator/>
      </w:r>
    </w:p>
    <w:p w14:paraId="14DC4EEF" w14:textId="77777777" w:rsidR="00B0605B" w:rsidRDefault="00B0605B"/>
  </w:endnote>
  <w:endnote w:type="continuationNotice" w:id="1">
    <w:p w14:paraId="6A9CEE16" w14:textId="77777777" w:rsidR="00B0605B" w:rsidRDefault="00B0605B" w:rsidP="00BE29E2">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BA"/>
    <w:family w:val="swiss"/>
    <w:pitch w:val="variable"/>
    <w:sig w:usb0="E0002EFF" w:usb1="C000785B" w:usb2="00000009" w:usb3="00000000" w:csb0="000001FF" w:csb1="00000000"/>
  </w:font>
  <w:font w:name="Times New Roman">
    <w:panose1 w:val="02020603050405020304"/>
    <w:charset w:val="BA"/>
    <w:family w:val="roman"/>
    <w:pitch w:val="variable"/>
    <w:sig w:usb0="E0002EFF" w:usb1="C000785B" w:usb2="00000009" w:usb3="00000000" w:csb0="000001FF" w:csb1="00000000"/>
  </w:font>
  <w:font w:name="Arial Bold">
    <w:panose1 w:val="020B0704020202020204"/>
    <w:charset w:val="00"/>
    <w:family w:val="roman"/>
    <w:notTrueType/>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BA"/>
    <w:family w:val="modern"/>
    <w:pitch w:val="fixed"/>
    <w:sig w:usb0="E0002EFF" w:usb1="C0007843" w:usb2="00000009" w:usb3="00000000" w:csb0="000001FF" w:csb1="00000000"/>
  </w:font>
  <w:font w:name="Verdana">
    <w:panose1 w:val="020B0604030504040204"/>
    <w:charset w:val="BA"/>
    <w:family w:val="swiss"/>
    <w:pitch w:val="variable"/>
    <w:sig w:usb0="A0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BA"/>
    <w:family w:val="roman"/>
    <w:pitch w:val="variable"/>
    <w:sig w:usb0="00000287" w:usb1="00000000" w:usb2="00000000" w:usb3="00000000" w:csb0="0000009F" w:csb1="00000000"/>
  </w:font>
  <w:font w:name="Lucida Grande">
    <w:altName w:val="Courier New"/>
    <w:charset w:val="00"/>
    <w:family w:val="swiss"/>
    <w:pitch w:val="variable"/>
    <w:sig w:usb0="E1000AEF" w:usb1="5000A1FF" w:usb2="00000000" w:usb3="00000000" w:csb0="000001BF" w:csb1="00000000"/>
  </w:font>
  <w:font w:name="Tahoma">
    <w:panose1 w:val="020B0604030504040204"/>
    <w:charset w:val="BA"/>
    <w:family w:val="swiss"/>
    <w:pitch w:val="variable"/>
    <w:sig w:usb0="E1002EFF" w:usb1="C000605B" w:usb2="00000029" w:usb3="00000000" w:csb0="000101FF" w:csb1="00000000"/>
  </w:font>
  <w:font w:name="Cambria">
    <w:panose1 w:val="02040503050406030204"/>
    <w:charset w:val="BA"/>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venir">
    <w:altName w:val="Arial"/>
    <w:panose1 w:val="00000000000000000000"/>
    <w:charset w:val="4D"/>
    <w:family w:val="swiss"/>
    <w:notTrueType/>
    <w:pitch w:val="variable"/>
    <w:sig w:usb0="800000AF" w:usb1="5000204A" w:usb2="00000000" w:usb3="00000000" w:csb0="0000009B" w:csb1="00000000"/>
  </w:font>
  <w:font w:name="Times">
    <w:panose1 w:val="02020603050405020304"/>
    <w:charset w:val="BA"/>
    <w:family w:val="roman"/>
    <w:pitch w:val="variable"/>
    <w:sig w:usb0="E0002EFF" w:usb1="C000785B" w:usb2="00000009" w:usb3="00000000" w:csb0="000001FF" w:csb1="00000000"/>
  </w:font>
  <w:font w:name="Calibri">
    <w:panose1 w:val="020F0502020204030204"/>
    <w:charset w:val="BA"/>
    <w:family w:val="swiss"/>
    <w:pitch w:val="variable"/>
    <w:sig w:usb0="E4002EFF" w:usb1="C200247B" w:usb2="00000009" w:usb3="00000000" w:csb0="000001FF" w:csb1="00000000"/>
  </w:font>
  <w:font w:name="Segoe UI">
    <w:panose1 w:val="020B0502040204020203"/>
    <w:charset w:val="BA"/>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0A2BC6" w14:textId="77777777" w:rsidR="005A45B9" w:rsidRDefault="005A45B9" w:rsidP="005A45B9">
    <w:pPr>
      <w:jc w:val="center"/>
      <w:rPr>
        <w:noProof/>
      </w:rPr>
    </w:pPr>
    <w:r>
      <w:fldChar w:fldCharType="begin"/>
    </w:r>
    <w:r>
      <w:instrText xml:space="preserve"> PAGE   \* MERGEFORMAT </w:instrText>
    </w:r>
    <w:r>
      <w:fldChar w:fldCharType="separate"/>
    </w:r>
    <w:r>
      <w:t>2</w:t>
    </w:r>
    <w:r>
      <w:rPr>
        <w:noProof/>
      </w:rPr>
      <w:fldChar w:fldCharType="end"/>
    </w:r>
  </w:p>
  <w:p w14:paraId="66E3E2B4" w14:textId="1D349E66" w:rsidR="00813E06" w:rsidRPr="005A45B9" w:rsidRDefault="00813E06" w:rsidP="005A45B9">
    <w:pPr>
      <w:pStyle w:val="Footer"/>
      <w:rPr>
        <w:rStyle w:val="PageNumber"/>
        <w:rFonts w:ascii="Avenir" w:hAnsi="Avenir"/>
        <w:color w:val="666666"/>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1DBA29" w14:textId="77777777" w:rsidR="00B0605B" w:rsidRDefault="00B0605B">
      <w:r>
        <w:separator/>
      </w:r>
    </w:p>
  </w:footnote>
  <w:footnote w:type="continuationSeparator" w:id="0">
    <w:p w14:paraId="60EE2AAD" w14:textId="77777777" w:rsidR="00B0605B" w:rsidRDefault="00B0605B">
      <w:r>
        <w:continuationSeparator/>
      </w:r>
    </w:p>
  </w:footnote>
  <w:footnote w:type="continuationNotice" w:id="1">
    <w:p w14:paraId="04706243" w14:textId="77777777" w:rsidR="00B0605B" w:rsidRDefault="00B0605B"/>
  </w:footnote>
  <w:footnote w:id="2">
    <w:p w14:paraId="46E86576" w14:textId="6C316490" w:rsidR="00A6155B" w:rsidRPr="004F1559" w:rsidRDefault="00A6155B">
      <w:pPr>
        <w:pStyle w:val="FootnoteText"/>
        <w:rPr>
          <w:sz w:val="16"/>
          <w:szCs w:val="18"/>
          <w:lang w:val="en-GB"/>
        </w:rPr>
      </w:pPr>
      <w:r w:rsidRPr="004F1559">
        <w:rPr>
          <w:rStyle w:val="FootnoteReference"/>
          <w:sz w:val="16"/>
          <w:szCs w:val="18"/>
        </w:rPr>
        <w:footnoteRef/>
      </w:r>
      <w:r w:rsidRPr="004F1559">
        <w:rPr>
          <w:sz w:val="16"/>
          <w:szCs w:val="18"/>
        </w:rPr>
        <w:t xml:space="preserve"> </w:t>
      </w:r>
      <w:r w:rsidRPr="004F1559">
        <w:rPr>
          <w:sz w:val="16"/>
          <w:szCs w:val="18"/>
          <w:lang w:val="en-GB"/>
        </w:rPr>
        <w:t>NOTE TO DRAFT: This agreement is not meant to replace or to be used instead of an employment agreement or a management board member’s agreement but is rather used to provide services specific to an advisor at a start-up company. The difference between this Agreement and an employment agreement or management board member’s agreement is the limited extent of advisory services provided and the limited authority deriving from the nature of the role.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D438C"/>
    <w:multiLevelType w:val="multilevel"/>
    <w:tmpl w:val="38684152"/>
    <w:lvl w:ilvl="0">
      <w:start w:val="1"/>
      <w:numFmt w:val="decimal"/>
      <w:pStyle w:val="Heading1"/>
      <w:lvlText w:val="%1"/>
      <w:lvlJc w:val="left"/>
      <w:pPr>
        <w:tabs>
          <w:tab w:val="num" w:pos="720"/>
        </w:tabs>
        <w:ind w:left="720" w:hanging="720"/>
      </w:pPr>
      <w:rPr>
        <w:rFonts w:ascii="Arial" w:hAnsi="Arial" w:hint="default"/>
        <w:b/>
        <w:i w:val="0"/>
        <w:caps/>
        <w:color w:val="auto"/>
        <w:sz w:val="20"/>
      </w:rPr>
    </w:lvl>
    <w:lvl w:ilvl="1">
      <w:start w:val="1"/>
      <w:numFmt w:val="decimal"/>
      <w:pStyle w:val="Heading2"/>
      <w:lvlText w:val="%1.%2"/>
      <w:lvlJc w:val="left"/>
      <w:pPr>
        <w:tabs>
          <w:tab w:val="num" w:pos="720"/>
        </w:tabs>
        <w:ind w:left="720" w:hanging="720"/>
      </w:pPr>
      <w:rPr>
        <w:rFonts w:ascii="Arial" w:hAnsi="Arial" w:hint="default"/>
        <w:b/>
        <w:i w:val="0"/>
        <w:color w:val="auto"/>
        <w:sz w:val="20"/>
      </w:rPr>
    </w:lvl>
    <w:lvl w:ilvl="2">
      <w:start w:val="1"/>
      <w:numFmt w:val="decimal"/>
      <w:pStyle w:val="Heading3"/>
      <w:lvlText w:val="%1.%2.%3"/>
      <w:lvlJc w:val="left"/>
      <w:pPr>
        <w:tabs>
          <w:tab w:val="num" w:pos="1440"/>
        </w:tabs>
        <w:ind w:left="1440" w:hanging="720"/>
      </w:pPr>
      <w:rPr>
        <w:rFonts w:ascii="Arial" w:hAnsi="Arial" w:hint="default"/>
        <w:b w:val="0"/>
        <w:i w:val="0"/>
        <w:color w:val="auto"/>
        <w:sz w:val="20"/>
      </w:rPr>
    </w:lvl>
    <w:lvl w:ilvl="3">
      <w:start w:val="1"/>
      <w:numFmt w:val="decimal"/>
      <w:pStyle w:val="Heading4"/>
      <w:lvlText w:val="%1.%2.%3.%4"/>
      <w:lvlJc w:val="left"/>
      <w:pPr>
        <w:tabs>
          <w:tab w:val="num" w:pos="2268"/>
        </w:tabs>
        <w:ind w:left="2268" w:hanging="828"/>
      </w:pPr>
      <w:rPr>
        <w:rFonts w:ascii="Arial" w:hAnsi="Arial" w:hint="default"/>
        <w:b w:val="0"/>
        <w:i w:val="0"/>
        <w:color w:val="auto"/>
        <w:sz w:val="20"/>
      </w:rPr>
    </w:lvl>
    <w:lvl w:ilvl="4">
      <w:start w:val="1"/>
      <w:numFmt w:val="decimal"/>
      <w:pStyle w:val="Heading5"/>
      <w:lvlText w:val="%1.%2.%3.%4.%5"/>
      <w:lvlJc w:val="left"/>
      <w:pPr>
        <w:tabs>
          <w:tab w:val="num" w:pos="3289"/>
        </w:tabs>
        <w:ind w:left="3856" w:hanging="1588"/>
      </w:pPr>
      <w:rPr>
        <w:rFonts w:ascii="Arial" w:hAnsi="Arial" w:hint="default"/>
        <w:b w:val="0"/>
        <w:i w:val="0"/>
        <w:color w:val="auto"/>
        <w:sz w:val="20"/>
      </w:rPr>
    </w:lvl>
    <w:lvl w:ilvl="5">
      <w:start w:val="1"/>
      <w:numFmt w:val="decimal"/>
      <w:pStyle w:val="Heading6"/>
      <w:lvlText w:val="%1.%2.%3.%4.%5.%6"/>
      <w:lvlJc w:val="left"/>
      <w:pPr>
        <w:tabs>
          <w:tab w:val="num" w:pos="4536"/>
        </w:tabs>
        <w:ind w:left="4536" w:hanging="1247"/>
      </w:pPr>
      <w:rPr>
        <w:rFonts w:ascii="Arial" w:hAnsi="Arial" w:hint="default"/>
        <w:b w:val="0"/>
        <w:i w:val="0"/>
        <w:color w:val="auto"/>
        <w:sz w:val="20"/>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5EA04CA"/>
    <w:multiLevelType w:val="multilevel"/>
    <w:tmpl w:val="66461EAE"/>
    <w:lvl w:ilvl="0">
      <w:start w:val="1"/>
      <w:numFmt w:val="decimal"/>
      <w:pStyle w:val="Numbering"/>
      <w:lvlText w:val="%1."/>
      <w:lvlJc w:val="left"/>
      <w:pPr>
        <w:tabs>
          <w:tab w:val="num" w:pos="567"/>
        </w:tabs>
        <w:ind w:left="567" w:hanging="567"/>
      </w:pPr>
      <w:rPr>
        <w:rFonts w:ascii="Arial Bold" w:hAnsi="Arial Bold" w:hint="default"/>
        <w:b/>
        <w:i w:val="0"/>
        <w:color w:val="auto"/>
        <w:spacing w:val="0"/>
        <w:w w:val="100"/>
        <w:position w:val="0"/>
        <w:sz w:val="20"/>
      </w:rPr>
    </w:lvl>
    <w:lvl w:ilvl="1">
      <w:start w:val="1"/>
      <w:numFmt w:val="lowerLetter"/>
      <w:lvlText w:val="%2)"/>
      <w:lvlJc w:val="left"/>
      <w:pPr>
        <w:tabs>
          <w:tab w:val="num" w:pos="1134"/>
        </w:tabs>
        <w:ind w:left="1134" w:hanging="567"/>
      </w:pPr>
      <w:rPr>
        <w:rFonts w:ascii="Arial" w:hAnsi="Arial" w:hint="default"/>
        <w:b w:val="0"/>
        <w:i w:val="0"/>
        <w:color w:val="auto"/>
        <w:spacing w:val="0"/>
        <w:w w:val="100"/>
        <w:position w:val="0"/>
        <w:sz w:val="20"/>
      </w:rPr>
    </w:lvl>
    <w:lvl w:ilvl="2">
      <w:start w:val="1"/>
      <w:numFmt w:val="lowerRoman"/>
      <w:lvlText w:val="%3)"/>
      <w:lvlJc w:val="left"/>
      <w:pPr>
        <w:tabs>
          <w:tab w:val="num" w:pos="1701"/>
        </w:tabs>
        <w:ind w:left="1701" w:hanging="567"/>
      </w:pPr>
      <w:rPr>
        <w:rFonts w:ascii="Arial" w:hAnsi="Arial" w:hint="default"/>
        <w:b w:val="0"/>
        <w:i w:val="0"/>
        <w:spacing w:val="0"/>
        <w:w w:val="100"/>
        <w:position w:val="0"/>
        <w:sz w:val="20"/>
      </w:rPr>
    </w:lvl>
    <w:lvl w:ilvl="3">
      <w:start w:val="1"/>
      <w:numFmt w:val="bullet"/>
      <w:lvlText w:val=""/>
      <w:lvlJc w:val="left"/>
      <w:pPr>
        <w:tabs>
          <w:tab w:val="num" w:pos="2268"/>
        </w:tabs>
        <w:ind w:left="2268" w:hanging="567"/>
      </w:pPr>
      <w:rPr>
        <w:rFonts w:ascii="Symbol" w:hAnsi="Symbol" w:hint="default"/>
        <w:color w:val="auto"/>
      </w:rPr>
    </w:lvl>
    <w:lvl w:ilvl="4">
      <w:start w:val="1"/>
      <w:numFmt w:val="bullet"/>
      <w:lvlText w:val="o"/>
      <w:lvlJc w:val="left"/>
      <w:pPr>
        <w:tabs>
          <w:tab w:val="num" w:pos="2835"/>
        </w:tabs>
        <w:ind w:left="2835" w:hanging="567"/>
      </w:pPr>
      <w:rPr>
        <w:rFonts w:ascii="Courier New" w:hAnsi="Courier New" w:hint="default"/>
      </w:rPr>
    </w:lvl>
    <w:lvl w:ilvl="5">
      <w:start w:val="1"/>
      <w:numFmt w:val="bullet"/>
      <w:lvlText w:val="–"/>
      <w:lvlJc w:val="left"/>
      <w:pPr>
        <w:tabs>
          <w:tab w:val="num" w:pos="3402"/>
        </w:tabs>
        <w:ind w:left="3402" w:hanging="567"/>
      </w:pPr>
      <w:rPr>
        <w:rFonts w:ascii="Verdana" w:hAnsi="Verdana"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15:restartNumberingAfterBreak="0">
    <w:nsid w:val="22C0497C"/>
    <w:multiLevelType w:val="multilevel"/>
    <w:tmpl w:val="63CE6CF4"/>
    <w:lvl w:ilvl="0">
      <w:start w:val="1"/>
      <w:numFmt w:val="upperLetter"/>
      <w:pStyle w:val="Preambul"/>
      <w:lvlText w:val="(%1)"/>
      <w:lvlJc w:val="left"/>
      <w:pPr>
        <w:ind w:left="720" w:hanging="720"/>
      </w:pPr>
      <w:rPr>
        <w:rFonts w:ascii="Arial" w:hAnsi="Arial" w:hint="default"/>
        <w:b/>
        <w:i w:val="0"/>
        <w:sz w:val="2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23AD4F7E"/>
    <w:multiLevelType w:val="multilevel"/>
    <w:tmpl w:val="0CEAE7A8"/>
    <w:lvl w:ilvl="0">
      <w:start w:val="1"/>
      <w:numFmt w:val="bullet"/>
      <w:pStyle w:val="ListBullet3"/>
      <w:lvlText w:val="–"/>
      <w:lvlJc w:val="left"/>
      <w:pPr>
        <w:tabs>
          <w:tab w:val="num" w:pos="567"/>
        </w:tabs>
        <w:ind w:left="567" w:hanging="567"/>
      </w:pPr>
      <w:rPr>
        <w:rFonts w:ascii="Verdana" w:hAnsi="Verdana" w:hint="default"/>
      </w:rPr>
    </w:lvl>
    <w:lvl w:ilvl="1">
      <w:start w:val="1"/>
      <w:numFmt w:val="bullet"/>
      <w:lvlText w:val=""/>
      <w:lvlJc w:val="left"/>
      <w:pPr>
        <w:tabs>
          <w:tab w:val="num" w:pos="1134"/>
        </w:tabs>
        <w:ind w:left="1134" w:hanging="567"/>
      </w:pPr>
      <w:rPr>
        <w:rFonts w:ascii="Symbol" w:hAnsi="Symbol" w:hint="default"/>
        <w:color w:val="auto"/>
      </w:rPr>
    </w:lvl>
    <w:lvl w:ilvl="2">
      <w:start w:val="1"/>
      <w:numFmt w:val="bullet"/>
      <w:lvlText w:val=""/>
      <w:lvlJc w:val="left"/>
      <w:pPr>
        <w:tabs>
          <w:tab w:val="num" w:pos="1701"/>
        </w:tabs>
        <w:ind w:left="1701" w:hanging="567"/>
      </w:pPr>
      <w:rPr>
        <w:rFonts w:ascii="Symbol" w:hAnsi="Symbol" w:hint="default"/>
        <w:color w:val="004899"/>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29317484"/>
    <w:multiLevelType w:val="multilevel"/>
    <w:tmpl w:val="0F743760"/>
    <w:lvl w:ilvl="0">
      <w:start w:val="1"/>
      <w:numFmt w:val="decimal"/>
      <w:pStyle w:val="Level1"/>
      <w:lvlText w:val="%1"/>
      <w:lvlJc w:val="left"/>
      <w:pPr>
        <w:tabs>
          <w:tab w:val="num" w:pos="720"/>
        </w:tabs>
        <w:ind w:left="720" w:hanging="720"/>
      </w:pPr>
      <w:rPr>
        <w:rFonts w:ascii="Arial" w:hAnsi="Arial" w:hint="default"/>
        <w:b/>
        <w:i w:val="0"/>
        <w:caps/>
        <w:sz w:val="20"/>
      </w:rPr>
    </w:lvl>
    <w:lvl w:ilvl="1">
      <w:start w:val="1"/>
      <w:numFmt w:val="decimal"/>
      <w:pStyle w:val="Level2"/>
      <w:lvlText w:val="%1.%2"/>
      <w:lvlJc w:val="left"/>
      <w:pPr>
        <w:tabs>
          <w:tab w:val="num" w:pos="720"/>
        </w:tabs>
        <w:ind w:left="720" w:hanging="720"/>
      </w:pPr>
      <w:rPr>
        <w:rFonts w:ascii="Arial" w:hAnsi="Arial" w:hint="default"/>
        <w:b/>
        <w:i w:val="0"/>
        <w:sz w:val="20"/>
      </w:rPr>
    </w:lvl>
    <w:lvl w:ilvl="2">
      <w:start w:val="1"/>
      <w:numFmt w:val="decimal"/>
      <w:pStyle w:val="Level3"/>
      <w:lvlText w:val="%1.%2.%3"/>
      <w:lvlJc w:val="left"/>
      <w:pPr>
        <w:tabs>
          <w:tab w:val="num" w:pos="1440"/>
        </w:tabs>
        <w:ind w:left="1440" w:hanging="720"/>
      </w:pPr>
      <w:rPr>
        <w:rFonts w:ascii="Arial" w:hAnsi="Arial" w:hint="default"/>
        <w:b w:val="0"/>
        <w:i w:val="0"/>
        <w:color w:val="auto"/>
        <w:sz w:val="20"/>
      </w:rPr>
    </w:lvl>
    <w:lvl w:ilvl="3">
      <w:start w:val="1"/>
      <w:numFmt w:val="decimal"/>
      <w:pStyle w:val="Level4"/>
      <w:lvlText w:val="%1.%2.%3.%4"/>
      <w:lvlJc w:val="left"/>
      <w:pPr>
        <w:tabs>
          <w:tab w:val="num" w:pos="2268"/>
        </w:tabs>
        <w:ind w:left="2268" w:hanging="828"/>
      </w:pPr>
      <w:rPr>
        <w:rFonts w:ascii="Arial" w:hAnsi="Arial" w:cs="Times New Roman" w:hint="default"/>
        <w:b w:val="0"/>
        <w:bCs w:val="0"/>
        <w:i w:val="0"/>
        <w:iCs w:val="0"/>
        <w:caps w:val="0"/>
        <w:smallCaps w:val="0"/>
        <w:strike w:val="0"/>
        <w:dstrike w:val="0"/>
        <w:outline w:val="0"/>
        <w:shadow w:val="0"/>
        <w:emboss w:val="0"/>
        <w:imprint w:val="0"/>
        <w:noProof w:val="0"/>
        <w:vanish w:val="0"/>
        <w:spacing w:val="0"/>
        <w:w w:val="100"/>
        <w:kern w:val="0"/>
        <w:position w:val="0"/>
        <w:sz w:val="2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Level5"/>
      <w:lvlText w:val="%1.%2.%3.%4.%5"/>
      <w:lvlJc w:val="left"/>
      <w:pPr>
        <w:tabs>
          <w:tab w:val="num" w:pos="3289"/>
        </w:tabs>
        <w:ind w:left="3289" w:hanging="1021"/>
      </w:pPr>
      <w:rPr>
        <w:rFonts w:ascii="Arial" w:hAnsi="Arial" w:hint="default"/>
        <w:b w:val="0"/>
        <w:i w:val="0"/>
        <w:color w:val="auto"/>
        <w:sz w:val="20"/>
      </w:rPr>
    </w:lvl>
    <w:lvl w:ilvl="5">
      <w:start w:val="1"/>
      <w:numFmt w:val="decimal"/>
      <w:pStyle w:val="Level6"/>
      <w:lvlText w:val="%1.%2.%3.%4.%5.%6"/>
      <w:lvlJc w:val="left"/>
      <w:pPr>
        <w:tabs>
          <w:tab w:val="num" w:pos="4536"/>
        </w:tabs>
        <w:ind w:left="4536" w:hanging="1247"/>
      </w:pPr>
      <w:rPr>
        <w:rFonts w:ascii="Arial" w:hAnsi="Arial" w:hint="default"/>
        <w:b w:val="0"/>
        <w:i w:val="0"/>
        <w:sz w:val="20"/>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3D0E7D39"/>
    <w:multiLevelType w:val="multilevel"/>
    <w:tmpl w:val="5A083AF4"/>
    <w:lvl w:ilvl="0">
      <w:start w:val="1"/>
      <w:numFmt w:val="decimal"/>
      <w:pStyle w:val="SuEScheduleheading"/>
      <w:suff w:val="nothing"/>
      <w:lvlText w:val="Schedule %1 "/>
      <w:lvlJc w:val="left"/>
      <w:pPr>
        <w:ind w:left="0" w:firstLine="0"/>
      </w:pPr>
      <w:rPr>
        <w:rFonts w:hint="default"/>
        <w:b/>
        <w:i w:val="0"/>
      </w:rPr>
    </w:lvl>
    <w:lvl w:ilvl="1">
      <w:start w:val="1"/>
      <w:numFmt w:val="decimal"/>
      <w:pStyle w:val="SuESchedulePartheading"/>
      <w:suff w:val="nothing"/>
      <w:lvlText w:val="Part %2"/>
      <w:lvlJc w:val="left"/>
      <w:pPr>
        <w:ind w:left="0" w:firstLine="0"/>
      </w:pPr>
      <w:rPr>
        <w:rFonts w:hint="default"/>
        <w:b/>
        <w:i w:val="0"/>
      </w:rPr>
    </w:lvl>
    <w:lvl w:ilvl="2">
      <w:start w:val="1"/>
      <w:numFmt w:val="none"/>
      <w:lvlRestart w:val="0"/>
      <w:suff w:val="nothing"/>
      <w:lvlText w:val=""/>
      <w:lvlJc w:val="left"/>
      <w:pPr>
        <w:ind w:left="-4560" w:firstLine="0"/>
      </w:pPr>
      <w:rPr>
        <w:rFonts w:hint="default"/>
      </w:rPr>
    </w:lvl>
    <w:lvl w:ilvl="3">
      <w:start w:val="1"/>
      <w:numFmt w:val="none"/>
      <w:lvlRestart w:val="0"/>
      <w:suff w:val="nothing"/>
      <w:lvlText w:val=""/>
      <w:lvlJc w:val="left"/>
      <w:pPr>
        <w:ind w:left="-4560" w:firstLine="0"/>
      </w:pPr>
      <w:rPr>
        <w:rFonts w:hint="default"/>
      </w:rPr>
    </w:lvl>
    <w:lvl w:ilvl="4">
      <w:start w:val="1"/>
      <w:numFmt w:val="none"/>
      <w:lvlRestart w:val="0"/>
      <w:suff w:val="nothing"/>
      <w:lvlText w:val=""/>
      <w:lvlJc w:val="left"/>
      <w:pPr>
        <w:ind w:left="-4560" w:firstLine="0"/>
      </w:pPr>
      <w:rPr>
        <w:rFonts w:hint="default"/>
      </w:rPr>
    </w:lvl>
    <w:lvl w:ilvl="5">
      <w:start w:val="1"/>
      <w:numFmt w:val="none"/>
      <w:lvlRestart w:val="0"/>
      <w:suff w:val="nothing"/>
      <w:lvlText w:val=""/>
      <w:lvlJc w:val="left"/>
      <w:pPr>
        <w:ind w:left="-4560" w:firstLine="0"/>
      </w:pPr>
      <w:rPr>
        <w:rFonts w:hint="default"/>
      </w:rPr>
    </w:lvl>
    <w:lvl w:ilvl="6">
      <w:start w:val="1"/>
      <w:numFmt w:val="none"/>
      <w:lvlRestart w:val="0"/>
      <w:suff w:val="nothing"/>
      <w:lvlText w:val=""/>
      <w:lvlJc w:val="left"/>
      <w:pPr>
        <w:ind w:left="-4560" w:firstLine="0"/>
      </w:pPr>
      <w:rPr>
        <w:rFonts w:hint="default"/>
      </w:rPr>
    </w:lvl>
    <w:lvl w:ilvl="7">
      <w:start w:val="1"/>
      <w:numFmt w:val="none"/>
      <w:lvlRestart w:val="0"/>
      <w:suff w:val="nothing"/>
      <w:lvlText w:val=""/>
      <w:lvlJc w:val="left"/>
      <w:pPr>
        <w:ind w:left="-4560" w:firstLine="0"/>
      </w:pPr>
      <w:rPr>
        <w:rFonts w:hint="default"/>
      </w:rPr>
    </w:lvl>
    <w:lvl w:ilvl="8">
      <w:start w:val="1"/>
      <w:numFmt w:val="none"/>
      <w:lvlRestart w:val="0"/>
      <w:suff w:val="nothing"/>
      <w:lvlText w:val=""/>
      <w:lvlJc w:val="left"/>
      <w:pPr>
        <w:ind w:left="-4560" w:firstLine="0"/>
      </w:pPr>
      <w:rPr>
        <w:rFonts w:hint="default"/>
      </w:rPr>
    </w:lvl>
  </w:abstractNum>
  <w:abstractNum w:abstractNumId="6" w15:restartNumberingAfterBreak="0">
    <w:nsid w:val="49AF0DB0"/>
    <w:multiLevelType w:val="hybridMultilevel"/>
    <w:tmpl w:val="D8FAA36E"/>
    <w:lvl w:ilvl="0" w:tplc="363AA87E">
      <w:start w:val="1"/>
      <w:numFmt w:val="decimal"/>
      <w:pStyle w:val="ListBullet"/>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9CD797C"/>
    <w:multiLevelType w:val="multilevel"/>
    <w:tmpl w:val="4328BE36"/>
    <w:lvl w:ilvl="0">
      <w:start w:val="1"/>
      <w:numFmt w:val="decimal"/>
      <w:pStyle w:val="Taotlused"/>
      <w:lvlText w:val="%1"/>
      <w:lvlJc w:val="left"/>
      <w:pPr>
        <w:tabs>
          <w:tab w:val="num" w:pos="397"/>
        </w:tabs>
        <w:ind w:left="397" w:hanging="397"/>
      </w:pPr>
      <w:rPr>
        <w:rFonts w:ascii="Arial Bold" w:hAnsi="Arial Bold" w:hint="default"/>
        <w:b/>
        <w:i w:val="0"/>
        <w:color w:val="auto"/>
        <w:spacing w:val="0"/>
        <w:w w:val="100"/>
        <w:position w:val="0"/>
        <w:sz w:val="20"/>
      </w:rPr>
    </w:lvl>
    <w:lvl w:ilvl="1">
      <w:start w:val="1"/>
      <w:numFmt w:val="decimal"/>
      <w:lvlText w:val="%1.%2"/>
      <w:lvlJc w:val="left"/>
      <w:pPr>
        <w:tabs>
          <w:tab w:val="num" w:pos="851"/>
        </w:tabs>
        <w:ind w:left="851" w:hanging="454"/>
      </w:pPr>
      <w:rPr>
        <w:rFonts w:ascii="Arial Bold" w:hAnsi="Arial Bold" w:hint="default"/>
        <w:b/>
        <w:i w:val="0"/>
        <w:color w:val="auto"/>
        <w:spacing w:val="0"/>
        <w:w w:val="100"/>
        <w:position w:val="0"/>
        <w:sz w:val="20"/>
      </w:rPr>
    </w:lvl>
    <w:lvl w:ilvl="2">
      <w:start w:val="1"/>
      <w:numFmt w:val="decimal"/>
      <w:lvlText w:val="%1.%2.%3"/>
      <w:lvlJc w:val="left"/>
      <w:pPr>
        <w:tabs>
          <w:tab w:val="num" w:pos="1418"/>
        </w:tabs>
        <w:ind w:left="1418" w:hanging="567"/>
      </w:pPr>
      <w:rPr>
        <w:rFonts w:ascii="Arial Bold" w:hAnsi="Arial Bold" w:hint="default"/>
        <w:b/>
        <w:i w:val="0"/>
        <w:color w:val="auto"/>
        <w:spacing w:val="-4"/>
        <w:w w:val="100"/>
        <w:position w:val="0"/>
        <w:sz w:val="20"/>
      </w:rPr>
    </w:lvl>
    <w:lvl w:ilvl="3">
      <w:start w:val="1"/>
      <w:numFmt w:val="decimal"/>
      <w:lvlText w:val="%1.%2.%3.%4"/>
      <w:lvlJc w:val="left"/>
      <w:pPr>
        <w:tabs>
          <w:tab w:val="num" w:pos="2155"/>
        </w:tabs>
        <w:ind w:left="2155" w:hanging="737"/>
      </w:pPr>
      <w:rPr>
        <w:rFonts w:ascii="Arial Bold" w:hAnsi="Arial Bold" w:hint="default"/>
        <w:b/>
        <w:i w:val="0"/>
        <w:color w:val="auto"/>
        <w:spacing w:val="-4"/>
        <w:w w:val="100"/>
        <w:position w:val="0"/>
      </w:rPr>
    </w:lvl>
    <w:lvl w:ilvl="4">
      <w:start w:val="1"/>
      <w:numFmt w:val="decimal"/>
      <w:lvlText w:val="%1.%2.%3.%4.%5"/>
      <w:lvlJc w:val="left"/>
      <w:pPr>
        <w:tabs>
          <w:tab w:val="num" w:pos="3119"/>
        </w:tabs>
        <w:ind w:left="3119" w:hanging="964"/>
      </w:pPr>
      <w:rPr>
        <w:rFonts w:ascii="Arial Bold" w:hAnsi="Arial Bold" w:hint="default"/>
        <w:b/>
        <w:i w:val="0"/>
        <w:color w:val="auto"/>
        <w:spacing w:val="-4"/>
        <w:w w:val="100"/>
        <w:position w:val="0"/>
        <w:sz w:val="20"/>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4BE55B19"/>
    <w:multiLevelType w:val="multilevel"/>
    <w:tmpl w:val="C960EA52"/>
    <w:lvl w:ilvl="0">
      <w:start w:val="1"/>
      <w:numFmt w:val="decimal"/>
      <w:pStyle w:val="Lisad"/>
      <w:lvlText w:val="%1"/>
      <w:lvlJc w:val="left"/>
      <w:pPr>
        <w:tabs>
          <w:tab w:val="num" w:pos="397"/>
        </w:tabs>
        <w:ind w:left="397" w:hanging="397"/>
      </w:pPr>
      <w:rPr>
        <w:rFonts w:ascii="Arial" w:hAnsi="Arial" w:hint="default"/>
        <w:b w:val="0"/>
        <w:i w:val="0"/>
        <w:color w:val="auto"/>
        <w:spacing w:val="0"/>
        <w:w w:val="100"/>
        <w:position w:val="0"/>
        <w:sz w:val="20"/>
      </w:rPr>
    </w:lvl>
    <w:lvl w:ilvl="1">
      <w:start w:val="1"/>
      <w:numFmt w:val="decimal"/>
      <w:lvlText w:val="%1.%2"/>
      <w:lvlJc w:val="left"/>
      <w:pPr>
        <w:tabs>
          <w:tab w:val="num" w:pos="851"/>
        </w:tabs>
        <w:ind w:left="851" w:hanging="454"/>
      </w:pPr>
      <w:rPr>
        <w:rFonts w:ascii="Arial" w:hAnsi="Arial" w:hint="default"/>
        <w:b w:val="0"/>
        <w:i w:val="0"/>
        <w:color w:val="auto"/>
        <w:spacing w:val="0"/>
        <w:w w:val="100"/>
        <w:position w:val="0"/>
        <w:sz w:val="20"/>
      </w:rPr>
    </w:lvl>
    <w:lvl w:ilvl="2">
      <w:start w:val="1"/>
      <w:numFmt w:val="decimal"/>
      <w:lvlText w:val="%1.%2.%3"/>
      <w:lvlJc w:val="left"/>
      <w:pPr>
        <w:tabs>
          <w:tab w:val="num" w:pos="1418"/>
        </w:tabs>
        <w:ind w:left="1418" w:hanging="567"/>
      </w:pPr>
      <w:rPr>
        <w:rFonts w:ascii="Arial" w:hAnsi="Arial" w:hint="default"/>
        <w:b w:val="0"/>
        <w:i w:val="0"/>
        <w:color w:val="auto"/>
        <w:spacing w:val="-4"/>
        <w:w w:val="100"/>
        <w:position w:val="0"/>
        <w:sz w:val="20"/>
      </w:rPr>
    </w:lvl>
    <w:lvl w:ilvl="3">
      <w:start w:val="1"/>
      <w:numFmt w:val="decimal"/>
      <w:lvlText w:val="%1.%2.%3.%4"/>
      <w:lvlJc w:val="left"/>
      <w:pPr>
        <w:tabs>
          <w:tab w:val="num" w:pos="2155"/>
        </w:tabs>
        <w:ind w:left="2155" w:hanging="737"/>
      </w:pPr>
      <w:rPr>
        <w:rFonts w:ascii="Arial" w:hAnsi="Arial" w:hint="default"/>
        <w:b w:val="0"/>
        <w:i w:val="0"/>
        <w:color w:val="auto"/>
        <w:spacing w:val="-4"/>
        <w:w w:val="100"/>
        <w:position w:val="0"/>
        <w:sz w:val="20"/>
      </w:rPr>
    </w:lvl>
    <w:lvl w:ilvl="4">
      <w:start w:val="1"/>
      <w:numFmt w:val="decimal"/>
      <w:lvlText w:val="%1.%2.%3.%4.%5"/>
      <w:lvlJc w:val="left"/>
      <w:pPr>
        <w:tabs>
          <w:tab w:val="num" w:pos="3119"/>
        </w:tabs>
        <w:ind w:left="3119" w:hanging="1021"/>
      </w:pPr>
      <w:rPr>
        <w:rFonts w:ascii="Arial" w:hAnsi="Arial" w:hint="default"/>
        <w:b w:val="0"/>
        <w:i w:val="0"/>
        <w:color w:val="auto"/>
        <w:spacing w:val="-4"/>
        <w:w w:val="100"/>
        <w:position w:val="0"/>
        <w:sz w:val="20"/>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521B2CC0"/>
    <w:multiLevelType w:val="multilevel"/>
    <w:tmpl w:val="8DD6B360"/>
    <w:lvl w:ilvl="0">
      <w:start w:val="1"/>
      <w:numFmt w:val="bullet"/>
      <w:pStyle w:val="ListBullet2"/>
      <w:lvlText w:val=""/>
      <w:lvlJc w:val="left"/>
      <w:pPr>
        <w:tabs>
          <w:tab w:val="num" w:pos="1287"/>
        </w:tabs>
        <w:ind w:left="1287" w:hanging="567"/>
      </w:pPr>
      <w:rPr>
        <w:rFonts w:ascii="Symbol" w:hAnsi="Symbol" w:hint="default"/>
        <w:b/>
        <w:i w:val="0"/>
        <w:color w:val="auto"/>
        <w:sz w:val="20"/>
      </w:rPr>
    </w:lvl>
    <w:lvl w:ilvl="1">
      <w:start w:val="1"/>
      <w:numFmt w:val="bullet"/>
      <w:lvlText w:val=""/>
      <w:lvlJc w:val="left"/>
      <w:pPr>
        <w:tabs>
          <w:tab w:val="num" w:pos="1701"/>
        </w:tabs>
        <w:ind w:left="1701" w:hanging="414"/>
      </w:pPr>
      <w:rPr>
        <w:rFonts w:ascii="Symbol" w:hAnsi="Symbol" w:hint="default"/>
        <w:b w:val="0"/>
        <w:i w:val="0"/>
        <w:color w:val="004899"/>
        <w:sz w:val="20"/>
      </w:rPr>
    </w:lvl>
    <w:lvl w:ilvl="2">
      <w:start w:val="1"/>
      <w:numFmt w:val="bullet"/>
      <w:lvlText w:val="–"/>
      <w:lvlJc w:val="left"/>
      <w:pPr>
        <w:tabs>
          <w:tab w:val="num" w:pos="2098"/>
        </w:tabs>
        <w:ind w:left="2098" w:hanging="397"/>
      </w:pPr>
      <w:rPr>
        <w:rFonts w:ascii="Arial" w:hAnsi="Arial" w:hint="default"/>
        <w:color w:val="auto"/>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0" w15:restartNumberingAfterBreak="0">
    <w:nsid w:val="59FB41EA"/>
    <w:multiLevelType w:val="multilevel"/>
    <w:tmpl w:val="D3589810"/>
    <w:lvl w:ilvl="0">
      <w:start w:val="1"/>
      <w:numFmt w:val="bullet"/>
      <w:pStyle w:val="ListParagraph"/>
      <w:lvlText w:val=""/>
      <w:lvlJc w:val="left"/>
      <w:pPr>
        <w:ind w:left="794" w:hanging="397"/>
      </w:pPr>
      <w:rPr>
        <w:rFonts w:ascii="Symbol" w:hAnsi="Symbol" w:hint="default"/>
      </w:rPr>
    </w:lvl>
    <w:lvl w:ilvl="1">
      <w:start w:val="1"/>
      <w:numFmt w:val="bullet"/>
      <w:lvlText w:val="o"/>
      <w:lvlJc w:val="left"/>
      <w:pPr>
        <w:ind w:left="1077" w:hanging="283"/>
      </w:pPr>
      <w:rPr>
        <w:rFonts w:ascii="Courier New" w:hAnsi="Courier New" w:hint="default"/>
      </w:rPr>
    </w:lvl>
    <w:lvl w:ilvl="2">
      <w:start w:val="1"/>
      <w:numFmt w:val="bullet"/>
      <w:lvlText w:val=""/>
      <w:lvlJc w:val="left"/>
      <w:pPr>
        <w:ind w:left="1474" w:hanging="397"/>
      </w:pPr>
      <w:rPr>
        <w:rFonts w:ascii="Wingdings" w:hAnsi="Wingdings" w:hint="default"/>
      </w:rPr>
    </w:lvl>
    <w:lvl w:ilvl="3">
      <w:start w:val="1"/>
      <w:numFmt w:val="bullet"/>
      <w:lvlText w:val=""/>
      <w:lvlJc w:val="left"/>
      <w:pPr>
        <w:ind w:left="1871" w:hanging="397"/>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15:restartNumberingAfterBreak="0">
    <w:nsid w:val="5EC86800"/>
    <w:multiLevelType w:val="multilevel"/>
    <w:tmpl w:val="424271E8"/>
    <w:lvl w:ilvl="0">
      <w:start w:val="1"/>
      <w:numFmt w:val="decimal"/>
      <w:pStyle w:val="SuEScheduleprovision1level"/>
      <w:isLgl/>
      <w:lvlText w:val="%1."/>
      <w:lvlJc w:val="left"/>
      <w:pPr>
        <w:tabs>
          <w:tab w:val="num" w:pos="709"/>
        </w:tabs>
        <w:ind w:left="709" w:hanging="709"/>
      </w:pPr>
      <w:rPr>
        <w:rFonts w:cs="Times New Roman" w:hint="default"/>
        <w:b/>
        <w:i w:val="0"/>
        <w:u w:val="none"/>
      </w:rPr>
    </w:lvl>
    <w:lvl w:ilvl="1">
      <w:start w:val="1"/>
      <w:numFmt w:val="decimal"/>
      <w:lvlText w:val="%1.%2"/>
      <w:lvlJc w:val="left"/>
      <w:pPr>
        <w:tabs>
          <w:tab w:val="num" w:pos="709"/>
        </w:tabs>
        <w:ind w:left="709" w:hanging="709"/>
      </w:pPr>
      <w:rPr>
        <w:rFonts w:cs="Times New Roman" w:hint="default"/>
        <w:i w:val="0"/>
        <w:u w:val="none"/>
      </w:rPr>
    </w:lvl>
    <w:lvl w:ilvl="2">
      <w:start w:val="1"/>
      <w:numFmt w:val="lowerLetter"/>
      <w:lvlText w:val="(%3)"/>
      <w:lvlJc w:val="left"/>
      <w:pPr>
        <w:tabs>
          <w:tab w:val="num" w:pos="1276"/>
        </w:tabs>
        <w:ind w:left="1276" w:hanging="567"/>
      </w:pPr>
      <w:rPr>
        <w:rFonts w:cs="Times New Roman" w:hint="default"/>
        <w:b w:val="0"/>
      </w:rPr>
    </w:lvl>
    <w:lvl w:ilvl="3">
      <w:start w:val="1"/>
      <w:numFmt w:val="lowerRoman"/>
      <w:lvlText w:val="(%4)"/>
      <w:lvlJc w:val="left"/>
      <w:pPr>
        <w:tabs>
          <w:tab w:val="num" w:pos="1843"/>
        </w:tabs>
        <w:ind w:left="1843" w:hanging="567"/>
      </w:pPr>
      <w:rPr>
        <w:rFonts w:cs="Times New Roman" w:hint="default"/>
      </w:rPr>
    </w:lvl>
    <w:lvl w:ilvl="4">
      <w:start w:val="1"/>
      <w:numFmt w:val="upperLetter"/>
      <w:lvlText w:val="(%5)"/>
      <w:lvlJc w:val="left"/>
      <w:pPr>
        <w:tabs>
          <w:tab w:val="num" w:pos="2410"/>
        </w:tabs>
        <w:ind w:left="2410" w:hanging="567"/>
      </w:pPr>
      <w:rPr>
        <w:rFonts w:ascii="Arial" w:hAnsi="Arial" w:cs="Arial" w:hint="default"/>
        <w:b w:val="0"/>
        <w:bCs w:val="0"/>
        <w:i w:val="0"/>
        <w:iCs w:val="0"/>
        <w:smallCaps w:val="0"/>
        <w:strike w:val="0"/>
        <w:dstrike w:val="0"/>
        <w:noProof w:val="0"/>
        <w:vanish w:val="0"/>
        <w:color w:val="000000"/>
        <w:spacing w:val="0"/>
        <w:kern w:val="0"/>
        <w:position w:val="0"/>
        <w:sz w:val="21"/>
        <w:szCs w:val="21"/>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none"/>
      <w:lvlText w:val=""/>
      <w:lvlJc w:val="left"/>
      <w:pPr>
        <w:tabs>
          <w:tab w:val="num" w:pos="709"/>
        </w:tabs>
        <w:ind w:left="709" w:hanging="709"/>
      </w:pPr>
      <w:rPr>
        <w:rFonts w:cs="Times New Roman" w:hint="default"/>
      </w:rPr>
    </w:lvl>
    <w:lvl w:ilvl="6">
      <w:start w:val="1"/>
      <w:numFmt w:val="none"/>
      <w:lvlText w:val=""/>
      <w:lvlJc w:val="left"/>
      <w:pPr>
        <w:tabs>
          <w:tab w:val="num" w:pos="709"/>
        </w:tabs>
        <w:ind w:left="709" w:hanging="709"/>
      </w:pPr>
      <w:rPr>
        <w:rFonts w:cs="Times New Roman" w:hint="default"/>
      </w:rPr>
    </w:lvl>
    <w:lvl w:ilvl="7">
      <w:start w:val="1"/>
      <w:numFmt w:val="none"/>
      <w:lvlText w:val=""/>
      <w:lvlJc w:val="left"/>
      <w:pPr>
        <w:tabs>
          <w:tab w:val="num" w:pos="709"/>
        </w:tabs>
        <w:ind w:left="709" w:hanging="709"/>
      </w:pPr>
      <w:rPr>
        <w:rFonts w:cs="Times New Roman" w:hint="default"/>
      </w:rPr>
    </w:lvl>
    <w:lvl w:ilvl="8">
      <w:start w:val="1"/>
      <w:numFmt w:val="none"/>
      <w:lvlText w:val=""/>
      <w:lvlJc w:val="left"/>
      <w:pPr>
        <w:tabs>
          <w:tab w:val="num" w:pos="709"/>
        </w:tabs>
        <w:ind w:left="709" w:hanging="709"/>
      </w:pPr>
      <w:rPr>
        <w:rFonts w:cs="Times New Roman" w:hint="default"/>
      </w:rPr>
    </w:lvl>
  </w:abstractNum>
  <w:abstractNum w:abstractNumId="12" w15:restartNumberingAfterBreak="0">
    <w:nsid w:val="6C776B2C"/>
    <w:multiLevelType w:val="multilevel"/>
    <w:tmpl w:val="9E70D41A"/>
    <w:lvl w:ilvl="0">
      <w:start w:val="1"/>
      <w:numFmt w:val="decimal"/>
      <w:pStyle w:val="SuEprovision1levelheading"/>
      <w:lvlText w:val="%1."/>
      <w:lvlJc w:val="left"/>
      <w:pPr>
        <w:tabs>
          <w:tab w:val="num" w:pos="709"/>
        </w:tabs>
        <w:ind w:left="709" w:hanging="709"/>
      </w:pPr>
      <w:rPr>
        <w:rFonts w:hint="default"/>
        <w:b/>
        <w:i w:val="0"/>
        <w:caps w:val="0"/>
        <w:strike w:val="0"/>
        <w:dstrike w:val="0"/>
        <w:vanish w:val="0"/>
        <w:color w:val="auto"/>
        <w:spacing w:val="0"/>
        <w:w w:val="100"/>
        <w:kern w:val="0"/>
        <w:position w:val="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SuEprovision2levelheading"/>
      <w:isLgl/>
      <w:lvlText w:val="%1.%2"/>
      <w:lvlJc w:val="left"/>
      <w:pPr>
        <w:tabs>
          <w:tab w:val="num" w:pos="709"/>
        </w:tabs>
        <w:ind w:left="709" w:hanging="709"/>
      </w:pPr>
      <w:rPr>
        <w:rFonts w:ascii="Arial" w:hAnsi="Arial" w:cs="Arial" w:hint="default"/>
        <w:b/>
        <w:i w:val="0"/>
        <w:caps w:val="0"/>
        <w:strike w:val="0"/>
        <w:dstrike w:val="0"/>
        <w:vanish w:val="0"/>
        <w:color w:val="auto"/>
        <w:spacing w:val="0"/>
        <w:w w:val="100"/>
        <w:kern w:val="0"/>
        <w:position w:val="0"/>
        <w:sz w:val="20"/>
        <w:szCs w:val="21"/>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SuEprovision3level"/>
      <w:isLgl/>
      <w:lvlText w:val="%1.%2.%3"/>
      <w:lvlJc w:val="left"/>
      <w:pPr>
        <w:tabs>
          <w:tab w:val="num" w:pos="709"/>
        </w:tabs>
        <w:ind w:left="709" w:hanging="709"/>
      </w:pPr>
      <w:rPr>
        <w:rFonts w:hint="default"/>
        <w:b w:val="0"/>
        <w:i w:val="0"/>
        <w:caps w:val="0"/>
        <w:strike w:val="0"/>
        <w:dstrike w:val="0"/>
        <w:vanish w:val="0"/>
        <w:color w:val="auto"/>
        <w:spacing w:val="0"/>
        <w:w w:val="100"/>
        <w:kern w:val="0"/>
        <w:position w:val="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SuEprovision4level"/>
      <w:lvlText w:val="(%4)"/>
      <w:lvlJc w:val="left"/>
      <w:pPr>
        <w:tabs>
          <w:tab w:val="num" w:pos="1276"/>
        </w:tabs>
        <w:ind w:left="1276" w:hanging="567"/>
      </w:pPr>
      <w:rPr>
        <w:rFonts w:hint="default"/>
        <w:b w:val="0"/>
        <w:i w:val="0"/>
        <w:caps w:val="0"/>
        <w:strike w:val="0"/>
        <w:dstrike w:val="0"/>
        <w:vanish w:val="0"/>
        <w:color w:val="auto"/>
        <w:spacing w:val="0"/>
        <w:w w:val="100"/>
        <w:kern w:val="0"/>
        <w:position w:val="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lowerRoman"/>
      <w:pStyle w:val="SuEprovision5level"/>
      <w:lvlText w:val="(%5)"/>
      <w:lvlJc w:val="left"/>
      <w:pPr>
        <w:tabs>
          <w:tab w:val="num" w:pos="1843"/>
        </w:tabs>
        <w:ind w:left="1843" w:hanging="567"/>
      </w:pPr>
      <w:rPr>
        <w:rFonts w:ascii="Arial" w:hAnsi="Arial" w:cs="Arial" w:hint="default"/>
        <w:b w:val="0"/>
        <w:i w:val="0"/>
        <w:caps w:val="0"/>
        <w:strike w:val="0"/>
        <w:dstrike w:val="0"/>
        <w:vanish w:val="0"/>
        <w:color w:val="auto"/>
        <w:spacing w:val="0"/>
        <w:w w:val="100"/>
        <w:kern w:val="0"/>
        <w:position w:val="0"/>
        <w:sz w:val="21"/>
        <w:szCs w:val="21"/>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none"/>
      <w:lvlText w:val=""/>
      <w:lvlJc w:val="left"/>
      <w:pPr>
        <w:ind w:left="709" w:hanging="709"/>
      </w:pPr>
      <w:rPr>
        <w:rFonts w:ascii="Garamond" w:hAnsi="Garamond" w:hint="default"/>
        <w:b/>
        <w:i w:val="0"/>
        <w: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none"/>
      <w:lvlText w:val=""/>
      <w:lvlJc w:val="left"/>
      <w:pPr>
        <w:ind w:left="709" w:hanging="709"/>
      </w:pPr>
      <w:rPr>
        <w:rFonts w:ascii="Garamond" w:hAnsi="Garamond" w:hint="default"/>
        <w:b/>
        <w:i w:val="0"/>
        <w: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none"/>
      <w:lvlText w:val="%8%6"/>
      <w:lvlJc w:val="left"/>
      <w:pPr>
        <w:ind w:left="709" w:hanging="709"/>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8">
      <w:start w:val="1"/>
      <w:numFmt w:val="none"/>
      <w:lvlText w:val=""/>
      <w:lvlJc w:val="left"/>
      <w:pPr>
        <w:ind w:left="709" w:hanging="709"/>
      </w:pPr>
      <w:rPr>
        <w:rFonts w:ascii="Garamond" w:hAnsi="Garamond" w:hint="default"/>
        <w:b w:val="0"/>
        <w:i w:val="0"/>
        <w: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3" w15:restartNumberingAfterBreak="0">
    <w:nsid w:val="728B15B9"/>
    <w:multiLevelType w:val="multilevel"/>
    <w:tmpl w:val="69BCAF82"/>
    <w:lvl w:ilvl="0">
      <w:start w:val="1"/>
      <w:numFmt w:val="decimal"/>
      <w:pStyle w:val="Peatkk"/>
      <w:lvlText w:val="%1. peatükk"/>
      <w:lvlJc w:val="left"/>
      <w:pPr>
        <w:tabs>
          <w:tab w:val="num" w:pos="1418"/>
        </w:tabs>
        <w:ind w:left="1418" w:hanging="1418"/>
      </w:pPr>
      <w:rPr>
        <w:rFonts w:hint="default"/>
        <w:b/>
      </w:rPr>
    </w:lvl>
    <w:lvl w:ilvl="1">
      <w:start w:val="1"/>
      <w:numFmt w:val="lowerLetter"/>
      <w:lvlText w:val="(%2)"/>
      <w:lvlJc w:val="left"/>
      <w:pPr>
        <w:ind w:left="1440" w:hanging="720"/>
      </w:pPr>
      <w:rPr>
        <w:rFonts w:ascii="Arial" w:hAnsi="Arial" w:hint="default"/>
        <w:b/>
        <w:i w:val="0"/>
        <w:color w:val="auto"/>
        <w:sz w:val="20"/>
      </w:rPr>
    </w:lvl>
    <w:lvl w:ilvl="2">
      <w:start w:val="1"/>
      <w:numFmt w:val="lowerRoman"/>
      <w:lvlText w:val="(%3)"/>
      <w:lvlJc w:val="left"/>
      <w:pPr>
        <w:tabs>
          <w:tab w:val="num" w:pos="2007"/>
        </w:tabs>
        <w:ind w:left="2007" w:hanging="567"/>
      </w:pPr>
      <w:rPr>
        <w:rFonts w:ascii="Arial" w:hAnsi="Arial" w:hint="default"/>
        <w:b/>
        <w:i w:val="0"/>
        <w:color w:val="auto"/>
        <w:spacing w:val="0"/>
        <w:w w:val="100"/>
        <w:position w:val="0"/>
        <w:sz w:val="20"/>
        <w14:ligatures w14:val="standard"/>
        <w14:numForm w14:val="default"/>
        <w14:numSpacing w14:val="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769742483">
    <w:abstractNumId w:val="10"/>
  </w:num>
  <w:num w:numId="2" w16cid:durableId="2052221289">
    <w:abstractNumId w:val="4"/>
  </w:num>
  <w:num w:numId="3" w16cid:durableId="457139567">
    <w:abstractNumId w:val="0"/>
  </w:num>
  <w:num w:numId="4" w16cid:durableId="1265068953">
    <w:abstractNumId w:val="8"/>
  </w:num>
  <w:num w:numId="5" w16cid:durableId="831872805">
    <w:abstractNumId w:val="2"/>
  </w:num>
  <w:num w:numId="6" w16cid:durableId="1545869845">
    <w:abstractNumId w:val="9"/>
  </w:num>
  <w:num w:numId="7" w16cid:durableId="1322276097">
    <w:abstractNumId w:val="3"/>
  </w:num>
  <w:num w:numId="8" w16cid:durableId="1910142847">
    <w:abstractNumId w:val="13"/>
  </w:num>
  <w:num w:numId="9" w16cid:durableId="833108333">
    <w:abstractNumId w:val="1"/>
  </w:num>
  <w:num w:numId="10" w16cid:durableId="1283921754">
    <w:abstractNumId w:val="6"/>
  </w:num>
  <w:num w:numId="11" w16cid:durableId="939411550">
    <w:abstractNumId w:val="7"/>
  </w:num>
  <w:num w:numId="12" w16cid:durableId="2069263455">
    <w:abstractNumId w:val="11"/>
  </w:num>
  <w:num w:numId="13" w16cid:durableId="1094938153">
    <w:abstractNumId w:val="5"/>
  </w:num>
  <w:num w:numId="14" w16cid:durableId="2005085384">
    <w:abstractNumId w:val="1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doNotHyphenateCaps/>
  <w:characterSpacingControl w:val="doNotCompress"/>
  <w:doNotValidateAgainstSchema/>
  <w:doNotDemarcateInvalidXml/>
  <w:hdrShapeDefaults>
    <o:shapedefaults v:ext="edit" spidmax="2050"/>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C68"/>
    <w:rsid w:val="00011409"/>
    <w:rsid w:val="0002243D"/>
    <w:rsid w:val="00071829"/>
    <w:rsid w:val="00072D56"/>
    <w:rsid w:val="000B15C4"/>
    <w:rsid w:val="000B75AC"/>
    <w:rsid w:val="000B7844"/>
    <w:rsid w:val="000C741C"/>
    <w:rsid w:val="000C7611"/>
    <w:rsid w:val="000D33C6"/>
    <w:rsid w:val="000E76A3"/>
    <w:rsid w:val="000F038B"/>
    <w:rsid w:val="000F3F7A"/>
    <w:rsid w:val="00140517"/>
    <w:rsid w:val="00155019"/>
    <w:rsid w:val="00164189"/>
    <w:rsid w:val="001663B1"/>
    <w:rsid w:val="00180F8D"/>
    <w:rsid w:val="001908AB"/>
    <w:rsid w:val="001926D3"/>
    <w:rsid w:val="00193D4B"/>
    <w:rsid w:val="001E17C0"/>
    <w:rsid w:val="001E4D35"/>
    <w:rsid w:val="001F0F3E"/>
    <w:rsid w:val="001F5E97"/>
    <w:rsid w:val="00224D7A"/>
    <w:rsid w:val="00231024"/>
    <w:rsid w:val="002A74C3"/>
    <w:rsid w:val="002B49D9"/>
    <w:rsid w:val="002E40A2"/>
    <w:rsid w:val="002F70F5"/>
    <w:rsid w:val="00306D12"/>
    <w:rsid w:val="0031252F"/>
    <w:rsid w:val="00321E34"/>
    <w:rsid w:val="00342ED5"/>
    <w:rsid w:val="0034413F"/>
    <w:rsid w:val="00346CB5"/>
    <w:rsid w:val="00350589"/>
    <w:rsid w:val="00375921"/>
    <w:rsid w:val="00385598"/>
    <w:rsid w:val="003938A1"/>
    <w:rsid w:val="003A4886"/>
    <w:rsid w:val="003B58A6"/>
    <w:rsid w:val="003C628B"/>
    <w:rsid w:val="003F7F88"/>
    <w:rsid w:val="00435C1C"/>
    <w:rsid w:val="0045060A"/>
    <w:rsid w:val="00455154"/>
    <w:rsid w:val="004A45E9"/>
    <w:rsid w:val="004E5081"/>
    <w:rsid w:val="004F1559"/>
    <w:rsid w:val="00512392"/>
    <w:rsid w:val="00543A09"/>
    <w:rsid w:val="005472C1"/>
    <w:rsid w:val="0054762B"/>
    <w:rsid w:val="005A299D"/>
    <w:rsid w:val="005A3E6D"/>
    <w:rsid w:val="005A45B9"/>
    <w:rsid w:val="005B4079"/>
    <w:rsid w:val="005C0489"/>
    <w:rsid w:val="005D4053"/>
    <w:rsid w:val="005E6891"/>
    <w:rsid w:val="006031A0"/>
    <w:rsid w:val="006151D0"/>
    <w:rsid w:val="006318BE"/>
    <w:rsid w:val="00666804"/>
    <w:rsid w:val="00684245"/>
    <w:rsid w:val="006A48DD"/>
    <w:rsid w:val="006B1143"/>
    <w:rsid w:val="006E5787"/>
    <w:rsid w:val="00707870"/>
    <w:rsid w:val="007301EF"/>
    <w:rsid w:val="007363BC"/>
    <w:rsid w:val="00760EA9"/>
    <w:rsid w:val="0077602D"/>
    <w:rsid w:val="00782EA3"/>
    <w:rsid w:val="0079667E"/>
    <w:rsid w:val="00797D62"/>
    <w:rsid w:val="007A41D6"/>
    <w:rsid w:val="007D2520"/>
    <w:rsid w:val="007E167E"/>
    <w:rsid w:val="00802997"/>
    <w:rsid w:val="00804AAC"/>
    <w:rsid w:val="008107EF"/>
    <w:rsid w:val="00813E06"/>
    <w:rsid w:val="00832F58"/>
    <w:rsid w:val="008451D1"/>
    <w:rsid w:val="008478F9"/>
    <w:rsid w:val="008A3372"/>
    <w:rsid w:val="008A4C82"/>
    <w:rsid w:val="008B07CD"/>
    <w:rsid w:val="008B4233"/>
    <w:rsid w:val="008F1F5A"/>
    <w:rsid w:val="008F4C84"/>
    <w:rsid w:val="00930C68"/>
    <w:rsid w:val="009C69FD"/>
    <w:rsid w:val="009C6A4A"/>
    <w:rsid w:val="009D084B"/>
    <w:rsid w:val="009D72C8"/>
    <w:rsid w:val="009E3980"/>
    <w:rsid w:val="00A019CA"/>
    <w:rsid w:val="00A15CAB"/>
    <w:rsid w:val="00A22D6E"/>
    <w:rsid w:val="00A470C8"/>
    <w:rsid w:val="00A52E71"/>
    <w:rsid w:val="00A5461A"/>
    <w:rsid w:val="00A6155B"/>
    <w:rsid w:val="00A62913"/>
    <w:rsid w:val="00A941A3"/>
    <w:rsid w:val="00A94ED2"/>
    <w:rsid w:val="00AA00C6"/>
    <w:rsid w:val="00AA428F"/>
    <w:rsid w:val="00AA7152"/>
    <w:rsid w:val="00AB2DD0"/>
    <w:rsid w:val="00AB5E56"/>
    <w:rsid w:val="00AE4AAD"/>
    <w:rsid w:val="00B0605B"/>
    <w:rsid w:val="00B50A19"/>
    <w:rsid w:val="00B50F1E"/>
    <w:rsid w:val="00B5276E"/>
    <w:rsid w:val="00B741BF"/>
    <w:rsid w:val="00B8648F"/>
    <w:rsid w:val="00B90BD0"/>
    <w:rsid w:val="00BC3B60"/>
    <w:rsid w:val="00BD1874"/>
    <w:rsid w:val="00BD3CD4"/>
    <w:rsid w:val="00BE29E2"/>
    <w:rsid w:val="00BF0EAE"/>
    <w:rsid w:val="00C03313"/>
    <w:rsid w:val="00C0562B"/>
    <w:rsid w:val="00C169E0"/>
    <w:rsid w:val="00C2553C"/>
    <w:rsid w:val="00C50769"/>
    <w:rsid w:val="00C90722"/>
    <w:rsid w:val="00C91315"/>
    <w:rsid w:val="00C9615C"/>
    <w:rsid w:val="00CC3885"/>
    <w:rsid w:val="00CE462A"/>
    <w:rsid w:val="00D0483F"/>
    <w:rsid w:val="00D1657A"/>
    <w:rsid w:val="00D414D3"/>
    <w:rsid w:val="00D5521D"/>
    <w:rsid w:val="00D56AA7"/>
    <w:rsid w:val="00D67F32"/>
    <w:rsid w:val="00D75B6D"/>
    <w:rsid w:val="00DA18D1"/>
    <w:rsid w:val="00DD2794"/>
    <w:rsid w:val="00DE0CBD"/>
    <w:rsid w:val="00DE135B"/>
    <w:rsid w:val="00DE2C9C"/>
    <w:rsid w:val="00DF3AF0"/>
    <w:rsid w:val="00E20E12"/>
    <w:rsid w:val="00E24E6B"/>
    <w:rsid w:val="00E65BAD"/>
    <w:rsid w:val="00E84456"/>
    <w:rsid w:val="00E86127"/>
    <w:rsid w:val="00EA4E38"/>
    <w:rsid w:val="00EC74F2"/>
    <w:rsid w:val="00EE1A20"/>
    <w:rsid w:val="00F040C8"/>
    <w:rsid w:val="00F40BE0"/>
    <w:rsid w:val="00F440DE"/>
    <w:rsid w:val="00F46063"/>
    <w:rsid w:val="00F5176E"/>
    <w:rsid w:val="00F91BC4"/>
    <w:rsid w:val="00F933A2"/>
    <w:rsid w:val="00F93C6A"/>
    <w:rsid w:val="00FE1CB1"/>
    <w:rsid w:val="00FE446B"/>
    <w:rsid w:val="00FE7E6D"/>
    <w:rsid w:val="00FF4441"/>
    <w:rsid w:val="00FF5AF9"/>
  </w:rsids>
  <m:mathPr>
    <m:mathFont m:val="Cambria Math"/>
    <m:brkBin m:val="before"/>
    <m:brkBinSub m:val="--"/>
    <m:smallFrac m:val="0"/>
    <m:dispDef/>
    <m:lMargin m:val="0"/>
    <m:rMargin m:val="0"/>
    <m:defJc m:val="centerGroup"/>
    <m:wrapIndent m:val="1440"/>
    <m:intLim m:val="subSup"/>
    <m:naryLim m:val="undOvr"/>
  </m:mathPr>
  <w:themeFontLang w:val="et-E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6BE5BEBF"/>
  <w14:discardImageEditingData/>
  <w15:chartTrackingRefBased/>
  <w15:docId w15:val="{F76E5A5C-308A-45C4-B9CA-8FA46C7819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t-EE" w:eastAsia="en-US" w:bidi="ar-SA"/>
      </w:rPr>
    </w:rPrDefault>
    <w:pPrDefault/>
  </w:docDefaults>
  <w:latentStyles w:defLockedState="0" w:defUIPriority="99" w:defSemiHidden="0" w:defUnhideWhenUsed="0" w:defQFormat="0" w:count="376">
    <w:lsdException w:name="Normal" w:uiPriority="4"/>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3"/>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1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 (No Spacing)"/>
    <w:uiPriority w:val="4"/>
    <w:rsid w:val="00B5276E"/>
    <w:pPr>
      <w:tabs>
        <w:tab w:val="left" w:pos="567"/>
      </w:tabs>
      <w:spacing w:after="200"/>
    </w:pPr>
    <w:rPr>
      <w:rFonts w:ascii="Arial" w:hAnsi="Arial" w:cstheme="minorBidi"/>
      <w:lang w:val="en-GB"/>
    </w:rPr>
  </w:style>
  <w:style w:type="paragraph" w:styleId="Heading1">
    <w:name w:val="heading 1"/>
    <w:aliases w:val="PBC,Section,h1,Main Heading,No numbers,69%,Attribute Heading 1,h1 chapter heading,1.,L1,Section Heading,heading1,heading 1,H1,contents,proj,proj1,proj5,proj6,proj7,proj8,proj9,proj10,proj11,proj12,proj13,proj14,proj15,proj51,proj61,proj71,H2"/>
    <w:basedOn w:val="Normal"/>
    <w:next w:val="Normal"/>
    <w:link w:val="Heading1Char"/>
    <w:uiPriority w:val="9"/>
    <w:pPr>
      <w:keepNext/>
      <w:numPr>
        <w:numId w:val="3"/>
      </w:numPr>
      <w:tabs>
        <w:tab w:val="clear" w:pos="567"/>
      </w:tabs>
      <w:spacing w:before="360" w:after="240"/>
      <w:outlineLvl w:val="0"/>
    </w:pPr>
    <w:rPr>
      <w:rFonts w:eastAsiaTheme="majorEastAsia" w:cs="Times New Roman"/>
      <w:b/>
      <w:caps/>
      <w:lang w:val="et-EE"/>
    </w:rPr>
  </w:style>
  <w:style w:type="paragraph" w:styleId="Heading2">
    <w:name w:val="heading 2"/>
    <w:aliases w:val="2PBC,2PBC Char,1_ Título 2,ff2,Section Heading 2,title 2,h2,Subhead A,- 1,2,3,- 11,21,31,Reset numbering,Paragraafkop,Normal Heading 2,LetHead2,sub-sect,sec,KJL:1st Level,A,A.B.C.,Heading2,H2-Heading 2,Header 2,l2,Header2,22,heading2,23,1.2"/>
    <w:basedOn w:val="Normal"/>
    <w:next w:val="Normal"/>
    <w:link w:val="Heading2Char"/>
    <w:uiPriority w:val="9"/>
    <w:unhideWhenUsed/>
    <w:pPr>
      <w:keepNext/>
      <w:keepLines/>
      <w:numPr>
        <w:ilvl w:val="1"/>
        <w:numId w:val="3"/>
      </w:numPr>
      <w:tabs>
        <w:tab w:val="clear" w:pos="567"/>
      </w:tabs>
      <w:spacing w:after="240"/>
      <w:outlineLvl w:val="1"/>
    </w:pPr>
    <w:rPr>
      <w:rFonts w:eastAsiaTheme="majorEastAsia" w:cs="Times New Roman"/>
      <w:b/>
      <w:lang w:val="et-EE"/>
    </w:rPr>
  </w:style>
  <w:style w:type="paragraph" w:styleId="Heading3">
    <w:name w:val="heading 3"/>
    <w:aliases w:val="SC Level 3 Text,H3,Minor,- 1),2),3),- 1)1,2)1,3)1,Level 1 - 1,Subparagraafkop,h3,- 1.,2.,3.,Level 1 - 11,- 1)2,2)2,3)2,- 1)11,2)11,3)11,Level 1 - 12,- 1)3,2)3,3)3,- 1)12,2)12,3)12,Level 1 - 13,- 1)4,2)4,3)4,- 1)13,2)13,3)13,Level 1 - 14,- 1)5"/>
    <w:basedOn w:val="Normal"/>
    <w:next w:val="Normal"/>
    <w:link w:val="Heading3Char"/>
    <w:uiPriority w:val="9"/>
    <w:unhideWhenUsed/>
    <w:pPr>
      <w:numPr>
        <w:ilvl w:val="2"/>
        <w:numId w:val="3"/>
      </w:numPr>
      <w:tabs>
        <w:tab w:val="clear" w:pos="567"/>
      </w:tabs>
      <w:spacing w:after="240"/>
      <w:outlineLvl w:val="2"/>
    </w:pPr>
    <w:rPr>
      <w:rFonts w:eastAsiaTheme="majorEastAsia" w:cs="Times New Roman"/>
      <w:lang w:val="et-EE"/>
    </w:rPr>
  </w:style>
  <w:style w:type="paragraph" w:styleId="Heading4">
    <w:name w:val="heading 4"/>
    <w:aliases w:val="SC list,h4"/>
    <w:basedOn w:val="Normal"/>
    <w:next w:val="Normal"/>
    <w:link w:val="Heading4Char"/>
    <w:uiPriority w:val="9"/>
    <w:unhideWhenUsed/>
    <w:rsid w:val="001908AB"/>
    <w:pPr>
      <w:numPr>
        <w:ilvl w:val="3"/>
        <w:numId w:val="3"/>
      </w:numPr>
      <w:tabs>
        <w:tab w:val="clear" w:pos="567"/>
      </w:tabs>
      <w:spacing w:after="240"/>
      <w:outlineLvl w:val="3"/>
    </w:pPr>
    <w:rPr>
      <w:rFonts w:eastAsiaTheme="majorEastAsia" w:cs="Times New Roman"/>
      <w:lang w:val="et-EE"/>
    </w:rPr>
  </w:style>
  <w:style w:type="paragraph" w:styleId="Heading5">
    <w:name w:val="heading 5"/>
    <w:aliases w:val="SC list level 2,h5,(1),- A,- A1,B,B1,C,C1,H5,Lev 5,Level 3 - i,Second Subheading,5,((1)),Atlanthd3,Atlanthd31,Atlanthd32,Atlanthd33,Atlanthd34,Block Label,Dot GS,Heading 5 Char1,Legal 5,Style 15,Style 26,Style 32,Style 39,Style 47,Style 50"/>
    <w:basedOn w:val="Normal"/>
    <w:next w:val="Normal"/>
    <w:link w:val="Heading5Char"/>
    <w:uiPriority w:val="9"/>
    <w:unhideWhenUsed/>
    <w:pPr>
      <w:numPr>
        <w:ilvl w:val="4"/>
        <w:numId w:val="3"/>
      </w:numPr>
      <w:tabs>
        <w:tab w:val="clear" w:pos="567"/>
      </w:tabs>
      <w:spacing w:after="0"/>
      <w:outlineLvl w:val="4"/>
    </w:pPr>
    <w:rPr>
      <w:rFonts w:eastAsiaTheme="majorEastAsia" w:cs="Times New Roman"/>
      <w:lang w:val="et-EE"/>
    </w:rPr>
  </w:style>
  <w:style w:type="paragraph" w:styleId="Heading6">
    <w:name w:val="heading 6"/>
    <w:aliases w:val="level6,(A),(b),(b)1,- (a),- (a)1,H6,Legal Level 1.,Lev 6,Marginal,Third Subheading,h6,6,((a)),Style 27,Style 33,Style 40,Style 48,Style 85,T1,dash GS,legal 6,level 6"/>
    <w:basedOn w:val="Normal"/>
    <w:next w:val="Normal"/>
    <w:link w:val="Heading6Char"/>
    <w:uiPriority w:val="9"/>
    <w:unhideWhenUsed/>
    <w:pPr>
      <w:numPr>
        <w:ilvl w:val="5"/>
        <w:numId w:val="3"/>
      </w:numPr>
      <w:tabs>
        <w:tab w:val="clear" w:pos="567"/>
      </w:tabs>
      <w:spacing w:after="120"/>
      <w:outlineLvl w:val="5"/>
    </w:pPr>
    <w:rPr>
      <w:rFonts w:eastAsiaTheme="majorEastAsia" w:cs="Times New Roman"/>
      <w:lang w:val="et-E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2">
    <w:name w:val="Head 2"/>
    <w:basedOn w:val="Normal"/>
    <w:pPr>
      <w:tabs>
        <w:tab w:val="clear" w:pos="567"/>
      </w:tabs>
      <w:spacing w:after="0"/>
      <w:contextualSpacing/>
    </w:pPr>
    <w:rPr>
      <w:rFonts w:cs="Times New Roman"/>
      <w:color w:val="646464"/>
      <w:lang w:val="et-EE"/>
    </w:rPr>
  </w:style>
  <w:style w:type="character" w:customStyle="1" w:styleId="BalloonTextChar">
    <w:name w:val="Balloon Text Char"/>
    <w:basedOn w:val="DefaultParagraphFont"/>
    <w:uiPriority w:val="99"/>
    <w:rPr>
      <w:rFonts w:ascii="Arial" w:hAnsi="Arial" w:cs="Lucida Grande"/>
      <w:sz w:val="18"/>
      <w:szCs w:val="18"/>
    </w:rPr>
  </w:style>
  <w:style w:type="character" w:styleId="PageNumber">
    <w:name w:val="page number"/>
    <w:uiPriority w:val="99"/>
    <w:rPr>
      <w:rFonts w:ascii="Arial" w:hAnsi="Arial"/>
      <w:color w:val="auto"/>
      <w:sz w:val="20"/>
    </w:rPr>
  </w:style>
  <w:style w:type="paragraph" w:customStyle="1" w:styleId="Bodytextafter12">
    <w:name w:val="Body text (after 12)"/>
    <w:basedOn w:val="Normal"/>
    <w:uiPriority w:val="99"/>
    <w:pPr>
      <w:tabs>
        <w:tab w:val="clear" w:pos="567"/>
      </w:tabs>
      <w:spacing w:after="240"/>
      <w:ind w:left="720"/>
    </w:pPr>
    <w:rPr>
      <w:rFonts w:cs="Times New Roman"/>
      <w:lang w:val="et-EE"/>
    </w:rPr>
  </w:style>
  <w:style w:type="paragraph" w:styleId="List">
    <w:name w:val="List"/>
    <w:basedOn w:val="Bodytextafter12"/>
    <w:uiPriority w:val="99"/>
  </w:style>
  <w:style w:type="paragraph" w:styleId="Caption">
    <w:name w:val="caption"/>
    <w:basedOn w:val="Normal"/>
    <w:semiHidden/>
    <w:unhideWhenUsed/>
    <w:qFormat/>
    <w:pPr>
      <w:tabs>
        <w:tab w:val="clear" w:pos="567"/>
      </w:tabs>
    </w:pPr>
    <w:rPr>
      <w:rFonts w:cs="Times New Roman"/>
      <w:i/>
      <w:iCs/>
      <w:color w:val="1F497D" w:themeColor="text2"/>
      <w:sz w:val="18"/>
      <w:szCs w:val="18"/>
    </w:rPr>
  </w:style>
  <w:style w:type="paragraph" w:customStyle="1" w:styleId="Index">
    <w:name w:val="Index"/>
    <w:basedOn w:val="Normal"/>
    <w:uiPriority w:val="99"/>
    <w:pPr>
      <w:suppressLineNumbers/>
      <w:tabs>
        <w:tab w:val="clear" w:pos="567"/>
      </w:tabs>
      <w:spacing w:after="0"/>
    </w:pPr>
    <w:rPr>
      <w:rFonts w:cs="Times New Roman"/>
      <w:lang w:val="et-EE"/>
    </w:rPr>
  </w:style>
  <w:style w:type="paragraph" w:customStyle="1" w:styleId="Head1">
    <w:name w:val="Head 1"/>
    <w:basedOn w:val="Normal"/>
    <w:pPr>
      <w:tabs>
        <w:tab w:val="clear" w:pos="567"/>
      </w:tabs>
      <w:spacing w:after="0"/>
      <w:contextualSpacing/>
    </w:pPr>
    <w:rPr>
      <w:rFonts w:cs="Tahoma"/>
      <w:b/>
      <w:bCs/>
      <w:lang w:val="et-EE"/>
    </w:rPr>
  </w:style>
  <w:style w:type="paragraph" w:customStyle="1" w:styleId="Numberswhite">
    <w:name w:val="Numbers white"/>
    <w:basedOn w:val="Normal"/>
    <w:uiPriority w:val="99"/>
    <w:pPr>
      <w:tabs>
        <w:tab w:val="clear" w:pos="567"/>
      </w:tabs>
      <w:spacing w:after="0"/>
    </w:pPr>
    <w:rPr>
      <w:rFonts w:cs="Arial"/>
      <w:color w:val="FFFFFF"/>
      <w:lang w:val="et-EE"/>
    </w:rPr>
  </w:style>
  <w:style w:type="paragraph" w:styleId="Header">
    <w:name w:val="header"/>
    <w:basedOn w:val="Normal"/>
    <w:link w:val="HeaderChar"/>
    <w:uiPriority w:val="99"/>
    <w:pPr>
      <w:tabs>
        <w:tab w:val="clear" w:pos="567"/>
        <w:tab w:val="center" w:pos="4320"/>
        <w:tab w:val="right" w:pos="8640"/>
      </w:tabs>
      <w:spacing w:after="0"/>
    </w:pPr>
    <w:rPr>
      <w:rFonts w:cs="Times New Roman"/>
      <w:lang w:val="et-EE"/>
    </w:rPr>
  </w:style>
  <w:style w:type="character" w:customStyle="1" w:styleId="HeaderChar">
    <w:name w:val="Header Char"/>
    <w:basedOn w:val="DefaultParagraphFont"/>
    <w:link w:val="Header"/>
    <w:uiPriority w:val="99"/>
    <w:rPr>
      <w:rFonts w:ascii="Cambria" w:eastAsia="MS Mincho" w:hAnsi="Cambria" w:cs="Cambria"/>
      <w:sz w:val="24"/>
      <w:szCs w:val="24"/>
      <w:lang w:val="en-US" w:eastAsia="en-US"/>
    </w:rPr>
  </w:style>
  <w:style w:type="paragraph" w:styleId="Footer">
    <w:name w:val="footer"/>
    <w:basedOn w:val="Normal"/>
    <w:link w:val="FooterChar"/>
    <w:uiPriority w:val="99"/>
    <w:pPr>
      <w:tabs>
        <w:tab w:val="clear" w:pos="567"/>
        <w:tab w:val="center" w:pos="4320"/>
        <w:tab w:val="right" w:pos="8640"/>
      </w:tabs>
      <w:spacing w:after="0"/>
    </w:pPr>
    <w:rPr>
      <w:rFonts w:ascii="Avenir" w:hAnsi="Avenir" w:cs="Avenir"/>
      <w:color w:val="666666"/>
      <w:sz w:val="16"/>
      <w:szCs w:val="16"/>
      <w:lang w:val="et-EE"/>
    </w:rPr>
  </w:style>
  <w:style w:type="character" w:customStyle="1" w:styleId="FooterChar">
    <w:name w:val="Footer Char"/>
    <w:basedOn w:val="DefaultParagraphFont"/>
    <w:link w:val="Footer"/>
    <w:uiPriority w:val="99"/>
    <w:rPr>
      <w:rFonts w:ascii="Avenir" w:eastAsia="MS Mincho" w:hAnsi="Avenir" w:cs="Avenir"/>
      <w:color w:val="666666"/>
      <w:sz w:val="16"/>
      <w:szCs w:val="16"/>
      <w:lang w:val="en-US" w:eastAsia="en-US"/>
    </w:rPr>
  </w:style>
  <w:style w:type="paragraph" w:styleId="BalloonText">
    <w:name w:val="Balloon Text"/>
    <w:basedOn w:val="Normal"/>
    <w:link w:val="BalloonTextChar1"/>
    <w:uiPriority w:val="99"/>
    <w:pPr>
      <w:tabs>
        <w:tab w:val="clear" w:pos="567"/>
      </w:tabs>
      <w:spacing w:after="0"/>
    </w:pPr>
    <w:rPr>
      <w:rFonts w:cs="Lucida Grande"/>
      <w:sz w:val="18"/>
      <w:szCs w:val="18"/>
      <w:lang w:val="et-EE"/>
    </w:rPr>
  </w:style>
  <w:style w:type="character" w:customStyle="1" w:styleId="BalloonTextChar1">
    <w:name w:val="Balloon Text Char1"/>
    <w:basedOn w:val="DefaultParagraphFont"/>
    <w:link w:val="BalloonText"/>
    <w:uiPriority w:val="99"/>
    <w:rPr>
      <w:rFonts w:ascii="Arial" w:hAnsi="Arial" w:cs="Lucida Grande"/>
      <w:sz w:val="18"/>
      <w:szCs w:val="18"/>
    </w:rPr>
  </w:style>
  <w:style w:type="paragraph" w:styleId="NormalWeb">
    <w:name w:val="Normal (Web)"/>
    <w:basedOn w:val="Normal"/>
    <w:uiPriority w:val="99"/>
    <w:pPr>
      <w:tabs>
        <w:tab w:val="clear" w:pos="567"/>
      </w:tabs>
      <w:spacing w:beforeAutospacing="1" w:after="0" w:afterAutospacing="1"/>
    </w:pPr>
    <w:rPr>
      <w:rFonts w:ascii="Times" w:hAnsi="Times" w:cs="Times"/>
      <w:lang w:val="et-EE"/>
    </w:rPr>
  </w:style>
  <w:style w:type="paragraph" w:customStyle="1" w:styleId="Body10pt">
    <w:name w:val="Body 10 pt"/>
    <w:basedOn w:val="Normal"/>
    <w:uiPriority w:val="99"/>
    <w:pPr>
      <w:tabs>
        <w:tab w:val="clear" w:pos="567"/>
      </w:tabs>
      <w:spacing w:after="0" w:line="276" w:lineRule="auto"/>
    </w:pPr>
    <w:rPr>
      <w:rFonts w:cs="Times New Roman"/>
      <w:lang w:val="lt-LT"/>
    </w:rPr>
  </w:style>
  <w:style w:type="paragraph" w:styleId="ListParagraph">
    <w:name w:val="List Paragraph"/>
    <w:basedOn w:val="Normal"/>
    <w:uiPriority w:val="34"/>
    <w:rsid w:val="00B5276E"/>
    <w:pPr>
      <w:numPr>
        <w:numId w:val="1"/>
      </w:numPr>
      <w:tabs>
        <w:tab w:val="clear" w:pos="567"/>
      </w:tabs>
      <w:spacing w:after="0" w:line="276" w:lineRule="auto"/>
    </w:pPr>
    <w:rPr>
      <w:rFonts w:cs="Times New Roman"/>
      <w:lang w:val="et-EE"/>
    </w:rPr>
  </w:style>
  <w:style w:type="character" w:customStyle="1" w:styleId="Heading1Char">
    <w:name w:val="Heading 1 Char"/>
    <w:aliases w:val="PBC Char,Section Char,h1 Char,Main Heading Char,No numbers Char,69% Char,Attribute Heading 1 Char,h1 chapter heading Char,1. Char,L1 Char,Section Heading Char,heading1 Char,heading 1 Char,H1 Char,contents Char,proj Char,proj1 Char,H2 Char"/>
    <w:basedOn w:val="DefaultParagraphFont"/>
    <w:link w:val="Heading1"/>
    <w:uiPriority w:val="9"/>
    <w:rPr>
      <w:rFonts w:ascii="Arial" w:eastAsiaTheme="majorEastAsia" w:hAnsi="Arial"/>
      <w:b/>
      <w:caps/>
    </w:rPr>
  </w:style>
  <w:style w:type="character" w:customStyle="1" w:styleId="Heading2Char">
    <w:name w:val="Heading 2 Char"/>
    <w:aliases w:val="2PBC Char1,2PBC Char Char,1_ Título 2 Char,ff2 Char,Section Heading 2 Char,title 2 Char,h2 Char,Subhead A Char,- 1 Char,2 Char,3 Char,- 11 Char,21 Char,31 Char,Reset numbering Char,Paragraafkop Char,Normal Heading 2 Char,LetHead2 Char"/>
    <w:basedOn w:val="DefaultParagraphFont"/>
    <w:link w:val="Heading2"/>
    <w:uiPriority w:val="9"/>
    <w:rPr>
      <w:rFonts w:ascii="Arial" w:eastAsiaTheme="majorEastAsia" w:hAnsi="Arial"/>
      <w:b/>
    </w:rPr>
  </w:style>
  <w:style w:type="character" w:customStyle="1" w:styleId="Heading3Char">
    <w:name w:val="Heading 3 Char"/>
    <w:aliases w:val="SC Level 3 Text Char,H3 Char,Minor Char,- 1) Char,2) Char,3) Char,- 1)1 Char,2)1 Char,3)1 Char,Level 1 - 1 Char,Subparagraafkop Char,h3 Char,- 1. Char,2. Char,3. Char,Level 1 - 11 Char,- 1)2 Char,2)2 Char,3)2 Char,- 1)11 Char,2)11 Char"/>
    <w:basedOn w:val="DefaultParagraphFont"/>
    <w:link w:val="Heading3"/>
    <w:uiPriority w:val="9"/>
    <w:rPr>
      <w:rFonts w:ascii="Arial" w:eastAsiaTheme="majorEastAsia" w:hAnsi="Arial"/>
    </w:rPr>
  </w:style>
  <w:style w:type="character" w:customStyle="1" w:styleId="Heading4Char">
    <w:name w:val="Heading 4 Char"/>
    <w:aliases w:val="SC list Char,h4 Char"/>
    <w:basedOn w:val="DefaultParagraphFont"/>
    <w:link w:val="Heading4"/>
    <w:uiPriority w:val="9"/>
    <w:rsid w:val="001908AB"/>
    <w:rPr>
      <w:rFonts w:ascii="Arial" w:eastAsiaTheme="majorEastAsia" w:hAnsi="Arial"/>
    </w:rPr>
  </w:style>
  <w:style w:type="character" w:customStyle="1" w:styleId="Heading5Char">
    <w:name w:val="Heading 5 Char"/>
    <w:aliases w:val="SC list level 2 Char,h5 Char,(1) Char,- A Char,- A1 Char,B Char,B1 Char,C Char,C1 Char,H5 Char,Lev 5 Char,Level 3 - i Char,Second Subheading Char,5 Char,((1)) Char,Atlanthd3 Char,Atlanthd31 Char,Atlanthd32 Char,Atlanthd33 Char,Dot GS Char"/>
    <w:basedOn w:val="DefaultParagraphFont"/>
    <w:link w:val="Heading5"/>
    <w:uiPriority w:val="9"/>
    <w:rPr>
      <w:rFonts w:ascii="Arial" w:eastAsiaTheme="majorEastAsia" w:hAnsi="Arial"/>
    </w:rPr>
  </w:style>
  <w:style w:type="character" w:customStyle="1" w:styleId="Heading6Char">
    <w:name w:val="Heading 6 Char"/>
    <w:aliases w:val="level6 Char,(A) Char,(b) Char,(b)1 Char,- (a) Char,- (a)1 Char,H6 Char,Legal Level 1. Char,Lev 6 Char,Marginal Char,Third Subheading Char,h6 Char,6 Char,((a)) Char,Style 27 Char,Style 33 Char,Style 40 Char,Style 48 Char,Style 85 Char"/>
    <w:basedOn w:val="DefaultParagraphFont"/>
    <w:link w:val="Heading6"/>
    <w:uiPriority w:val="9"/>
    <w:rPr>
      <w:rFonts w:ascii="Arial" w:eastAsiaTheme="majorEastAsia" w:hAnsi="Arial"/>
    </w:rPr>
  </w:style>
  <w:style w:type="paragraph" w:customStyle="1" w:styleId="Level1">
    <w:name w:val="Level 1"/>
    <w:basedOn w:val="ListParagraph"/>
    <w:rsid w:val="00342ED5"/>
    <w:pPr>
      <w:numPr>
        <w:numId w:val="2"/>
      </w:numPr>
      <w:spacing w:before="360" w:after="240" w:line="240" w:lineRule="auto"/>
      <w:outlineLvl w:val="0"/>
    </w:pPr>
    <w:rPr>
      <w:rFonts w:ascii="Arial Bold" w:hAnsi="Arial Bold" w:cstheme="minorBidi"/>
      <w:b/>
    </w:rPr>
  </w:style>
  <w:style w:type="paragraph" w:customStyle="1" w:styleId="Level2">
    <w:name w:val="Level 2"/>
    <w:basedOn w:val="Level1"/>
    <w:rsid w:val="00342ED5"/>
    <w:pPr>
      <w:numPr>
        <w:ilvl w:val="1"/>
      </w:numPr>
      <w:spacing w:before="0" w:line="264" w:lineRule="auto"/>
      <w:outlineLvl w:val="1"/>
    </w:pPr>
    <w:rPr>
      <w:rFonts w:ascii="Arial" w:hAnsi="Arial"/>
      <w:b w:val="0"/>
    </w:rPr>
  </w:style>
  <w:style w:type="paragraph" w:customStyle="1" w:styleId="Level3">
    <w:name w:val="Level 3"/>
    <w:basedOn w:val="Level2"/>
    <w:pPr>
      <w:numPr>
        <w:ilvl w:val="2"/>
      </w:numPr>
      <w:outlineLvl w:val="2"/>
    </w:pPr>
  </w:style>
  <w:style w:type="paragraph" w:customStyle="1" w:styleId="Level4">
    <w:name w:val="Level 4"/>
    <w:basedOn w:val="Level3"/>
    <w:rsid w:val="001908AB"/>
    <w:pPr>
      <w:numPr>
        <w:ilvl w:val="3"/>
      </w:numPr>
      <w:outlineLvl w:val="3"/>
    </w:pPr>
  </w:style>
  <w:style w:type="paragraph" w:customStyle="1" w:styleId="Level5">
    <w:name w:val="Level 5"/>
    <w:basedOn w:val="Level4"/>
    <w:rsid w:val="00FE1CB1"/>
    <w:pPr>
      <w:numPr>
        <w:ilvl w:val="4"/>
      </w:numPr>
      <w:outlineLvl w:val="4"/>
    </w:pPr>
    <w:rPr>
      <w:iCs/>
    </w:rPr>
  </w:style>
  <w:style w:type="paragraph" w:customStyle="1" w:styleId="Level6">
    <w:name w:val="Level 6"/>
    <w:basedOn w:val="Level5"/>
    <w:pPr>
      <w:numPr>
        <w:ilvl w:val="5"/>
      </w:numPr>
      <w:spacing w:after="120"/>
      <w:outlineLvl w:val="5"/>
    </w:pPr>
  </w:style>
  <w:style w:type="paragraph" w:customStyle="1" w:styleId="Lisad">
    <w:name w:val="Lisad"/>
    <w:basedOn w:val="Heading1"/>
    <w:rsid w:val="00342ED5"/>
    <w:pPr>
      <w:numPr>
        <w:numId w:val="4"/>
      </w:numPr>
      <w:spacing w:before="0"/>
      <w:contextualSpacing/>
    </w:pPr>
    <w:rPr>
      <w:b w:val="0"/>
      <w:caps w:val="0"/>
      <w:kern w:val="20"/>
      <w:szCs w:val="32"/>
    </w:rPr>
  </w:style>
  <w:style w:type="paragraph" w:customStyle="1" w:styleId="Preambul">
    <w:name w:val="Preambul"/>
    <w:basedOn w:val="Normal"/>
    <w:autoRedefine/>
    <w:pPr>
      <w:numPr>
        <w:numId w:val="5"/>
      </w:numPr>
      <w:tabs>
        <w:tab w:val="clear" w:pos="567"/>
        <w:tab w:val="left" w:pos="720"/>
      </w:tabs>
      <w:spacing w:after="0"/>
    </w:pPr>
    <w:rPr>
      <w:rFonts w:cs="Times New Roman"/>
      <w:lang w:val="et-EE"/>
    </w:rPr>
  </w:style>
  <w:style w:type="paragraph" w:customStyle="1" w:styleId="Taotlused">
    <w:name w:val="Taotlused"/>
    <w:basedOn w:val="ListParagraph"/>
    <w:rsid w:val="00C03313"/>
    <w:pPr>
      <w:numPr>
        <w:numId w:val="11"/>
      </w:numPr>
      <w:spacing w:after="120"/>
    </w:pPr>
    <w:rPr>
      <w:b/>
      <w:kern w:val="20"/>
    </w:rPr>
  </w:style>
  <w:style w:type="paragraph" w:customStyle="1" w:styleId="Tabletext">
    <w:name w:val="Table text"/>
    <w:basedOn w:val="Normal"/>
    <w:pPr>
      <w:tabs>
        <w:tab w:val="clear" w:pos="567"/>
      </w:tabs>
      <w:spacing w:before="20" w:after="20"/>
    </w:pPr>
    <w:rPr>
      <w:rFonts w:cs="Times New Roman"/>
      <w:kern w:val="20"/>
      <w:sz w:val="18"/>
      <w:szCs w:val="18"/>
      <w:lang w:val="et-EE"/>
    </w:rPr>
  </w:style>
  <w:style w:type="paragraph" w:styleId="ListBullet">
    <w:name w:val="List Bullet"/>
    <w:basedOn w:val="Normal"/>
    <w:uiPriority w:val="99"/>
    <w:unhideWhenUsed/>
    <w:pPr>
      <w:numPr>
        <w:numId w:val="10"/>
      </w:numPr>
      <w:tabs>
        <w:tab w:val="clear" w:pos="567"/>
      </w:tabs>
      <w:spacing w:after="100"/>
      <w:ind w:left="1117" w:hanging="397"/>
    </w:pPr>
    <w:rPr>
      <w:rFonts w:cs="Times New Roman"/>
      <w:kern w:val="20"/>
      <w:lang w:val="et-EE"/>
    </w:rPr>
  </w:style>
  <w:style w:type="paragraph" w:styleId="ListBullet2">
    <w:name w:val="List Bullet 2"/>
    <w:basedOn w:val="Normal"/>
    <w:uiPriority w:val="99"/>
    <w:unhideWhenUsed/>
    <w:pPr>
      <w:numPr>
        <w:numId w:val="6"/>
      </w:numPr>
      <w:tabs>
        <w:tab w:val="clear" w:pos="567"/>
      </w:tabs>
      <w:spacing w:after="0"/>
      <w:contextualSpacing/>
    </w:pPr>
    <w:rPr>
      <w:rFonts w:cs="Times New Roman"/>
      <w:kern w:val="20"/>
      <w:lang w:val="et-EE"/>
    </w:rPr>
  </w:style>
  <w:style w:type="paragraph" w:styleId="IntenseQuote">
    <w:name w:val="Intense Quote"/>
    <w:basedOn w:val="Normal"/>
    <w:next w:val="Normal"/>
    <w:link w:val="IntenseQuoteChar"/>
    <w:uiPriority w:val="19"/>
    <w:pPr>
      <w:pBdr>
        <w:top w:val="single" w:sz="4" w:space="10" w:color="004899"/>
        <w:bottom w:val="single" w:sz="4" w:space="10" w:color="004899"/>
      </w:pBdr>
      <w:tabs>
        <w:tab w:val="clear" w:pos="567"/>
      </w:tabs>
      <w:spacing w:before="360" w:after="360"/>
      <w:ind w:left="864" w:right="864"/>
      <w:jc w:val="center"/>
    </w:pPr>
    <w:rPr>
      <w:rFonts w:cs="Times New Roman"/>
      <w:b/>
      <w:i/>
      <w:iCs/>
      <w:color w:val="004899"/>
      <w:kern w:val="20"/>
      <w:sz w:val="28"/>
      <w:szCs w:val="28"/>
      <w:lang w:val="et-EE"/>
    </w:rPr>
  </w:style>
  <w:style w:type="character" w:customStyle="1" w:styleId="IntenseQuoteChar">
    <w:name w:val="Intense Quote Char"/>
    <w:basedOn w:val="DefaultParagraphFont"/>
    <w:link w:val="IntenseQuote"/>
    <w:uiPriority w:val="19"/>
    <w:rPr>
      <w:rFonts w:ascii="Arial" w:eastAsiaTheme="minorHAnsi" w:hAnsi="Arial" w:cs="Arial"/>
      <w:b/>
      <w:i/>
      <w:iCs/>
      <w:noProof/>
      <w:color w:val="004899"/>
      <w:kern w:val="20"/>
      <w:sz w:val="28"/>
      <w:szCs w:val="28"/>
    </w:rPr>
  </w:style>
  <w:style w:type="paragraph" w:styleId="Subtitle">
    <w:name w:val="Subtitle"/>
    <w:basedOn w:val="Normal"/>
    <w:next w:val="Normal"/>
    <w:link w:val="SubtitleChar"/>
    <w:uiPriority w:val="3"/>
    <w:pPr>
      <w:numPr>
        <w:ilvl w:val="1"/>
      </w:numPr>
      <w:tabs>
        <w:tab w:val="clear" w:pos="567"/>
      </w:tabs>
      <w:spacing w:after="0"/>
      <w:jc w:val="center"/>
    </w:pPr>
    <w:rPr>
      <w:rFonts w:cs="Times New Roman"/>
      <w:b/>
      <w:smallCaps/>
      <w:color w:val="004899"/>
      <w:spacing w:val="15"/>
      <w:kern w:val="20"/>
      <w:sz w:val="22"/>
      <w:lang w:val="et-EE"/>
    </w:rPr>
  </w:style>
  <w:style w:type="character" w:customStyle="1" w:styleId="SubtitleChar">
    <w:name w:val="Subtitle Char"/>
    <w:basedOn w:val="DefaultParagraphFont"/>
    <w:link w:val="Subtitle"/>
    <w:uiPriority w:val="3"/>
    <w:rPr>
      <w:rFonts w:ascii="Arial" w:hAnsi="Arial" w:cs="Arial"/>
      <w:b/>
      <w:smallCaps/>
      <w:color w:val="004899"/>
      <w:spacing w:val="15"/>
      <w:kern w:val="20"/>
      <w:szCs w:val="20"/>
      <w:lang w:val="en-GB" w:eastAsia="en-US"/>
    </w:rPr>
  </w:style>
  <w:style w:type="paragraph" w:styleId="BodyText">
    <w:name w:val="Body Text"/>
    <w:aliases w:val="Body Text (no space)"/>
    <w:basedOn w:val="Normal"/>
    <w:link w:val="BodyTextChar"/>
    <w:uiPriority w:val="99"/>
    <w:unhideWhenUsed/>
    <w:pPr>
      <w:tabs>
        <w:tab w:val="clear" w:pos="567"/>
      </w:tabs>
      <w:spacing w:after="0"/>
      <w:ind w:left="720"/>
    </w:pPr>
    <w:rPr>
      <w:lang w:val="et-EE"/>
    </w:rPr>
  </w:style>
  <w:style w:type="character" w:customStyle="1" w:styleId="BodyTextChar">
    <w:name w:val="Body Text Char"/>
    <w:aliases w:val="Body Text (no space) Char"/>
    <w:basedOn w:val="DefaultParagraphFont"/>
    <w:link w:val="BodyText"/>
    <w:uiPriority w:val="99"/>
    <w:rPr>
      <w:rFonts w:ascii="Arial" w:eastAsiaTheme="minorHAnsi" w:hAnsi="Arial"/>
      <w:sz w:val="20"/>
      <w:szCs w:val="20"/>
      <w:lang w:val="en-GB" w:eastAsia="en-US"/>
    </w:rPr>
  </w:style>
  <w:style w:type="character" w:styleId="HTMLCite">
    <w:name w:val="HTML Cite"/>
    <w:uiPriority w:val="99"/>
    <w:unhideWhenUsed/>
    <w:rPr>
      <w:rFonts w:ascii="Arial" w:hAnsi="Arial"/>
      <w:i w:val="0"/>
      <w:spacing w:val="0"/>
      <w:w w:val="100"/>
      <w:position w:val="0"/>
      <w:sz w:val="20"/>
    </w:rPr>
  </w:style>
  <w:style w:type="paragraph" w:customStyle="1" w:styleId="FirstpageTITLE14">
    <w:name w:val="First page TITLE 14"/>
    <w:basedOn w:val="Normal"/>
    <w:rsid w:val="009C69FD"/>
    <w:pPr>
      <w:tabs>
        <w:tab w:val="clear" w:pos="567"/>
      </w:tabs>
      <w:spacing w:before="120" w:after="240"/>
      <w:jc w:val="center"/>
    </w:pPr>
    <w:rPr>
      <w:rFonts w:cs="Arial"/>
      <w:b/>
      <w:caps/>
      <w:noProof/>
      <w:kern w:val="22"/>
      <w:sz w:val="28"/>
      <w:szCs w:val="28"/>
      <w:lang w:val="et-EE"/>
    </w:rPr>
  </w:style>
  <w:style w:type="paragraph" w:styleId="ListBullet3">
    <w:name w:val="List Bullet 3"/>
    <w:basedOn w:val="Normal"/>
    <w:uiPriority w:val="99"/>
    <w:unhideWhenUsed/>
    <w:pPr>
      <w:numPr>
        <w:numId w:val="7"/>
      </w:numPr>
      <w:spacing w:after="0"/>
    </w:pPr>
    <w:rPr>
      <w:lang w:val="et-EE"/>
    </w:rPr>
  </w:style>
  <w:style w:type="paragraph" w:customStyle="1" w:styleId="FirstPagetitle10">
    <w:name w:val="First Page title 10"/>
    <w:basedOn w:val="Normal"/>
    <w:rsid w:val="009C69FD"/>
    <w:pPr>
      <w:tabs>
        <w:tab w:val="clear" w:pos="567"/>
      </w:tabs>
      <w:spacing w:before="120" w:after="240"/>
      <w:jc w:val="center"/>
    </w:pPr>
    <w:rPr>
      <w:rFonts w:cs="Arial"/>
      <w:b/>
      <w:caps/>
      <w:noProof/>
      <w:kern w:val="20"/>
      <w:szCs w:val="22"/>
      <w:lang w:val="et-EE"/>
    </w:rPr>
  </w:style>
  <w:style w:type="character" w:styleId="Strong">
    <w:name w:val="Strong"/>
    <w:basedOn w:val="DefaultParagraphFont"/>
    <w:uiPriority w:val="22"/>
    <w:rPr>
      <w:b/>
      <w:bCs/>
    </w:rPr>
  </w:style>
  <w:style w:type="paragraph" w:customStyle="1" w:styleId="Signatuur">
    <w:name w:val="Signatuur"/>
    <w:basedOn w:val="Normal"/>
    <w:pPr>
      <w:tabs>
        <w:tab w:val="clear" w:pos="567"/>
      </w:tabs>
      <w:spacing w:after="0"/>
      <w:contextualSpacing/>
    </w:pPr>
    <w:rPr>
      <w:rFonts w:cs="Times New Roman"/>
      <w:lang w:val="et-EE"/>
    </w:rPr>
  </w:style>
  <w:style w:type="paragraph" w:customStyle="1" w:styleId="FirstpageTitle16">
    <w:name w:val="First page Title 16"/>
    <w:basedOn w:val="Normal"/>
    <w:autoRedefine/>
    <w:pPr>
      <w:tabs>
        <w:tab w:val="clear" w:pos="567"/>
      </w:tabs>
      <w:autoSpaceDE w:val="0"/>
      <w:autoSpaceDN w:val="0"/>
      <w:adjustRightInd w:val="0"/>
      <w:spacing w:before="240" w:after="360"/>
      <w:jc w:val="center"/>
    </w:pPr>
    <w:rPr>
      <w:rFonts w:cs="Times New Roman"/>
      <w:b/>
      <w:bCs/>
      <w:caps/>
      <w:color w:val="004899"/>
      <w:kern w:val="20"/>
      <w:sz w:val="32"/>
      <w:szCs w:val="32"/>
      <w:lang w:val="et-EE"/>
    </w:rPr>
  </w:style>
  <w:style w:type="paragraph" w:customStyle="1" w:styleId="Peatkk">
    <w:name w:val="Peatükk"/>
    <w:basedOn w:val="ListParagraph"/>
    <w:pPr>
      <w:numPr>
        <w:numId w:val="8"/>
      </w:numPr>
      <w:spacing w:after="240"/>
    </w:pPr>
    <w:rPr>
      <w:b/>
    </w:rPr>
  </w:style>
  <w:style w:type="paragraph" w:customStyle="1" w:styleId="Normaltextafter12">
    <w:name w:val="Normal text (after 12)"/>
    <w:basedOn w:val="Normal"/>
    <w:rsid w:val="00A62913"/>
    <w:pPr>
      <w:tabs>
        <w:tab w:val="clear" w:pos="567"/>
      </w:tabs>
      <w:spacing w:after="240"/>
    </w:pPr>
    <w:rPr>
      <w:rFonts w:cs="Times New Roman"/>
      <w:lang w:val="et-EE"/>
    </w:rPr>
  </w:style>
  <w:style w:type="paragraph" w:styleId="FootnoteText">
    <w:name w:val="footnote text"/>
    <w:basedOn w:val="Normal"/>
    <w:link w:val="FootnoteTextChar"/>
    <w:rsid w:val="009C69FD"/>
    <w:pPr>
      <w:tabs>
        <w:tab w:val="clear" w:pos="567"/>
      </w:tabs>
      <w:spacing w:after="0"/>
      <w:ind w:left="284" w:hanging="284"/>
    </w:pPr>
    <w:rPr>
      <w:rFonts w:cs="Times New Roman"/>
      <w:sz w:val="18"/>
      <w:lang w:val="et-EE"/>
    </w:rPr>
  </w:style>
  <w:style w:type="character" w:customStyle="1" w:styleId="FootnoteTextChar">
    <w:name w:val="Footnote Text Char"/>
    <w:basedOn w:val="DefaultParagraphFont"/>
    <w:link w:val="FootnoteText"/>
    <w:rsid w:val="009C69FD"/>
    <w:rPr>
      <w:rFonts w:ascii="Arial" w:hAnsi="Arial"/>
      <w:sz w:val="18"/>
    </w:rPr>
  </w:style>
  <w:style w:type="character" w:styleId="FootnoteReference">
    <w:name w:val="footnote reference"/>
    <w:basedOn w:val="DefaultParagraphFont"/>
    <w:uiPriority w:val="99"/>
    <w:semiHidden/>
    <w:unhideWhenUsed/>
    <w:rPr>
      <w:vertAlign w:val="superscript"/>
    </w:rPr>
  </w:style>
  <w:style w:type="paragraph" w:styleId="EndnoteText">
    <w:name w:val="endnote text"/>
    <w:basedOn w:val="Normal"/>
    <w:link w:val="EndnoteTextChar"/>
    <w:uiPriority w:val="1"/>
    <w:pPr>
      <w:tabs>
        <w:tab w:val="clear" w:pos="567"/>
      </w:tabs>
      <w:spacing w:after="0"/>
      <w:ind w:left="284" w:hanging="284"/>
    </w:pPr>
    <w:rPr>
      <w:rFonts w:cs="Times New Roman"/>
      <w:sz w:val="18"/>
      <w:lang w:val="et-EE"/>
    </w:rPr>
  </w:style>
  <w:style w:type="character" w:customStyle="1" w:styleId="EndnoteTextChar">
    <w:name w:val="Endnote Text Char"/>
    <w:basedOn w:val="DefaultParagraphFont"/>
    <w:link w:val="EndnoteText"/>
    <w:uiPriority w:val="1"/>
    <w:rPr>
      <w:rFonts w:ascii="Arial" w:hAnsi="Arial"/>
      <w:sz w:val="18"/>
    </w:rPr>
  </w:style>
  <w:style w:type="character" w:styleId="EndnoteReference">
    <w:name w:val="endnote reference"/>
    <w:basedOn w:val="DefaultParagraphFont"/>
    <w:uiPriority w:val="99"/>
    <w:semiHidden/>
    <w:unhideWhenUsed/>
    <w:rPr>
      <w:vertAlign w:val="superscript"/>
    </w:rPr>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umbering">
    <w:name w:val="Numbering"/>
    <w:basedOn w:val="ListParagraph"/>
    <w:pPr>
      <w:numPr>
        <w:numId w:val="9"/>
      </w:numPr>
      <w:spacing w:after="240" w:line="264" w:lineRule="auto"/>
    </w:pPr>
  </w:style>
  <w:style w:type="paragraph" w:customStyle="1" w:styleId="SuEText">
    <w:name w:val="SuE Text"/>
    <w:basedOn w:val="Normal"/>
    <w:link w:val="SuETextChar"/>
    <w:uiPriority w:val="1"/>
    <w:qFormat/>
    <w:rsid w:val="00543A09"/>
    <w:pPr>
      <w:tabs>
        <w:tab w:val="clear" w:pos="567"/>
      </w:tabs>
      <w:overflowPunct w:val="0"/>
      <w:autoSpaceDE w:val="0"/>
      <w:autoSpaceDN w:val="0"/>
      <w:adjustRightInd w:val="0"/>
      <w:spacing w:before="120" w:after="120" w:line="276" w:lineRule="auto"/>
      <w:jc w:val="both"/>
    </w:pPr>
    <w:rPr>
      <w:rFonts w:cs="Arial"/>
      <w:szCs w:val="21"/>
    </w:rPr>
  </w:style>
  <w:style w:type="character" w:customStyle="1" w:styleId="SuETextChar">
    <w:name w:val="SuE Text Char"/>
    <w:basedOn w:val="DefaultParagraphFont"/>
    <w:link w:val="SuEText"/>
    <w:uiPriority w:val="1"/>
    <w:rsid w:val="00543A09"/>
    <w:rPr>
      <w:rFonts w:ascii="Arial" w:hAnsi="Arial" w:cs="Arial"/>
      <w:szCs w:val="21"/>
      <w:lang w:val="en-GB"/>
    </w:rPr>
  </w:style>
  <w:style w:type="character" w:customStyle="1" w:styleId="cf01">
    <w:name w:val="cf01"/>
    <w:basedOn w:val="DefaultParagraphFont"/>
    <w:rsid w:val="00A22D6E"/>
    <w:rPr>
      <w:rFonts w:ascii="Segoe UI" w:hAnsi="Segoe UI" w:cs="Segoe UI" w:hint="default"/>
      <w:sz w:val="18"/>
      <w:szCs w:val="18"/>
    </w:rPr>
  </w:style>
  <w:style w:type="paragraph" w:customStyle="1" w:styleId="SuEprovision1levelheading">
    <w:name w:val="SuE provision 1 level (heading)"/>
    <w:basedOn w:val="Heading1"/>
    <w:next w:val="SuEprovision2levelheading"/>
    <w:uiPriority w:val="3"/>
    <w:qFormat/>
    <w:rsid w:val="00543A09"/>
    <w:pPr>
      <w:keepLines/>
      <w:numPr>
        <w:numId w:val="14"/>
      </w:numPr>
      <w:spacing w:before="240" w:after="120" w:line="276" w:lineRule="auto"/>
      <w:jc w:val="both"/>
    </w:pPr>
    <w:rPr>
      <w:rFonts w:eastAsia="Times New Roman" w:cs="Arial"/>
      <w:szCs w:val="21"/>
      <w:lang w:val="en-GB"/>
    </w:rPr>
  </w:style>
  <w:style w:type="paragraph" w:customStyle="1" w:styleId="SuEprovision2levelnonumbering">
    <w:name w:val="SuE provision 2 level (no numbering)"/>
    <w:basedOn w:val="Heading2"/>
    <w:next w:val="SuEprovision2levelheading"/>
    <w:uiPriority w:val="3"/>
    <w:qFormat/>
    <w:rsid w:val="00543A09"/>
    <w:pPr>
      <w:keepNext w:val="0"/>
      <w:keepLines w:val="0"/>
      <w:numPr>
        <w:ilvl w:val="0"/>
        <w:numId w:val="0"/>
      </w:numPr>
      <w:tabs>
        <w:tab w:val="left" w:pos="709"/>
      </w:tabs>
      <w:spacing w:after="120" w:line="276" w:lineRule="auto"/>
      <w:ind w:left="709"/>
      <w:jc w:val="both"/>
    </w:pPr>
    <w:rPr>
      <w:rFonts w:eastAsia="Times New Roman" w:cs="Arial"/>
      <w:b w:val="0"/>
      <w:w w:val="0"/>
      <w:szCs w:val="21"/>
      <w:lang w:val="en-GB"/>
    </w:rPr>
  </w:style>
  <w:style w:type="paragraph" w:customStyle="1" w:styleId="SuEprovision3level">
    <w:name w:val="SuE provision 3 level"/>
    <w:basedOn w:val="Heading3"/>
    <w:uiPriority w:val="3"/>
    <w:qFormat/>
    <w:rsid w:val="00543A09"/>
    <w:pPr>
      <w:numPr>
        <w:numId w:val="14"/>
      </w:numPr>
      <w:spacing w:after="120" w:line="276" w:lineRule="auto"/>
      <w:jc w:val="both"/>
    </w:pPr>
    <w:rPr>
      <w:rFonts w:eastAsia="Times New Roman" w:cs="Arial"/>
      <w:bCs/>
      <w:szCs w:val="21"/>
      <w:lang w:val="en-GB"/>
    </w:rPr>
  </w:style>
  <w:style w:type="paragraph" w:customStyle="1" w:styleId="SuEprovision4level">
    <w:name w:val="SuE provision 4 level"/>
    <w:basedOn w:val="Heading4"/>
    <w:uiPriority w:val="3"/>
    <w:qFormat/>
    <w:rsid w:val="00543A09"/>
    <w:pPr>
      <w:widowControl w:val="0"/>
      <w:numPr>
        <w:numId w:val="14"/>
      </w:numPr>
      <w:tabs>
        <w:tab w:val="left" w:pos="1276"/>
      </w:tabs>
      <w:overflowPunct w:val="0"/>
      <w:autoSpaceDE w:val="0"/>
      <w:autoSpaceDN w:val="0"/>
      <w:adjustRightInd w:val="0"/>
      <w:spacing w:after="120" w:line="276" w:lineRule="auto"/>
      <w:jc w:val="both"/>
    </w:pPr>
    <w:rPr>
      <w:rFonts w:eastAsia="Arial Unicode MS" w:cs="Arial"/>
      <w:bCs/>
      <w:szCs w:val="21"/>
      <w:lang w:val="en-GB"/>
    </w:rPr>
  </w:style>
  <w:style w:type="paragraph" w:customStyle="1" w:styleId="SuEprovision5level">
    <w:name w:val="SuE provision 5 level"/>
    <w:basedOn w:val="Heading5"/>
    <w:uiPriority w:val="3"/>
    <w:qFormat/>
    <w:rsid w:val="00543A09"/>
    <w:pPr>
      <w:widowControl w:val="0"/>
      <w:numPr>
        <w:numId w:val="14"/>
      </w:numPr>
      <w:tabs>
        <w:tab w:val="left" w:pos="1843"/>
      </w:tabs>
      <w:overflowPunct w:val="0"/>
      <w:autoSpaceDE w:val="0"/>
      <w:autoSpaceDN w:val="0"/>
      <w:adjustRightInd w:val="0"/>
      <w:spacing w:after="120" w:line="276" w:lineRule="auto"/>
      <w:jc w:val="both"/>
    </w:pPr>
    <w:rPr>
      <w:rFonts w:eastAsia="Arial Unicode MS" w:cs="Arial"/>
      <w:bCs/>
      <w:iCs/>
      <w:szCs w:val="21"/>
      <w:lang w:val="en-GB"/>
    </w:rPr>
  </w:style>
  <w:style w:type="paragraph" w:customStyle="1" w:styleId="SuEScheduleheading">
    <w:name w:val="SuE Schedule (heading)"/>
    <w:basedOn w:val="SuEText"/>
    <w:next w:val="SuEText"/>
    <w:uiPriority w:val="4"/>
    <w:qFormat/>
    <w:rsid w:val="00543A09"/>
    <w:pPr>
      <w:pageBreakBefore/>
      <w:numPr>
        <w:numId w:val="13"/>
      </w:numPr>
      <w:spacing w:before="240" w:after="0"/>
      <w:jc w:val="center"/>
      <w:outlineLvl w:val="0"/>
    </w:pPr>
    <w:rPr>
      <w:rFonts w:eastAsia="SimSun"/>
      <w:b/>
      <w:caps/>
    </w:rPr>
  </w:style>
  <w:style w:type="paragraph" w:customStyle="1" w:styleId="SuEScheduleprovision1level">
    <w:name w:val="SuE Schedule provision 1 level"/>
    <w:basedOn w:val="SuEText"/>
    <w:uiPriority w:val="4"/>
    <w:qFormat/>
    <w:rsid w:val="00543A09"/>
    <w:pPr>
      <w:numPr>
        <w:numId w:val="12"/>
      </w:numPr>
      <w:tabs>
        <w:tab w:val="left" w:pos="709"/>
      </w:tabs>
    </w:pPr>
    <w:rPr>
      <w:rFonts w:eastAsia="MS Mincho"/>
    </w:rPr>
  </w:style>
  <w:style w:type="paragraph" w:customStyle="1" w:styleId="SuESchedulePartheading">
    <w:name w:val="SuE Schedule Part (heading)"/>
    <w:basedOn w:val="SuEScheduleheading"/>
    <w:next w:val="SuEText"/>
    <w:uiPriority w:val="4"/>
    <w:qFormat/>
    <w:rsid w:val="00543A09"/>
    <w:pPr>
      <w:pageBreakBefore w:val="0"/>
      <w:numPr>
        <w:ilvl w:val="1"/>
      </w:numPr>
    </w:pPr>
  </w:style>
  <w:style w:type="paragraph" w:customStyle="1" w:styleId="SuEprovision2levelheading">
    <w:name w:val="SuE provision 2 level (heading)"/>
    <w:basedOn w:val="Heading2"/>
    <w:next w:val="SuEprovision2levelnonumbering"/>
    <w:uiPriority w:val="3"/>
    <w:qFormat/>
    <w:rsid w:val="00543A09"/>
    <w:pPr>
      <w:numPr>
        <w:numId w:val="14"/>
      </w:numPr>
      <w:spacing w:before="120" w:after="120" w:line="276" w:lineRule="auto"/>
      <w:jc w:val="both"/>
    </w:pPr>
    <w:rPr>
      <w:rFonts w:ascii="Arial Bold" w:eastAsia="Times New Roman" w:hAnsi="Arial Bold" w:cs="Arial"/>
      <w:szCs w:val="21"/>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D4BCA235A0AE4327804E9EDFAD6C9D8B006AFF11313AC4FE4685F9D1F6195089FF" ma:contentTypeVersion="0" ma:contentTypeDescription="" ma:contentTypeScope="" ma:versionID="b7ad7042e22fe7ad847d9547da7f43e1">
  <xsd:schema xmlns:xsd="http://www.w3.org/2001/XMLSchema" xmlns:xs="http://www.w3.org/2001/XMLSchema" xmlns:p="http://schemas.microsoft.com/office/2006/metadata/properties" targetNamespace="http://schemas.microsoft.com/office/2006/metadata/properties" ma:root="true" ma:fieldsID="4ced86dcd9e98231d9c41a9f934b77ac">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Edit>DocumentTypeCustomFormCore</Edit>
</FormTemplates>
</file>

<file path=customXml/itemProps1.xml><?xml version="1.0" encoding="utf-8"?>
<ds:datastoreItem xmlns:ds="http://schemas.openxmlformats.org/officeDocument/2006/customXml" ds:itemID="{7770D0D4-0562-4D27-9427-5C527396A0C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EC1CD41B-A4C2-4E4D-B30D-F0EE4F57002E}">
  <ds:schemaRefs>
    <ds:schemaRef ds:uri="http://schemas.openxmlformats.org/officeDocument/2006/bibliography"/>
  </ds:schemaRefs>
</ds:datastoreItem>
</file>

<file path=customXml/itemProps3.xml><?xml version="1.0" encoding="utf-8"?>
<ds:datastoreItem xmlns:ds="http://schemas.openxmlformats.org/officeDocument/2006/customXml" ds:itemID="{6C7214B4-16BF-44BE-A8CD-5C6948FDBD2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9F432A66-A896-42C8-B0F0-34119E4C344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1577</Words>
  <Characters>9151</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00</vt:lpstr>
    </vt:vector>
  </TitlesOfParts>
  <Company/>
  <LinksUpToDate>false</LinksUpToDate>
  <CharactersWithSpaces>10707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00</dc:title>
  <dc:subject/>
  <dc:creator>COBALT</dc:creator>
  <cp:keywords/>
  <dc:description/>
  <cp:lastModifiedBy>Ellex Raidla</cp:lastModifiedBy>
  <cp:revision>126</cp:revision>
  <cp:lastPrinted>2015-09-15T08:02:00Z</cp:lastPrinted>
  <dcterms:created xsi:type="dcterms:W3CDTF">2022-06-28T10:59:00Z</dcterms:created>
  <dcterms:modified xsi:type="dcterms:W3CDTF">2023-06-18T16:53:00Z</dcterms:modified>
</cp:coreProperties>
</file>