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35600820"/>
    <w:bookmarkStart w:id="1" w:name="_Ref1057048"/>
    <w:bookmarkStart w:id="2" w:name="_Toc1382190"/>
    <w:bookmarkStart w:id="3" w:name="_Toc1395646"/>
    <w:bookmarkStart w:id="4" w:name="_Toc235596687"/>
    <w:p w14:paraId="234E43D5" w14:textId="3F9F991C" w:rsidR="00407B29" w:rsidRPr="00407B29" w:rsidRDefault="00CE53BA" w:rsidP="00CE53BA">
      <w:pPr>
        <w:pStyle w:val="SuEText"/>
        <w:jc w:val="center"/>
        <w:rPr>
          <w:b/>
          <w:bCs/>
        </w:rPr>
      </w:pPr>
      <w:r w:rsidRPr="00CE53BA">
        <w:rPr>
          <w:highlight w:val="lightGray"/>
        </w:rPr>
        <w:fldChar w:fldCharType="begin">
          <w:ffData>
            <w:name w:val=""/>
            <w:enabled/>
            <w:calcOnExit w:val="0"/>
            <w:textInput>
              <w:default w:val="[Name of the Company]"/>
            </w:textInput>
          </w:ffData>
        </w:fldChar>
      </w:r>
      <w:r w:rsidRPr="00CE53BA">
        <w:rPr>
          <w:highlight w:val="lightGray"/>
        </w:rPr>
        <w:instrText xml:space="preserve"> FORMTEXT </w:instrText>
      </w:r>
      <w:r w:rsidRPr="00CE53BA">
        <w:rPr>
          <w:highlight w:val="lightGray"/>
        </w:rPr>
      </w:r>
      <w:r w:rsidRPr="00CE53BA">
        <w:rPr>
          <w:highlight w:val="lightGray"/>
        </w:rPr>
        <w:fldChar w:fldCharType="separate"/>
      </w:r>
      <w:r w:rsidRPr="00CE53BA">
        <w:rPr>
          <w:noProof/>
          <w:highlight w:val="lightGray"/>
        </w:rPr>
        <w:t>[Name of the Company]</w:t>
      </w:r>
      <w:r w:rsidRPr="00CE53BA">
        <w:rPr>
          <w:highlight w:val="lightGray"/>
        </w:rPr>
        <w:fldChar w:fldCharType="end"/>
      </w:r>
      <w:r>
        <w:br/>
      </w:r>
      <w:r w:rsidR="00407B29" w:rsidRPr="00407B29">
        <w:rPr>
          <w:b/>
          <w:bCs/>
          <w:szCs w:val="20"/>
        </w:rPr>
        <w:t>ARTICLES OF ASSOCIATION</w:t>
      </w:r>
    </w:p>
    <w:p w14:paraId="35EFE1B7" w14:textId="0D98B0CF" w:rsidR="00407B29" w:rsidRDefault="00407B29" w:rsidP="006009FC">
      <w:pPr>
        <w:pStyle w:val="SuEprovision1levelheading"/>
      </w:pPr>
      <w:bookmarkStart w:id="5" w:name="_Toc235600824"/>
      <w:bookmarkStart w:id="6" w:name="_Toc1382194"/>
      <w:bookmarkStart w:id="7" w:name="_Toc1395647"/>
      <w:bookmarkStart w:id="8" w:name="_Toc38315743"/>
      <w:bookmarkStart w:id="9" w:name="_Toc39747672"/>
      <w:bookmarkEnd w:id="0"/>
      <w:bookmarkEnd w:id="1"/>
      <w:bookmarkEnd w:id="2"/>
      <w:bookmarkEnd w:id="3"/>
      <w:bookmarkEnd w:id="4"/>
      <w:r>
        <w:t>definitions</w:t>
      </w:r>
    </w:p>
    <w:p w14:paraId="30F3A673" w14:textId="4735424B" w:rsidR="00407B29" w:rsidRDefault="00407B29" w:rsidP="00407B29">
      <w:pPr>
        <w:pStyle w:val="SuEprovision2levelheading"/>
      </w:pPr>
      <w:r>
        <w:t>Definitions</w:t>
      </w:r>
    </w:p>
    <w:p w14:paraId="7DEAD47D" w14:textId="00BCAD48" w:rsidR="00407B29" w:rsidRDefault="00407B29" w:rsidP="00407B29">
      <w:pPr>
        <w:pStyle w:val="SuEprovision2levelnonumbering"/>
        <w:rPr>
          <w:szCs w:val="20"/>
        </w:rPr>
      </w:pPr>
      <w:r>
        <w:rPr>
          <w:szCs w:val="20"/>
        </w:rPr>
        <w:t>T</w:t>
      </w:r>
      <w:r w:rsidRPr="003B6F1D">
        <w:rPr>
          <w:szCs w:val="20"/>
        </w:rPr>
        <w:t xml:space="preserve">he capitalized terms </w:t>
      </w:r>
      <w:r>
        <w:rPr>
          <w:szCs w:val="20"/>
        </w:rPr>
        <w:t xml:space="preserve">used in these Articles </w:t>
      </w:r>
      <w:r w:rsidRPr="003B6F1D">
        <w:rPr>
          <w:szCs w:val="20"/>
        </w:rPr>
        <w:t>have the meanings</w:t>
      </w:r>
      <w:r>
        <w:rPr>
          <w:szCs w:val="20"/>
        </w:rPr>
        <w:t xml:space="preserve"> set out in </w:t>
      </w:r>
      <w:r w:rsidR="00CE53BA">
        <w:rPr>
          <w:szCs w:val="20"/>
          <w:u w:val="single"/>
        </w:rPr>
        <w:t>Schedule </w:t>
      </w:r>
      <w:r w:rsidRPr="00DA2A95">
        <w:rPr>
          <w:szCs w:val="20"/>
          <w:u w:val="single"/>
        </w:rPr>
        <w:t>1</w:t>
      </w:r>
      <w:r>
        <w:rPr>
          <w:szCs w:val="20"/>
        </w:rPr>
        <w:t>.</w:t>
      </w:r>
    </w:p>
    <w:p w14:paraId="4A1E643C" w14:textId="0051199A" w:rsidR="00407B29" w:rsidRDefault="00407B29" w:rsidP="00407B29">
      <w:pPr>
        <w:pStyle w:val="SuEprovision1levelheading"/>
      </w:pPr>
      <w:r>
        <w:t>business name and seat</w:t>
      </w:r>
    </w:p>
    <w:p w14:paraId="0A07AC99" w14:textId="24344E03" w:rsidR="00407B29" w:rsidRDefault="00407B29" w:rsidP="00407B29">
      <w:pPr>
        <w:pStyle w:val="SuEprovision2levelheading"/>
      </w:pPr>
      <w:r>
        <w:t>Business name</w:t>
      </w:r>
    </w:p>
    <w:p w14:paraId="202BCD3A" w14:textId="3BC3469F" w:rsidR="00407B29" w:rsidRDefault="00407B29" w:rsidP="00407B29">
      <w:pPr>
        <w:pStyle w:val="SuEprovision2levelnonumbering"/>
      </w:pPr>
      <w:r w:rsidRPr="009C30E1">
        <w:t xml:space="preserve">The </w:t>
      </w:r>
      <w:r w:rsidRPr="00407B29">
        <w:t>business</w:t>
      </w:r>
      <w:r w:rsidRPr="009C30E1">
        <w:t xml:space="preserve"> name of the Company is </w:t>
      </w:r>
      <w:r w:rsidRPr="00B8663B">
        <w:rPr>
          <w:highlight w:val="lightGray"/>
        </w:rPr>
        <w:fldChar w:fldCharType="begin">
          <w:ffData>
            <w:name w:val=""/>
            <w:enabled/>
            <w:calcOnExit w:val="0"/>
            <w:textInput>
              <w:type w:val="number"/>
              <w:default w:val="[insert]"/>
            </w:textInput>
          </w:ffData>
        </w:fldChar>
      </w:r>
      <w:r w:rsidRPr="00B8663B">
        <w:rPr>
          <w:highlight w:val="lightGray"/>
        </w:rPr>
        <w:instrText xml:space="preserve"> FORMTEXT </w:instrText>
      </w:r>
      <w:r w:rsidRPr="00B8663B">
        <w:rPr>
          <w:highlight w:val="lightGray"/>
        </w:rPr>
      </w:r>
      <w:r w:rsidRPr="00B8663B">
        <w:rPr>
          <w:highlight w:val="lightGray"/>
        </w:rPr>
        <w:fldChar w:fldCharType="separate"/>
      </w:r>
      <w:r w:rsidR="00E518E9" w:rsidRPr="00B8663B">
        <w:rPr>
          <w:noProof/>
          <w:highlight w:val="lightGray"/>
        </w:rPr>
        <w:t>[insert]</w:t>
      </w:r>
      <w:r w:rsidRPr="00B8663B">
        <w:rPr>
          <w:highlight w:val="lightGray"/>
        </w:rPr>
        <w:fldChar w:fldCharType="end"/>
      </w:r>
      <w:r>
        <w:t>.</w:t>
      </w:r>
    </w:p>
    <w:p w14:paraId="3E07CADA" w14:textId="0DA48E33" w:rsidR="00407B29" w:rsidRDefault="00407B29" w:rsidP="00407B29">
      <w:pPr>
        <w:pStyle w:val="SuEprovision2levelheading"/>
      </w:pPr>
      <w:r>
        <w:t>Seat</w:t>
      </w:r>
    </w:p>
    <w:p w14:paraId="1B2E722D" w14:textId="37A0D196" w:rsidR="00407B29" w:rsidRPr="00407B29" w:rsidRDefault="00407B29" w:rsidP="00407B29">
      <w:pPr>
        <w:pStyle w:val="SuEprovision2levelnonumbering"/>
      </w:pPr>
      <w:r w:rsidRPr="003B6F1D">
        <w:t xml:space="preserve">The seat of the </w:t>
      </w:r>
      <w:r w:rsidRPr="00407B29">
        <w:t>Company</w:t>
      </w:r>
      <w:r w:rsidRPr="003B6F1D">
        <w:t xml:space="preserve"> is </w:t>
      </w:r>
      <w:r w:rsidRPr="00B8663B">
        <w:rPr>
          <w:highlight w:val="lightGray"/>
        </w:rPr>
        <w:fldChar w:fldCharType="begin">
          <w:ffData>
            <w:name w:val=""/>
            <w:enabled/>
            <w:calcOnExit w:val="0"/>
            <w:textInput>
              <w:type w:val="number"/>
              <w:default w:val="[insert]"/>
            </w:textInput>
          </w:ffData>
        </w:fldChar>
      </w:r>
      <w:r w:rsidRPr="00B8663B">
        <w:rPr>
          <w:highlight w:val="lightGray"/>
        </w:rPr>
        <w:instrText xml:space="preserve"> FORMTEXT </w:instrText>
      </w:r>
      <w:r w:rsidRPr="00B8663B">
        <w:rPr>
          <w:highlight w:val="lightGray"/>
        </w:rPr>
      </w:r>
      <w:r w:rsidRPr="00B8663B">
        <w:rPr>
          <w:highlight w:val="lightGray"/>
        </w:rPr>
        <w:fldChar w:fldCharType="separate"/>
      </w:r>
      <w:r w:rsidR="00E518E9" w:rsidRPr="00B8663B">
        <w:rPr>
          <w:noProof/>
          <w:highlight w:val="lightGray"/>
        </w:rPr>
        <w:t>[insert]</w:t>
      </w:r>
      <w:r w:rsidRPr="00B8663B">
        <w:rPr>
          <w:highlight w:val="lightGray"/>
        </w:rPr>
        <w:fldChar w:fldCharType="end"/>
      </w:r>
      <w:r w:rsidRPr="003B6F1D">
        <w:t>, the Republic of Estonia.</w:t>
      </w:r>
    </w:p>
    <w:p w14:paraId="62A93E88" w14:textId="6C25EC14" w:rsidR="00407B29" w:rsidRDefault="00407B29" w:rsidP="006009FC">
      <w:pPr>
        <w:pStyle w:val="SuEprovision1levelheading"/>
      </w:pPr>
      <w:r>
        <w:t>SHARE CAPITAL AND SHARES</w:t>
      </w:r>
    </w:p>
    <w:p w14:paraId="3046B503" w14:textId="77777777" w:rsidR="00CE53BA" w:rsidRDefault="00CE53BA" w:rsidP="00CE53BA">
      <w:pPr>
        <w:pStyle w:val="SuEprovision2levelheading"/>
      </w:pPr>
      <w:r>
        <w:t>Amount of Share Capital</w:t>
      </w:r>
    </w:p>
    <w:p w14:paraId="239B04B7" w14:textId="77777777" w:rsidR="00CE53BA" w:rsidRPr="003E6263" w:rsidRDefault="00CE53BA" w:rsidP="00CE53BA">
      <w:pPr>
        <w:pStyle w:val="SuEprovision3level"/>
      </w:pPr>
      <w:r w:rsidRPr="003E6263">
        <w:t xml:space="preserve">The minimum amount of the Share </w:t>
      </w:r>
      <w:r w:rsidRPr="00A073E9">
        <w:t>Capital</w:t>
      </w:r>
      <w:r w:rsidRPr="003E6263">
        <w:t xml:space="preserve"> shall be </w:t>
      </w:r>
      <w:r>
        <w:t>EUR </w:t>
      </w:r>
      <w:r w:rsidRPr="00CE53BA">
        <w:rPr>
          <w:highlight w:val="lightGray"/>
        </w:rPr>
        <w:fldChar w:fldCharType="begin">
          <w:ffData>
            <w:name w:val=""/>
            <w:enabled/>
            <w:calcOnExit w:val="0"/>
            <w:textInput>
              <w:type w:val="number"/>
              <w:default w:val="[insert]"/>
            </w:textInput>
          </w:ffData>
        </w:fldChar>
      </w:r>
      <w:r w:rsidRPr="00CE53BA">
        <w:rPr>
          <w:highlight w:val="lightGray"/>
        </w:rPr>
        <w:instrText xml:space="preserve"> FORMTEXT </w:instrText>
      </w:r>
      <w:r w:rsidRPr="00CE53BA">
        <w:rPr>
          <w:highlight w:val="lightGray"/>
        </w:rPr>
      </w:r>
      <w:r w:rsidRPr="00CE53BA">
        <w:rPr>
          <w:highlight w:val="lightGray"/>
        </w:rPr>
        <w:fldChar w:fldCharType="separate"/>
      </w:r>
      <w:r w:rsidRPr="00CE53BA">
        <w:rPr>
          <w:noProof/>
          <w:highlight w:val="lightGray"/>
        </w:rPr>
        <w:t>[insert]</w:t>
      </w:r>
      <w:r w:rsidRPr="00CE53BA">
        <w:rPr>
          <w:highlight w:val="lightGray"/>
        </w:rPr>
        <w:fldChar w:fldCharType="end"/>
      </w:r>
      <w:r w:rsidRPr="003E6263">
        <w:t xml:space="preserve"> and the maximum amount shall be </w:t>
      </w:r>
      <w:r>
        <w:t>EUR </w:t>
      </w:r>
      <w:r w:rsidRPr="00CE53BA">
        <w:rPr>
          <w:highlight w:val="lightGray"/>
        </w:rPr>
        <w:fldChar w:fldCharType="begin">
          <w:ffData>
            <w:name w:val=""/>
            <w:enabled/>
            <w:calcOnExit w:val="0"/>
            <w:textInput>
              <w:type w:val="number"/>
              <w:default w:val="[insert]"/>
            </w:textInput>
          </w:ffData>
        </w:fldChar>
      </w:r>
      <w:r w:rsidRPr="00CE53BA">
        <w:rPr>
          <w:highlight w:val="lightGray"/>
        </w:rPr>
        <w:instrText xml:space="preserve"> FORMTEXT </w:instrText>
      </w:r>
      <w:r w:rsidRPr="00CE53BA">
        <w:rPr>
          <w:highlight w:val="lightGray"/>
        </w:rPr>
      </w:r>
      <w:r w:rsidRPr="00CE53BA">
        <w:rPr>
          <w:highlight w:val="lightGray"/>
        </w:rPr>
        <w:fldChar w:fldCharType="separate"/>
      </w:r>
      <w:r w:rsidRPr="00CE53BA">
        <w:rPr>
          <w:noProof/>
          <w:highlight w:val="lightGray"/>
        </w:rPr>
        <w:t>[insert]</w:t>
      </w:r>
      <w:r w:rsidRPr="00CE53BA">
        <w:rPr>
          <w:highlight w:val="lightGray"/>
        </w:rPr>
        <w:fldChar w:fldCharType="end"/>
      </w:r>
      <w:r w:rsidRPr="003E6263">
        <w:t>. The amount of the Share Capital may be increased and decreased within the limits of the minimum and maximum Share Capital without amending these Articles.</w:t>
      </w:r>
    </w:p>
    <w:p w14:paraId="0D10A50B" w14:textId="77777777" w:rsidR="00CE53BA" w:rsidRDefault="00CE53BA" w:rsidP="00CE53BA">
      <w:pPr>
        <w:pStyle w:val="SuEprovision3level"/>
      </w:pPr>
      <w:r w:rsidRPr="00CE53BA">
        <w:rPr>
          <w:highlight w:val="lightGray"/>
        </w:rPr>
        <w:fldChar w:fldCharType="begin">
          <w:ffData>
            <w:name w:val=""/>
            <w:enabled/>
            <w:calcOnExit w:val="0"/>
            <w:textInput>
              <w:type w:val="number"/>
              <w:default w:val="[OPTIONAL: "/>
            </w:textInput>
          </w:ffData>
        </w:fldChar>
      </w:r>
      <w:r w:rsidRPr="00CE53BA">
        <w:rPr>
          <w:highlight w:val="lightGray"/>
        </w:rPr>
        <w:instrText xml:space="preserve"> FORMTEXT </w:instrText>
      </w:r>
      <w:r w:rsidRPr="00CE53BA">
        <w:rPr>
          <w:highlight w:val="lightGray"/>
        </w:rPr>
      </w:r>
      <w:r w:rsidRPr="00CE53BA">
        <w:rPr>
          <w:highlight w:val="lightGray"/>
        </w:rPr>
        <w:fldChar w:fldCharType="separate"/>
      </w:r>
      <w:r w:rsidRPr="00CE53BA">
        <w:rPr>
          <w:noProof/>
          <w:highlight w:val="lightGray"/>
        </w:rPr>
        <w:t xml:space="preserve">[OPTIONAL: </w:t>
      </w:r>
      <w:r w:rsidRPr="00CE53BA">
        <w:rPr>
          <w:highlight w:val="lightGray"/>
        </w:rPr>
        <w:fldChar w:fldCharType="end"/>
      </w:r>
      <w:r w:rsidRPr="00EF08BA">
        <w:t xml:space="preserve">The Management Board has the right to increase the </w:t>
      </w:r>
      <w:r>
        <w:t>S</w:t>
      </w:r>
      <w:r w:rsidRPr="00EF08BA">
        <w:t xml:space="preserve">hare </w:t>
      </w:r>
      <w:r>
        <w:t>C</w:t>
      </w:r>
      <w:r w:rsidRPr="00EF08BA">
        <w:t xml:space="preserve">apital by monetary contributions until </w:t>
      </w:r>
      <w:r w:rsidRPr="00CE53BA">
        <w:rPr>
          <w:highlight w:val="lightGray"/>
        </w:rPr>
        <w:fldChar w:fldCharType="begin">
          <w:ffData>
            <w:name w:val=""/>
            <w:enabled/>
            <w:calcOnExit w:val="0"/>
            <w:textInput>
              <w:type w:val="number"/>
              <w:default w:val="[insert date]"/>
            </w:textInput>
          </w:ffData>
        </w:fldChar>
      </w:r>
      <w:r w:rsidRPr="00CE53BA">
        <w:rPr>
          <w:highlight w:val="lightGray"/>
        </w:rPr>
        <w:instrText xml:space="preserve"> FORMTEXT </w:instrText>
      </w:r>
      <w:r w:rsidRPr="00CE53BA">
        <w:rPr>
          <w:highlight w:val="lightGray"/>
        </w:rPr>
      </w:r>
      <w:r w:rsidRPr="00CE53BA">
        <w:rPr>
          <w:highlight w:val="lightGray"/>
        </w:rPr>
        <w:fldChar w:fldCharType="separate"/>
      </w:r>
      <w:r w:rsidRPr="00CE53BA">
        <w:rPr>
          <w:noProof/>
          <w:highlight w:val="lightGray"/>
        </w:rPr>
        <w:t>[insert date]</w:t>
      </w:r>
      <w:r w:rsidRPr="00CE53BA">
        <w:rPr>
          <w:highlight w:val="lightGray"/>
        </w:rPr>
        <w:fldChar w:fldCharType="end"/>
      </w:r>
      <w:r>
        <w:t xml:space="preserve"> </w:t>
      </w:r>
      <w:r w:rsidRPr="00EF08BA">
        <w:t xml:space="preserve">by up to </w:t>
      </w:r>
      <w:r>
        <w:t>EUR </w:t>
      </w:r>
      <w:r w:rsidRPr="00CE53BA">
        <w:rPr>
          <w:highlight w:val="lightGray"/>
        </w:rPr>
        <w:fldChar w:fldCharType="begin">
          <w:ffData>
            <w:name w:val=""/>
            <w:enabled/>
            <w:calcOnExit w:val="0"/>
            <w:textInput>
              <w:type w:val="number"/>
              <w:default w:val="[insert]"/>
            </w:textInput>
          </w:ffData>
        </w:fldChar>
      </w:r>
      <w:r w:rsidRPr="00CE53BA">
        <w:rPr>
          <w:highlight w:val="lightGray"/>
        </w:rPr>
        <w:instrText xml:space="preserve"> FORMTEXT </w:instrText>
      </w:r>
      <w:r w:rsidRPr="00CE53BA">
        <w:rPr>
          <w:highlight w:val="lightGray"/>
        </w:rPr>
      </w:r>
      <w:r w:rsidRPr="00CE53BA">
        <w:rPr>
          <w:highlight w:val="lightGray"/>
        </w:rPr>
        <w:fldChar w:fldCharType="separate"/>
      </w:r>
      <w:r w:rsidRPr="00CE53BA">
        <w:rPr>
          <w:noProof/>
          <w:highlight w:val="lightGray"/>
        </w:rPr>
        <w:t>[insert]</w:t>
      </w:r>
      <w:r w:rsidRPr="00CE53BA">
        <w:rPr>
          <w:highlight w:val="lightGray"/>
        </w:rPr>
        <w:fldChar w:fldCharType="end"/>
      </w:r>
      <w:r>
        <w:t xml:space="preserve"> </w:t>
      </w:r>
      <w:r w:rsidRPr="00EF08BA">
        <w:t>to issue</w:t>
      </w:r>
      <w:r>
        <w:t xml:space="preserve"> </w:t>
      </w:r>
      <w:r w:rsidRPr="00CE53BA">
        <w:rPr>
          <w:highlight w:val="lightGray"/>
        </w:rPr>
        <w:fldChar w:fldCharType="begin">
          <w:ffData>
            <w:name w:val=""/>
            <w:enabled/>
            <w:calcOnExit w:val="0"/>
            <w:textInput>
              <w:type w:val="number"/>
              <w:default w:val="[Seed Preferred / Common]"/>
            </w:textInput>
          </w:ffData>
        </w:fldChar>
      </w:r>
      <w:r w:rsidRPr="00CE53BA">
        <w:rPr>
          <w:highlight w:val="lightGray"/>
        </w:rPr>
        <w:instrText xml:space="preserve"> FORMTEXT </w:instrText>
      </w:r>
      <w:r w:rsidRPr="00CE53BA">
        <w:rPr>
          <w:highlight w:val="lightGray"/>
        </w:rPr>
      </w:r>
      <w:r w:rsidRPr="00CE53BA">
        <w:rPr>
          <w:highlight w:val="lightGray"/>
        </w:rPr>
        <w:fldChar w:fldCharType="separate"/>
      </w:r>
      <w:r w:rsidRPr="00CE53BA">
        <w:rPr>
          <w:noProof/>
          <w:highlight w:val="lightGray"/>
        </w:rPr>
        <w:t>[Seed Preferred / Common]</w:t>
      </w:r>
      <w:r w:rsidRPr="00CE53BA">
        <w:rPr>
          <w:highlight w:val="lightGray"/>
        </w:rPr>
        <w:fldChar w:fldCharType="end"/>
      </w:r>
      <w:r w:rsidRPr="00EF08BA">
        <w:t xml:space="preserve"> </w:t>
      </w:r>
      <w:r>
        <w:t>Shares</w:t>
      </w:r>
      <w:r w:rsidRPr="00EF08BA">
        <w:t xml:space="preserve"> </w:t>
      </w:r>
      <w:r w:rsidRPr="00CE53BA">
        <w:rPr>
          <w:highlight w:val="lightGray"/>
        </w:rPr>
        <w:fldChar w:fldCharType="begin">
          <w:ffData>
            <w:name w:val=""/>
            <w:enabled/>
            <w:calcOnExit w:val="0"/>
            <w:textInput>
              <w:type w:val="number"/>
              <w:default w:val="[OPTIONAL: "/>
            </w:textInput>
          </w:ffData>
        </w:fldChar>
      </w:r>
      <w:r w:rsidRPr="00CE53BA">
        <w:rPr>
          <w:highlight w:val="lightGray"/>
        </w:rPr>
        <w:instrText xml:space="preserve"> FORMTEXT </w:instrText>
      </w:r>
      <w:r w:rsidRPr="00CE53BA">
        <w:rPr>
          <w:highlight w:val="lightGray"/>
        </w:rPr>
      </w:r>
      <w:r w:rsidRPr="00CE53BA">
        <w:rPr>
          <w:highlight w:val="lightGray"/>
        </w:rPr>
        <w:fldChar w:fldCharType="separate"/>
      </w:r>
      <w:r w:rsidRPr="00CE53BA">
        <w:rPr>
          <w:noProof/>
          <w:highlight w:val="lightGray"/>
        </w:rPr>
        <w:t xml:space="preserve">[OPTIONAL: </w:t>
      </w:r>
      <w:r w:rsidRPr="00CE53BA">
        <w:rPr>
          <w:highlight w:val="lightGray"/>
        </w:rPr>
        <w:fldChar w:fldCharType="end"/>
      </w:r>
      <w:r w:rsidRPr="00AB4063">
        <w:t>to such persons and on such terms approved by the Investor Majority in a form reproducible in writing</w:t>
      </w:r>
      <w:r w:rsidRPr="00CE53BA">
        <w:rPr>
          <w:highlight w:val="lightGray"/>
        </w:rPr>
        <w:fldChar w:fldCharType="begin">
          <w:ffData>
            <w:name w:val=""/>
            <w:enabled/>
            <w:calcOnExit w:val="0"/>
            <w:textInput>
              <w:type w:val="number"/>
              <w:default w:val="]"/>
            </w:textInput>
          </w:ffData>
        </w:fldChar>
      </w:r>
      <w:r w:rsidRPr="00CE53BA">
        <w:rPr>
          <w:highlight w:val="lightGray"/>
        </w:rPr>
        <w:instrText xml:space="preserve"> FORMTEXT </w:instrText>
      </w:r>
      <w:r w:rsidRPr="00CE53BA">
        <w:rPr>
          <w:highlight w:val="lightGray"/>
        </w:rPr>
      </w:r>
      <w:r w:rsidRPr="00CE53BA">
        <w:rPr>
          <w:highlight w:val="lightGray"/>
        </w:rPr>
        <w:fldChar w:fldCharType="separate"/>
      </w:r>
      <w:r w:rsidRPr="00CE53BA">
        <w:rPr>
          <w:noProof/>
          <w:highlight w:val="lightGray"/>
        </w:rPr>
        <w:t>]</w:t>
      </w:r>
      <w:r w:rsidRPr="00CE53BA">
        <w:rPr>
          <w:highlight w:val="lightGray"/>
        </w:rPr>
        <w:fldChar w:fldCharType="end"/>
      </w:r>
      <w:r w:rsidRPr="00CE53BA">
        <w:rPr>
          <w:highlight w:val="lightGray"/>
        </w:rPr>
        <w:fldChar w:fldCharType="begin">
          <w:ffData>
            <w:name w:val=""/>
            <w:enabled/>
            <w:calcOnExit w:val="0"/>
            <w:textInput>
              <w:type w:val="number"/>
              <w:default w:val="]"/>
            </w:textInput>
          </w:ffData>
        </w:fldChar>
      </w:r>
      <w:r w:rsidRPr="00CE53BA">
        <w:rPr>
          <w:highlight w:val="lightGray"/>
        </w:rPr>
        <w:instrText xml:space="preserve"> FORMTEXT </w:instrText>
      </w:r>
      <w:r w:rsidRPr="00CE53BA">
        <w:rPr>
          <w:highlight w:val="lightGray"/>
        </w:rPr>
      </w:r>
      <w:r w:rsidRPr="00CE53BA">
        <w:rPr>
          <w:highlight w:val="lightGray"/>
        </w:rPr>
        <w:fldChar w:fldCharType="separate"/>
      </w:r>
      <w:r w:rsidRPr="00CE53BA">
        <w:rPr>
          <w:noProof/>
          <w:highlight w:val="lightGray"/>
        </w:rPr>
        <w:t>]</w:t>
      </w:r>
      <w:r w:rsidRPr="00CE53BA">
        <w:rPr>
          <w:highlight w:val="lightGray"/>
        </w:rPr>
        <w:fldChar w:fldCharType="end"/>
      </w:r>
      <w:r>
        <w:t>.</w:t>
      </w:r>
    </w:p>
    <w:p w14:paraId="2A5AF0C2" w14:textId="3E4176C9" w:rsidR="00407B29" w:rsidRDefault="00407B29" w:rsidP="00407B29">
      <w:pPr>
        <w:pStyle w:val="SuEprovision2levelheading"/>
      </w:pPr>
      <w:r>
        <w:t>Shares</w:t>
      </w:r>
    </w:p>
    <w:p w14:paraId="640E90A2" w14:textId="77777777" w:rsidR="00CE53BA" w:rsidRDefault="00CE53BA" w:rsidP="00CE53BA">
      <w:pPr>
        <w:pStyle w:val="SuEprovision3level"/>
      </w:pPr>
      <w:bookmarkStart w:id="10" w:name="_Ref42866021"/>
      <w:r w:rsidRPr="003B6F1D">
        <w:t xml:space="preserve">The </w:t>
      </w:r>
      <w:r w:rsidRPr="00407B29">
        <w:t>Share</w:t>
      </w:r>
      <w:r w:rsidRPr="003B6F1D">
        <w:t xml:space="preserve"> Capital is divided into </w:t>
      </w:r>
      <w:r>
        <w:t xml:space="preserve">the following </w:t>
      </w:r>
      <w:r w:rsidRPr="003B6F1D">
        <w:t>classes of shares:</w:t>
      </w:r>
    </w:p>
    <w:p w14:paraId="1DCF757D" w14:textId="77777777" w:rsidR="00CE53BA" w:rsidRDefault="00CE53BA" w:rsidP="00CE53BA">
      <w:pPr>
        <w:pStyle w:val="SuEprovision4level"/>
      </w:pPr>
      <w:r>
        <w:t>C</w:t>
      </w:r>
      <w:r w:rsidRPr="003B6F1D">
        <w:t xml:space="preserve">ommon </w:t>
      </w:r>
      <w:r>
        <w:t>Sh</w:t>
      </w:r>
      <w:r w:rsidRPr="003B6F1D">
        <w:t>ares</w:t>
      </w:r>
      <w:r>
        <w:t xml:space="preserve"> (in </w:t>
      </w:r>
      <w:r w:rsidRPr="000F2811">
        <w:t>Estonian</w:t>
      </w:r>
      <w:r>
        <w:t xml:space="preserve">: </w:t>
      </w:r>
      <w:proofErr w:type="spellStart"/>
      <w:r>
        <w:rPr>
          <w:i/>
          <w:iCs/>
        </w:rPr>
        <w:t>L</w:t>
      </w:r>
      <w:r w:rsidRPr="005236AA">
        <w:rPr>
          <w:i/>
          <w:iCs/>
        </w:rPr>
        <w:t>ihtosad</w:t>
      </w:r>
      <w:proofErr w:type="spellEnd"/>
      <w:proofErr w:type="gramStart"/>
      <w:r>
        <w:t>);</w:t>
      </w:r>
      <w:proofErr w:type="gramEnd"/>
      <w:r>
        <w:t xml:space="preserve"> </w:t>
      </w:r>
    </w:p>
    <w:p w14:paraId="3ADAFFB2" w14:textId="77777777" w:rsidR="00CE53BA" w:rsidRDefault="00CE53BA" w:rsidP="00CE53BA">
      <w:pPr>
        <w:pStyle w:val="SuEprovision4level"/>
      </w:pPr>
      <w:r>
        <w:t>Seed P</w:t>
      </w:r>
      <w:r w:rsidRPr="003B6F1D">
        <w:t xml:space="preserve">referred </w:t>
      </w:r>
      <w:r>
        <w:t>S</w:t>
      </w:r>
      <w:r w:rsidRPr="003B6F1D">
        <w:t xml:space="preserve">hares </w:t>
      </w:r>
      <w:r>
        <w:t xml:space="preserve">(in Estonian: </w:t>
      </w:r>
      <w:r>
        <w:rPr>
          <w:i/>
          <w:iCs/>
        </w:rPr>
        <w:t xml:space="preserve">Seed </w:t>
      </w:r>
      <w:proofErr w:type="spellStart"/>
      <w:r>
        <w:rPr>
          <w:i/>
          <w:iCs/>
        </w:rPr>
        <w:t>E</w:t>
      </w:r>
      <w:r w:rsidRPr="005236AA">
        <w:rPr>
          <w:i/>
          <w:iCs/>
        </w:rPr>
        <w:t>elisosad</w:t>
      </w:r>
      <w:proofErr w:type="spellEnd"/>
      <w:r>
        <w:t xml:space="preserve">) </w:t>
      </w:r>
      <w:r w:rsidRPr="00CE53BA">
        <w:rPr>
          <w:highlight w:val="lightGray"/>
        </w:rPr>
        <w:fldChar w:fldCharType="begin">
          <w:ffData>
            <w:name w:val=""/>
            <w:enabled/>
            <w:calcOnExit w:val="0"/>
            <w:textInput>
              <w:type w:val="number"/>
              <w:default w:val="[and]"/>
            </w:textInput>
          </w:ffData>
        </w:fldChar>
      </w:r>
      <w:r w:rsidRPr="00CE53BA">
        <w:rPr>
          <w:highlight w:val="lightGray"/>
        </w:rPr>
        <w:instrText xml:space="preserve"> FORMTEXT </w:instrText>
      </w:r>
      <w:r w:rsidRPr="00CE53BA">
        <w:rPr>
          <w:highlight w:val="lightGray"/>
        </w:rPr>
      </w:r>
      <w:r w:rsidRPr="00CE53BA">
        <w:rPr>
          <w:highlight w:val="lightGray"/>
        </w:rPr>
        <w:fldChar w:fldCharType="separate"/>
      </w:r>
      <w:r w:rsidRPr="00CE53BA">
        <w:rPr>
          <w:noProof/>
          <w:highlight w:val="lightGray"/>
        </w:rPr>
        <w:t>[and]</w:t>
      </w:r>
      <w:r w:rsidRPr="00CE53BA">
        <w:rPr>
          <w:highlight w:val="lightGray"/>
        </w:rPr>
        <w:fldChar w:fldCharType="end"/>
      </w:r>
    </w:p>
    <w:p w14:paraId="7E902DD8" w14:textId="77777777" w:rsidR="00CE53BA" w:rsidRPr="00407B29" w:rsidRDefault="00CE53BA" w:rsidP="00CE53BA">
      <w:pPr>
        <w:pStyle w:val="SuEprovision4level"/>
      </w:pPr>
      <w:r w:rsidRPr="00CE53BA">
        <w:rPr>
          <w:highlight w:val="lightGray"/>
        </w:rPr>
        <w:fldChar w:fldCharType="begin">
          <w:ffData>
            <w:name w:val=""/>
            <w:enabled/>
            <w:calcOnExit w:val="0"/>
            <w:textInput>
              <w:type w:val="number"/>
              <w:default w:val="[delete or add additional classes of Shares as appropriate]"/>
            </w:textInput>
          </w:ffData>
        </w:fldChar>
      </w:r>
      <w:r w:rsidRPr="00CE53BA">
        <w:rPr>
          <w:highlight w:val="lightGray"/>
        </w:rPr>
        <w:instrText xml:space="preserve"> FORMTEXT </w:instrText>
      </w:r>
      <w:r w:rsidRPr="00CE53BA">
        <w:rPr>
          <w:highlight w:val="lightGray"/>
        </w:rPr>
      </w:r>
      <w:r w:rsidRPr="00CE53BA">
        <w:rPr>
          <w:highlight w:val="lightGray"/>
        </w:rPr>
        <w:fldChar w:fldCharType="separate"/>
      </w:r>
      <w:r w:rsidRPr="00CE53BA">
        <w:rPr>
          <w:noProof/>
          <w:highlight w:val="lightGray"/>
        </w:rPr>
        <w:t>[delete or add additional classes of Shares as appropriate]</w:t>
      </w:r>
      <w:r w:rsidRPr="00CE53BA">
        <w:rPr>
          <w:highlight w:val="lightGray"/>
        </w:rPr>
        <w:fldChar w:fldCharType="end"/>
      </w:r>
      <w:r w:rsidRPr="003B6F1D">
        <w:t>.</w:t>
      </w:r>
    </w:p>
    <w:p w14:paraId="5878A9B1" w14:textId="20CF121A" w:rsidR="00CE53BA" w:rsidRDefault="00407B29" w:rsidP="003E6263">
      <w:pPr>
        <w:pStyle w:val="SuEprovision3level"/>
      </w:pPr>
      <w:r w:rsidRPr="00831A2A">
        <w:t xml:space="preserve">The minimum nominal value of each Share is </w:t>
      </w:r>
      <w:r>
        <w:t>one eurocent</w:t>
      </w:r>
      <w:r w:rsidRPr="00831A2A">
        <w:t>. If the nominal value of a</w:t>
      </w:r>
      <w:r w:rsidR="00CE53BA">
        <w:t xml:space="preserve"> </w:t>
      </w:r>
      <w:r w:rsidRPr="00831A2A">
        <w:t xml:space="preserve">Share is greater, </w:t>
      </w:r>
      <w:r>
        <w:t xml:space="preserve">then </w:t>
      </w:r>
      <w:r w:rsidRPr="00831A2A">
        <w:t xml:space="preserve">it shall be a multiple of </w:t>
      </w:r>
      <w:r>
        <w:t>one eurocent</w:t>
      </w:r>
      <w:r w:rsidRPr="00831A2A">
        <w:t>.</w:t>
      </w:r>
      <w:r w:rsidRPr="00831A2A">
        <w:rPr>
          <w:rStyle w:val="FootnoteReference"/>
          <w:szCs w:val="20"/>
        </w:rPr>
        <w:footnoteReference w:id="1"/>
      </w:r>
    </w:p>
    <w:p w14:paraId="5FAACC42" w14:textId="6978C05D" w:rsidR="00407B29" w:rsidRDefault="00407B29" w:rsidP="003E6263">
      <w:pPr>
        <w:pStyle w:val="SuEprovision3level"/>
      </w:pPr>
      <w:r w:rsidRPr="00831A2A">
        <w:t>Shares may be issued at a premium.</w:t>
      </w:r>
      <w:bookmarkEnd w:id="10"/>
    </w:p>
    <w:p w14:paraId="0AC9B4C3" w14:textId="2982B5F8" w:rsidR="007402DF" w:rsidRPr="00407B29" w:rsidRDefault="007402DF" w:rsidP="003E6263">
      <w:pPr>
        <w:pStyle w:val="SuEprovision3level"/>
      </w:pPr>
      <w:r w:rsidRPr="003B6F1D">
        <w:rPr>
          <w:szCs w:val="20"/>
        </w:rPr>
        <w:t>Each Shareholder may own one Share of the same class. If a</w:t>
      </w:r>
      <w:r w:rsidR="00CE53BA">
        <w:rPr>
          <w:szCs w:val="20"/>
        </w:rPr>
        <w:t xml:space="preserve"> </w:t>
      </w:r>
      <w:r w:rsidRPr="003B6F1D">
        <w:rPr>
          <w:szCs w:val="20"/>
        </w:rPr>
        <w:t xml:space="preserve">Shareholder acquires an additional Share of the same class, </w:t>
      </w:r>
      <w:r>
        <w:rPr>
          <w:szCs w:val="20"/>
        </w:rPr>
        <w:t>the</w:t>
      </w:r>
      <w:r w:rsidRPr="003B6F1D">
        <w:rPr>
          <w:szCs w:val="20"/>
        </w:rPr>
        <w:t xml:space="preserve"> nominal value of the Share of that class held by that Shareholder shall increase accordingly</w:t>
      </w:r>
      <w:r>
        <w:rPr>
          <w:szCs w:val="20"/>
        </w:rPr>
        <w:t>.</w:t>
      </w:r>
    </w:p>
    <w:p w14:paraId="39F1F738" w14:textId="514AD535" w:rsidR="00407B29" w:rsidRPr="00407B29" w:rsidRDefault="00407B29" w:rsidP="003E6263">
      <w:pPr>
        <w:pStyle w:val="SuEprovision3level"/>
      </w:pPr>
      <w:bookmarkStart w:id="11" w:name="_Ref208744069"/>
      <w:r w:rsidRPr="003B6F1D">
        <w:t>The Shares shall grant their holders</w:t>
      </w:r>
      <w:r>
        <w:t xml:space="preserve"> the</w:t>
      </w:r>
      <w:r w:rsidRPr="003B6F1D">
        <w:t xml:space="preserve"> rights set forth in these Articles </w:t>
      </w:r>
      <w:bookmarkEnd w:id="11"/>
      <w:r w:rsidRPr="003B6F1D">
        <w:t xml:space="preserve">and, to the extent not set </w:t>
      </w:r>
      <w:r>
        <w:t xml:space="preserve">forth </w:t>
      </w:r>
      <w:r w:rsidRPr="003B6F1D">
        <w:t>herein, the rights set forth in</w:t>
      </w:r>
      <w:r>
        <w:t xml:space="preserve"> the</w:t>
      </w:r>
      <w:r w:rsidRPr="003B6F1D">
        <w:t xml:space="preserve"> law.</w:t>
      </w:r>
    </w:p>
    <w:p w14:paraId="08606180" w14:textId="58ACBD05" w:rsidR="00407B29" w:rsidRDefault="00407B29" w:rsidP="00407B29">
      <w:pPr>
        <w:pStyle w:val="SuEprovision2levelheading"/>
      </w:pPr>
      <w:r>
        <w:t>Voting rights</w:t>
      </w:r>
    </w:p>
    <w:p w14:paraId="1CF62437" w14:textId="59236CCC" w:rsidR="00407B29" w:rsidRPr="00407B29" w:rsidRDefault="00407B29" w:rsidP="003E6263">
      <w:pPr>
        <w:pStyle w:val="SuEprovision3level"/>
      </w:pPr>
      <w:r w:rsidRPr="003B6F1D">
        <w:t xml:space="preserve">Each </w:t>
      </w:r>
      <w:r>
        <w:t>C</w:t>
      </w:r>
      <w:r w:rsidRPr="003B6F1D">
        <w:t xml:space="preserve">ommon </w:t>
      </w:r>
      <w:r>
        <w:t>S</w:t>
      </w:r>
      <w:r w:rsidRPr="003B6F1D">
        <w:t xml:space="preserve">hare and each </w:t>
      </w:r>
      <w:r>
        <w:t>P</w:t>
      </w:r>
      <w:r w:rsidRPr="003B6F1D">
        <w:t xml:space="preserve">referred </w:t>
      </w:r>
      <w:r>
        <w:t>S</w:t>
      </w:r>
      <w:r w:rsidRPr="003B6F1D">
        <w:t xml:space="preserve">hare shall give its holder the right to participate in the adoption of resolutions on matters </w:t>
      </w:r>
      <w:r>
        <w:t xml:space="preserve">that fall </w:t>
      </w:r>
      <w:r w:rsidRPr="003B6F1D">
        <w:t xml:space="preserve">within the competence of </w:t>
      </w:r>
      <w:r>
        <w:t xml:space="preserve">the </w:t>
      </w:r>
      <w:r w:rsidRPr="003B6F1D">
        <w:t>Shareholders.</w:t>
      </w:r>
    </w:p>
    <w:p w14:paraId="5382712C" w14:textId="238D2524" w:rsidR="00407B29" w:rsidRPr="00407B29" w:rsidRDefault="00407B29" w:rsidP="003E6263">
      <w:pPr>
        <w:pStyle w:val="SuEprovision3level"/>
      </w:pPr>
      <w:r w:rsidRPr="003B6F1D">
        <w:lastRenderedPageBreak/>
        <w:t xml:space="preserve">Each </w:t>
      </w:r>
      <w:r>
        <w:t xml:space="preserve">one eurocent </w:t>
      </w:r>
      <w:r w:rsidRPr="003B6F1D">
        <w:t>of the nominal value of a Share shall grant its holder one vote</w:t>
      </w:r>
      <w:r>
        <w:rPr>
          <w:rStyle w:val="FootnoteReference"/>
          <w:szCs w:val="20"/>
        </w:rPr>
        <w:footnoteReference w:id="2"/>
      </w:r>
      <w:r w:rsidRPr="003B6F1D">
        <w:t xml:space="preserve">. The holders of </w:t>
      </w:r>
      <w:r>
        <w:t>C</w:t>
      </w:r>
      <w:r w:rsidRPr="003B6F1D">
        <w:t xml:space="preserve">ommon </w:t>
      </w:r>
      <w:r>
        <w:t>S</w:t>
      </w:r>
      <w:r w:rsidRPr="003B6F1D">
        <w:t xml:space="preserve">hares and </w:t>
      </w:r>
      <w:r>
        <w:t>P</w:t>
      </w:r>
      <w:r w:rsidRPr="003B6F1D">
        <w:t xml:space="preserve">referred </w:t>
      </w:r>
      <w:r>
        <w:t>S</w:t>
      </w:r>
      <w:r w:rsidRPr="003B6F1D">
        <w:t>hares</w:t>
      </w:r>
      <w:r>
        <w:t xml:space="preserve"> </w:t>
      </w:r>
      <w:r w:rsidRPr="003B6F1D">
        <w:t>shall vote together as a single class on all matters</w:t>
      </w:r>
      <w:r>
        <w:t xml:space="preserve"> that fall</w:t>
      </w:r>
      <w:r w:rsidRPr="003B6F1D">
        <w:t xml:space="preserve"> within the competence of</w:t>
      </w:r>
      <w:r>
        <w:t xml:space="preserve"> the</w:t>
      </w:r>
      <w:r w:rsidRPr="003B6F1D">
        <w:t xml:space="preserve"> </w:t>
      </w:r>
      <w:r>
        <w:t>S</w:t>
      </w:r>
      <w:r w:rsidRPr="003B6F1D">
        <w:t xml:space="preserve">hareholders, unless otherwise set forth </w:t>
      </w:r>
      <w:r>
        <w:t>in</w:t>
      </w:r>
      <w:r w:rsidRPr="003B6F1D">
        <w:t xml:space="preserve"> these Articles</w:t>
      </w:r>
      <w:r>
        <w:t>.</w:t>
      </w:r>
    </w:p>
    <w:p w14:paraId="20C413EC" w14:textId="5E87B141" w:rsidR="00407B29" w:rsidRDefault="00407B29" w:rsidP="00407B29">
      <w:pPr>
        <w:pStyle w:val="SuEprovision2levelheading"/>
        <w:rPr>
          <w:szCs w:val="20"/>
        </w:rPr>
      </w:pPr>
      <w:bookmarkStart w:id="12" w:name="_Ref479519765"/>
      <w:bookmarkStart w:id="13" w:name="_Ref42868873"/>
      <w:r w:rsidRPr="00A845DC">
        <w:rPr>
          <w:szCs w:val="20"/>
        </w:rPr>
        <w:t>Liquidation preference</w:t>
      </w:r>
      <w:bookmarkEnd w:id="12"/>
      <w:r>
        <w:rPr>
          <w:rStyle w:val="FootnoteReference"/>
          <w:szCs w:val="20"/>
        </w:rPr>
        <w:footnoteReference w:id="3"/>
      </w:r>
      <w:bookmarkEnd w:id="13"/>
    </w:p>
    <w:p w14:paraId="7CA8A99E" w14:textId="3012EBB9" w:rsidR="00407B29" w:rsidRPr="00407B29" w:rsidRDefault="00407B29" w:rsidP="003E6263">
      <w:pPr>
        <w:pStyle w:val="SuEprovision3level"/>
      </w:pPr>
      <w:r w:rsidRPr="00E0125C">
        <w:t>Upon the occurrence of a Liquidity Event, the Investor</w:t>
      </w:r>
      <w:r>
        <w:t>s</w:t>
      </w:r>
      <w:r w:rsidRPr="00E0125C">
        <w:t xml:space="preserve"> shall have preferential rights in respect of the distribution of assets and/or proceeds as set out in </w:t>
      </w:r>
      <w:r>
        <w:t xml:space="preserve">this </w:t>
      </w:r>
      <w:r w:rsidR="00CE53BA">
        <w:t>Section </w:t>
      </w:r>
      <w:r>
        <w:fldChar w:fldCharType="begin"/>
      </w:r>
      <w:r>
        <w:instrText xml:space="preserve"> REF _Ref42868873 \r \h </w:instrText>
      </w:r>
      <w:r>
        <w:fldChar w:fldCharType="separate"/>
      </w:r>
      <w:r w:rsidR="00E518E9">
        <w:t>3.4</w:t>
      </w:r>
      <w:r>
        <w:fldChar w:fldCharType="end"/>
      </w:r>
      <w:r w:rsidRPr="00E0125C">
        <w:t>.</w:t>
      </w:r>
    </w:p>
    <w:p w14:paraId="27318D78" w14:textId="5B350455" w:rsidR="00407B29" w:rsidRPr="00407B29" w:rsidRDefault="00407B29" w:rsidP="003E6263">
      <w:pPr>
        <w:pStyle w:val="SuEprovision3level"/>
      </w:pPr>
      <w:bookmarkStart w:id="14" w:name="_Ref45292097"/>
      <w:r>
        <w:t>Upon the</w:t>
      </w:r>
      <w:r w:rsidRPr="00A845DC">
        <w:t xml:space="preserve"> </w:t>
      </w:r>
      <w:r>
        <w:t>Liquidity Event</w:t>
      </w:r>
      <w:r w:rsidRPr="00A845DC">
        <w:t>, the assets of the Company available for distribution to the Shareholders shall be</w:t>
      </w:r>
      <w:r>
        <w:t xml:space="preserve"> divided as follows</w:t>
      </w:r>
      <w:r w:rsidRPr="00A845DC">
        <w:t>:</w:t>
      </w:r>
      <w:bookmarkEnd w:id="14"/>
      <w:r w:rsidR="00CE53BA">
        <w:rPr>
          <w:rStyle w:val="FootnoteReference"/>
        </w:rPr>
        <w:footnoteReference w:id="4"/>
      </w:r>
    </w:p>
    <w:p w14:paraId="7DB75B63" w14:textId="535A0E24" w:rsidR="00407B29" w:rsidRDefault="00407B29" w:rsidP="000F2811">
      <w:pPr>
        <w:pStyle w:val="SuEprovision4level"/>
      </w:pPr>
      <w:bookmarkStart w:id="15" w:name="_Ref134364499"/>
      <w:r w:rsidRPr="000F2811">
        <w:t xml:space="preserve">first, in paying to each Investor, in priority to each Common Shareholder, an amount per each eurocent of the nominal value of the Preferred Share held by the Investor equal to the greater of (i) the </w:t>
      </w:r>
      <w:r w:rsidR="00483347" w:rsidRPr="00A845DC">
        <w:rPr>
          <w:szCs w:val="20"/>
        </w:rPr>
        <w:t xml:space="preserve">amount paid by the Investor for the subscription of the </w:t>
      </w:r>
      <w:r w:rsidR="00483347">
        <w:rPr>
          <w:szCs w:val="20"/>
        </w:rPr>
        <w:t>respective P</w:t>
      </w:r>
      <w:r w:rsidR="00483347" w:rsidRPr="00A845DC">
        <w:rPr>
          <w:szCs w:val="20"/>
        </w:rPr>
        <w:t xml:space="preserve">referred </w:t>
      </w:r>
      <w:r w:rsidR="00483347">
        <w:rPr>
          <w:szCs w:val="20"/>
        </w:rPr>
        <w:t>S</w:t>
      </w:r>
      <w:r w:rsidR="00483347" w:rsidRPr="00A845DC">
        <w:rPr>
          <w:szCs w:val="20"/>
        </w:rPr>
        <w:t>hare</w:t>
      </w:r>
      <w:r w:rsidR="00483347">
        <w:rPr>
          <w:szCs w:val="20"/>
        </w:rPr>
        <w:t xml:space="preserve"> </w:t>
      </w:r>
      <w:r w:rsidR="00483347" w:rsidRPr="00A845DC">
        <w:rPr>
          <w:szCs w:val="20"/>
        </w:rPr>
        <w:t>(per each euro</w:t>
      </w:r>
      <w:r w:rsidR="00483347">
        <w:rPr>
          <w:szCs w:val="20"/>
        </w:rPr>
        <w:t>cent</w:t>
      </w:r>
      <w:r w:rsidR="00483347" w:rsidRPr="00A845DC">
        <w:rPr>
          <w:szCs w:val="20"/>
        </w:rPr>
        <w:t xml:space="preserve"> of the nominal value of the </w:t>
      </w:r>
      <w:r w:rsidR="00483347">
        <w:rPr>
          <w:szCs w:val="20"/>
        </w:rPr>
        <w:t>P</w:t>
      </w:r>
      <w:r w:rsidR="00483347" w:rsidRPr="00A845DC">
        <w:rPr>
          <w:szCs w:val="20"/>
        </w:rPr>
        <w:t xml:space="preserve">referred </w:t>
      </w:r>
      <w:r w:rsidR="00483347">
        <w:rPr>
          <w:szCs w:val="20"/>
        </w:rPr>
        <w:t>S</w:t>
      </w:r>
      <w:r w:rsidR="00483347" w:rsidRPr="00A845DC">
        <w:rPr>
          <w:szCs w:val="20"/>
        </w:rPr>
        <w:t>hare)</w:t>
      </w:r>
      <w:r w:rsidR="008B793E">
        <w:rPr>
          <w:szCs w:val="20"/>
        </w:rPr>
        <w:t xml:space="preserve">, </w:t>
      </w:r>
      <w:r w:rsidR="00FD2615">
        <w:rPr>
          <w:szCs w:val="20"/>
        </w:rPr>
        <w:t xml:space="preserve">as set forth in the Shareholders’ Agreement (the </w:t>
      </w:r>
      <w:r w:rsidR="008D4D52" w:rsidRPr="008D4D52">
        <w:rPr>
          <w:szCs w:val="20"/>
        </w:rPr>
        <w:t>“</w:t>
      </w:r>
      <w:r w:rsidR="00FD2615" w:rsidRPr="00FD2615">
        <w:rPr>
          <w:b/>
          <w:bCs w:val="0"/>
          <w:szCs w:val="20"/>
        </w:rPr>
        <w:t>Preference Amount</w:t>
      </w:r>
      <w:r w:rsidR="008D4D52" w:rsidRPr="008D4D52">
        <w:rPr>
          <w:szCs w:val="20"/>
        </w:rPr>
        <w:t>”</w:t>
      </w:r>
      <w:r w:rsidR="00FD2615">
        <w:rPr>
          <w:szCs w:val="20"/>
        </w:rPr>
        <w:t xml:space="preserve">) </w:t>
      </w:r>
      <w:r w:rsidRPr="000F2811">
        <w:t>or (ii)</w:t>
      </w:r>
      <w:r w:rsidR="00CE53BA">
        <w:t xml:space="preserve"> </w:t>
      </w:r>
      <w:r w:rsidRPr="000F2811">
        <w:t xml:space="preserve">such amount as would have been payable had the assets of the Company available for distribution to the Shareholders been distributed between all Shareholders pro rata to the nominal values of their Shares, provided that if the assets of the Company are insufficient to pay </w:t>
      </w:r>
      <w:r w:rsidR="00B53489" w:rsidRPr="000F2811">
        <w:t xml:space="preserve">to the Investors </w:t>
      </w:r>
      <w:r w:rsidR="00020BE0" w:rsidRPr="000F2811">
        <w:t xml:space="preserve">the amounts </w:t>
      </w:r>
      <w:r w:rsidR="00B53489" w:rsidRPr="000F2811">
        <w:t>per Preferred Share</w:t>
      </w:r>
      <w:r w:rsidR="00D0284F" w:rsidRPr="000F2811">
        <w:t>s</w:t>
      </w:r>
      <w:r w:rsidR="00B53489" w:rsidRPr="000F2811">
        <w:t xml:space="preserve"> </w:t>
      </w:r>
      <w:r w:rsidR="00020BE0" w:rsidRPr="000F2811">
        <w:t xml:space="preserve">equal to the </w:t>
      </w:r>
      <w:r w:rsidR="00F673B9" w:rsidRPr="000F2811">
        <w:t xml:space="preserve">applicable </w:t>
      </w:r>
      <w:r w:rsidR="00020BE0" w:rsidRPr="000F2811">
        <w:t xml:space="preserve">Preference </w:t>
      </w:r>
      <w:r w:rsidR="00B53489" w:rsidRPr="000F2811">
        <w:t>A</w:t>
      </w:r>
      <w:r w:rsidR="00020BE0" w:rsidRPr="000F2811">
        <w:t>mount for each Preferred Share</w:t>
      </w:r>
      <w:r w:rsidRPr="000F2811">
        <w:t xml:space="preserve">, the </w:t>
      </w:r>
      <w:r w:rsidR="00376428" w:rsidRPr="000F2811">
        <w:t xml:space="preserve">remaining </w:t>
      </w:r>
      <w:r w:rsidR="00020BE0" w:rsidRPr="000F2811">
        <w:t xml:space="preserve">assets shall be </w:t>
      </w:r>
      <w:r w:rsidR="00B53489" w:rsidRPr="000F2811">
        <w:t>distributed</w:t>
      </w:r>
      <w:r w:rsidR="00B53489">
        <w:t xml:space="preserve"> to the Investors pro rata to their respective aggregate Preference Amounts</w:t>
      </w:r>
      <w:r>
        <w:t>;</w:t>
      </w:r>
      <w:bookmarkEnd w:id="15"/>
      <w:r w:rsidR="00D0284F">
        <w:t xml:space="preserve"> and</w:t>
      </w:r>
    </w:p>
    <w:p w14:paraId="68C5885C" w14:textId="2528F92A" w:rsidR="00407B29" w:rsidRDefault="00407B29" w:rsidP="000F2811">
      <w:pPr>
        <w:pStyle w:val="SuEprovision4level"/>
      </w:pPr>
      <w:r>
        <w:t xml:space="preserve">second, </w:t>
      </w:r>
      <w:r w:rsidRPr="00A845DC">
        <w:t xml:space="preserve">the balance of the assets available for distribution to the Shareholders (if any) shall be distributed among Common Shareholders </w:t>
      </w:r>
      <w:r w:rsidRPr="00A845DC">
        <w:rPr>
          <w:i/>
        </w:rPr>
        <w:t>pro rata</w:t>
      </w:r>
      <w:r w:rsidRPr="00A845DC">
        <w:t xml:space="preserve"> to the nominal values of their </w:t>
      </w:r>
      <w:r w:rsidR="00895DE5">
        <w:t xml:space="preserve">Common </w:t>
      </w:r>
      <w:r w:rsidRPr="00A845DC">
        <w:t>Shares</w:t>
      </w:r>
      <w:r>
        <w:t>.</w:t>
      </w:r>
    </w:p>
    <w:p w14:paraId="76D93CF0" w14:textId="07DC9049" w:rsidR="00407B29" w:rsidRPr="005F74E7" w:rsidRDefault="005F74E7" w:rsidP="003E6263">
      <w:pPr>
        <w:pStyle w:val="SuEprovision3level"/>
      </w:pPr>
      <w:bookmarkStart w:id="16" w:name="_Ref450641050"/>
      <w:r>
        <w:t xml:space="preserve">Upon </w:t>
      </w:r>
      <w:r w:rsidRPr="00A845DC">
        <w:t xml:space="preserve">a </w:t>
      </w:r>
      <w:r>
        <w:t xml:space="preserve">Majority </w:t>
      </w:r>
      <w:r w:rsidRPr="00A845DC">
        <w:t>Share Sale the Proceeds of Sale shall be distributed (</w:t>
      </w:r>
      <w:r w:rsidR="00C27609">
        <w:t xml:space="preserve">to those Shareholders Transferring Shares pursuant to such Majority Share Sale) </w:t>
      </w:r>
      <w:r w:rsidRPr="00A845DC">
        <w:t xml:space="preserve">in the order of priority set out in </w:t>
      </w:r>
      <w:r w:rsidR="00CE53BA">
        <w:t>Section </w:t>
      </w:r>
      <w:r>
        <w:fldChar w:fldCharType="begin"/>
      </w:r>
      <w:r>
        <w:instrText xml:space="preserve"> REF _Ref45292097 \r \h </w:instrText>
      </w:r>
      <w:r>
        <w:fldChar w:fldCharType="separate"/>
      </w:r>
      <w:r w:rsidR="00E518E9">
        <w:t>3.4.2</w:t>
      </w:r>
      <w:r>
        <w:fldChar w:fldCharType="end"/>
      </w:r>
      <w:r>
        <w:t xml:space="preserve"> </w:t>
      </w:r>
      <w:r w:rsidRPr="00A845DC">
        <w:t>and the</w:t>
      </w:r>
      <w:r w:rsidR="00CE53BA">
        <w:t xml:space="preserve"> </w:t>
      </w:r>
      <w:r w:rsidRPr="00A845DC">
        <w:t xml:space="preserve">Company and the Shareholders shall take all actions required to ensure that </w:t>
      </w:r>
      <w:r>
        <w:t>the Proceeds of Sale are</w:t>
      </w:r>
      <w:r w:rsidRPr="00A845DC">
        <w:t xml:space="preserve"> so distributed.</w:t>
      </w:r>
      <w:bookmarkEnd w:id="16"/>
    </w:p>
    <w:p w14:paraId="381CCEDC" w14:textId="5B0AB6C3" w:rsidR="005F74E7" w:rsidRPr="005F74E7" w:rsidRDefault="005F74E7" w:rsidP="003E6263">
      <w:pPr>
        <w:pStyle w:val="SuEprovision3level"/>
      </w:pPr>
      <w:bookmarkStart w:id="17" w:name="_Ref451072943"/>
      <w:r>
        <w:t xml:space="preserve">Upon </w:t>
      </w:r>
      <w:r w:rsidRPr="00A845DC">
        <w:t xml:space="preserve">an Asset Sale the surplus assets of the Company remaining after payment of its liabilities shall be distributed (to the extent that the Company is lawfully permitted to do so) in the order of priority set out in </w:t>
      </w:r>
      <w:r w:rsidR="00CE53BA">
        <w:t>Section </w:t>
      </w:r>
      <w:r>
        <w:fldChar w:fldCharType="begin"/>
      </w:r>
      <w:r>
        <w:instrText xml:space="preserve"> REF _Ref45292097 \r \h </w:instrText>
      </w:r>
      <w:r>
        <w:fldChar w:fldCharType="separate"/>
      </w:r>
      <w:r w:rsidR="00E518E9">
        <w:t>3.4.2</w:t>
      </w:r>
      <w:r>
        <w:fldChar w:fldCharType="end"/>
      </w:r>
      <w:r w:rsidRPr="00A845DC">
        <w:t xml:space="preserve"> provided always that if it is not lawful for the Company to distribute its surplus assets in accordance with these provisions, the Company and the Shareholders shall take any action required (including actions that may be necessary to put the Company into voluntary liquidation) so that </w:t>
      </w:r>
      <w:r w:rsidR="00CE53BA">
        <w:t>Section </w:t>
      </w:r>
      <w:r>
        <w:fldChar w:fldCharType="begin"/>
      </w:r>
      <w:r>
        <w:instrText xml:space="preserve"> REF _Ref45292097 \r \h </w:instrText>
      </w:r>
      <w:r>
        <w:fldChar w:fldCharType="separate"/>
      </w:r>
      <w:r w:rsidR="00E518E9">
        <w:t>3.4.2</w:t>
      </w:r>
      <w:r>
        <w:fldChar w:fldCharType="end"/>
      </w:r>
      <w:r>
        <w:t xml:space="preserve"> </w:t>
      </w:r>
      <w:r w:rsidRPr="00A845DC">
        <w:t>applies.</w:t>
      </w:r>
      <w:bookmarkEnd w:id="17"/>
    </w:p>
    <w:p w14:paraId="721FE27D" w14:textId="611EEA55" w:rsidR="005F74E7" w:rsidRPr="005F74E7" w:rsidRDefault="005F74E7" w:rsidP="003E6263">
      <w:pPr>
        <w:pStyle w:val="SuEprovision3level"/>
      </w:pPr>
      <w:bookmarkStart w:id="18" w:name="_Ref134378216"/>
      <w:r w:rsidRPr="00A845DC">
        <w:t xml:space="preserve">Upon the merger of the Company involving a Change of Control, the proceeds distributable to the Shareholders shall be distributed in the order of priority set out in </w:t>
      </w:r>
      <w:r w:rsidR="00CE53BA">
        <w:t>Section </w:t>
      </w:r>
      <w:r>
        <w:fldChar w:fldCharType="begin"/>
      </w:r>
      <w:r>
        <w:instrText xml:space="preserve"> REF _Ref45292097 \r \h </w:instrText>
      </w:r>
      <w:r>
        <w:fldChar w:fldCharType="separate"/>
      </w:r>
      <w:r w:rsidR="00E518E9">
        <w:t>3.4.2</w:t>
      </w:r>
      <w:r>
        <w:fldChar w:fldCharType="end"/>
      </w:r>
      <w:r>
        <w:t xml:space="preserve"> </w:t>
      </w:r>
      <w:r w:rsidRPr="00A845DC">
        <w:t>and the Company and the Shareholders shall take all actions required to ensure that such consideration is so distributed.</w:t>
      </w:r>
      <w:bookmarkEnd w:id="18"/>
    </w:p>
    <w:p w14:paraId="33ABB52A" w14:textId="55CBD259" w:rsidR="00C84E2F" w:rsidRPr="00C84E2F" w:rsidRDefault="007B4D80" w:rsidP="003E6263">
      <w:pPr>
        <w:pStyle w:val="SuEprovision3level"/>
      </w:pPr>
      <w:bookmarkStart w:id="19" w:name="_Ref414563887"/>
      <w:r>
        <w:t xml:space="preserve">If </w:t>
      </w:r>
      <w:r w:rsidR="00C84E2F" w:rsidRPr="00C84E2F">
        <w:t xml:space="preserve">any distributions under </w:t>
      </w:r>
      <w:r>
        <w:t xml:space="preserve">Sections </w:t>
      </w:r>
      <w:r>
        <w:fldChar w:fldCharType="begin"/>
      </w:r>
      <w:r>
        <w:instrText xml:space="preserve"> REF _Ref45292097 \r \h </w:instrText>
      </w:r>
      <w:r>
        <w:fldChar w:fldCharType="separate"/>
      </w:r>
      <w:r w:rsidR="00E518E9">
        <w:t>3.4.2</w:t>
      </w:r>
      <w:r>
        <w:fldChar w:fldCharType="end"/>
      </w:r>
      <w:r>
        <w:t>-</w:t>
      </w:r>
      <w:r>
        <w:fldChar w:fldCharType="begin"/>
      </w:r>
      <w:r>
        <w:instrText xml:space="preserve"> REF _Ref134378216 \r \h </w:instrText>
      </w:r>
      <w:r>
        <w:fldChar w:fldCharType="separate"/>
      </w:r>
      <w:r w:rsidR="00E518E9">
        <w:t>3.4.5</w:t>
      </w:r>
      <w:r>
        <w:fldChar w:fldCharType="end"/>
      </w:r>
      <w:r>
        <w:t xml:space="preserve"> </w:t>
      </w:r>
      <w:r w:rsidR="00C84E2F" w:rsidRPr="00C84E2F">
        <w:t>are made on more than one occasion</w:t>
      </w:r>
      <w:r>
        <w:t xml:space="preserve"> then (a) </w:t>
      </w:r>
      <w:r w:rsidR="00AA6CAF" w:rsidRPr="00AA6CAF">
        <w:t xml:space="preserve">each distribution shall be made in accordance with </w:t>
      </w:r>
      <w:r w:rsidR="00AA6CAF">
        <w:t xml:space="preserve">this </w:t>
      </w:r>
      <w:r w:rsidR="00CE53BA">
        <w:t>Section </w:t>
      </w:r>
      <w:r w:rsidR="00AA6CAF">
        <w:fldChar w:fldCharType="begin"/>
      </w:r>
      <w:r w:rsidR="00AA6CAF">
        <w:instrText xml:space="preserve"> REF _Ref42868873 \r \h </w:instrText>
      </w:r>
      <w:r w:rsidR="00AA6CAF">
        <w:fldChar w:fldCharType="separate"/>
      </w:r>
      <w:r w:rsidR="00E518E9">
        <w:t>3.4</w:t>
      </w:r>
      <w:r w:rsidR="00AA6CAF">
        <w:fldChar w:fldCharType="end"/>
      </w:r>
      <w:r w:rsidR="00AA6CAF">
        <w:t xml:space="preserve"> </w:t>
      </w:r>
      <w:r w:rsidR="00AA6CAF" w:rsidRPr="00AA6CAF">
        <w:t xml:space="preserve">as if it were the only </w:t>
      </w:r>
      <w:r w:rsidR="00AA6CAF" w:rsidRPr="00AA6CAF">
        <w:lastRenderedPageBreak/>
        <w:t>amount to be distributed and without regard to the expected amount of any distributions expected to made on any further occasions; and</w:t>
      </w:r>
      <w:r w:rsidR="00AA6CAF">
        <w:t xml:space="preserve"> </w:t>
      </w:r>
      <w:r w:rsidR="00D43E9E" w:rsidRPr="00D43E9E">
        <w:t>(b)</w:t>
      </w:r>
      <w:r w:rsidR="00CE53BA">
        <w:t xml:space="preserve"> </w:t>
      </w:r>
      <w:r w:rsidR="00D43E9E" w:rsidRPr="00D43E9E">
        <w:t>a</w:t>
      </w:r>
      <w:r w:rsidR="00CE53BA">
        <w:t xml:space="preserve"> </w:t>
      </w:r>
      <w:r w:rsidR="00D43E9E" w:rsidRPr="00D43E9E">
        <w:t xml:space="preserve">distribution on any further occasion shall be made in accordance with </w:t>
      </w:r>
      <w:r w:rsidR="00362E01">
        <w:t xml:space="preserve">this </w:t>
      </w:r>
      <w:r w:rsidR="00CE53BA">
        <w:t>Section </w:t>
      </w:r>
      <w:r w:rsidR="00CF2FF5">
        <w:fldChar w:fldCharType="begin"/>
      </w:r>
      <w:r w:rsidR="00CF2FF5">
        <w:instrText xml:space="preserve"> REF _Ref42868873 \r \h </w:instrText>
      </w:r>
      <w:r w:rsidR="00CF2FF5">
        <w:fldChar w:fldCharType="separate"/>
      </w:r>
      <w:r w:rsidR="00E518E9">
        <w:t>3.4</w:t>
      </w:r>
      <w:r w:rsidR="00CF2FF5">
        <w:fldChar w:fldCharType="end"/>
      </w:r>
      <w:r w:rsidR="00CF2FF5">
        <w:t xml:space="preserve"> </w:t>
      </w:r>
      <w:r w:rsidR="00D43E9E" w:rsidRPr="00D43E9E">
        <w:t xml:space="preserve">after taking into account any previous distributions made under </w:t>
      </w:r>
      <w:r w:rsidR="00362E01">
        <w:t xml:space="preserve">this </w:t>
      </w:r>
      <w:r w:rsidR="00CE53BA">
        <w:t>Section </w:t>
      </w:r>
      <w:r w:rsidR="00CF2FF5">
        <w:fldChar w:fldCharType="begin"/>
      </w:r>
      <w:r w:rsidR="00CF2FF5">
        <w:instrText xml:space="preserve"> REF _Ref42868873 \r \h </w:instrText>
      </w:r>
      <w:r w:rsidR="00CF2FF5">
        <w:fldChar w:fldCharType="separate"/>
      </w:r>
      <w:r w:rsidR="00E518E9">
        <w:t>3.4</w:t>
      </w:r>
      <w:r w:rsidR="00CF2FF5">
        <w:fldChar w:fldCharType="end"/>
      </w:r>
      <w:r w:rsidR="00CF2FF5">
        <w:t>.</w:t>
      </w:r>
    </w:p>
    <w:bookmarkEnd w:id="19"/>
    <w:p w14:paraId="29021124" w14:textId="0FFB4902" w:rsidR="005F74E7" w:rsidRPr="005F74E7" w:rsidRDefault="005F74E7" w:rsidP="003E6263">
      <w:pPr>
        <w:pStyle w:val="SuEprovision3level"/>
      </w:pPr>
      <w:r>
        <w:t>None of the Shareholders, nor the Company,</w:t>
      </w:r>
      <w:r w:rsidRPr="00154CF8">
        <w:t xml:space="preserve"> shall </w:t>
      </w:r>
      <w:proofErr w:type="gramStart"/>
      <w:r>
        <w:t>e</w:t>
      </w:r>
      <w:r w:rsidRPr="00154CF8">
        <w:t>nter</w:t>
      </w:r>
      <w:r>
        <w:t xml:space="preserve"> </w:t>
      </w:r>
      <w:r w:rsidRPr="00154CF8">
        <w:t>into</w:t>
      </w:r>
      <w:proofErr w:type="gramEnd"/>
      <w:r w:rsidRPr="00154CF8">
        <w:t xml:space="preserve"> any transaction</w:t>
      </w:r>
      <w:r>
        <w:t xml:space="preserve"> that</w:t>
      </w:r>
      <w:r w:rsidRPr="00154CF8">
        <w:t xml:space="preserve"> constitutes or results in a Liquidity Event unless the relevant transaction provides that the</w:t>
      </w:r>
      <w:r w:rsidR="00CE53BA">
        <w:t xml:space="preserve"> </w:t>
      </w:r>
      <w:r w:rsidRPr="00154CF8">
        <w:t xml:space="preserve">consideration payable to the Shareholders shall be allocated in accordance with the provisions of this </w:t>
      </w:r>
      <w:r w:rsidR="00CE53BA">
        <w:t>Section </w:t>
      </w:r>
      <w:r>
        <w:fldChar w:fldCharType="begin"/>
      </w:r>
      <w:r>
        <w:instrText xml:space="preserve"> REF _Ref42868873 \r \h </w:instrText>
      </w:r>
      <w:r>
        <w:fldChar w:fldCharType="separate"/>
      </w:r>
      <w:r w:rsidR="00E518E9">
        <w:t>3.4</w:t>
      </w:r>
      <w:r>
        <w:fldChar w:fldCharType="end"/>
      </w:r>
      <w:r w:rsidRPr="00154CF8">
        <w:t>.</w:t>
      </w:r>
    </w:p>
    <w:p w14:paraId="191EAE99" w14:textId="6DFE504D" w:rsidR="005F74E7" w:rsidRDefault="005F74E7" w:rsidP="005F74E7">
      <w:pPr>
        <w:pStyle w:val="SuEprovision2levelheading"/>
      </w:pPr>
      <w:r>
        <w:t>Payment for the Share</w:t>
      </w:r>
    </w:p>
    <w:p w14:paraId="6184CCB7" w14:textId="22DF246F" w:rsidR="005F74E7" w:rsidRPr="005F74E7" w:rsidRDefault="005F74E7" w:rsidP="003E6263">
      <w:pPr>
        <w:pStyle w:val="SuEprovision3level"/>
      </w:pPr>
      <w:r w:rsidRPr="003B6F1D">
        <w:t>The Share shall be paid for by monetary and/or non-monetary contribution</w:t>
      </w:r>
      <w:r>
        <w:t>s</w:t>
      </w:r>
      <w:r w:rsidRPr="003B6F1D">
        <w:t>. The</w:t>
      </w:r>
      <w:r w:rsidR="00CE53BA">
        <w:t xml:space="preserve"> </w:t>
      </w:r>
      <w:r w:rsidRPr="003B6F1D">
        <w:t>terms and conditions of</w:t>
      </w:r>
      <w:r>
        <w:t xml:space="preserve"> the</w:t>
      </w:r>
      <w:r w:rsidRPr="003B6F1D">
        <w:t xml:space="preserve"> payment for the Share shall be established by </w:t>
      </w:r>
      <w:r>
        <w:t>a</w:t>
      </w:r>
      <w:r w:rsidRPr="003B6F1D">
        <w:t xml:space="preserve"> resolution of Shareholders</w:t>
      </w:r>
      <w:r>
        <w:t>.</w:t>
      </w:r>
    </w:p>
    <w:p w14:paraId="4228B6DA" w14:textId="384E44B6" w:rsidR="005F74E7" w:rsidRPr="005F74E7" w:rsidRDefault="005F74E7" w:rsidP="003E6263">
      <w:pPr>
        <w:pStyle w:val="SuEprovision3level"/>
      </w:pPr>
      <w:r w:rsidRPr="003B6F1D">
        <w:t xml:space="preserve">The value of the non-monetary contribution shall be appraised by the Management Board. In cases provided by law, the appraisal of the value of the non-monetary contribution shall be verified by an auditor who shall </w:t>
      </w:r>
      <w:r>
        <w:t>issue</w:t>
      </w:r>
      <w:r w:rsidRPr="003B6F1D">
        <w:t xml:space="preserve"> a written opinion</w:t>
      </w:r>
      <w:r>
        <w:t xml:space="preserve"> on</w:t>
      </w:r>
      <w:r w:rsidRPr="003B6F1D">
        <w:t xml:space="preserve"> whether the value of the non-monetary contribution meets the requirements of the law</w:t>
      </w:r>
      <w:r>
        <w:t>.</w:t>
      </w:r>
    </w:p>
    <w:p w14:paraId="57EF66E9" w14:textId="2A504E87" w:rsidR="0006398C" w:rsidRDefault="0006398C" w:rsidP="0006398C">
      <w:pPr>
        <w:pStyle w:val="SuEprovision2levelheading"/>
      </w:pPr>
      <w:r>
        <w:t>Encumbrance of a Share</w:t>
      </w:r>
    </w:p>
    <w:p w14:paraId="0EA9AD02" w14:textId="59423C41" w:rsidR="0006398C" w:rsidRDefault="0006398C" w:rsidP="0006398C">
      <w:pPr>
        <w:pStyle w:val="SuEprovision2levelnonumbering"/>
        <w:rPr>
          <w:szCs w:val="20"/>
        </w:rPr>
      </w:pPr>
      <w:r w:rsidRPr="006D35D9">
        <w:rPr>
          <w:szCs w:val="20"/>
        </w:rPr>
        <w:t xml:space="preserve">A Shareholder may not encumber its Share with any Encumbrance, </w:t>
      </w:r>
      <w:r>
        <w:rPr>
          <w:szCs w:val="20"/>
        </w:rPr>
        <w:t xml:space="preserve">unless </w:t>
      </w:r>
      <w:r w:rsidRPr="006D35D9">
        <w:rPr>
          <w:szCs w:val="20"/>
        </w:rPr>
        <w:t xml:space="preserve">the </w:t>
      </w:r>
      <w:r w:rsidR="00531A19">
        <w:rPr>
          <w:szCs w:val="20"/>
        </w:rPr>
        <w:t xml:space="preserve">Management Board and the </w:t>
      </w:r>
      <w:r w:rsidRPr="006D35D9">
        <w:rPr>
          <w:szCs w:val="20"/>
        </w:rPr>
        <w:t xml:space="preserve">Investor Majority </w:t>
      </w:r>
      <w:r>
        <w:rPr>
          <w:szCs w:val="20"/>
        </w:rPr>
        <w:t xml:space="preserve">(without accounting the votes of the Investor who wishes to encumber its Share) </w:t>
      </w:r>
      <w:r w:rsidRPr="006D35D9">
        <w:rPr>
          <w:szCs w:val="20"/>
        </w:rPr>
        <w:t xml:space="preserve">has approved the Encumbrance in </w:t>
      </w:r>
      <w:r>
        <w:rPr>
          <w:szCs w:val="20"/>
        </w:rPr>
        <w:t xml:space="preserve">the form reproducible in </w:t>
      </w:r>
      <w:r w:rsidRPr="006D35D9">
        <w:rPr>
          <w:szCs w:val="20"/>
        </w:rPr>
        <w:t>writing in advance.</w:t>
      </w:r>
    </w:p>
    <w:p w14:paraId="16FE1558" w14:textId="7F6503E9" w:rsidR="0006398C" w:rsidRDefault="0006398C" w:rsidP="0006398C">
      <w:pPr>
        <w:pStyle w:val="SuEprovision2levelheading"/>
      </w:pPr>
      <w:r>
        <w:t>Division of a Share</w:t>
      </w:r>
    </w:p>
    <w:p w14:paraId="7030A40F" w14:textId="7EB395A4" w:rsidR="0006398C" w:rsidRDefault="0006398C" w:rsidP="0006398C">
      <w:pPr>
        <w:pStyle w:val="SuEprovision2levelnonumbering"/>
      </w:pPr>
      <w:r w:rsidRPr="006D35D9">
        <w:t xml:space="preserve">A resolution of </w:t>
      </w:r>
      <w:r>
        <w:t>the S</w:t>
      </w:r>
      <w:r w:rsidRPr="006D35D9">
        <w:t xml:space="preserve">hareholders is not required for </w:t>
      </w:r>
      <w:r>
        <w:t xml:space="preserve">the </w:t>
      </w:r>
      <w:r w:rsidRPr="006D35D9">
        <w:t>division of a Share.</w:t>
      </w:r>
    </w:p>
    <w:p w14:paraId="589D54F2" w14:textId="69EF9F2B" w:rsidR="0006398C" w:rsidRDefault="0006398C" w:rsidP="0006398C">
      <w:pPr>
        <w:pStyle w:val="SuEprovision2levelheading"/>
      </w:pPr>
      <w:bookmarkStart w:id="20" w:name="_Ref134375422"/>
      <w:r>
        <w:t>Transfer of a Share</w:t>
      </w:r>
      <w:bookmarkEnd w:id="20"/>
    </w:p>
    <w:p w14:paraId="5C388334" w14:textId="54947969" w:rsidR="000519C4" w:rsidRDefault="000519C4" w:rsidP="003E6263">
      <w:pPr>
        <w:pStyle w:val="SuEprovision3level"/>
      </w:pPr>
      <w:bookmarkStart w:id="21" w:name="_Ref134371931"/>
      <w:r w:rsidRPr="003B6F1D">
        <w:t xml:space="preserve">The pre-emptive right set forth in Article 149(2) of the Commercial Code shall not apply upon the Transfer of </w:t>
      </w:r>
      <w:r>
        <w:t xml:space="preserve">a </w:t>
      </w:r>
      <w:r w:rsidRPr="003B6F1D">
        <w:t>Share</w:t>
      </w:r>
      <w:r>
        <w:t xml:space="preserve"> or part of a Share to a third </w:t>
      </w:r>
      <w:r w:rsidR="00FD3F11">
        <w:t xml:space="preserve">person </w:t>
      </w:r>
      <w:r w:rsidR="00553991">
        <w:t>or another shareholder</w:t>
      </w:r>
      <w:r>
        <w:t>.</w:t>
      </w:r>
    </w:p>
    <w:bookmarkStart w:id="22" w:name="_Hlk134691804"/>
    <w:bookmarkStart w:id="23" w:name="_Hlk134693198"/>
    <w:bookmarkStart w:id="24" w:name="_Ref134372015"/>
    <w:bookmarkStart w:id="25" w:name="_Ref134384663"/>
    <w:bookmarkStart w:id="26" w:name="_Ref134363321"/>
    <w:bookmarkEnd w:id="21"/>
    <w:p w14:paraId="3021786D" w14:textId="77777777" w:rsidR="00CE53BA" w:rsidRPr="001578E5" w:rsidRDefault="00CE53BA" w:rsidP="00CE53BA">
      <w:pPr>
        <w:pStyle w:val="SuEprovision3level"/>
      </w:pPr>
      <w:r w:rsidRPr="00CE53BA">
        <w:rPr>
          <w:highlight w:val="lightGray"/>
        </w:rPr>
        <w:fldChar w:fldCharType="begin">
          <w:ffData>
            <w:name w:val=""/>
            <w:enabled/>
            <w:calcOnExit w:val="0"/>
            <w:textInput>
              <w:type w:val="number"/>
              <w:default w:val="[OPTION 1: "/>
            </w:textInput>
          </w:ffData>
        </w:fldChar>
      </w:r>
      <w:r w:rsidRPr="00CE53BA">
        <w:rPr>
          <w:highlight w:val="lightGray"/>
        </w:rPr>
        <w:instrText xml:space="preserve"> FORMTEXT </w:instrText>
      </w:r>
      <w:r w:rsidRPr="00CE53BA">
        <w:rPr>
          <w:highlight w:val="lightGray"/>
        </w:rPr>
      </w:r>
      <w:r w:rsidRPr="00CE53BA">
        <w:rPr>
          <w:highlight w:val="lightGray"/>
        </w:rPr>
        <w:fldChar w:fldCharType="separate"/>
      </w:r>
      <w:r w:rsidRPr="00CE53BA">
        <w:rPr>
          <w:noProof/>
          <w:highlight w:val="lightGray"/>
        </w:rPr>
        <w:t xml:space="preserve">[OPTION 1: </w:t>
      </w:r>
      <w:r w:rsidRPr="00CE53BA">
        <w:rPr>
          <w:highlight w:val="lightGray"/>
        </w:rPr>
        <w:fldChar w:fldCharType="end"/>
      </w:r>
      <w:r>
        <w:t xml:space="preserve">Any </w:t>
      </w:r>
      <w:r w:rsidRPr="002160EE">
        <w:t xml:space="preserve">Transfer </w:t>
      </w:r>
      <w:r>
        <w:t xml:space="preserve">of a </w:t>
      </w:r>
      <w:r w:rsidRPr="002160EE">
        <w:t>Share or a part of a Share to a</w:t>
      </w:r>
      <w:r>
        <w:t xml:space="preserve">nother Shareholder or a </w:t>
      </w:r>
      <w:r w:rsidRPr="002160EE">
        <w:t xml:space="preserve">third </w:t>
      </w:r>
      <w:r>
        <w:t xml:space="preserve">person, other than the Company, shall require the approval of </w:t>
      </w:r>
      <w:r w:rsidRPr="002160EE">
        <w:t>the Management Board at least in the form reproducible in writing</w:t>
      </w:r>
      <w:r>
        <w:t xml:space="preserve"> (with more than half of the members of the Management Board supporting such approval)</w:t>
      </w:r>
      <w:r w:rsidRPr="002160EE">
        <w:t xml:space="preserve">. </w:t>
      </w:r>
      <w:r w:rsidRPr="00C223D7">
        <w:t xml:space="preserve">The condition set forth in </w:t>
      </w:r>
      <w:r>
        <w:t xml:space="preserve">the previous sentence </w:t>
      </w:r>
      <w:r w:rsidRPr="00C223D7">
        <w:t xml:space="preserve">constitutes a condition for the </w:t>
      </w:r>
      <w:r>
        <w:t>t</w:t>
      </w:r>
      <w:r w:rsidRPr="00C223D7">
        <w:t xml:space="preserve">ransfer of Share within the meaning of the first sentence of Article 149(3) of the Commercial Code. Any </w:t>
      </w:r>
      <w:r>
        <w:t>Tr</w:t>
      </w:r>
      <w:r w:rsidRPr="00C223D7">
        <w:t xml:space="preserve">ansfer of a Share or </w:t>
      </w:r>
      <w:r>
        <w:t xml:space="preserve">a part of a Share </w:t>
      </w:r>
      <w:r w:rsidRPr="00C223D7">
        <w:t>executed without this condition being satisfied is null and void.</w:t>
      </w:r>
      <w:bookmarkEnd w:id="22"/>
      <w:r>
        <w:t xml:space="preserve"> The Management Board is obliged to give the aforementioned </w:t>
      </w:r>
      <w:r w:rsidRPr="00B87DBE">
        <w:t xml:space="preserve">approval if </w:t>
      </w:r>
      <w:r>
        <w:t xml:space="preserve">all the terms and conditions of the Shareholders’ Agreement applicable to the Transfers of Shares have been complied with and it is entitled to give such </w:t>
      </w:r>
      <w:r w:rsidRPr="0004722F">
        <w:t xml:space="preserve">approval </w:t>
      </w:r>
      <w:r w:rsidRPr="00AA15DE">
        <w:rPr>
          <w:u w:val="single"/>
        </w:rPr>
        <w:t>only if</w:t>
      </w:r>
      <w:r>
        <w:t xml:space="preserve"> all such terms and conditions have been complied with.</w:t>
      </w:r>
      <w:r w:rsidRPr="00CE53BA">
        <w:rPr>
          <w:highlight w:val="lightGray"/>
        </w:rPr>
        <w:fldChar w:fldCharType="begin">
          <w:ffData>
            <w:name w:val=""/>
            <w:enabled/>
            <w:calcOnExit w:val="0"/>
            <w:textInput>
              <w:type w:val="number"/>
              <w:default w:val="][OPTION 2: "/>
            </w:textInput>
          </w:ffData>
        </w:fldChar>
      </w:r>
      <w:r w:rsidRPr="00CE53BA">
        <w:rPr>
          <w:highlight w:val="lightGray"/>
        </w:rPr>
        <w:instrText xml:space="preserve"> FORMTEXT </w:instrText>
      </w:r>
      <w:r w:rsidRPr="00CE53BA">
        <w:rPr>
          <w:highlight w:val="lightGray"/>
        </w:rPr>
      </w:r>
      <w:r w:rsidRPr="00CE53BA">
        <w:rPr>
          <w:highlight w:val="lightGray"/>
        </w:rPr>
        <w:fldChar w:fldCharType="separate"/>
      </w:r>
      <w:r w:rsidRPr="00CE53BA">
        <w:rPr>
          <w:noProof/>
          <w:highlight w:val="lightGray"/>
        </w:rPr>
        <w:t xml:space="preserve">][OPTION 2: </w:t>
      </w:r>
      <w:r w:rsidRPr="00CE53BA">
        <w:rPr>
          <w:highlight w:val="lightGray"/>
        </w:rPr>
        <w:fldChar w:fldCharType="end"/>
      </w:r>
      <w:r>
        <w:t>Any Transfer of a Share or a part of the Share must be carried out in accordance with the terms and conditions of the Shareholders’ Agreement</w:t>
      </w:r>
      <w:r w:rsidRPr="00C223D7">
        <w:t>.</w:t>
      </w:r>
      <w:bookmarkEnd w:id="23"/>
      <w:r w:rsidRPr="00CE53BA">
        <w:rPr>
          <w:highlight w:val="lightGray"/>
        </w:rPr>
        <w:fldChar w:fldCharType="begin">
          <w:ffData>
            <w:name w:val=""/>
            <w:enabled/>
            <w:calcOnExit w:val="0"/>
            <w:textInput>
              <w:type w:val="number"/>
              <w:default w:val="]"/>
            </w:textInput>
          </w:ffData>
        </w:fldChar>
      </w:r>
      <w:r w:rsidRPr="00CE53BA">
        <w:rPr>
          <w:highlight w:val="lightGray"/>
        </w:rPr>
        <w:instrText xml:space="preserve"> FORMTEXT </w:instrText>
      </w:r>
      <w:r w:rsidRPr="00CE53BA">
        <w:rPr>
          <w:highlight w:val="lightGray"/>
        </w:rPr>
      </w:r>
      <w:r w:rsidRPr="00CE53BA">
        <w:rPr>
          <w:highlight w:val="lightGray"/>
        </w:rPr>
        <w:fldChar w:fldCharType="separate"/>
      </w:r>
      <w:r w:rsidRPr="00CE53BA">
        <w:rPr>
          <w:noProof/>
          <w:highlight w:val="lightGray"/>
        </w:rPr>
        <w:t>]</w:t>
      </w:r>
      <w:r w:rsidRPr="00CE53BA">
        <w:rPr>
          <w:highlight w:val="lightGray"/>
        </w:rPr>
        <w:fldChar w:fldCharType="end"/>
      </w:r>
    </w:p>
    <w:bookmarkEnd w:id="24"/>
    <w:bookmarkEnd w:id="25"/>
    <w:p w14:paraId="59FA2021" w14:textId="6D90B839" w:rsidR="0019039C" w:rsidRDefault="0019039C" w:rsidP="0006398C">
      <w:pPr>
        <w:pStyle w:val="SuEprovision2levelheading"/>
      </w:pPr>
      <w:r>
        <w:t xml:space="preserve">Formal requirement for the disposition </w:t>
      </w:r>
      <w:r w:rsidR="00665A56">
        <w:t xml:space="preserve">and pledge </w:t>
      </w:r>
      <w:r>
        <w:t>of Shares</w:t>
      </w:r>
    </w:p>
    <w:p w14:paraId="15483D3C" w14:textId="642FF6DF" w:rsidR="0019039C" w:rsidRPr="0019039C" w:rsidRDefault="0019039C" w:rsidP="0019039C">
      <w:pPr>
        <w:pStyle w:val="SuEprovision2levelnonumbering"/>
      </w:pPr>
      <w:r>
        <w:rPr>
          <w:color w:val="000000"/>
          <w:szCs w:val="20"/>
        </w:rPr>
        <w:t xml:space="preserve">If the Share Capital is at least </w:t>
      </w:r>
      <w:r w:rsidR="00CE53BA">
        <w:rPr>
          <w:color w:val="000000"/>
          <w:szCs w:val="20"/>
        </w:rPr>
        <w:t>EUR </w:t>
      </w:r>
      <w:r>
        <w:rPr>
          <w:color w:val="000000"/>
          <w:szCs w:val="20"/>
        </w:rPr>
        <w:t>10,000 and is fully paid in, t</w:t>
      </w:r>
      <w:r w:rsidRPr="00DE10F9">
        <w:rPr>
          <w:bCs/>
          <w:color w:val="000000"/>
          <w:w w:val="100"/>
          <w:szCs w:val="20"/>
        </w:rPr>
        <w:t xml:space="preserve">he </w:t>
      </w:r>
      <w:r w:rsidR="00D4267A">
        <w:rPr>
          <w:bCs/>
          <w:color w:val="000000"/>
          <w:w w:val="100"/>
          <w:szCs w:val="20"/>
        </w:rPr>
        <w:t xml:space="preserve">formal </w:t>
      </w:r>
      <w:r w:rsidRPr="00DE10F9">
        <w:rPr>
          <w:bCs/>
          <w:color w:val="000000"/>
          <w:w w:val="100"/>
          <w:szCs w:val="20"/>
        </w:rPr>
        <w:t xml:space="preserve">requirement to notarise a transaction for the disposition of </w:t>
      </w:r>
      <w:r>
        <w:rPr>
          <w:color w:val="000000"/>
          <w:szCs w:val="20"/>
        </w:rPr>
        <w:t xml:space="preserve">a </w:t>
      </w:r>
      <w:r w:rsidRPr="00DE10F9">
        <w:rPr>
          <w:bCs/>
          <w:color w:val="000000"/>
          <w:w w:val="100"/>
          <w:szCs w:val="20"/>
        </w:rPr>
        <w:t xml:space="preserve">Share as set forth in </w:t>
      </w:r>
      <w:r w:rsidR="00CE53BA">
        <w:rPr>
          <w:bCs/>
          <w:color w:val="000000"/>
          <w:w w:val="100"/>
          <w:szCs w:val="20"/>
        </w:rPr>
        <w:t>Section </w:t>
      </w:r>
      <w:r w:rsidRPr="00DE10F9">
        <w:rPr>
          <w:bCs/>
          <w:color w:val="000000"/>
          <w:w w:val="100"/>
          <w:szCs w:val="20"/>
        </w:rPr>
        <w:t xml:space="preserve">149(4) of the Commercial Code shall not </w:t>
      </w:r>
      <w:r>
        <w:rPr>
          <w:color w:val="000000"/>
          <w:szCs w:val="20"/>
        </w:rPr>
        <w:t>apply</w:t>
      </w:r>
      <w:r w:rsidR="00665A56">
        <w:rPr>
          <w:color w:val="000000"/>
          <w:szCs w:val="20"/>
        </w:rPr>
        <w:t>. In such case,</w:t>
      </w:r>
      <w:r>
        <w:rPr>
          <w:color w:val="000000"/>
          <w:szCs w:val="20"/>
        </w:rPr>
        <w:t xml:space="preserve"> a </w:t>
      </w:r>
      <w:r w:rsidRPr="00DE10F9">
        <w:rPr>
          <w:bCs/>
          <w:color w:val="000000"/>
          <w:w w:val="100"/>
          <w:szCs w:val="20"/>
        </w:rPr>
        <w:t xml:space="preserve">transaction for the disposition </w:t>
      </w:r>
      <w:r w:rsidR="00665A56">
        <w:rPr>
          <w:bCs/>
          <w:color w:val="000000"/>
          <w:w w:val="100"/>
          <w:szCs w:val="20"/>
        </w:rPr>
        <w:t xml:space="preserve">or pledge </w:t>
      </w:r>
      <w:r w:rsidRPr="00DE10F9">
        <w:rPr>
          <w:bCs/>
          <w:color w:val="000000"/>
          <w:w w:val="100"/>
          <w:szCs w:val="20"/>
        </w:rPr>
        <w:t xml:space="preserve">of </w:t>
      </w:r>
      <w:r>
        <w:rPr>
          <w:color w:val="000000"/>
          <w:szCs w:val="20"/>
        </w:rPr>
        <w:t xml:space="preserve">a </w:t>
      </w:r>
      <w:r w:rsidRPr="00DE10F9">
        <w:rPr>
          <w:bCs/>
          <w:color w:val="000000"/>
          <w:w w:val="100"/>
          <w:szCs w:val="20"/>
        </w:rPr>
        <w:t>Share must be at least in a format which can be reproduced in writing</w:t>
      </w:r>
      <w:r>
        <w:rPr>
          <w:color w:val="000000"/>
          <w:szCs w:val="20"/>
        </w:rPr>
        <w:t>.</w:t>
      </w:r>
    </w:p>
    <w:bookmarkEnd w:id="26"/>
    <w:p w14:paraId="6C35D9DD" w14:textId="77777777" w:rsidR="001E3A3F" w:rsidRDefault="001E3A3F" w:rsidP="001E3A3F">
      <w:pPr>
        <w:pStyle w:val="SuEprovision1levelheading"/>
      </w:pPr>
      <w:r>
        <w:t>SHAREHOLDERS</w:t>
      </w:r>
    </w:p>
    <w:p w14:paraId="03349960" w14:textId="77777777" w:rsidR="001E3A3F" w:rsidRDefault="001E3A3F" w:rsidP="001E3A3F">
      <w:pPr>
        <w:pStyle w:val="SuEprovision2levelheading"/>
      </w:pPr>
      <w:bookmarkStart w:id="27" w:name="_Ref134363927"/>
      <w:r>
        <w:t>Competence of Shareholders</w:t>
      </w:r>
      <w:bookmarkEnd w:id="27"/>
    </w:p>
    <w:p w14:paraId="3A25382D" w14:textId="77777777" w:rsidR="001E3A3F" w:rsidRDefault="001E3A3F" w:rsidP="001E3A3F">
      <w:pPr>
        <w:pStyle w:val="SuEprovision2levelnonumbering"/>
      </w:pPr>
      <w:r>
        <w:t>The following matters shall be in the competence of Shareholders:</w:t>
      </w:r>
    </w:p>
    <w:p w14:paraId="3DE867BA" w14:textId="77777777" w:rsidR="001E3A3F" w:rsidRPr="001E3A3F" w:rsidRDefault="001E3A3F" w:rsidP="003E6263">
      <w:pPr>
        <w:pStyle w:val="SuEprovision3level"/>
      </w:pPr>
      <w:bookmarkStart w:id="28" w:name="_Ref198115042"/>
      <w:r w:rsidRPr="001D50FD">
        <w:lastRenderedPageBreak/>
        <w:t xml:space="preserve">amending the </w:t>
      </w:r>
      <w:proofErr w:type="gramStart"/>
      <w:r w:rsidRPr="001D50FD">
        <w:t>Articles;</w:t>
      </w:r>
      <w:bookmarkEnd w:id="28"/>
      <w:proofErr w:type="gramEnd"/>
    </w:p>
    <w:p w14:paraId="109439B5" w14:textId="77777777" w:rsidR="001E3A3F" w:rsidRPr="001E3A3F" w:rsidRDefault="001E3A3F" w:rsidP="003E6263">
      <w:pPr>
        <w:pStyle w:val="SuEprovision3level"/>
      </w:pPr>
      <w:r w:rsidRPr="001D50FD">
        <w:t xml:space="preserve">issuing any new Shares or otherwise changing the Share </w:t>
      </w:r>
      <w:proofErr w:type="gramStart"/>
      <w:r w:rsidRPr="001D50FD">
        <w:t>Capital;</w:t>
      </w:r>
      <w:proofErr w:type="gramEnd"/>
    </w:p>
    <w:p w14:paraId="53C0C9EE" w14:textId="488FEE19" w:rsidR="00E518E9" w:rsidRPr="00E518E9" w:rsidRDefault="00E518E9" w:rsidP="003E6263">
      <w:pPr>
        <w:pStyle w:val="SuEprovision3level"/>
      </w:pPr>
      <w:bookmarkStart w:id="29" w:name="_Ref136723929"/>
      <w:r>
        <w:t xml:space="preserve">granting or issuing </w:t>
      </w:r>
      <w:r w:rsidR="001B6707" w:rsidRPr="003B6F1D">
        <w:t>options</w:t>
      </w:r>
      <w:r w:rsidR="001B6707">
        <w:t>,</w:t>
      </w:r>
      <w:r w:rsidR="001B6707" w:rsidRPr="003B6F1D">
        <w:t xml:space="preserve"> </w:t>
      </w:r>
      <w:r w:rsidR="001B6707">
        <w:t xml:space="preserve">convertible loans, </w:t>
      </w:r>
      <w:r w:rsidR="001B6707" w:rsidRPr="003B6F1D">
        <w:t>convertible notes or other instruments giving their holders the right to acquire new Shares (through conversion, exercise or otherwise)</w:t>
      </w:r>
      <w:r>
        <w:t xml:space="preserve">, except granting or issuing options in accordance with an option plan or program approved in accordance with </w:t>
      </w:r>
      <w:r w:rsidR="00CE53BA">
        <w:t>Section </w:t>
      </w:r>
      <w:r w:rsidR="0098537F">
        <w:fldChar w:fldCharType="begin"/>
      </w:r>
      <w:r w:rsidR="0098537F">
        <w:instrText xml:space="preserve"> REF _Ref134390863 \r \h </w:instrText>
      </w:r>
      <w:r w:rsidR="0098537F">
        <w:fldChar w:fldCharType="separate"/>
      </w:r>
      <w:r w:rsidR="0098537F">
        <w:t>4.1.5</w:t>
      </w:r>
      <w:r w:rsidR="0098537F">
        <w:fldChar w:fldCharType="end"/>
      </w:r>
      <w:r w:rsidR="0098537F">
        <w:t xml:space="preserve"> </w:t>
      </w:r>
      <w:r>
        <w:t xml:space="preserve">with respect to the Common Shares with the aggregate nominal value approved in accordance with </w:t>
      </w:r>
      <w:r w:rsidR="00CE53BA">
        <w:t>Section </w:t>
      </w:r>
      <w:r>
        <w:fldChar w:fldCharType="begin"/>
      </w:r>
      <w:r>
        <w:instrText xml:space="preserve"> REF _Ref134390670 \r \h </w:instrText>
      </w:r>
      <w:r>
        <w:fldChar w:fldCharType="separate"/>
      </w:r>
      <w:r>
        <w:t>4.1.6</w:t>
      </w:r>
      <w:r>
        <w:fldChar w:fldCharType="end"/>
      </w:r>
      <w:r>
        <w:t>;</w:t>
      </w:r>
      <w:r w:rsidRPr="001D50FD">
        <w:t xml:space="preserve"> amending the material terms and conditions </w:t>
      </w:r>
      <w:r>
        <w:t>of any aforementioned transaction</w:t>
      </w:r>
      <w:r w:rsidRPr="001D50FD">
        <w:rPr>
          <w:szCs w:val="20"/>
        </w:rPr>
        <w:t>;</w:t>
      </w:r>
      <w:bookmarkEnd w:id="29"/>
    </w:p>
    <w:p w14:paraId="7D2B6B3F" w14:textId="0C65912E" w:rsidR="001E3A3F" w:rsidRPr="001E3A3F" w:rsidRDefault="001E3A3F" w:rsidP="003E6263">
      <w:pPr>
        <w:pStyle w:val="SuEprovision3level"/>
      </w:pPr>
      <w:r w:rsidRPr="001D50FD">
        <w:t xml:space="preserve">excluding the </w:t>
      </w:r>
      <w:r w:rsidR="00666F85">
        <w:t>p</w:t>
      </w:r>
      <w:r w:rsidRPr="001D50FD">
        <w:t>re-</w:t>
      </w:r>
      <w:r w:rsidR="00666F85">
        <w:t>e</w:t>
      </w:r>
      <w:r w:rsidRPr="001D50FD">
        <w:t xml:space="preserve">mptive </w:t>
      </w:r>
      <w:r w:rsidR="00666F85">
        <w:t>r</w:t>
      </w:r>
      <w:r w:rsidRPr="001D50FD">
        <w:t xml:space="preserve">ight </w:t>
      </w:r>
      <w:r w:rsidR="00666F85">
        <w:t>to subscribe for new Shares or</w:t>
      </w:r>
      <w:r w:rsidR="003F3B9F">
        <w:t xml:space="preserve"> instruments specified in </w:t>
      </w:r>
      <w:r w:rsidR="00CE53BA">
        <w:t>Section </w:t>
      </w:r>
      <w:r w:rsidR="003F3B9F">
        <w:fldChar w:fldCharType="begin"/>
      </w:r>
      <w:r w:rsidR="003F3B9F">
        <w:instrText xml:space="preserve"> REF _Ref136723929 \r \h </w:instrText>
      </w:r>
      <w:r w:rsidR="003F3B9F">
        <w:fldChar w:fldCharType="separate"/>
      </w:r>
      <w:r w:rsidR="003F3B9F">
        <w:t>4.1.3</w:t>
      </w:r>
      <w:r w:rsidR="003F3B9F">
        <w:fldChar w:fldCharType="end"/>
      </w:r>
      <w:r w:rsidRPr="001D50FD">
        <w:t>;</w:t>
      </w:r>
    </w:p>
    <w:p w14:paraId="5C810114" w14:textId="2F1C2BE6" w:rsidR="001E3A3F" w:rsidRPr="001E3A3F" w:rsidRDefault="001E3A3F" w:rsidP="003E6263">
      <w:pPr>
        <w:pStyle w:val="SuEprovision3level"/>
      </w:pPr>
      <w:bookmarkStart w:id="30" w:name="_Ref134390863"/>
      <w:r w:rsidRPr="001D50FD">
        <w:t>approving, and changing any material terms of, any option plan</w:t>
      </w:r>
      <w:r w:rsidR="00340D98">
        <w:t xml:space="preserve"> or program</w:t>
      </w:r>
      <w:r w:rsidRPr="001D50FD">
        <w:t xml:space="preserve">, unless such right has been directed by the Shareholders to the Supervisory </w:t>
      </w:r>
      <w:proofErr w:type="gramStart"/>
      <w:r w:rsidRPr="001D50FD">
        <w:t>Board</w:t>
      </w:r>
      <w:r w:rsidRPr="001D50FD">
        <w:rPr>
          <w:szCs w:val="20"/>
        </w:rPr>
        <w:t>;</w:t>
      </w:r>
      <w:bookmarkEnd w:id="30"/>
      <w:proofErr w:type="gramEnd"/>
    </w:p>
    <w:p w14:paraId="3ABB12BE" w14:textId="35CADF69" w:rsidR="00C9274C" w:rsidRPr="00C9274C" w:rsidRDefault="00C9274C" w:rsidP="003E6263">
      <w:pPr>
        <w:pStyle w:val="SuEprovision3level"/>
      </w:pPr>
      <w:bookmarkStart w:id="31" w:name="_Ref134390670"/>
      <w:bookmarkStart w:id="32" w:name="_Ref134374368"/>
      <w:r>
        <w:t xml:space="preserve">approving, and changing the aggregate nominal value of Common Shares reserved for issuance under any option plan or </w:t>
      </w:r>
      <w:proofErr w:type="gramStart"/>
      <w:r>
        <w:t>program;</w:t>
      </w:r>
      <w:bookmarkEnd w:id="31"/>
      <w:proofErr w:type="gramEnd"/>
    </w:p>
    <w:p w14:paraId="48093B34" w14:textId="45507591" w:rsidR="001E3A3F" w:rsidRPr="001E3A3F" w:rsidRDefault="001E3A3F" w:rsidP="003E6263">
      <w:pPr>
        <w:pStyle w:val="SuEprovision3level"/>
      </w:pPr>
      <w:r w:rsidRPr="001D50FD">
        <w:t xml:space="preserve">acquiring own Shares and </w:t>
      </w:r>
      <w:r>
        <w:t>T</w:t>
      </w:r>
      <w:r w:rsidRPr="001D50FD">
        <w:t xml:space="preserve">ransferring such </w:t>
      </w:r>
      <w:proofErr w:type="gramStart"/>
      <w:r w:rsidRPr="001D50FD">
        <w:t>Shares</w:t>
      </w:r>
      <w:r w:rsidRPr="001D50FD">
        <w:rPr>
          <w:szCs w:val="20"/>
        </w:rPr>
        <w:t>;</w:t>
      </w:r>
      <w:bookmarkEnd w:id="32"/>
      <w:proofErr w:type="gramEnd"/>
    </w:p>
    <w:p w14:paraId="1D9546A7" w14:textId="77777777" w:rsidR="001E3A3F" w:rsidRPr="001E3A3F" w:rsidRDefault="001E3A3F" w:rsidP="003E6263">
      <w:pPr>
        <w:pStyle w:val="SuEprovision3level"/>
      </w:pPr>
      <w:bookmarkStart w:id="33" w:name="_Ref462143171"/>
      <w:r w:rsidRPr="001D50FD">
        <w:t xml:space="preserve">deciding on </w:t>
      </w:r>
      <w:r>
        <w:t xml:space="preserve">the </w:t>
      </w:r>
      <w:r w:rsidRPr="001D50FD">
        <w:t>merger, division, transformation or dissolution</w:t>
      </w:r>
      <w:bookmarkEnd w:id="33"/>
      <w:r w:rsidRPr="001D50FD">
        <w:t xml:space="preserve"> of the </w:t>
      </w:r>
      <w:proofErr w:type="gramStart"/>
      <w:r w:rsidRPr="001D50FD">
        <w:t>Company;</w:t>
      </w:r>
      <w:proofErr w:type="gramEnd"/>
    </w:p>
    <w:p w14:paraId="2CCC9592" w14:textId="77777777" w:rsidR="001E3A3F" w:rsidRPr="001E3A3F" w:rsidRDefault="001E3A3F" w:rsidP="003E6263">
      <w:pPr>
        <w:pStyle w:val="SuEprovision3level"/>
      </w:pPr>
      <w:r w:rsidRPr="001D50FD">
        <w:t xml:space="preserve">deciding on the initial public offering of </w:t>
      </w:r>
      <w:proofErr w:type="gramStart"/>
      <w:r w:rsidRPr="001D50FD">
        <w:t>Shares;</w:t>
      </w:r>
      <w:proofErr w:type="gramEnd"/>
    </w:p>
    <w:p w14:paraId="25887484" w14:textId="77777777" w:rsidR="001E3A3F" w:rsidRPr="001E3A3F" w:rsidRDefault="001E3A3F" w:rsidP="003E6263">
      <w:pPr>
        <w:pStyle w:val="SuEprovision3level"/>
      </w:pPr>
      <w:bookmarkStart w:id="34" w:name="_Ref467593345"/>
      <w:bookmarkStart w:id="35" w:name="_Ref479520596"/>
      <w:r w:rsidRPr="001D50FD">
        <w:t xml:space="preserve">distributing </w:t>
      </w:r>
      <w:proofErr w:type="gramStart"/>
      <w:r w:rsidRPr="001D50FD">
        <w:t>profit</w:t>
      </w:r>
      <w:bookmarkEnd w:id="34"/>
      <w:r w:rsidRPr="001D50FD">
        <w:t>;</w:t>
      </w:r>
      <w:bookmarkEnd w:id="35"/>
      <w:proofErr w:type="gramEnd"/>
    </w:p>
    <w:p w14:paraId="4E3BD75D" w14:textId="5B417EB4" w:rsidR="001E3A3F" w:rsidRPr="001E3A3F" w:rsidRDefault="001E3A3F" w:rsidP="003E6263">
      <w:pPr>
        <w:pStyle w:val="SuEprovision3level"/>
      </w:pPr>
      <w:bookmarkStart w:id="36" w:name="_Ref479603784"/>
      <w:r w:rsidRPr="001D50FD">
        <w:t xml:space="preserve">taking any of the actions specified in Sections </w:t>
      </w:r>
      <w:r w:rsidRPr="001D50FD">
        <w:fldChar w:fldCharType="begin"/>
      </w:r>
      <w:r w:rsidRPr="001D50FD">
        <w:instrText xml:space="preserve"> REF _Ref198115042 \r \h </w:instrText>
      </w:r>
      <w:r w:rsidRPr="001D50FD">
        <w:fldChar w:fldCharType="separate"/>
      </w:r>
      <w:r w:rsidR="00E518E9">
        <w:t>4.1.1</w:t>
      </w:r>
      <w:r w:rsidRPr="001D50FD">
        <w:fldChar w:fldCharType="end"/>
      </w:r>
      <w:r w:rsidRPr="001D50FD">
        <w:t>-</w:t>
      </w:r>
      <w:r w:rsidRPr="001D50FD">
        <w:fldChar w:fldCharType="begin"/>
      </w:r>
      <w:r w:rsidRPr="001D50FD">
        <w:instrText xml:space="preserve"> REF _Ref479520596 \r \h  \* MERGEFORMAT </w:instrText>
      </w:r>
      <w:r w:rsidRPr="001D50FD">
        <w:fldChar w:fldCharType="separate"/>
      </w:r>
      <w:r w:rsidR="00E518E9">
        <w:t>4.1.10</w:t>
      </w:r>
      <w:r w:rsidRPr="001D50FD">
        <w:fldChar w:fldCharType="end"/>
      </w:r>
      <w:r w:rsidRPr="001D50FD">
        <w:t xml:space="preserve"> with respect to any subsidiary of the </w:t>
      </w:r>
      <w:proofErr w:type="gramStart"/>
      <w:r w:rsidRPr="001D50FD">
        <w:t>Company;</w:t>
      </w:r>
      <w:bookmarkEnd w:id="36"/>
      <w:proofErr w:type="gramEnd"/>
    </w:p>
    <w:p w14:paraId="5F1B9ACB" w14:textId="77777777" w:rsidR="001E3A3F" w:rsidRPr="001E3A3F" w:rsidRDefault="001E3A3F" w:rsidP="003E6263">
      <w:pPr>
        <w:pStyle w:val="SuEprovision3level"/>
      </w:pPr>
      <w:bookmarkStart w:id="37" w:name="_Ref479603703"/>
      <w:r w:rsidRPr="001D50FD">
        <w:t xml:space="preserve">electing and recalling members of the Supervisory </w:t>
      </w:r>
      <w:proofErr w:type="gramStart"/>
      <w:r w:rsidRPr="001D50FD">
        <w:t>Board;</w:t>
      </w:r>
      <w:bookmarkEnd w:id="37"/>
      <w:proofErr w:type="gramEnd"/>
    </w:p>
    <w:p w14:paraId="0CE16C78" w14:textId="77777777" w:rsidR="001E3A3F" w:rsidRPr="001E3A3F" w:rsidRDefault="001E3A3F" w:rsidP="003E6263">
      <w:pPr>
        <w:pStyle w:val="SuEprovision3level"/>
      </w:pPr>
      <w:r w:rsidRPr="001D50FD">
        <w:t>entering into, and changing any material terms of, any transaction with a Supervisory Board member or his Related Party, raising a claim against a Supervisory Board member or his Related Party</w:t>
      </w:r>
      <w:r>
        <w:t xml:space="preserve"> </w:t>
      </w:r>
      <w:r w:rsidRPr="001D50FD">
        <w:t xml:space="preserve">and </w:t>
      </w:r>
      <w:r>
        <w:t xml:space="preserve">appointing </w:t>
      </w:r>
      <w:r w:rsidRPr="001D50FD">
        <w:t xml:space="preserve">the Company’s representative in any such </w:t>
      </w:r>
      <w:proofErr w:type="gramStart"/>
      <w:r w:rsidRPr="001D50FD">
        <w:t>matter</w:t>
      </w:r>
      <w:r w:rsidRPr="001D50FD">
        <w:rPr>
          <w:szCs w:val="20"/>
        </w:rPr>
        <w:t>;</w:t>
      </w:r>
      <w:proofErr w:type="gramEnd"/>
    </w:p>
    <w:p w14:paraId="45BCE2F2" w14:textId="77777777" w:rsidR="001E3A3F" w:rsidRPr="001E3A3F" w:rsidRDefault="001E3A3F" w:rsidP="003E6263">
      <w:pPr>
        <w:pStyle w:val="SuEprovision3level"/>
      </w:pPr>
      <w:r w:rsidRPr="001D50FD">
        <w:t>approving</w:t>
      </w:r>
      <w:r>
        <w:t xml:space="preserve"> the</w:t>
      </w:r>
      <w:r w:rsidRPr="001D50FD">
        <w:t xml:space="preserve"> annual </w:t>
      </w:r>
      <w:proofErr w:type="gramStart"/>
      <w:r w:rsidRPr="001D50FD">
        <w:t>report;</w:t>
      </w:r>
      <w:proofErr w:type="gramEnd"/>
    </w:p>
    <w:p w14:paraId="1EB756C2" w14:textId="77777777" w:rsidR="001E3A3F" w:rsidRPr="001E3A3F" w:rsidRDefault="001E3A3F" w:rsidP="003E6263">
      <w:pPr>
        <w:pStyle w:val="SuEprovision3level"/>
      </w:pPr>
      <w:r w:rsidRPr="001D50FD">
        <w:t xml:space="preserve">electing </w:t>
      </w:r>
      <w:r>
        <w:t xml:space="preserve">an </w:t>
      </w:r>
      <w:proofErr w:type="gramStart"/>
      <w:r w:rsidRPr="001D50FD">
        <w:t>auditor;</w:t>
      </w:r>
      <w:proofErr w:type="gramEnd"/>
    </w:p>
    <w:p w14:paraId="6635C9D7" w14:textId="77777777" w:rsidR="001E3A3F" w:rsidRPr="001E3A3F" w:rsidRDefault="001E3A3F" w:rsidP="003E6263">
      <w:pPr>
        <w:pStyle w:val="SuEprovision3level"/>
      </w:pPr>
      <w:r w:rsidRPr="001D50FD">
        <w:t xml:space="preserve">designating </w:t>
      </w:r>
      <w:r>
        <w:t xml:space="preserve">the </w:t>
      </w:r>
      <w:r w:rsidRPr="001D50FD">
        <w:t xml:space="preserve">special audit and </w:t>
      </w:r>
      <w:r>
        <w:t xml:space="preserve">approving the </w:t>
      </w:r>
      <w:r w:rsidRPr="001D50FD">
        <w:t xml:space="preserve">remuneration </w:t>
      </w:r>
      <w:r>
        <w:t xml:space="preserve">procedure </w:t>
      </w:r>
      <w:r w:rsidRPr="001D50FD">
        <w:t xml:space="preserve">of the special </w:t>
      </w:r>
      <w:proofErr w:type="gramStart"/>
      <w:r w:rsidRPr="001D50FD">
        <w:t>auditor;</w:t>
      </w:r>
      <w:proofErr w:type="gramEnd"/>
    </w:p>
    <w:p w14:paraId="044D09A8" w14:textId="77777777" w:rsidR="001E3A3F" w:rsidRPr="001E3A3F" w:rsidRDefault="001E3A3F" w:rsidP="003E6263">
      <w:pPr>
        <w:pStyle w:val="SuEprovision3level"/>
      </w:pPr>
      <w:r w:rsidRPr="001D50FD">
        <w:t>resolving other matters placed within the competence of Shareholders by law.</w:t>
      </w:r>
    </w:p>
    <w:p w14:paraId="481AC8BC" w14:textId="17878AFF" w:rsidR="001E3A3F" w:rsidRDefault="001E3A3F" w:rsidP="001E3A3F">
      <w:pPr>
        <w:pStyle w:val="SuEprovision2levelheading"/>
      </w:pPr>
      <w:r>
        <w:t>Reserved Matters</w:t>
      </w:r>
    </w:p>
    <w:p w14:paraId="6C3E2308" w14:textId="11EAFFFA" w:rsidR="001E3A3F" w:rsidRDefault="001E3A3F" w:rsidP="001E3A3F">
      <w:pPr>
        <w:pStyle w:val="SuEprovision2levelnonumbering"/>
        <w:rPr>
          <w:rFonts w:eastAsiaTheme="minorEastAsia"/>
          <w:szCs w:val="20"/>
        </w:rPr>
      </w:pPr>
      <w:r>
        <w:rPr>
          <w:rFonts w:eastAsiaTheme="minorEastAsia"/>
          <w:szCs w:val="20"/>
        </w:rPr>
        <w:t>T</w:t>
      </w:r>
      <w:r w:rsidRPr="00DB0573">
        <w:rPr>
          <w:rFonts w:eastAsiaTheme="minorEastAsia"/>
          <w:szCs w:val="20"/>
        </w:rPr>
        <w:t xml:space="preserve">he prior approval </w:t>
      </w:r>
      <w:r>
        <w:rPr>
          <w:rFonts w:eastAsiaTheme="minorEastAsia"/>
          <w:szCs w:val="20"/>
        </w:rPr>
        <w:t xml:space="preserve">(in a form reproducible in writing) </w:t>
      </w:r>
      <w:r w:rsidRPr="00DB0573">
        <w:rPr>
          <w:rFonts w:eastAsiaTheme="minorEastAsia"/>
          <w:szCs w:val="20"/>
        </w:rPr>
        <w:t>or affirmative vote of the Investor Majority shall be required</w:t>
      </w:r>
      <w:r>
        <w:rPr>
          <w:rFonts w:eastAsiaTheme="minorEastAsia"/>
          <w:szCs w:val="20"/>
        </w:rPr>
        <w:t xml:space="preserve"> to take any of the actions or adopt any of the decisions listed in </w:t>
      </w:r>
      <w:r w:rsidR="00CE53BA">
        <w:rPr>
          <w:rFonts w:eastAsiaTheme="minorEastAsia"/>
          <w:szCs w:val="20"/>
        </w:rPr>
        <w:t>Section </w:t>
      </w:r>
      <w:r>
        <w:rPr>
          <w:rFonts w:eastAsiaTheme="minorEastAsia"/>
          <w:szCs w:val="20"/>
        </w:rPr>
        <w:fldChar w:fldCharType="begin"/>
      </w:r>
      <w:r>
        <w:rPr>
          <w:rFonts w:eastAsiaTheme="minorEastAsia"/>
          <w:szCs w:val="20"/>
        </w:rPr>
        <w:instrText xml:space="preserve"> REF _Ref198115042 \r \h </w:instrText>
      </w:r>
      <w:r>
        <w:rPr>
          <w:rFonts w:eastAsiaTheme="minorEastAsia"/>
          <w:szCs w:val="20"/>
        </w:rPr>
      </w:r>
      <w:r>
        <w:rPr>
          <w:rFonts w:eastAsiaTheme="minorEastAsia"/>
          <w:szCs w:val="20"/>
        </w:rPr>
        <w:fldChar w:fldCharType="separate"/>
      </w:r>
      <w:r w:rsidR="00E518E9">
        <w:rPr>
          <w:rFonts w:eastAsiaTheme="minorEastAsia"/>
          <w:szCs w:val="20"/>
        </w:rPr>
        <w:t>4.1.1</w:t>
      </w:r>
      <w:r>
        <w:rPr>
          <w:rFonts w:eastAsiaTheme="minorEastAsia"/>
          <w:szCs w:val="20"/>
        </w:rPr>
        <w:fldChar w:fldCharType="end"/>
      </w:r>
      <w:r>
        <w:rPr>
          <w:rFonts w:eastAsiaTheme="minorEastAsia"/>
          <w:szCs w:val="20"/>
        </w:rPr>
        <w:t>-</w:t>
      </w:r>
      <w:r>
        <w:rPr>
          <w:rFonts w:eastAsiaTheme="minorEastAsia"/>
          <w:szCs w:val="20"/>
        </w:rPr>
        <w:fldChar w:fldCharType="begin"/>
      </w:r>
      <w:r>
        <w:rPr>
          <w:rFonts w:eastAsiaTheme="minorEastAsia"/>
          <w:szCs w:val="20"/>
        </w:rPr>
        <w:instrText xml:space="preserve"> REF _Ref479603784 \r \h </w:instrText>
      </w:r>
      <w:r>
        <w:rPr>
          <w:rFonts w:eastAsiaTheme="minorEastAsia"/>
          <w:szCs w:val="20"/>
        </w:rPr>
      </w:r>
      <w:r>
        <w:rPr>
          <w:rFonts w:eastAsiaTheme="minorEastAsia"/>
          <w:szCs w:val="20"/>
        </w:rPr>
        <w:fldChar w:fldCharType="separate"/>
      </w:r>
      <w:r w:rsidR="00E518E9">
        <w:rPr>
          <w:rFonts w:eastAsiaTheme="minorEastAsia"/>
          <w:szCs w:val="20"/>
        </w:rPr>
        <w:t>4.1.11</w:t>
      </w:r>
      <w:r>
        <w:rPr>
          <w:rFonts w:eastAsiaTheme="minorEastAsia"/>
          <w:szCs w:val="20"/>
        </w:rPr>
        <w:fldChar w:fldCharType="end"/>
      </w:r>
      <w:r>
        <w:rPr>
          <w:rFonts w:eastAsiaTheme="minorEastAsia"/>
          <w:szCs w:val="20"/>
        </w:rPr>
        <w:t xml:space="preserve"> </w:t>
      </w:r>
      <w:r w:rsidRPr="00DB0573">
        <w:rPr>
          <w:rFonts w:eastAsiaTheme="minorEastAsia"/>
          <w:szCs w:val="20"/>
        </w:rPr>
        <w:t xml:space="preserve">(the </w:t>
      </w:r>
      <w:r w:rsidR="008D4D52" w:rsidRPr="008D4D52">
        <w:rPr>
          <w:rFonts w:eastAsiaTheme="minorEastAsia"/>
          <w:szCs w:val="20"/>
        </w:rPr>
        <w:t>“</w:t>
      </w:r>
      <w:r>
        <w:rPr>
          <w:rFonts w:eastAsiaTheme="minorEastAsia"/>
          <w:b/>
          <w:bCs/>
          <w:szCs w:val="20"/>
        </w:rPr>
        <w:t xml:space="preserve">Investor Majority </w:t>
      </w:r>
      <w:r w:rsidRPr="00DB0573">
        <w:rPr>
          <w:rFonts w:eastAsiaTheme="minorEastAsia"/>
          <w:b/>
          <w:bCs/>
          <w:szCs w:val="20"/>
        </w:rPr>
        <w:t>Reserved Matters</w:t>
      </w:r>
      <w:r w:rsidR="008D4D52" w:rsidRPr="008D4D52">
        <w:rPr>
          <w:rFonts w:eastAsiaTheme="minorEastAsia"/>
          <w:szCs w:val="20"/>
        </w:rPr>
        <w:t>”</w:t>
      </w:r>
      <w:r w:rsidRPr="00DB0573">
        <w:rPr>
          <w:rFonts w:eastAsiaTheme="minorEastAsia"/>
          <w:szCs w:val="20"/>
        </w:rPr>
        <w:t>)</w:t>
      </w:r>
      <w:r>
        <w:rPr>
          <w:rFonts w:eastAsiaTheme="minorEastAsia"/>
          <w:szCs w:val="20"/>
        </w:rPr>
        <w:t>.</w:t>
      </w:r>
      <w:r w:rsidR="00CE53BA">
        <w:rPr>
          <w:highlight w:val="lightGray"/>
        </w:rPr>
        <w:fldChar w:fldCharType="begin">
          <w:ffData>
            <w:name w:val=""/>
            <w:enabled/>
            <w:calcOnExit w:val="0"/>
            <w:textInput>
              <w:type w:val="number"/>
              <w:default w:val="[OPTIONAL:"/>
            </w:textInput>
          </w:ffData>
        </w:fldChar>
      </w:r>
      <w:r w:rsidR="00CE53BA">
        <w:rPr>
          <w:highlight w:val="lightGray"/>
        </w:rPr>
        <w:instrText xml:space="preserve"> FORMTEXT </w:instrText>
      </w:r>
      <w:r w:rsidR="00CE53BA">
        <w:rPr>
          <w:highlight w:val="lightGray"/>
        </w:rPr>
      </w:r>
      <w:r w:rsidR="00CE53BA">
        <w:rPr>
          <w:highlight w:val="lightGray"/>
        </w:rPr>
        <w:fldChar w:fldCharType="separate"/>
      </w:r>
      <w:r w:rsidR="00CE53BA">
        <w:rPr>
          <w:noProof/>
          <w:highlight w:val="lightGray"/>
        </w:rPr>
        <w:t>[OPTIONAL:</w:t>
      </w:r>
      <w:r w:rsidR="00CE53BA">
        <w:rPr>
          <w:highlight w:val="lightGray"/>
        </w:rPr>
        <w:fldChar w:fldCharType="end"/>
      </w:r>
      <w:r w:rsidR="000565E4">
        <w:t xml:space="preserve"> </w:t>
      </w:r>
      <w:r w:rsidR="000565E4">
        <w:rPr>
          <w:rFonts w:eastAsiaTheme="minorEastAsia"/>
          <w:szCs w:val="20"/>
        </w:rPr>
        <w:t>T</w:t>
      </w:r>
      <w:r w:rsidR="000565E4" w:rsidRPr="00DB0573">
        <w:rPr>
          <w:rFonts w:eastAsiaTheme="minorEastAsia"/>
          <w:szCs w:val="20"/>
        </w:rPr>
        <w:t xml:space="preserve">he prior approval </w:t>
      </w:r>
      <w:r w:rsidR="000565E4">
        <w:rPr>
          <w:rFonts w:eastAsiaTheme="minorEastAsia"/>
          <w:szCs w:val="20"/>
        </w:rPr>
        <w:t xml:space="preserve">(in a form reproducible in writing) </w:t>
      </w:r>
      <w:r w:rsidR="000565E4" w:rsidRPr="00DB0573">
        <w:rPr>
          <w:rFonts w:eastAsiaTheme="minorEastAsia"/>
          <w:szCs w:val="20"/>
        </w:rPr>
        <w:t xml:space="preserve">or affirmative vote of the </w:t>
      </w:r>
      <w:r w:rsidR="000565E4">
        <w:rPr>
          <w:rFonts w:eastAsiaTheme="minorEastAsia"/>
          <w:szCs w:val="20"/>
        </w:rPr>
        <w:t xml:space="preserve">Founder </w:t>
      </w:r>
      <w:r w:rsidR="000565E4" w:rsidRPr="00DB0573">
        <w:rPr>
          <w:rFonts w:eastAsiaTheme="minorEastAsia"/>
          <w:szCs w:val="20"/>
        </w:rPr>
        <w:t>Majority shall be required</w:t>
      </w:r>
      <w:r w:rsidR="000565E4">
        <w:rPr>
          <w:rFonts w:eastAsiaTheme="minorEastAsia"/>
          <w:szCs w:val="20"/>
        </w:rPr>
        <w:t xml:space="preserve"> to take any of the actions or adopt any of the decisions listed in </w:t>
      </w:r>
      <w:r w:rsidR="00CE53BA">
        <w:rPr>
          <w:rFonts w:eastAsiaTheme="minorEastAsia"/>
          <w:szCs w:val="20"/>
        </w:rPr>
        <w:t>Section </w:t>
      </w:r>
      <w:r w:rsidR="000565E4">
        <w:rPr>
          <w:rFonts w:eastAsiaTheme="minorEastAsia"/>
          <w:szCs w:val="20"/>
        </w:rPr>
        <w:fldChar w:fldCharType="begin"/>
      </w:r>
      <w:r w:rsidR="000565E4">
        <w:rPr>
          <w:rFonts w:eastAsiaTheme="minorEastAsia"/>
          <w:szCs w:val="20"/>
        </w:rPr>
        <w:instrText xml:space="preserve"> REF _Ref198115042 \r \h </w:instrText>
      </w:r>
      <w:r w:rsidR="000565E4">
        <w:rPr>
          <w:rFonts w:eastAsiaTheme="minorEastAsia"/>
          <w:szCs w:val="20"/>
        </w:rPr>
      </w:r>
      <w:r w:rsidR="000565E4">
        <w:rPr>
          <w:rFonts w:eastAsiaTheme="minorEastAsia"/>
          <w:szCs w:val="20"/>
        </w:rPr>
        <w:fldChar w:fldCharType="separate"/>
      </w:r>
      <w:r w:rsidR="00E518E9">
        <w:rPr>
          <w:rFonts w:eastAsiaTheme="minorEastAsia"/>
          <w:szCs w:val="20"/>
        </w:rPr>
        <w:t>4.1.1</w:t>
      </w:r>
      <w:r w:rsidR="000565E4">
        <w:rPr>
          <w:rFonts w:eastAsiaTheme="minorEastAsia"/>
          <w:szCs w:val="20"/>
        </w:rPr>
        <w:fldChar w:fldCharType="end"/>
      </w:r>
      <w:r w:rsidR="000565E4">
        <w:rPr>
          <w:rFonts w:eastAsiaTheme="minorEastAsia"/>
          <w:szCs w:val="20"/>
        </w:rPr>
        <w:t>-</w:t>
      </w:r>
      <w:r w:rsidR="000565E4">
        <w:rPr>
          <w:rFonts w:eastAsiaTheme="minorEastAsia"/>
          <w:szCs w:val="20"/>
        </w:rPr>
        <w:fldChar w:fldCharType="begin"/>
      </w:r>
      <w:r w:rsidR="000565E4">
        <w:rPr>
          <w:rFonts w:eastAsiaTheme="minorEastAsia"/>
          <w:szCs w:val="20"/>
        </w:rPr>
        <w:instrText xml:space="preserve"> REF _Ref479603784 \r \h </w:instrText>
      </w:r>
      <w:r w:rsidR="000565E4">
        <w:rPr>
          <w:rFonts w:eastAsiaTheme="minorEastAsia"/>
          <w:szCs w:val="20"/>
        </w:rPr>
      </w:r>
      <w:r w:rsidR="000565E4">
        <w:rPr>
          <w:rFonts w:eastAsiaTheme="minorEastAsia"/>
          <w:szCs w:val="20"/>
        </w:rPr>
        <w:fldChar w:fldCharType="separate"/>
      </w:r>
      <w:r w:rsidR="00E518E9">
        <w:rPr>
          <w:rFonts w:eastAsiaTheme="minorEastAsia"/>
          <w:szCs w:val="20"/>
        </w:rPr>
        <w:t>4.1.11</w:t>
      </w:r>
      <w:r w:rsidR="000565E4">
        <w:rPr>
          <w:rFonts w:eastAsiaTheme="minorEastAsia"/>
          <w:szCs w:val="20"/>
        </w:rPr>
        <w:fldChar w:fldCharType="end"/>
      </w:r>
      <w:r w:rsidR="000565E4">
        <w:rPr>
          <w:rFonts w:eastAsiaTheme="minorEastAsia"/>
          <w:szCs w:val="20"/>
        </w:rPr>
        <w:t xml:space="preserve"> </w:t>
      </w:r>
      <w:r w:rsidR="000565E4" w:rsidRPr="00DB0573">
        <w:rPr>
          <w:rFonts w:eastAsiaTheme="minorEastAsia"/>
          <w:szCs w:val="20"/>
        </w:rPr>
        <w:t xml:space="preserve">(the </w:t>
      </w:r>
      <w:r w:rsidR="008D4D52" w:rsidRPr="008D4D52">
        <w:rPr>
          <w:rFonts w:eastAsiaTheme="minorEastAsia"/>
          <w:szCs w:val="20"/>
        </w:rPr>
        <w:t>“</w:t>
      </w:r>
      <w:r w:rsidR="000565E4" w:rsidRPr="000565E4">
        <w:rPr>
          <w:rFonts w:eastAsiaTheme="minorEastAsia"/>
          <w:b/>
          <w:bCs/>
          <w:szCs w:val="20"/>
        </w:rPr>
        <w:t>Founder</w:t>
      </w:r>
      <w:r w:rsidR="000565E4">
        <w:rPr>
          <w:rFonts w:eastAsiaTheme="minorEastAsia"/>
          <w:szCs w:val="20"/>
        </w:rPr>
        <w:t xml:space="preserve"> </w:t>
      </w:r>
      <w:r w:rsidR="000565E4">
        <w:rPr>
          <w:rFonts w:eastAsiaTheme="minorEastAsia"/>
          <w:b/>
          <w:bCs/>
          <w:szCs w:val="20"/>
        </w:rPr>
        <w:t xml:space="preserve">Majority </w:t>
      </w:r>
      <w:r w:rsidR="000565E4" w:rsidRPr="00DB0573">
        <w:rPr>
          <w:rFonts w:eastAsiaTheme="minorEastAsia"/>
          <w:b/>
          <w:bCs/>
          <w:szCs w:val="20"/>
        </w:rPr>
        <w:t>Reserved Matters</w:t>
      </w:r>
      <w:r w:rsidR="008D4D52" w:rsidRPr="008D4D52">
        <w:rPr>
          <w:rFonts w:eastAsiaTheme="minorEastAsia"/>
          <w:szCs w:val="20"/>
        </w:rPr>
        <w:t>”</w:t>
      </w:r>
      <w:r w:rsidR="000565E4" w:rsidRPr="00DB0573">
        <w:rPr>
          <w:rFonts w:eastAsiaTheme="minorEastAsia"/>
          <w:szCs w:val="20"/>
        </w:rPr>
        <w:t>)</w:t>
      </w:r>
      <w:r w:rsidR="000565E4">
        <w:rPr>
          <w:rFonts w:eastAsiaTheme="minorEastAsia"/>
          <w:szCs w:val="20"/>
        </w:rPr>
        <w:t>.</w:t>
      </w:r>
      <w:r w:rsidR="00CE53BA" w:rsidRPr="00CE53BA">
        <w:rPr>
          <w:highlight w:val="lightGray"/>
        </w:rPr>
        <w:fldChar w:fldCharType="begin">
          <w:ffData>
            <w:name w:val=""/>
            <w:enabled/>
            <w:calcOnExit w:val="0"/>
            <w:textInput>
              <w:type w:val="number"/>
              <w:default w:val="]"/>
            </w:textInput>
          </w:ffData>
        </w:fldChar>
      </w:r>
      <w:r w:rsidR="00CE53BA" w:rsidRPr="00CE53BA">
        <w:rPr>
          <w:highlight w:val="lightGray"/>
        </w:rPr>
        <w:instrText xml:space="preserve"> FORMTEXT </w:instrText>
      </w:r>
      <w:r w:rsidR="00CE53BA" w:rsidRPr="00CE53BA">
        <w:rPr>
          <w:highlight w:val="lightGray"/>
        </w:rPr>
      </w:r>
      <w:r w:rsidR="00CE53BA" w:rsidRPr="00CE53BA">
        <w:rPr>
          <w:highlight w:val="lightGray"/>
        </w:rPr>
        <w:fldChar w:fldCharType="separate"/>
      </w:r>
      <w:r w:rsidR="00CE53BA" w:rsidRPr="00CE53BA">
        <w:rPr>
          <w:noProof/>
          <w:highlight w:val="lightGray"/>
        </w:rPr>
        <w:t>]</w:t>
      </w:r>
      <w:r w:rsidR="00CE53BA" w:rsidRPr="00CE53BA">
        <w:rPr>
          <w:highlight w:val="lightGray"/>
        </w:rPr>
        <w:fldChar w:fldCharType="end"/>
      </w:r>
    </w:p>
    <w:p w14:paraId="50BDDC83" w14:textId="77777777" w:rsidR="001E3A3F" w:rsidRDefault="001E3A3F" w:rsidP="001E3A3F">
      <w:pPr>
        <w:pStyle w:val="SuEprovision2levelheading"/>
      </w:pPr>
      <w:r>
        <w:t>Resolutions of Shareholders</w:t>
      </w:r>
    </w:p>
    <w:p w14:paraId="50ECA355" w14:textId="6E071E86" w:rsidR="001E3A3F" w:rsidRDefault="001E3A3F" w:rsidP="001E3A3F">
      <w:pPr>
        <w:pStyle w:val="SuEprovision2levelnonumbering"/>
        <w:rPr>
          <w:szCs w:val="20"/>
        </w:rPr>
      </w:pPr>
      <w:r w:rsidRPr="003B6F1D">
        <w:rPr>
          <w:szCs w:val="20"/>
        </w:rPr>
        <w:t xml:space="preserve">The Shareholders shall adopt resolutions on matters </w:t>
      </w:r>
      <w:r>
        <w:rPr>
          <w:szCs w:val="20"/>
        </w:rPr>
        <w:t>that fall with</w:t>
      </w:r>
      <w:r w:rsidRPr="003B6F1D">
        <w:rPr>
          <w:szCs w:val="20"/>
        </w:rPr>
        <w:t>in their competence either at the</w:t>
      </w:r>
      <w:r w:rsidR="00CE53BA">
        <w:rPr>
          <w:szCs w:val="20"/>
        </w:rPr>
        <w:t xml:space="preserve"> </w:t>
      </w:r>
      <w:r w:rsidRPr="003B6F1D">
        <w:rPr>
          <w:szCs w:val="20"/>
        </w:rPr>
        <w:t xml:space="preserve">meeting of Shareholders in accordance with the procedure </w:t>
      </w:r>
      <w:r>
        <w:rPr>
          <w:szCs w:val="20"/>
        </w:rPr>
        <w:t xml:space="preserve">set forth </w:t>
      </w:r>
      <w:r w:rsidRPr="003B6F1D">
        <w:rPr>
          <w:szCs w:val="20"/>
        </w:rPr>
        <w:t xml:space="preserve">in </w:t>
      </w:r>
      <w:r w:rsidR="00CE53BA">
        <w:rPr>
          <w:szCs w:val="20"/>
        </w:rPr>
        <w:t>Section </w:t>
      </w:r>
      <w:r w:rsidR="00462282">
        <w:rPr>
          <w:szCs w:val="20"/>
        </w:rPr>
        <w:fldChar w:fldCharType="begin"/>
      </w:r>
      <w:r w:rsidR="00462282">
        <w:rPr>
          <w:szCs w:val="20"/>
        </w:rPr>
        <w:instrText xml:space="preserve"> REF _Ref134363835 \r \h </w:instrText>
      </w:r>
      <w:r w:rsidR="00462282">
        <w:rPr>
          <w:szCs w:val="20"/>
        </w:rPr>
      </w:r>
      <w:r w:rsidR="00462282">
        <w:rPr>
          <w:szCs w:val="20"/>
        </w:rPr>
        <w:fldChar w:fldCharType="separate"/>
      </w:r>
      <w:r w:rsidR="00E518E9">
        <w:rPr>
          <w:szCs w:val="20"/>
        </w:rPr>
        <w:t>4.4</w:t>
      </w:r>
      <w:r w:rsidR="00462282">
        <w:rPr>
          <w:szCs w:val="20"/>
        </w:rPr>
        <w:fldChar w:fldCharType="end"/>
      </w:r>
      <w:r w:rsidR="00462282">
        <w:rPr>
          <w:szCs w:val="20"/>
        </w:rPr>
        <w:t xml:space="preserve"> </w:t>
      </w:r>
      <w:r w:rsidRPr="003B6F1D">
        <w:rPr>
          <w:szCs w:val="20"/>
        </w:rPr>
        <w:t xml:space="preserve">or without convening a meeting in accordance with the procedure </w:t>
      </w:r>
      <w:r>
        <w:rPr>
          <w:szCs w:val="20"/>
        </w:rPr>
        <w:t xml:space="preserve">set forth </w:t>
      </w:r>
      <w:r w:rsidRPr="003B6F1D">
        <w:rPr>
          <w:szCs w:val="20"/>
        </w:rPr>
        <w:t xml:space="preserve">in </w:t>
      </w:r>
      <w:r w:rsidR="00CE53BA">
        <w:rPr>
          <w:szCs w:val="20"/>
        </w:rPr>
        <w:t>Section </w:t>
      </w:r>
      <w:r w:rsidR="00462282">
        <w:rPr>
          <w:szCs w:val="20"/>
        </w:rPr>
        <w:fldChar w:fldCharType="begin"/>
      </w:r>
      <w:r w:rsidR="00462282">
        <w:rPr>
          <w:szCs w:val="20"/>
        </w:rPr>
        <w:instrText xml:space="preserve"> REF _Ref134363857 \r \h </w:instrText>
      </w:r>
      <w:r w:rsidR="00462282">
        <w:rPr>
          <w:szCs w:val="20"/>
        </w:rPr>
      </w:r>
      <w:r w:rsidR="00462282">
        <w:rPr>
          <w:szCs w:val="20"/>
        </w:rPr>
        <w:fldChar w:fldCharType="separate"/>
      </w:r>
      <w:r w:rsidR="00E518E9">
        <w:rPr>
          <w:szCs w:val="20"/>
        </w:rPr>
        <w:t>4.5</w:t>
      </w:r>
      <w:r w:rsidR="00462282">
        <w:rPr>
          <w:szCs w:val="20"/>
        </w:rPr>
        <w:fldChar w:fldCharType="end"/>
      </w:r>
      <w:r w:rsidRPr="003B6F1D">
        <w:rPr>
          <w:szCs w:val="20"/>
        </w:rPr>
        <w:t>.</w:t>
      </w:r>
    </w:p>
    <w:p w14:paraId="2256DA1F" w14:textId="77777777" w:rsidR="001E3A3F" w:rsidRDefault="001E3A3F" w:rsidP="001E3A3F">
      <w:pPr>
        <w:pStyle w:val="SuEprovision2levelheading"/>
      </w:pPr>
      <w:bookmarkStart w:id="38" w:name="_Ref134363835"/>
      <w:r>
        <w:t>Meeting of Shareholders</w:t>
      </w:r>
      <w:bookmarkEnd w:id="38"/>
    </w:p>
    <w:p w14:paraId="5FEC860D" w14:textId="77777777" w:rsidR="001E3A3F" w:rsidRPr="001E3A3F" w:rsidRDefault="001E3A3F" w:rsidP="003E6263">
      <w:pPr>
        <w:pStyle w:val="SuEprovision3level"/>
      </w:pPr>
      <w:r w:rsidRPr="003B6F1D">
        <w:t>The meeting of Shareholders shall take place at the time and venue determined by the Management Board.</w:t>
      </w:r>
    </w:p>
    <w:p w14:paraId="20F77584" w14:textId="1BD63368" w:rsidR="001E3A3F" w:rsidRPr="001E3A3F" w:rsidRDefault="001E3A3F" w:rsidP="003E6263">
      <w:pPr>
        <w:pStyle w:val="SuEprovision3level"/>
      </w:pPr>
      <w:r w:rsidRPr="003B6F1D">
        <w:lastRenderedPageBreak/>
        <w:t xml:space="preserve">The meeting of Shareholders shall be convened by the Management Board unless otherwise provided by law. The Management Board shall notify all </w:t>
      </w:r>
      <w:r>
        <w:t>S</w:t>
      </w:r>
      <w:r w:rsidRPr="003B6F1D">
        <w:t>hareholders of convening the meeting in a way that the</w:t>
      </w:r>
      <w:r w:rsidR="00CE53BA">
        <w:t xml:space="preserve"> </w:t>
      </w:r>
      <w:r w:rsidRPr="003B6F1D">
        <w:t xml:space="preserve">respective notice would reach the addressee at least </w:t>
      </w:r>
      <w:r w:rsidR="00CE53BA">
        <w:rPr>
          <w:szCs w:val="20"/>
        </w:rPr>
        <w:fldChar w:fldCharType="begin">
          <w:ffData>
            <w:name w:val=""/>
            <w:enabled/>
            <w:calcOnExit w:val="0"/>
            <w:textInput>
              <w:type w:val="number"/>
              <w:default w:val="[seven]"/>
            </w:textInput>
          </w:ffData>
        </w:fldChar>
      </w:r>
      <w:r w:rsidR="00CE53BA">
        <w:rPr>
          <w:szCs w:val="20"/>
        </w:rPr>
        <w:instrText xml:space="preserve"> FORMTEXT </w:instrText>
      </w:r>
      <w:r w:rsidR="00CE53BA">
        <w:rPr>
          <w:szCs w:val="20"/>
        </w:rPr>
      </w:r>
      <w:r w:rsidR="00CE53BA">
        <w:rPr>
          <w:szCs w:val="20"/>
        </w:rPr>
        <w:fldChar w:fldCharType="separate"/>
      </w:r>
      <w:r w:rsidR="00CE53BA">
        <w:rPr>
          <w:noProof/>
          <w:szCs w:val="20"/>
        </w:rPr>
        <w:t>[seven]</w:t>
      </w:r>
      <w:r w:rsidR="00CE53BA">
        <w:rPr>
          <w:szCs w:val="20"/>
        </w:rPr>
        <w:fldChar w:fldCharType="end"/>
      </w:r>
      <w:r w:rsidRPr="003B6F1D">
        <w:t xml:space="preserve"> days prior to the meeting of the Shareholders.</w:t>
      </w:r>
    </w:p>
    <w:p w14:paraId="0C5EAE20" w14:textId="6604408E" w:rsidR="001E3A3F" w:rsidRPr="001E3A3F" w:rsidRDefault="001E3A3F" w:rsidP="003E6263">
      <w:pPr>
        <w:pStyle w:val="SuEprovision3level"/>
      </w:pPr>
      <w:r w:rsidRPr="003B6F1D">
        <w:t xml:space="preserve">Subject to </w:t>
      </w:r>
      <w:r w:rsidR="00CE53BA">
        <w:t>Section </w:t>
      </w:r>
      <w:r w:rsidR="00462282">
        <w:fldChar w:fldCharType="begin"/>
      </w:r>
      <w:r w:rsidR="00462282">
        <w:instrText xml:space="preserve"> REF _Ref134363877 \r \h </w:instrText>
      </w:r>
      <w:r w:rsidR="00462282">
        <w:fldChar w:fldCharType="separate"/>
      </w:r>
      <w:r w:rsidR="00E518E9">
        <w:t>4.4.4</w:t>
      </w:r>
      <w:r w:rsidR="00462282">
        <w:fldChar w:fldCharType="end"/>
      </w:r>
      <w:r w:rsidRPr="003B6F1D">
        <w:t>, a meeting of Shareholders shall be competent to adopt resolutions if more than half of the votes represented by the Shares are represented at the meeting.</w:t>
      </w:r>
    </w:p>
    <w:p w14:paraId="234E49F7" w14:textId="77777777" w:rsidR="00CE53BA" w:rsidRPr="001E3A3F" w:rsidRDefault="00CE53BA" w:rsidP="00CE53BA">
      <w:pPr>
        <w:pStyle w:val="SuEprovision3level"/>
      </w:pPr>
      <w:bookmarkStart w:id="39" w:name="_Ref134363877"/>
      <w:bookmarkStart w:id="40" w:name="_Ref134363857"/>
      <w:r w:rsidRPr="003B6F1D">
        <w:t xml:space="preserve">A meeting of Shareholders shall be competent to adopt resolutions in any of the </w:t>
      </w:r>
      <w:r>
        <w:t xml:space="preserve">Investor Majority Reserved Matters </w:t>
      </w:r>
      <w:r w:rsidRPr="003B6F1D">
        <w:t>only if more than half of the votes represented by all Shares</w:t>
      </w:r>
      <w:r w:rsidRPr="00444BE8">
        <w:t>, including the votes represented by the</w:t>
      </w:r>
      <w:r>
        <w:t xml:space="preserve"> </w:t>
      </w:r>
      <w:r w:rsidRPr="00CE53BA">
        <w:rPr>
          <w:highlight w:val="lightGray"/>
        </w:rPr>
        <w:fldChar w:fldCharType="begin">
          <w:ffData>
            <w:name w:val=""/>
            <w:enabled/>
            <w:calcOnExit w:val="0"/>
            <w:textInput>
              <w:type w:val="number"/>
              <w:default w:val="[Preferred Shares]"/>
            </w:textInput>
          </w:ffData>
        </w:fldChar>
      </w:r>
      <w:r w:rsidRPr="00CE53BA">
        <w:rPr>
          <w:highlight w:val="lightGray"/>
        </w:rPr>
        <w:instrText xml:space="preserve"> FORMTEXT </w:instrText>
      </w:r>
      <w:r w:rsidRPr="00CE53BA">
        <w:rPr>
          <w:highlight w:val="lightGray"/>
        </w:rPr>
      </w:r>
      <w:r w:rsidRPr="00CE53BA">
        <w:rPr>
          <w:highlight w:val="lightGray"/>
        </w:rPr>
        <w:fldChar w:fldCharType="separate"/>
      </w:r>
      <w:r w:rsidRPr="00CE53BA">
        <w:rPr>
          <w:noProof/>
          <w:highlight w:val="lightGray"/>
        </w:rPr>
        <w:t>[Preferred Shares]</w:t>
      </w:r>
      <w:r w:rsidRPr="00CE53BA">
        <w:rPr>
          <w:highlight w:val="lightGray"/>
        </w:rPr>
        <w:fldChar w:fldCharType="end"/>
      </w:r>
      <w:r>
        <w:t xml:space="preserve"> </w:t>
      </w:r>
      <w:r w:rsidRPr="00444BE8">
        <w:t>held by the Investor Majority are represented at the meeting</w:t>
      </w:r>
      <w:r>
        <w:t>.</w:t>
      </w:r>
      <w:bookmarkEnd w:id="39"/>
      <w:r w:rsidRPr="00CE53BA">
        <w:rPr>
          <w:highlight w:val="lightGray"/>
        </w:rPr>
        <w:fldChar w:fldCharType="begin">
          <w:ffData>
            <w:name w:val=""/>
            <w:enabled/>
            <w:calcOnExit w:val="0"/>
            <w:textInput>
              <w:type w:val="number"/>
              <w:default w:val="[OPTIONAL:"/>
            </w:textInput>
          </w:ffData>
        </w:fldChar>
      </w:r>
      <w:r w:rsidRPr="00CE53BA">
        <w:rPr>
          <w:highlight w:val="lightGray"/>
        </w:rPr>
        <w:instrText xml:space="preserve"> FORMTEXT </w:instrText>
      </w:r>
      <w:r w:rsidRPr="00CE53BA">
        <w:rPr>
          <w:highlight w:val="lightGray"/>
        </w:rPr>
      </w:r>
      <w:r w:rsidRPr="00CE53BA">
        <w:rPr>
          <w:highlight w:val="lightGray"/>
        </w:rPr>
        <w:fldChar w:fldCharType="separate"/>
      </w:r>
      <w:r w:rsidRPr="00CE53BA">
        <w:rPr>
          <w:noProof/>
          <w:highlight w:val="lightGray"/>
        </w:rPr>
        <w:t>[OPTIONAL:</w:t>
      </w:r>
      <w:r w:rsidRPr="00CE53BA">
        <w:rPr>
          <w:highlight w:val="lightGray"/>
        </w:rPr>
        <w:fldChar w:fldCharType="end"/>
      </w:r>
      <w:r>
        <w:t xml:space="preserve"> </w:t>
      </w:r>
      <w:r w:rsidRPr="003B6F1D">
        <w:t xml:space="preserve">A meeting of Shareholders shall be competent to adopt resolutions in any of the </w:t>
      </w:r>
      <w:r>
        <w:t xml:space="preserve">Founder Majority Reserved Matters </w:t>
      </w:r>
      <w:r w:rsidRPr="003B6F1D">
        <w:t>only if more than half of the votes represented by all Shares</w:t>
      </w:r>
      <w:r w:rsidRPr="00444BE8">
        <w:t>, including the votes represented by the</w:t>
      </w:r>
      <w:r>
        <w:t xml:space="preserve"> </w:t>
      </w:r>
      <w:r w:rsidRPr="00444BE8">
        <w:t xml:space="preserve"> Shares held by the </w:t>
      </w:r>
      <w:r>
        <w:t xml:space="preserve">Founder Majority </w:t>
      </w:r>
      <w:r w:rsidRPr="00444BE8">
        <w:t>are represented at the meeting</w:t>
      </w:r>
      <w:r>
        <w:t>.</w:t>
      </w:r>
      <w:r w:rsidRPr="00CE53BA">
        <w:rPr>
          <w:highlight w:val="lightGray"/>
        </w:rPr>
        <w:fldChar w:fldCharType="begin">
          <w:ffData>
            <w:name w:val=""/>
            <w:enabled/>
            <w:calcOnExit w:val="0"/>
            <w:textInput>
              <w:type w:val="number"/>
              <w:default w:val="]"/>
            </w:textInput>
          </w:ffData>
        </w:fldChar>
      </w:r>
      <w:r w:rsidRPr="00CE53BA">
        <w:rPr>
          <w:highlight w:val="lightGray"/>
        </w:rPr>
        <w:instrText xml:space="preserve"> FORMTEXT </w:instrText>
      </w:r>
      <w:r w:rsidRPr="00CE53BA">
        <w:rPr>
          <w:highlight w:val="lightGray"/>
        </w:rPr>
      </w:r>
      <w:r w:rsidRPr="00CE53BA">
        <w:rPr>
          <w:highlight w:val="lightGray"/>
        </w:rPr>
        <w:fldChar w:fldCharType="separate"/>
      </w:r>
      <w:r w:rsidRPr="00CE53BA">
        <w:rPr>
          <w:noProof/>
          <w:highlight w:val="lightGray"/>
        </w:rPr>
        <w:t>]</w:t>
      </w:r>
      <w:r w:rsidRPr="00CE53BA">
        <w:rPr>
          <w:highlight w:val="lightGray"/>
        </w:rPr>
        <w:fldChar w:fldCharType="end"/>
      </w:r>
    </w:p>
    <w:p w14:paraId="430A5096" w14:textId="77777777" w:rsidR="001E3A3F" w:rsidRDefault="001E3A3F" w:rsidP="001E3A3F">
      <w:pPr>
        <w:pStyle w:val="SuEprovision2levelheading"/>
      </w:pPr>
      <w:r>
        <w:t>Adoption of resolutions without convening a meeting of Shareholders</w:t>
      </w:r>
      <w:bookmarkEnd w:id="40"/>
    </w:p>
    <w:p w14:paraId="3DE50BBA" w14:textId="7F06D3A4" w:rsidR="001E3A3F" w:rsidRPr="001E3A3F" w:rsidRDefault="001E3A3F" w:rsidP="003E6263">
      <w:pPr>
        <w:pStyle w:val="SuEprovision3level"/>
      </w:pPr>
      <w:bookmarkStart w:id="41" w:name="_Ref417925039"/>
      <w:r w:rsidRPr="003B6F1D">
        <w:t>To adopt a resolution without convening the meeting of Shareholders as set forth in Article 173 of the Commercial Code, the</w:t>
      </w:r>
      <w:r w:rsidR="00CE53BA">
        <w:t xml:space="preserve"> </w:t>
      </w:r>
      <w:r w:rsidRPr="003B6F1D">
        <w:t xml:space="preserve">Management Board shall send </w:t>
      </w:r>
      <w:r>
        <w:t xml:space="preserve">the respective </w:t>
      </w:r>
      <w:r w:rsidRPr="003B6F1D">
        <w:t xml:space="preserve">notice together with a draft of the resolution to all Shareholders specifying the term, which may not be shorter than </w:t>
      </w:r>
      <w:r w:rsidR="00CE53BA">
        <w:rPr>
          <w:szCs w:val="20"/>
        </w:rPr>
        <w:fldChar w:fldCharType="begin">
          <w:ffData>
            <w:name w:val=""/>
            <w:enabled/>
            <w:calcOnExit w:val="0"/>
            <w:textInput>
              <w:type w:val="number"/>
              <w:default w:val="[five]"/>
            </w:textInput>
          </w:ffData>
        </w:fldChar>
      </w:r>
      <w:r w:rsidR="00CE53BA">
        <w:rPr>
          <w:szCs w:val="20"/>
        </w:rPr>
        <w:instrText xml:space="preserve"> FORMTEXT </w:instrText>
      </w:r>
      <w:r w:rsidR="00CE53BA">
        <w:rPr>
          <w:szCs w:val="20"/>
        </w:rPr>
      </w:r>
      <w:r w:rsidR="00CE53BA">
        <w:rPr>
          <w:szCs w:val="20"/>
        </w:rPr>
        <w:fldChar w:fldCharType="separate"/>
      </w:r>
      <w:r w:rsidR="00CE53BA">
        <w:rPr>
          <w:noProof/>
          <w:szCs w:val="20"/>
        </w:rPr>
        <w:t>[five]</w:t>
      </w:r>
      <w:r w:rsidR="00CE53BA">
        <w:rPr>
          <w:szCs w:val="20"/>
        </w:rPr>
        <w:fldChar w:fldCharType="end"/>
      </w:r>
      <w:r w:rsidRPr="003B6F1D">
        <w:t xml:space="preserve"> days, during which a Shareholder must </w:t>
      </w:r>
      <w:r>
        <w:t xml:space="preserve">submit </w:t>
      </w:r>
      <w:r w:rsidRPr="003B6F1D">
        <w:t xml:space="preserve">its opinion on the resolution. If a Shareholder does not respond within this term, </w:t>
      </w:r>
      <w:r>
        <w:t>the</w:t>
      </w:r>
      <w:r w:rsidRPr="003B6F1D">
        <w:t xml:space="preserve"> Shareholder shall be deemed to have voted against the resolution. The</w:t>
      </w:r>
      <w:r w:rsidR="00CE53BA">
        <w:t xml:space="preserve"> </w:t>
      </w:r>
      <w:r w:rsidRPr="003B6F1D">
        <w:t>Management Board shall prepare a voting record of the voting results and shall immediately send it to the Shareholders.</w:t>
      </w:r>
      <w:bookmarkEnd w:id="41"/>
    </w:p>
    <w:p w14:paraId="363B1FBF" w14:textId="048C3DF0" w:rsidR="001E3A3F" w:rsidRPr="001E3A3F" w:rsidRDefault="001E3A3F" w:rsidP="003E6263">
      <w:pPr>
        <w:pStyle w:val="SuEprovision3level"/>
      </w:pPr>
      <w:r w:rsidRPr="003B6F1D">
        <w:t xml:space="preserve">A resolution of Shareholders may be adopted without observing the procedure provided in </w:t>
      </w:r>
      <w:r w:rsidR="00CE53BA">
        <w:t>Section </w:t>
      </w:r>
      <w:r w:rsidRPr="003B6F1D">
        <w:fldChar w:fldCharType="begin"/>
      </w:r>
      <w:r w:rsidRPr="003B6F1D">
        <w:instrText xml:space="preserve"> REF _Ref417925039 \r \h  \* MERGEFORMAT </w:instrText>
      </w:r>
      <w:r w:rsidRPr="003B6F1D">
        <w:fldChar w:fldCharType="separate"/>
      </w:r>
      <w:r w:rsidR="00E518E9">
        <w:t>4.5.1</w:t>
      </w:r>
      <w:r w:rsidRPr="003B6F1D">
        <w:fldChar w:fldCharType="end"/>
      </w:r>
      <w:r w:rsidRPr="003B6F1D">
        <w:t xml:space="preserve"> provided that the resolution is drafted in a written or electronic form in the manner set forth </w:t>
      </w:r>
      <w:r>
        <w:t>in the</w:t>
      </w:r>
      <w:r w:rsidRPr="003B6F1D">
        <w:t xml:space="preserve"> law and signed by all Shareholders. In such case the resolution is adopted if it has been signed by all Shareholders.</w:t>
      </w:r>
    </w:p>
    <w:p w14:paraId="457FB085" w14:textId="77777777" w:rsidR="001E3A3F" w:rsidRPr="001E3A3F" w:rsidRDefault="001E3A3F" w:rsidP="001E3A3F">
      <w:pPr>
        <w:pStyle w:val="SuEprovision2levelheading"/>
      </w:pPr>
      <w:r w:rsidRPr="003B6F1D">
        <w:rPr>
          <w:szCs w:val="20"/>
        </w:rPr>
        <w:t>Required majority of votes for adoption of resolutions</w:t>
      </w:r>
    </w:p>
    <w:p w14:paraId="3C2B00A6" w14:textId="77940154" w:rsidR="001E3A3F" w:rsidRPr="001E3A3F" w:rsidRDefault="001E3A3F" w:rsidP="003E6263">
      <w:pPr>
        <w:pStyle w:val="SuEprovision3level"/>
      </w:pPr>
      <w:bookmarkStart w:id="42" w:name="_Ref417924882"/>
      <w:r w:rsidRPr="003B6F1D">
        <w:t xml:space="preserve">Subject to </w:t>
      </w:r>
      <w:r w:rsidR="00CE53BA">
        <w:t>Section </w:t>
      </w:r>
      <w:r w:rsidRPr="003B6F1D">
        <w:fldChar w:fldCharType="begin"/>
      </w:r>
      <w:r w:rsidRPr="003B6F1D">
        <w:instrText xml:space="preserve"> REF _Ref417924573 \r \h  \* MERGEFORMAT </w:instrText>
      </w:r>
      <w:r w:rsidRPr="003B6F1D">
        <w:fldChar w:fldCharType="separate"/>
      </w:r>
      <w:r w:rsidR="00E518E9">
        <w:t>4.6.2</w:t>
      </w:r>
      <w:r w:rsidRPr="003B6F1D">
        <w:fldChar w:fldCharType="end"/>
      </w:r>
      <w:r w:rsidRPr="003B6F1D">
        <w:t xml:space="preserve"> </w:t>
      </w:r>
      <w:r>
        <w:t xml:space="preserve">and </w:t>
      </w:r>
      <w:r w:rsidR="00462282">
        <w:fldChar w:fldCharType="begin"/>
      </w:r>
      <w:r w:rsidR="00462282">
        <w:instrText xml:space="preserve"> REF _Ref134363896 \r \h </w:instrText>
      </w:r>
      <w:r w:rsidR="00462282">
        <w:fldChar w:fldCharType="separate"/>
      </w:r>
      <w:r w:rsidR="00E518E9">
        <w:t>4.6.3</w:t>
      </w:r>
      <w:r w:rsidR="00462282">
        <w:fldChar w:fldCharType="end"/>
      </w:r>
      <w:r w:rsidR="00AB61FD">
        <w:t xml:space="preserve"> </w:t>
      </w:r>
      <w:r w:rsidRPr="003B6F1D">
        <w:t xml:space="preserve">or higher majority requirements set forth </w:t>
      </w:r>
      <w:r>
        <w:t xml:space="preserve">in the </w:t>
      </w:r>
      <w:r w:rsidRPr="003B6F1D">
        <w:t xml:space="preserve">law (a) a resolution of the meeting of Shareholders is adopted if more than half of the votes represented at the meeting of Shareholders are cast in favour and (b) a resolution of Shareholders proposed for adoption without convening a meeting in accordance with </w:t>
      </w:r>
      <w:r w:rsidR="00CE53BA">
        <w:t>Section </w:t>
      </w:r>
      <w:r w:rsidRPr="003B6F1D">
        <w:fldChar w:fldCharType="begin"/>
      </w:r>
      <w:r w:rsidRPr="003B6F1D">
        <w:instrText xml:space="preserve"> REF _Ref417925039 \r \h  \* MERGEFORMAT </w:instrText>
      </w:r>
      <w:r w:rsidRPr="003B6F1D">
        <w:fldChar w:fldCharType="separate"/>
      </w:r>
      <w:r w:rsidR="00E518E9">
        <w:t>4.5.1</w:t>
      </w:r>
      <w:r w:rsidRPr="003B6F1D">
        <w:fldChar w:fldCharType="end"/>
      </w:r>
      <w:r w:rsidRPr="003B6F1D">
        <w:t xml:space="preserve"> is adopted if more than half of the votes represented by all Shares are cast in favour.</w:t>
      </w:r>
      <w:bookmarkEnd w:id="42"/>
    </w:p>
    <w:p w14:paraId="07A85B88" w14:textId="1A02F679" w:rsidR="001E3A3F" w:rsidRPr="001E3A3F" w:rsidRDefault="001E3A3F" w:rsidP="003E6263">
      <w:pPr>
        <w:pStyle w:val="SuEprovision3level"/>
      </w:pPr>
      <w:bookmarkStart w:id="43" w:name="_Ref417924573"/>
      <w:bookmarkStart w:id="44" w:name="_Ref451079729"/>
      <w:r>
        <w:t>A</w:t>
      </w:r>
      <w:r w:rsidRPr="00192DBC">
        <w:t xml:space="preserve"> resolution in any Investor Majority Reserved Matter is adopted only if such resolution is supported by at least </w:t>
      </w:r>
      <w:proofErr w:type="gramStart"/>
      <w:r w:rsidRPr="00192DBC">
        <w:t>the minimum majority of</w:t>
      </w:r>
      <w:proofErr w:type="gramEnd"/>
      <w:r w:rsidRPr="00192DBC">
        <w:t xml:space="preserve"> votes required by law for the adoption of the relevant resolution including, in any event, </w:t>
      </w:r>
      <w:bookmarkEnd w:id="43"/>
      <w:r w:rsidRPr="00192DBC">
        <w:t xml:space="preserve">the votes represented by the </w:t>
      </w:r>
      <w:r w:rsidR="00CE53BA" w:rsidRPr="00CE53BA">
        <w:rPr>
          <w:highlight w:val="lightGray"/>
        </w:rPr>
        <w:fldChar w:fldCharType="begin">
          <w:ffData>
            <w:name w:val=""/>
            <w:enabled/>
            <w:calcOnExit w:val="0"/>
            <w:textInput>
              <w:type w:val="number"/>
              <w:default w:val="[Preferred Shares]"/>
            </w:textInput>
          </w:ffData>
        </w:fldChar>
      </w:r>
      <w:r w:rsidR="00CE53BA" w:rsidRPr="00CE53BA">
        <w:rPr>
          <w:highlight w:val="lightGray"/>
        </w:rPr>
        <w:instrText xml:space="preserve"> FORMTEXT </w:instrText>
      </w:r>
      <w:r w:rsidR="00CE53BA" w:rsidRPr="00CE53BA">
        <w:rPr>
          <w:highlight w:val="lightGray"/>
        </w:rPr>
      </w:r>
      <w:r w:rsidR="00CE53BA" w:rsidRPr="00CE53BA">
        <w:rPr>
          <w:highlight w:val="lightGray"/>
        </w:rPr>
        <w:fldChar w:fldCharType="separate"/>
      </w:r>
      <w:r w:rsidR="00CE53BA" w:rsidRPr="00CE53BA">
        <w:rPr>
          <w:noProof/>
          <w:highlight w:val="lightGray"/>
        </w:rPr>
        <w:t>[Preferred Shares]</w:t>
      </w:r>
      <w:r w:rsidR="00CE53BA" w:rsidRPr="00CE53BA">
        <w:rPr>
          <w:highlight w:val="lightGray"/>
        </w:rPr>
        <w:fldChar w:fldCharType="end"/>
      </w:r>
      <w:r w:rsidR="00AE7090" w:rsidRPr="00444BE8">
        <w:t xml:space="preserve"> </w:t>
      </w:r>
      <w:r w:rsidRPr="00192DBC">
        <w:t>held by the Investor Majority.</w:t>
      </w:r>
      <w:bookmarkEnd w:id="44"/>
    </w:p>
    <w:bookmarkStart w:id="45" w:name="_Ref134363896"/>
    <w:bookmarkStart w:id="46" w:name="_Ref136704554"/>
    <w:p w14:paraId="7C32E521" w14:textId="77777777" w:rsidR="00CE53BA" w:rsidRPr="006955FF" w:rsidRDefault="00CE53BA" w:rsidP="00CE53BA">
      <w:pPr>
        <w:pStyle w:val="SuEprovision3level"/>
      </w:pPr>
      <w:r w:rsidRPr="00CE53BA">
        <w:rPr>
          <w:highlight w:val="lightGray"/>
        </w:rPr>
        <w:fldChar w:fldCharType="begin">
          <w:ffData>
            <w:name w:val=""/>
            <w:enabled/>
            <w:calcOnExit w:val="0"/>
            <w:textInput>
              <w:type w:val="number"/>
              <w:default w:val="[OPTION 1: "/>
            </w:textInput>
          </w:ffData>
        </w:fldChar>
      </w:r>
      <w:r w:rsidRPr="00CE53BA">
        <w:rPr>
          <w:highlight w:val="lightGray"/>
        </w:rPr>
        <w:instrText xml:space="preserve"> FORMTEXT </w:instrText>
      </w:r>
      <w:r w:rsidRPr="00CE53BA">
        <w:rPr>
          <w:highlight w:val="lightGray"/>
        </w:rPr>
      </w:r>
      <w:r w:rsidRPr="00CE53BA">
        <w:rPr>
          <w:highlight w:val="lightGray"/>
        </w:rPr>
        <w:fldChar w:fldCharType="separate"/>
      </w:r>
      <w:r w:rsidRPr="00CE53BA">
        <w:rPr>
          <w:noProof/>
          <w:highlight w:val="lightGray"/>
        </w:rPr>
        <w:t xml:space="preserve">[OPTION 1: </w:t>
      </w:r>
      <w:r w:rsidRPr="00CE53BA">
        <w:rPr>
          <w:highlight w:val="lightGray"/>
        </w:rPr>
        <w:fldChar w:fldCharType="end"/>
      </w:r>
      <w:r>
        <w:t xml:space="preserve">A resolution of Shareholders for the amendment of the Articles to amend or terminate any rights attached to a class of Shares pursuant to the Articles is adopted only </w:t>
      </w:r>
      <w:r w:rsidRPr="00192DBC">
        <w:t xml:space="preserve">if such resolution is supported by at least the minimum majority of votes required by law </w:t>
      </w:r>
      <w:r>
        <w:t xml:space="preserve">and other provisions of these Articles </w:t>
      </w:r>
      <w:r w:rsidRPr="00192DBC">
        <w:t xml:space="preserve">for the adoption of the relevant resolution including, in any event, </w:t>
      </w:r>
      <w:r>
        <w:t xml:space="preserve">all </w:t>
      </w:r>
      <w:r w:rsidRPr="00192DBC">
        <w:t xml:space="preserve">votes represented by </w:t>
      </w:r>
      <w:r>
        <w:t>the relevant class of Shares</w:t>
      </w:r>
      <w:r w:rsidRPr="00192DBC">
        <w:t>.</w:t>
      </w:r>
      <w:r w:rsidRPr="00CE53BA">
        <w:rPr>
          <w:highlight w:val="lightGray"/>
        </w:rPr>
        <w:fldChar w:fldCharType="begin">
          <w:ffData>
            <w:name w:val=""/>
            <w:enabled/>
            <w:calcOnExit w:val="0"/>
            <w:textInput>
              <w:type w:val="number"/>
              <w:default w:val="][OPTION 2: "/>
            </w:textInput>
          </w:ffData>
        </w:fldChar>
      </w:r>
      <w:r w:rsidRPr="00CE53BA">
        <w:rPr>
          <w:highlight w:val="lightGray"/>
        </w:rPr>
        <w:instrText xml:space="preserve"> FORMTEXT </w:instrText>
      </w:r>
      <w:r w:rsidRPr="00CE53BA">
        <w:rPr>
          <w:highlight w:val="lightGray"/>
        </w:rPr>
      </w:r>
      <w:r w:rsidRPr="00CE53BA">
        <w:rPr>
          <w:highlight w:val="lightGray"/>
        </w:rPr>
        <w:fldChar w:fldCharType="separate"/>
      </w:r>
      <w:r w:rsidRPr="00CE53BA">
        <w:rPr>
          <w:noProof/>
          <w:highlight w:val="lightGray"/>
        </w:rPr>
        <w:t xml:space="preserve">][OPTION 2: </w:t>
      </w:r>
      <w:r w:rsidRPr="00CE53BA">
        <w:rPr>
          <w:highlight w:val="lightGray"/>
        </w:rPr>
        <w:fldChar w:fldCharType="end"/>
      </w:r>
      <w:bookmarkEnd w:id="45"/>
      <w:r>
        <w:t xml:space="preserve">The adoption of a resolution for amendment of the Articles to amend or terminate any rights attached to a class of Shares does not require the consent of all holders of such class of Shares. Such resolution is adopted if supported by at least </w:t>
      </w:r>
      <w:proofErr w:type="gramStart"/>
      <w:r>
        <w:t>the minimum majority of</w:t>
      </w:r>
      <w:proofErr w:type="gramEnd"/>
      <w:r>
        <w:t xml:space="preserve"> votes required by law and other provisions of these Articles for the amendment of Articles, including, in any event at least </w:t>
      </w:r>
      <w:r w:rsidRPr="00CE53BA">
        <w:rPr>
          <w:highlight w:val="lightGray"/>
        </w:rPr>
        <w:fldChar w:fldCharType="begin">
          <w:ffData>
            <w:name w:val=""/>
            <w:enabled/>
            <w:calcOnExit w:val="0"/>
            <w:textInput>
              <w:type w:val="number"/>
              <w:default w:val="[75]"/>
            </w:textInput>
          </w:ffData>
        </w:fldChar>
      </w:r>
      <w:r w:rsidRPr="00CE53BA">
        <w:rPr>
          <w:highlight w:val="lightGray"/>
        </w:rPr>
        <w:instrText xml:space="preserve"> FORMTEXT </w:instrText>
      </w:r>
      <w:r w:rsidRPr="00CE53BA">
        <w:rPr>
          <w:highlight w:val="lightGray"/>
        </w:rPr>
      </w:r>
      <w:r w:rsidRPr="00CE53BA">
        <w:rPr>
          <w:highlight w:val="lightGray"/>
        </w:rPr>
        <w:fldChar w:fldCharType="separate"/>
      </w:r>
      <w:r w:rsidRPr="00CE53BA">
        <w:rPr>
          <w:noProof/>
          <w:highlight w:val="lightGray"/>
        </w:rPr>
        <w:t>[75]</w:t>
      </w:r>
      <w:r w:rsidRPr="00CE53BA">
        <w:rPr>
          <w:highlight w:val="lightGray"/>
        </w:rPr>
        <w:fldChar w:fldCharType="end"/>
      </w:r>
      <w:r>
        <w:t>% of the votes represented by the relevant class of Shares.</w:t>
      </w:r>
      <w:r w:rsidRPr="00CE53BA">
        <w:rPr>
          <w:highlight w:val="lightGray"/>
        </w:rPr>
        <w:fldChar w:fldCharType="begin">
          <w:ffData>
            <w:name w:val=""/>
            <w:enabled/>
            <w:calcOnExit w:val="0"/>
            <w:textInput>
              <w:type w:val="number"/>
              <w:default w:val="]"/>
            </w:textInput>
          </w:ffData>
        </w:fldChar>
      </w:r>
      <w:r w:rsidRPr="00CE53BA">
        <w:rPr>
          <w:highlight w:val="lightGray"/>
        </w:rPr>
        <w:instrText xml:space="preserve"> FORMTEXT </w:instrText>
      </w:r>
      <w:r w:rsidRPr="00CE53BA">
        <w:rPr>
          <w:highlight w:val="lightGray"/>
        </w:rPr>
      </w:r>
      <w:r w:rsidRPr="00CE53BA">
        <w:rPr>
          <w:highlight w:val="lightGray"/>
        </w:rPr>
        <w:fldChar w:fldCharType="separate"/>
      </w:r>
      <w:r w:rsidRPr="00CE53BA">
        <w:rPr>
          <w:noProof/>
          <w:highlight w:val="lightGray"/>
        </w:rPr>
        <w:t>]</w:t>
      </w:r>
      <w:r w:rsidRPr="00CE53BA">
        <w:rPr>
          <w:highlight w:val="lightGray"/>
        </w:rPr>
        <w:fldChar w:fldCharType="end"/>
      </w:r>
    </w:p>
    <w:p w14:paraId="0B732CB2" w14:textId="77777777" w:rsidR="001E3A3F" w:rsidRDefault="001E3A3F" w:rsidP="001E3A3F">
      <w:pPr>
        <w:pStyle w:val="SuEprovision1levelheading"/>
      </w:pPr>
      <w:r>
        <w:lastRenderedPageBreak/>
        <w:t>supervisory board</w:t>
      </w:r>
      <w:bookmarkEnd w:id="46"/>
    </w:p>
    <w:p w14:paraId="5B9076C1" w14:textId="77777777" w:rsidR="001E3A3F" w:rsidRDefault="001E3A3F" w:rsidP="001E3A3F">
      <w:pPr>
        <w:pStyle w:val="SuEprovision2levelheading"/>
      </w:pPr>
      <w:r>
        <w:t>Role</w:t>
      </w:r>
    </w:p>
    <w:p w14:paraId="07DB8A24" w14:textId="0F4BB270" w:rsidR="001E3A3F" w:rsidRDefault="001E3A3F" w:rsidP="001E3A3F">
      <w:pPr>
        <w:pStyle w:val="SuEprovision2levelnonumbering"/>
        <w:rPr>
          <w:szCs w:val="20"/>
        </w:rPr>
      </w:pPr>
      <w:r w:rsidRPr="003B6F1D">
        <w:rPr>
          <w:szCs w:val="20"/>
        </w:rPr>
        <w:t xml:space="preserve">The Supervisory Board plans the activities of the Company, </w:t>
      </w:r>
      <w:proofErr w:type="gramStart"/>
      <w:r w:rsidRPr="003B6F1D">
        <w:rPr>
          <w:szCs w:val="20"/>
        </w:rPr>
        <w:t>organises</w:t>
      </w:r>
      <w:proofErr w:type="gramEnd"/>
      <w:r w:rsidRPr="003B6F1D">
        <w:rPr>
          <w:szCs w:val="20"/>
        </w:rPr>
        <w:t xml:space="preserve"> and directs the</w:t>
      </w:r>
      <w:r w:rsidR="00CE53BA">
        <w:rPr>
          <w:szCs w:val="20"/>
        </w:rPr>
        <w:t xml:space="preserve"> </w:t>
      </w:r>
      <w:r w:rsidRPr="003B6F1D">
        <w:rPr>
          <w:szCs w:val="20"/>
        </w:rPr>
        <w:t>management of the Company and supervises the activities of the Management Board in accordance with law, these Articles and the Shareholders’ resolutions. To the extent not regulated by these Articles, the Supervisory Board shall have the competence and shall act as set forth in law.</w:t>
      </w:r>
    </w:p>
    <w:p w14:paraId="7B24C65A" w14:textId="661BFF1A" w:rsidR="001E3A3F" w:rsidRDefault="001E3A3F" w:rsidP="001E3A3F">
      <w:pPr>
        <w:pStyle w:val="SuEprovision2levelheading"/>
      </w:pPr>
      <w:bookmarkStart w:id="47" w:name="_Ref134363941"/>
      <w:r>
        <w:t>Transactions requiring the consent of the Supervisory Board</w:t>
      </w:r>
      <w:bookmarkEnd w:id="47"/>
    </w:p>
    <w:p w14:paraId="0A097F8B" w14:textId="7C3149E1" w:rsidR="001E3A3F" w:rsidRDefault="001E3A3F" w:rsidP="001E3A3F">
      <w:pPr>
        <w:pStyle w:val="SuEprovision2levelnonumbering"/>
        <w:rPr>
          <w:szCs w:val="20"/>
        </w:rPr>
      </w:pPr>
      <w:r w:rsidRPr="003B6F1D">
        <w:rPr>
          <w:szCs w:val="20"/>
        </w:rPr>
        <w:t>The consent of Supervisory Board is required for the Management Board for the following transactions:</w:t>
      </w:r>
    </w:p>
    <w:p w14:paraId="18B26759" w14:textId="7C45D363" w:rsidR="001E3A3F" w:rsidRDefault="001E3A3F" w:rsidP="003E6263">
      <w:pPr>
        <w:pStyle w:val="SuEprovision3level"/>
      </w:pPr>
      <w:bookmarkStart w:id="48" w:name="_Ref462144862"/>
      <w:bookmarkStart w:id="49" w:name="_Ref134390896"/>
      <w:r w:rsidRPr="003B6F1D">
        <w:t xml:space="preserve">making material changes in the business plan; adopting </w:t>
      </w:r>
      <w:r>
        <w:t xml:space="preserve">a </w:t>
      </w:r>
      <w:r w:rsidRPr="003B6F1D">
        <w:t xml:space="preserve">new business </w:t>
      </w:r>
      <w:proofErr w:type="gramStart"/>
      <w:r w:rsidRPr="003B6F1D">
        <w:t>plan</w:t>
      </w:r>
      <w:bookmarkEnd w:id="48"/>
      <w:r w:rsidRPr="003B6F1D">
        <w:t>;</w:t>
      </w:r>
      <w:bookmarkEnd w:id="49"/>
      <w:proofErr w:type="gramEnd"/>
    </w:p>
    <w:p w14:paraId="0E05771E" w14:textId="6FB2238A" w:rsidR="00CE53BA" w:rsidRDefault="00CE53BA" w:rsidP="00CE53BA">
      <w:pPr>
        <w:pStyle w:val="SuEprovision3level"/>
      </w:pPr>
      <w:r w:rsidRPr="003B6F1D">
        <w:t>adopting, or making material change</w:t>
      </w:r>
      <w:r>
        <w:t>s</w:t>
      </w:r>
      <w:r w:rsidRPr="003B6F1D">
        <w:t xml:space="preserve"> in</w:t>
      </w:r>
      <w:r>
        <w:t xml:space="preserve"> or material deviations from</w:t>
      </w:r>
      <w:r w:rsidRPr="003B6F1D">
        <w:t xml:space="preserve">, </w:t>
      </w:r>
      <w:r>
        <w:t xml:space="preserve">the </w:t>
      </w:r>
      <w:r w:rsidRPr="003B6F1D">
        <w:t>annual budget</w:t>
      </w:r>
      <w:r>
        <w:rPr>
          <w:szCs w:val="20"/>
        </w:rPr>
        <w:fldChar w:fldCharType="begin">
          <w:ffData>
            <w:name w:val=""/>
            <w:enabled/>
            <w:calcOnExit w:val="0"/>
            <w:textInput>
              <w:type w:val="number"/>
              <w:default w:val="[OPTIONAL:"/>
            </w:textInput>
          </w:ffData>
        </w:fldChar>
      </w:r>
      <w:r>
        <w:rPr>
          <w:szCs w:val="20"/>
        </w:rPr>
        <w:instrText xml:space="preserve"> FORMTEXT </w:instrText>
      </w:r>
      <w:r>
        <w:rPr>
          <w:szCs w:val="20"/>
        </w:rPr>
      </w:r>
      <w:r>
        <w:rPr>
          <w:szCs w:val="20"/>
        </w:rPr>
        <w:fldChar w:fldCharType="separate"/>
      </w:r>
      <w:r>
        <w:rPr>
          <w:noProof/>
          <w:szCs w:val="20"/>
        </w:rPr>
        <w:t>[OPTIONAL:</w:t>
      </w:r>
      <w:r>
        <w:rPr>
          <w:szCs w:val="20"/>
        </w:rPr>
        <w:fldChar w:fldCharType="end"/>
      </w:r>
      <w:r>
        <w:rPr>
          <w:szCs w:val="20"/>
        </w:rPr>
        <w:t xml:space="preserve"> </w:t>
      </w:r>
      <w:r>
        <w:t xml:space="preserve">provided that a change or deviation is considered </w:t>
      </w:r>
      <w:r w:rsidR="008D4D52" w:rsidRPr="008D4D52">
        <w:t>“</w:t>
      </w:r>
      <w:r>
        <w:t>material</w:t>
      </w:r>
      <w:r w:rsidR="008D4D52" w:rsidRPr="008D4D52">
        <w:t>”</w:t>
      </w:r>
      <w:r>
        <w:t xml:space="preserve"> if it exceeds </w:t>
      </w:r>
      <w:bookmarkStart w:id="50" w:name="_Hlk137460090"/>
      <w:r>
        <w:rPr>
          <w:szCs w:val="20"/>
        </w:rPr>
        <w:fldChar w:fldCharType="begin">
          <w:ffData>
            <w:name w:val=""/>
            <w:enabled/>
            <w:calcOnExit w:val="0"/>
            <w:textInput>
              <w:type w:val="number"/>
              <w:default w:val="[insert]"/>
            </w:textInput>
          </w:ffData>
        </w:fldChar>
      </w:r>
      <w:r>
        <w:rPr>
          <w:szCs w:val="20"/>
        </w:rPr>
        <w:instrText xml:space="preserve"> FORMTEXT </w:instrText>
      </w:r>
      <w:r>
        <w:rPr>
          <w:szCs w:val="20"/>
        </w:rPr>
      </w:r>
      <w:r>
        <w:rPr>
          <w:szCs w:val="20"/>
        </w:rPr>
        <w:fldChar w:fldCharType="separate"/>
      </w:r>
      <w:r>
        <w:rPr>
          <w:noProof/>
          <w:szCs w:val="20"/>
        </w:rPr>
        <w:t>[insert]</w:t>
      </w:r>
      <w:r>
        <w:rPr>
          <w:szCs w:val="20"/>
        </w:rPr>
        <w:fldChar w:fldCharType="end"/>
      </w:r>
      <w:bookmarkEnd w:id="50"/>
      <w:r>
        <w:rPr>
          <w:szCs w:val="20"/>
        </w:rPr>
        <w:t xml:space="preserve"> per cent of the relevant budgeted amount</w:t>
      </w:r>
      <w:r>
        <w:rPr>
          <w:szCs w:val="20"/>
        </w:rPr>
        <w:fldChar w:fldCharType="begin">
          <w:ffData>
            <w:name w:val=""/>
            <w:enabled/>
            <w:calcOnExit w:val="0"/>
            <w:textInput>
              <w:type w:val="number"/>
              <w:default w:val="]"/>
            </w:textInput>
          </w:ffData>
        </w:fldChar>
      </w:r>
      <w:r>
        <w:rPr>
          <w:szCs w:val="20"/>
        </w:rPr>
        <w:instrText xml:space="preserve"> FORMTEXT </w:instrText>
      </w:r>
      <w:r>
        <w:rPr>
          <w:szCs w:val="20"/>
        </w:rPr>
      </w:r>
      <w:r>
        <w:rPr>
          <w:szCs w:val="20"/>
        </w:rPr>
        <w:fldChar w:fldCharType="separate"/>
      </w:r>
      <w:r>
        <w:rPr>
          <w:noProof/>
          <w:szCs w:val="20"/>
        </w:rPr>
        <w:t>]</w:t>
      </w:r>
      <w:r>
        <w:rPr>
          <w:szCs w:val="20"/>
        </w:rPr>
        <w:fldChar w:fldCharType="end"/>
      </w:r>
      <w:r w:rsidRPr="003B6F1D">
        <w:t>;</w:t>
      </w:r>
    </w:p>
    <w:p w14:paraId="54985EC8" w14:textId="1B4F31C4" w:rsidR="001E3A3F" w:rsidRDefault="001E3A3F" w:rsidP="003E6263">
      <w:pPr>
        <w:pStyle w:val="SuEprovision3level"/>
      </w:pPr>
      <w:r w:rsidRPr="003B6F1D">
        <w:t xml:space="preserve">entering into, and changing any material terms of, any transaction for borrowing or taking other debt in excess of budgeted </w:t>
      </w:r>
      <w:proofErr w:type="gramStart"/>
      <w:r w:rsidRPr="003B6F1D">
        <w:t>amounts;</w:t>
      </w:r>
      <w:proofErr w:type="gramEnd"/>
    </w:p>
    <w:p w14:paraId="4304CF3E" w14:textId="2BF8848D" w:rsidR="001E3A3F" w:rsidRDefault="001E3A3F" w:rsidP="003E6263">
      <w:pPr>
        <w:pStyle w:val="SuEprovision3level"/>
      </w:pPr>
      <w:r w:rsidRPr="003B6F1D">
        <w:t xml:space="preserve">entering into, and changing any material terms of, any other transaction resulting in costs or liabilities in excess of budgeted </w:t>
      </w:r>
      <w:proofErr w:type="gramStart"/>
      <w:r w:rsidRPr="003B6F1D">
        <w:t>amounts;</w:t>
      </w:r>
      <w:proofErr w:type="gramEnd"/>
    </w:p>
    <w:p w14:paraId="3C18F184" w14:textId="5F8423E1" w:rsidR="001E3A3F" w:rsidRDefault="001E3A3F" w:rsidP="003E6263">
      <w:pPr>
        <w:pStyle w:val="SuEprovision3level"/>
      </w:pPr>
      <w:r w:rsidRPr="003B6F1D">
        <w:t xml:space="preserve">entering into, and changing any material terms of, any transaction for granting </w:t>
      </w:r>
      <w:r>
        <w:t xml:space="preserve">a </w:t>
      </w:r>
      <w:r w:rsidRPr="003B6F1D">
        <w:t xml:space="preserve">loan or providing </w:t>
      </w:r>
      <w:r>
        <w:t xml:space="preserve">a </w:t>
      </w:r>
      <w:r w:rsidRPr="003B6F1D">
        <w:t>guarantee, suretyship</w:t>
      </w:r>
      <w:r>
        <w:t>,</w:t>
      </w:r>
      <w:r w:rsidRPr="003B6F1D">
        <w:t xml:space="preserve"> or </w:t>
      </w:r>
      <w:r>
        <w:t xml:space="preserve">any </w:t>
      </w:r>
      <w:r w:rsidRPr="003B6F1D">
        <w:t xml:space="preserve">other </w:t>
      </w:r>
      <w:proofErr w:type="gramStart"/>
      <w:r w:rsidRPr="003B6F1D">
        <w:t>security;</w:t>
      </w:r>
      <w:proofErr w:type="gramEnd"/>
    </w:p>
    <w:p w14:paraId="1504BB91" w14:textId="66E65DA6" w:rsidR="001E3A3F" w:rsidRDefault="001E3A3F" w:rsidP="003E6263">
      <w:pPr>
        <w:pStyle w:val="SuEprovision3level"/>
      </w:pPr>
      <w:r w:rsidRPr="003B6F1D">
        <w:t xml:space="preserve">entering into </w:t>
      </w:r>
      <w:r>
        <w:t xml:space="preserve">a transaction for an </w:t>
      </w:r>
      <w:r w:rsidRPr="003B6F1D">
        <w:t xml:space="preserve">Asset </w:t>
      </w:r>
      <w:proofErr w:type="gramStart"/>
      <w:r w:rsidRPr="003B6F1D">
        <w:t>Sale;</w:t>
      </w:r>
      <w:proofErr w:type="gramEnd"/>
    </w:p>
    <w:p w14:paraId="7E49B521" w14:textId="77777777" w:rsidR="001E3A3F" w:rsidRPr="003B6F1D" w:rsidRDefault="001E3A3F" w:rsidP="003E6263">
      <w:pPr>
        <w:pStyle w:val="SuEprovision3level"/>
      </w:pPr>
      <w:r w:rsidRPr="003B6F1D">
        <w:t xml:space="preserve">entering into, and changing any material terms of, any transaction for Transferring or granting any right to use over any </w:t>
      </w:r>
      <w:r>
        <w:t>i</w:t>
      </w:r>
      <w:r w:rsidRPr="003B6F1D">
        <w:t xml:space="preserve">ntellectual </w:t>
      </w:r>
      <w:r>
        <w:t>p</w:t>
      </w:r>
      <w:r w:rsidRPr="003B6F1D">
        <w:t xml:space="preserve">roperty or other material assets, other than non-exclusive licenses granted in the ordinary course of </w:t>
      </w:r>
      <w:proofErr w:type="gramStart"/>
      <w:r w:rsidRPr="003B6F1D">
        <w:t>business;</w:t>
      </w:r>
      <w:proofErr w:type="gramEnd"/>
    </w:p>
    <w:p w14:paraId="01933531" w14:textId="35AD6459" w:rsidR="001E3A3F" w:rsidRDefault="001E3A3F" w:rsidP="003E6263">
      <w:pPr>
        <w:pStyle w:val="SuEprovision3level"/>
      </w:pPr>
      <w:r w:rsidRPr="003B6F1D">
        <w:t xml:space="preserve">establishing, acquiring, Transferring or encumbering any shareholding in any entity, including a </w:t>
      </w:r>
      <w:proofErr w:type="gramStart"/>
      <w:r w:rsidRPr="003B6F1D">
        <w:t>Subsidiary;</w:t>
      </w:r>
      <w:proofErr w:type="gramEnd"/>
    </w:p>
    <w:p w14:paraId="38DB621B" w14:textId="67273018" w:rsidR="001E3A3F" w:rsidRDefault="001E3A3F" w:rsidP="003E6263">
      <w:pPr>
        <w:pStyle w:val="SuEprovision3level"/>
      </w:pPr>
      <w:r w:rsidRPr="003B6F1D">
        <w:t xml:space="preserve">electing and removing </w:t>
      </w:r>
      <w:r>
        <w:t>M</w:t>
      </w:r>
      <w:r w:rsidRPr="003B6F1D">
        <w:t xml:space="preserve">anagement </w:t>
      </w:r>
      <w:r>
        <w:t>B</w:t>
      </w:r>
      <w:r w:rsidRPr="003B6F1D">
        <w:t xml:space="preserve">oard </w:t>
      </w:r>
      <w:proofErr w:type="gramStart"/>
      <w:r w:rsidRPr="003B6F1D">
        <w:t>members;</w:t>
      </w:r>
      <w:proofErr w:type="gramEnd"/>
    </w:p>
    <w:p w14:paraId="4ADF8C3B" w14:textId="2174B596" w:rsidR="001E3A3F" w:rsidRDefault="001E3A3F" w:rsidP="003E6263">
      <w:pPr>
        <w:pStyle w:val="SuEprovision3level"/>
      </w:pPr>
      <w:r w:rsidRPr="003B6F1D">
        <w:t xml:space="preserve">entering into, and changing any material terms of, a transaction with </w:t>
      </w:r>
      <w:r>
        <w:t>M</w:t>
      </w:r>
      <w:r w:rsidRPr="003B6F1D">
        <w:t xml:space="preserve">anagement </w:t>
      </w:r>
      <w:r>
        <w:t>B</w:t>
      </w:r>
      <w:r w:rsidRPr="003B6F1D">
        <w:t>oard member or his</w:t>
      </w:r>
      <w:r>
        <w:t>/her</w:t>
      </w:r>
      <w:r w:rsidRPr="003B6F1D">
        <w:t xml:space="preserve"> Related Party, conducting legal dispute with </w:t>
      </w:r>
      <w:r>
        <w:t>M</w:t>
      </w:r>
      <w:r w:rsidRPr="003B6F1D">
        <w:t xml:space="preserve">anagement </w:t>
      </w:r>
      <w:r>
        <w:t>B</w:t>
      </w:r>
      <w:r w:rsidRPr="003B6F1D">
        <w:t>oard member or his</w:t>
      </w:r>
      <w:r>
        <w:t>/her</w:t>
      </w:r>
      <w:r w:rsidRPr="003B6F1D">
        <w:t xml:space="preserve"> Related Party and appointing </w:t>
      </w:r>
      <w:r>
        <w:t xml:space="preserve">the </w:t>
      </w:r>
      <w:r w:rsidRPr="003B6F1D">
        <w:t xml:space="preserve">Company’s representative in any such </w:t>
      </w:r>
      <w:proofErr w:type="gramStart"/>
      <w:r w:rsidRPr="003B6F1D">
        <w:t>matter;</w:t>
      </w:r>
      <w:proofErr w:type="gramEnd"/>
    </w:p>
    <w:p w14:paraId="710927EF" w14:textId="3B498DB0" w:rsidR="001E3A3F" w:rsidRDefault="00C946C4" w:rsidP="003E6263">
      <w:pPr>
        <w:pStyle w:val="SuEprovision3level"/>
      </w:pPr>
      <w:r w:rsidRPr="003B6F1D">
        <w:t xml:space="preserve">entering into, and changing any material terms of, a transaction with a Shareholder or </w:t>
      </w:r>
      <w:r>
        <w:t>his/her/</w:t>
      </w:r>
      <w:r w:rsidRPr="003B6F1D">
        <w:t xml:space="preserve">its Related Party, conducting legal dispute with a Shareholder or </w:t>
      </w:r>
      <w:r>
        <w:t>his/her/</w:t>
      </w:r>
      <w:r w:rsidRPr="003B6F1D">
        <w:t>its</w:t>
      </w:r>
      <w:r>
        <w:t xml:space="preserve"> </w:t>
      </w:r>
      <w:r w:rsidRPr="003B6F1D">
        <w:t xml:space="preserve">Related Party and appointing Company’s representative in any such </w:t>
      </w:r>
      <w:proofErr w:type="gramStart"/>
      <w:r w:rsidRPr="003B6F1D">
        <w:t>matter;</w:t>
      </w:r>
      <w:proofErr w:type="gramEnd"/>
    </w:p>
    <w:p w14:paraId="643D2351" w14:textId="71E88945" w:rsidR="00C946C4" w:rsidRDefault="00C946C4" w:rsidP="003E6263">
      <w:pPr>
        <w:pStyle w:val="SuEprovision3level"/>
      </w:pPr>
      <w:r w:rsidRPr="003B6F1D">
        <w:t>commencing</w:t>
      </w:r>
      <w:r>
        <w:t>, conducting</w:t>
      </w:r>
      <w:r w:rsidRPr="003B6F1D">
        <w:t xml:space="preserve"> or settling material court, arbitration or similar </w:t>
      </w:r>
      <w:proofErr w:type="gramStart"/>
      <w:r w:rsidRPr="003B6F1D">
        <w:t>proceedings;</w:t>
      </w:r>
      <w:proofErr w:type="gramEnd"/>
    </w:p>
    <w:p w14:paraId="7F0C4A59" w14:textId="789671F4" w:rsidR="00C946C4" w:rsidRDefault="00C946C4" w:rsidP="003E6263">
      <w:pPr>
        <w:pStyle w:val="SuEprovision3level"/>
      </w:pPr>
      <w:bookmarkStart w:id="51" w:name="_Ref479520754"/>
      <w:r w:rsidRPr="003B6F1D">
        <w:t xml:space="preserve">entering into, changing any material terms of, and terminating any </w:t>
      </w:r>
      <w:r>
        <w:t xml:space="preserve">transaction </w:t>
      </w:r>
      <w:r w:rsidRPr="003B6F1D">
        <w:t>with any key employee or key service provider</w:t>
      </w:r>
      <w:bookmarkEnd w:id="51"/>
      <w:r w:rsidR="00F276EF">
        <w:t xml:space="preserve">, excluding off-the-shelf or other similar standard service or license agreement that enable the Company to use any software in its ordinary course of </w:t>
      </w:r>
      <w:proofErr w:type="gramStart"/>
      <w:r w:rsidR="00F276EF">
        <w:t>business</w:t>
      </w:r>
      <w:r w:rsidRPr="003B6F1D">
        <w:t>;</w:t>
      </w:r>
      <w:proofErr w:type="gramEnd"/>
    </w:p>
    <w:p w14:paraId="1A62DF71" w14:textId="0A5534B7" w:rsidR="00C946C4" w:rsidRPr="00C946C4" w:rsidRDefault="00C946C4" w:rsidP="003E6263">
      <w:pPr>
        <w:pStyle w:val="SuEprovision3level"/>
      </w:pPr>
      <w:bookmarkStart w:id="52" w:name="_Ref462144865"/>
      <w:r w:rsidRPr="002F7D57">
        <w:t xml:space="preserve">entering into, and changing any material terms of, (a) </w:t>
      </w:r>
      <w:r>
        <w:t xml:space="preserve">a </w:t>
      </w:r>
      <w:r w:rsidRPr="002F7D57">
        <w:t xml:space="preserve">transaction </w:t>
      </w:r>
      <w:r>
        <w:t xml:space="preserve">that </w:t>
      </w:r>
      <w:r w:rsidRPr="002F7D57">
        <w:t>includes exclusivity rights or obligations</w:t>
      </w:r>
      <w:bookmarkEnd w:id="52"/>
      <w:r w:rsidRPr="002F7D57">
        <w:t xml:space="preserve"> or (</w:t>
      </w:r>
      <w:r w:rsidR="007C76ED">
        <w:t>b</w:t>
      </w:r>
      <w:r w:rsidRPr="002F7D57">
        <w:t xml:space="preserve">) transaction which includes non-competition or non-solicitation obligations of the </w:t>
      </w:r>
      <w:proofErr w:type="gramStart"/>
      <w:r w:rsidRPr="002F7D57">
        <w:t>Company;</w:t>
      </w:r>
      <w:proofErr w:type="gramEnd"/>
    </w:p>
    <w:p w14:paraId="13C10F83" w14:textId="33113258" w:rsidR="00C946C4" w:rsidRPr="00C946C4" w:rsidRDefault="00C946C4" w:rsidP="003E6263">
      <w:pPr>
        <w:pStyle w:val="SuEprovision3level"/>
      </w:pPr>
      <w:bookmarkStart w:id="53" w:name="_Ref481948090"/>
      <w:r w:rsidRPr="0054288C">
        <w:t xml:space="preserve">entering into, </w:t>
      </w:r>
      <w:r w:rsidRPr="002F7D57">
        <w:t xml:space="preserve">and changing any material terms of, any transaction involving or leading to costs or liabilities exceeding (individually or in any period of 12 months) the amount of </w:t>
      </w:r>
      <w:r w:rsidR="00CE53BA">
        <w:t>EUR </w:t>
      </w:r>
      <w:r w:rsidR="00CE53BA">
        <w:rPr>
          <w:szCs w:val="20"/>
        </w:rPr>
        <w:fldChar w:fldCharType="begin">
          <w:ffData>
            <w:name w:val=""/>
            <w:enabled/>
            <w:calcOnExit w:val="0"/>
            <w:textInput>
              <w:type w:val="number"/>
              <w:default w:val="[insert]"/>
            </w:textInput>
          </w:ffData>
        </w:fldChar>
      </w:r>
      <w:r w:rsidR="00CE53BA">
        <w:rPr>
          <w:szCs w:val="20"/>
        </w:rPr>
        <w:instrText xml:space="preserve"> FORMTEXT </w:instrText>
      </w:r>
      <w:r w:rsidR="00CE53BA">
        <w:rPr>
          <w:szCs w:val="20"/>
        </w:rPr>
      </w:r>
      <w:r w:rsidR="00CE53BA">
        <w:rPr>
          <w:szCs w:val="20"/>
        </w:rPr>
        <w:fldChar w:fldCharType="separate"/>
      </w:r>
      <w:r w:rsidR="00CE53BA">
        <w:rPr>
          <w:noProof/>
          <w:szCs w:val="20"/>
        </w:rPr>
        <w:t>[insert]</w:t>
      </w:r>
      <w:r w:rsidR="00CE53BA">
        <w:rPr>
          <w:szCs w:val="20"/>
        </w:rPr>
        <w:fldChar w:fldCharType="end"/>
      </w:r>
      <w:r w:rsidRPr="003B6F1D">
        <w:rPr>
          <w:szCs w:val="20"/>
        </w:rPr>
        <w:t xml:space="preserve"> </w:t>
      </w:r>
      <w:r w:rsidRPr="002F7D57">
        <w:t>(whether or not the relevant costs and liabilities are in excess of budgeted amounts</w:t>
      </w:r>
      <w:proofErr w:type="gramStart"/>
      <w:r w:rsidRPr="002F7D57">
        <w:t>);</w:t>
      </w:r>
      <w:bookmarkEnd w:id="53"/>
      <w:proofErr w:type="gramEnd"/>
    </w:p>
    <w:p w14:paraId="07F1251E" w14:textId="157AEEDE" w:rsidR="00C946C4" w:rsidRPr="001E0657" w:rsidRDefault="00C946C4" w:rsidP="003E6263">
      <w:pPr>
        <w:pStyle w:val="SuEprovision3level"/>
      </w:pPr>
      <w:bookmarkStart w:id="54" w:name="_Ref417928104"/>
      <w:r w:rsidRPr="003B6F1D">
        <w:lastRenderedPageBreak/>
        <w:t xml:space="preserve">taking any of the actions specified in Sections </w:t>
      </w:r>
      <w:r w:rsidRPr="003B6F1D">
        <w:fldChar w:fldCharType="begin"/>
      </w:r>
      <w:r w:rsidRPr="003B6F1D">
        <w:instrText xml:space="preserve"> REF _Ref462144862 \r \h </w:instrText>
      </w:r>
      <w:r>
        <w:instrText xml:space="preserve"> \* MERGEFORMAT </w:instrText>
      </w:r>
      <w:r w:rsidRPr="003B6F1D">
        <w:fldChar w:fldCharType="separate"/>
      </w:r>
      <w:r w:rsidR="00E518E9">
        <w:t>5.2.1</w:t>
      </w:r>
      <w:r w:rsidRPr="003B6F1D">
        <w:fldChar w:fldCharType="end"/>
      </w:r>
      <w:r w:rsidRPr="003B6F1D">
        <w:t>-</w:t>
      </w:r>
      <w:r>
        <w:fldChar w:fldCharType="begin"/>
      </w:r>
      <w:r>
        <w:instrText xml:space="preserve"> REF _Ref481948090 \r \h </w:instrText>
      </w:r>
      <w:r>
        <w:fldChar w:fldCharType="separate"/>
      </w:r>
      <w:r w:rsidR="00E518E9">
        <w:t>5.2.15</w:t>
      </w:r>
      <w:r>
        <w:fldChar w:fldCharType="end"/>
      </w:r>
      <w:r w:rsidRPr="003B6F1D">
        <w:t xml:space="preserve"> with respect to any Subsidiary.</w:t>
      </w:r>
      <w:bookmarkEnd w:id="54"/>
    </w:p>
    <w:p w14:paraId="28FF733D" w14:textId="77777777" w:rsidR="006C28B3" w:rsidRDefault="001E0657" w:rsidP="003E6263">
      <w:pPr>
        <w:pStyle w:val="SuEprovision3level"/>
        <w:numPr>
          <w:ilvl w:val="0"/>
          <w:numId w:val="0"/>
        </w:numPr>
        <w:ind w:left="709"/>
      </w:pPr>
      <w:bookmarkStart w:id="55" w:name="_Hlk136766963"/>
      <w:r>
        <w:t xml:space="preserve">The consent of the Supervisory Board is not required for any transaction listed above </w:t>
      </w:r>
      <w:r w:rsidR="00B933DD">
        <w:t xml:space="preserve">if such transaction </w:t>
      </w:r>
      <w:r w:rsidR="007E7644">
        <w:t xml:space="preserve">is </w:t>
      </w:r>
      <w:proofErr w:type="gramStart"/>
      <w:r w:rsidR="007E7644">
        <w:t>entered into</w:t>
      </w:r>
      <w:proofErr w:type="gramEnd"/>
      <w:r w:rsidR="007E7644">
        <w:t xml:space="preserve"> </w:t>
      </w:r>
      <w:r w:rsidR="00E41C46">
        <w:t xml:space="preserve">(a) between </w:t>
      </w:r>
      <w:r>
        <w:t xml:space="preserve">the Company and </w:t>
      </w:r>
      <w:r w:rsidR="00D84964">
        <w:t xml:space="preserve">any of </w:t>
      </w:r>
      <w:r w:rsidR="00B367F7">
        <w:t>its direct or indirect 100% subsidiar</w:t>
      </w:r>
      <w:r w:rsidR="00B933DD">
        <w:t>ies</w:t>
      </w:r>
      <w:r w:rsidR="00E41C46">
        <w:t xml:space="preserve"> or (b) between any of the aforementioned subsidiaries.</w:t>
      </w:r>
    </w:p>
    <w:p w14:paraId="7B92741B" w14:textId="77777777" w:rsidR="00CE53BA" w:rsidRDefault="006C28B3" w:rsidP="003E6263">
      <w:pPr>
        <w:pStyle w:val="SuEprovision3level"/>
        <w:numPr>
          <w:ilvl w:val="0"/>
          <w:numId w:val="0"/>
        </w:numPr>
        <w:ind w:left="709"/>
      </w:pPr>
      <w:r>
        <w:t xml:space="preserve">The consent of the Supervisory Board is not required for any transaction other than those listed above, regardless of </w:t>
      </w:r>
      <w:proofErr w:type="gramStart"/>
      <w:r>
        <w:t>whether or not</w:t>
      </w:r>
      <w:proofErr w:type="gramEnd"/>
      <w:r>
        <w:t xml:space="preserve"> such transaction is in the ordinary course of business of the Company</w:t>
      </w:r>
      <w:bookmarkEnd w:id="55"/>
      <w:r>
        <w:t>.</w:t>
      </w:r>
      <w:r w:rsidR="00CE53BA">
        <w:t xml:space="preserve"> </w:t>
      </w:r>
    </w:p>
    <w:p w14:paraId="0823C369" w14:textId="262BDB8D" w:rsidR="00E808CD" w:rsidRDefault="00E808CD" w:rsidP="00E808CD">
      <w:pPr>
        <w:pStyle w:val="SuEprovision2levelheading"/>
      </w:pPr>
      <w:bookmarkStart w:id="56" w:name="_Ref134364459"/>
      <w:r>
        <w:t>Investor Director Reserved Matters</w:t>
      </w:r>
      <w:bookmarkEnd w:id="56"/>
    </w:p>
    <w:p w14:paraId="41821A29" w14:textId="0495A2F9" w:rsidR="00E808CD" w:rsidRDefault="00E808CD" w:rsidP="00E808CD">
      <w:pPr>
        <w:pStyle w:val="SuEprovision2levelnonumbering"/>
        <w:rPr>
          <w:rFonts w:eastAsiaTheme="minorEastAsia"/>
          <w:szCs w:val="20"/>
        </w:rPr>
      </w:pPr>
      <w:r w:rsidRPr="00CE1895">
        <w:rPr>
          <w:rFonts w:eastAsiaTheme="minorEastAsia"/>
          <w:szCs w:val="20"/>
        </w:rPr>
        <w:t xml:space="preserve">The prior approval (in a form reproducible in writing) or affirmative vote of the Investor Director shall be required to take the actions listed in Sections </w:t>
      </w:r>
      <w:r w:rsidR="0098537F">
        <w:rPr>
          <w:rFonts w:eastAsiaTheme="minorEastAsia"/>
          <w:szCs w:val="20"/>
        </w:rPr>
        <w:fldChar w:fldCharType="begin"/>
      </w:r>
      <w:r w:rsidR="0098537F">
        <w:rPr>
          <w:rFonts w:eastAsiaTheme="minorEastAsia"/>
          <w:szCs w:val="20"/>
        </w:rPr>
        <w:instrText xml:space="preserve"> REF _Ref134390896 \r \h </w:instrText>
      </w:r>
      <w:r w:rsidR="0098537F">
        <w:rPr>
          <w:rFonts w:eastAsiaTheme="minorEastAsia"/>
          <w:szCs w:val="20"/>
        </w:rPr>
      </w:r>
      <w:r w:rsidR="0098537F">
        <w:rPr>
          <w:rFonts w:eastAsiaTheme="minorEastAsia"/>
          <w:szCs w:val="20"/>
        </w:rPr>
        <w:fldChar w:fldCharType="separate"/>
      </w:r>
      <w:r w:rsidR="0098537F">
        <w:rPr>
          <w:rFonts w:eastAsiaTheme="minorEastAsia"/>
          <w:szCs w:val="20"/>
        </w:rPr>
        <w:t>5.2.1</w:t>
      </w:r>
      <w:r w:rsidR="0098537F">
        <w:rPr>
          <w:rFonts w:eastAsiaTheme="minorEastAsia"/>
          <w:szCs w:val="20"/>
        </w:rPr>
        <w:fldChar w:fldCharType="end"/>
      </w:r>
      <w:r w:rsidR="0098537F">
        <w:rPr>
          <w:rFonts w:eastAsiaTheme="minorEastAsia"/>
          <w:szCs w:val="20"/>
        </w:rPr>
        <w:t>-</w:t>
      </w:r>
      <w:r w:rsidR="0098537F">
        <w:rPr>
          <w:rFonts w:eastAsiaTheme="minorEastAsia"/>
          <w:szCs w:val="20"/>
        </w:rPr>
        <w:fldChar w:fldCharType="begin"/>
      </w:r>
      <w:r w:rsidR="0098537F">
        <w:rPr>
          <w:rFonts w:eastAsiaTheme="minorEastAsia"/>
          <w:szCs w:val="20"/>
        </w:rPr>
        <w:instrText xml:space="preserve"> REF _Ref417928104 \r \h </w:instrText>
      </w:r>
      <w:r w:rsidR="0098537F">
        <w:rPr>
          <w:rFonts w:eastAsiaTheme="minorEastAsia"/>
          <w:szCs w:val="20"/>
        </w:rPr>
      </w:r>
      <w:r w:rsidR="0098537F">
        <w:rPr>
          <w:rFonts w:eastAsiaTheme="minorEastAsia"/>
          <w:szCs w:val="20"/>
        </w:rPr>
        <w:fldChar w:fldCharType="separate"/>
      </w:r>
      <w:r w:rsidR="0098537F">
        <w:rPr>
          <w:rFonts w:eastAsiaTheme="minorEastAsia"/>
          <w:szCs w:val="20"/>
        </w:rPr>
        <w:t>5.2.16</w:t>
      </w:r>
      <w:r w:rsidR="0098537F">
        <w:rPr>
          <w:rFonts w:eastAsiaTheme="minorEastAsia"/>
          <w:szCs w:val="20"/>
        </w:rPr>
        <w:fldChar w:fldCharType="end"/>
      </w:r>
      <w:r w:rsidR="0098537F">
        <w:rPr>
          <w:rFonts w:eastAsiaTheme="minorEastAsia"/>
          <w:szCs w:val="20"/>
        </w:rPr>
        <w:t xml:space="preserve"> </w:t>
      </w:r>
      <w:r w:rsidRPr="00CE1895">
        <w:rPr>
          <w:rFonts w:eastAsiaTheme="minorEastAsia"/>
          <w:szCs w:val="20"/>
        </w:rPr>
        <w:t xml:space="preserve">(the </w:t>
      </w:r>
      <w:r w:rsidR="008D4D52" w:rsidRPr="008D4D52">
        <w:rPr>
          <w:rFonts w:eastAsiaTheme="minorEastAsia"/>
          <w:szCs w:val="20"/>
        </w:rPr>
        <w:t>“</w:t>
      </w:r>
      <w:r w:rsidRPr="00CE1895">
        <w:rPr>
          <w:rFonts w:eastAsiaTheme="minorEastAsia"/>
          <w:b/>
          <w:bCs/>
          <w:szCs w:val="20"/>
        </w:rPr>
        <w:t>Investor Director Reserved Matters</w:t>
      </w:r>
      <w:r w:rsidR="008D4D52" w:rsidRPr="008D4D52">
        <w:rPr>
          <w:rFonts w:eastAsiaTheme="minorEastAsia"/>
          <w:szCs w:val="20"/>
        </w:rPr>
        <w:t>”</w:t>
      </w:r>
      <w:r w:rsidRPr="00CE1895">
        <w:rPr>
          <w:rFonts w:eastAsiaTheme="minorEastAsia"/>
          <w:szCs w:val="20"/>
        </w:rPr>
        <w:t>)</w:t>
      </w:r>
      <w:r>
        <w:rPr>
          <w:rFonts w:eastAsiaTheme="minorEastAsia"/>
          <w:szCs w:val="20"/>
        </w:rPr>
        <w:t>.</w:t>
      </w:r>
    </w:p>
    <w:p w14:paraId="52280F58" w14:textId="793F6856" w:rsidR="00E808CD" w:rsidRDefault="00E808CD" w:rsidP="00E808CD">
      <w:pPr>
        <w:pStyle w:val="SuEprovision2levelheading"/>
      </w:pPr>
      <w:r>
        <w:t>Composition</w:t>
      </w:r>
    </w:p>
    <w:p w14:paraId="652CCD24" w14:textId="1A5426C0" w:rsidR="00E808CD" w:rsidRDefault="00E808CD" w:rsidP="00E808CD">
      <w:pPr>
        <w:pStyle w:val="SuEprovision2levelnonumbering"/>
        <w:rPr>
          <w:szCs w:val="20"/>
        </w:rPr>
      </w:pPr>
      <w:r w:rsidRPr="003B6F1D">
        <w:rPr>
          <w:szCs w:val="20"/>
        </w:rPr>
        <w:t xml:space="preserve">The Supervisory Board comprises </w:t>
      </w:r>
      <w:r w:rsidR="00CE53BA">
        <w:rPr>
          <w:szCs w:val="20"/>
        </w:rPr>
        <w:fldChar w:fldCharType="begin">
          <w:ffData>
            <w:name w:val=""/>
            <w:enabled/>
            <w:calcOnExit w:val="0"/>
            <w:textInput>
              <w:type w:val="number"/>
              <w:default w:val="[insert number]"/>
            </w:textInput>
          </w:ffData>
        </w:fldChar>
      </w:r>
      <w:r w:rsidR="00CE53BA">
        <w:rPr>
          <w:szCs w:val="20"/>
        </w:rPr>
        <w:instrText xml:space="preserve"> FORMTEXT </w:instrText>
      </w:r>
      <w:r w:rsidR="00CE53BA">
        <w:rPr>
          <w:szCs w:val="20"/>
        </w:rPr>
      </w:r>
      <w:r w:rsidR="00CE53BA">
        <w:rPr>
          <w:szCs w:val="20"/>
        </w:rPr>
        <w:fldChar w:fldCharType="separate"/>
      </w:r>
      <w:r w:rsidR="00CE53BA">
        <w:rPr>
          <w:noProof/>
          <w:szCs w:val="20"/>
        </w:rPr>
        <w:t>[insert number]</w:t>
      </w:r>
      <w:r w:rsidR="00CE53BA">
        <w:rPr>
          <w:szCs w:val="20"/>
        </w:rPr>
        <w:fldChar w:fldCharType="end"/>
      </w:r>
      <w:r w:rsidRPr="00897127">
        <w:rPr>
          <w:szCs w:val="20"/>
        </w:rPr>
        <w:t xml:space="preserve"> members</w:t>
      </w:r>
      <w:r w:rsidRPr="003B6F1D">
        <w:rPr>
          <w:szCs w:val="20"/>
        </w:rPr>
        <w:t xml:space="preserve"> who shall be elected for the term of five years.</w:t>
      </w:r>
    </w:p>
    <w:p w14:paraId="5F4C2154" w14:textId="0A6C12D2" w:rsidR="00E808CD" w:rsidRDefault="00E808CD" w:rsidP="00E808CD">
      <w:pPr>
        <w:pStyle w:val="SuEprovision2levelheading"/>
      </w:pPr>
      <w:r>
        <w:t>Election of members of the Supervisory Board</w:t>
      </w:r>
    </w:p>
    <w:p w14:paraId="6FC745D8" w14:textId="1C964270" w:rsidR="00E808CD" w:rsidRDefault="00E808CD" w:rsidP="00E808CD">
      <w:pPr>
        <w:pStyle w:val="SuEprovision2levelnonumbering"/>
      </w:pPr>
      <w:r>
        <w:t>The members of the Supervisory Board shall be elected as follows:</w:t>
      </w:r>
    </w:p>
    <w:p w14:paraId="744C7645" w14:textId="30B02A58" w:rsidR="00E808CD" w:rsidRPr="00E808CD" w:rsidRDefault="00E808CD" w:rsidP="003E6263">
      <w:pPr>
        <w:pStyle w:val="SuEprovision3level"/>
      </w:pPr>
      <w:bookmarkStart w:id="57" w:name="_Ref48326536"/>
      <w:r w:rsidRPr="003B6F1D">
        <w:t xml:space="preserve">as long as </w:t>
      </w:r>
      <w:r w:rsidR="00CE53BA">
        <w:rPr>
          <w:szCs w:val="20"/>
        </w:rPr>
        <w:fldChar w:fldCharType="begin">
          <w:ffData>
            <w:name w:val=""/>
            <w:enabled/>
            <w:calcOnExit w:val="0"/>
            <w:textInput>
              <w:type w:val="number"/>
              <w:default w:val="[name of investor]"/>
            </w:textInput>
          </w:ffData>
        </w:fldChar>
      </w:r>
      <w:r w:rsidR="00CE53BA">
        <w:rPr>
          <w:szCs w:val="20"/>
        </w:rPr>
        <w:instrText xml:space="preserve"> FORMTEXT </w:instrText>
      </w:r>
      <w:r w:rsidR="00CE53BA">
        <w:rPr>
          <w:szCs w:val="20"/>
        </w:rPr>
      </w:r>
      <w:r w:rsidR="00CE53BA">
        <w:rPr>
          <w:szCs w:val="20"/>
        </w:rPr>
        <w:fldChar w:fldCharType="separate"/>
      </w:r>
      <w:r w:rsidR="00CE53BA">
        <w:rPr>
          <w:noProof/>
          <w:szCs w:val="20"/>
        </w:rPr>
        <w:t>[name of investor]</w:t>
      </w:r>
      <w:r w:rsidR="00CE53BA">
        <w:rPr>
          <w:szCs w:val="20"/>
        </w:rPr>
        <w:fldChar w:fldCharType="end"/>
      </w:r>
      <w:r w:rsidRPr="003B6F1D">
        <w:t xml:space="preserve"> is an Investor</w:t>
      </w:r>
      <w:r>
        <w:t>,</w:t>
      </w:r>
      <w:r w:rsidRPr="001D2ECB">
        <w:t xml:space="preserve"> </w:t>
      </w:r>
      <w:r w:rsidR="00CE53BA">
        <w:rPr>
          <w:szCs w:val="20"/>
        </w:rPr>
        <w:fldChar w:fldCharType="begin">
          <w:ffData>
            <w:name w:val=""/>
            <w:enabled/>
            <w:calcOnExit w:val="0"/>
            <w:textInput>
              <w:type w:val="number"/>
              <w:default w:val="[one]"/>
            </w:textInput>
          </w:ffData>
        </w:fldChar>
      </w:r>
      <w:r w:rsidR="00CE53BA">
        <w:rPr>
          <w:szCs w:val="20"/>
        </w:rPr>
        <w:instrText xml:space="preserve"> FORMTEXT </w:instrText>
      </w:r>
      <w:r w:rsidR="00CE53BA">
        <w:rPr>
          <w:szCs w:val="20"/>
        </w:rPr>
      </w:r>
      <w:r w:rsidR="00CE53BA">
        <w:rPr>
          <w:szCs w:val="20"/>
        </w:rPr>
        <w:fldChar w:fldCharType="separate"/>
      </w:r>
      <w:r w:rsidR="00CE53BA">
        <w:rPr>
          <w:noProof/>
          <w:szCs w:val="20"/>
        </w:rPr>
        <w:t>[one]</w:t>
      </w:r>
      <w:r w:rsidR="00CE53BA">
        <w:rPr>
          <w:szCs w:val="20"/>
        </w:rPr>
        <w:fldChar w:fldCharType="end"/>
      </w:r>
      <w:r w:rsidRPr="00897127">
        <w:t xml:space="preserve"> </w:t>
      </w:r>
      <w:r w:rsidRPr="003B6F1D">
        <w:t>Supervisory Board membe</w:t>
      </w:r>
      <w:r>
        <w:t>r</w:t>
      </w:r>
      <w:r w:rsidRPr="003B6F1D">
        <w:t xml:space="preserve"> shall be elected by the Shareholders amongst the</w:t>
      </w:r>
      <w:r w:rsidR="00CE53BA">
        <w:t xml:space="preserve"> </w:t>
      </w:r>
      <w:r w:rsidRPr="003B6F1D">
        <w:t xml:space="preserve">candidates </w:t>
      </w:r>
      <w:r>
        <w:t>nominated by</w:t>
      </w:r>
      <w:r w:rsidRPr="003B6F1D">
        <w:t xml:space="preserve"> </w:t>
      </w:r>
      <w:r w:rsidR="00CE53BA">
        <w:rPr>
          <w:szCs w:val="20"/>
        </w:rPr>
        <w:fldChar w:fldCharType="begin">
          <w:ffData>
            <w:name w:val=""/>
            <w:enabled/>
            <w:calcOnExit w:val="0"/>
            <w:textInput>
              <w:type w:val="number"/>
              <w:default w:val="[name of investor]"/>
            </w:textInput>
          </w:ffData>
        </w:fldChar>
      </w:r>
      <w:r w:rsidR="00CE53BA">
        <w:rPr>
          <w:szCs w:val="20"/>
        </w:rPr>
        <w:instrText xml:space="preserve"> FORMTEXT </w:instrText>
      </w:r>
      <w:r w:rsidR="00CE53BA">
        <w:rPr>
          <w:szCs w:val="20"/>
        </w:rPr>
      </w:r>
      <w:r w:rsidR="00CE53BA">
        <w:rPr>
          <w:szCs w:val="20"/>
        </w:rPr>
        <w:fldChar w:fldCharType="separate"/>
      </w:r>
      <w:r w:rsidR="00CE53BA">
        <w:rPr>
          <w:noProof/>
          <w:szCs w:val="20"/>
        </w:rPr>
        <w:t>[name of investor]</w:t>
      </w:r>
      <w:r w:rsidR="00CE53BA">
        <w:rPr>
          <w:szCs w:val="20"/>
        </w:rPr>
        <w:fldChar w:fldCharType="end"/>
      </w:r>
      <w:r>
        <w:t>;</w:t>
      </w:r>
      <w:r>
        <w:rPr>
          <w:rStyle w:val="FootnoteReference"/>
          <w:szCs w:val="20"/>
        </w:rPr>
        <w:footnoteReference w:id="5"/>
      </w:r>
      <w:bookmarkEnd w:id="57"/>
    </w:p>
    <w:p w14:paraId="6DFEF624" w14:textId="0AE72A18" w:rsidR="00E808CD" w:rsidRPr="00E808CD" w:rsidRDefault="00CE53BA" w:rsidP="003E6263">
      <w:pPr>
        <w:pStyle w:val="SuEprovision3level"/>
      </w:pPr>
      <w:r>
        <w:rPr>
          <w:szCs w:val="20"/>
        </w:rPr>
        <w:fldChar w:fldCharType="begin">
          <w:ffData>
            <w:name w:val=""/>
            <w:enabled/>
            <w:calcOnExit w:val="0"/>
            <w:textInput>
              <w:type w:val="number"/>
              <w:default w:val="[insert number]"/>
            </w:textInput>
          </w:ffData>
        </w:fldChar>
      </w:r>
      <w:r>
        <w:rPr>
          <w:szCs w:val="20"/>
        </w:rPr>
        <w:instrText xml:space="preserve"> FORMTEXT </w:instrText>
      </w:r>
      <w:r>
        <w:rPr>
          <w:szCs w:val="20"/>
        </w:rPr>
      </w:r>
      <w:r>
        <w:rPr>
          <w:szCs w:val="20"/>
        </w:rPr>
        <w:fldChar w:fldCharType="separate"/>
      </w:r>
      <w:r>
        <w:rPr>
          <w:noProof/>
          <w:szCs w:val="20"/>
        </w:rPr>
        <w:t>[insert number]</w:t>
      </w:r>
      <w:r>
        <w:rPr>
          <w:szCs w:val="20"/>
        </w:rPr>
        <w:fldChar w:fldCharType="end"/>
      </w:r>
      <w:r w:rsidR="00E808CD" w:rsidRPr="00897127">
        <w:t xml:space="preserve"> </w:t>
      </w:r>
      <w:r w:rsidR="00E808CD" w:rsidRPr="003B6F1D">
        <w:t>Supervisory Board member</w:t>
      </w:r>
      <w:r w:rsidR="00E808CD">
        <w:t>s</w:t>
      </w:r>
      <w:r w:rsidR="00E808CD" w:rsidRPr="003B6F1D">
        <w:t xml:space="preserve"> shall be elected by the Shareholders amongst the</w:t>
      </w:r>
      <w:r>
        <w:t xml:space="preserve"> </w:t>
      </w:r>
      <w:r w:rsidR="00E808CD" w:rsidRPr="003B6F1D">
        <w:t xml:space="preserve">candidates jointly agreed between </w:t>
      </w:r>
      <w:r>
        <w:rPr>
          <w:szCs w:val="20"/>
        </w:rPr>
        <w:fldChar w:fldCharType="begin">
          <w:ffData>
            <w:name w:val=""/>
            <w:enabled/>
            <w:calcOnExit w:val="0"/>
            <w:textInput>
              <w:type w:val="number"/>
              <w:default w:val="[the Founder Majority and the Investor Majority]"/>
            </w:textInput>
          </w:ffData>
        </w:fldChar>
      </w:r>
      <w:r>
        <w:rPr>
          <w:szCs w:val="20"/>
        </w:rPr>
        <w:instrText xml:space="preserve"> FORMTEXT </w:instrText>
      </w:r>
      <w:r>
        <w:rPr>
          <w:szCs w:val="20"/>
        </w:rPr>
      </w:r>
      <w:r>
        <w:rPr>
          <w:szCs w:val="20"/>
        </w:rPr>
        <w:fldChar w:fldCharType="separate"/>
      </w:r>
      <w:r>
        <w:rPr>
          <w:noProof/>
          <w:szCs w:val="20"/>
        </w:rPr>
        <w:t>[the Founder Majority and the Investor Majority]</w:t>
      </w:r>
      <w:r>
        <w:rPr>
          <w:szCs w:val="20"/>
        </w:rPr>
        <w:fldChar w:fldCharType="end"/>
      </w:r>
      <w:r w:rsidR="00E808CD" w:rsidRPr="003B6F1D">
        <w:t xml:space="preserve">, it being agreed that </w:t>
      </w:r>
      <w:r w:rsidR="00E808CD">
        <w:t xml:space="preserve">each </w:t>
      </w:r>
      <w:r w:rsidR="00E808CD" w:rsidRPr="003B6F1D">
        <w:t xml:space="preserve">such Supervisory Board member must be independent from the </w:t>
      </w:r>
      <w:proofErr w:type="gramStart"/>
      <w:r w:rsidR="00E808CD" w:rsidRPr="003B6F1D">
        <w:t>Shareholders;</w:t>
      </w:r>
      <w:proofErr w:type="gramEnd"/>
    </w:p>
    <w:p w14:paraId="0EC5599E" w14:textId="477C2E12" w:rsidR="00E808CD" w:rsidRPr="00E808CD" w:rsidRDefault="00E808CD" w:rsidP="003E6263">
      <w:pPr>
        <w:pStyle w:val="SuEprovision3level"/>
      </w:pPr>
      <w:r w:rsidRPr="003B6F1D">
        <w:t xml:space="preserve">the remaining Supervisory Board members shall be elected by the Shareholders amongst the candidates nominated by the </w:t>
      </w:r>
      <w:r w:rsidR="00CE53BA">
        <w:rPr>
          <w:szCs w:val="20"/>
        </w:rPr>
        <w:fldChar w:fldCharType="begin">
          <w:ffData>
            <w:name w:val=""/>
            <w:enabled/>
            <w:calcOnExit w:val="0"/>
            <w:textInput>
              <w:type w:val="number"/>
              <w:default w:val="[Founder Majority]"/>
            </w:textInput>
          </w:ffData>
        </w:fldChar>
      </w:r>
      <w:r w:rsidR="00CE53BA">
        <w:rPr>
          <w:szCs w:val="20"/>
        </w:rPr>
        <w:instrText xml:space="preserve"> FORMTEXT </w:instrText>
      </w:r>
      <w:r w:rsidR="00CE53BA">
        <w:rPr>
          <w:szCs w:val="20"/>
        </w:rPr>
      </w:r>
      <w:r w:rsidR="00CE53BA">
        <w:rPr>
          <w:szCs w:val="20"/>
        </w:rPr>
        <w:fldChar w:fldCharType="separate"/>
      </w:r>
      <w:r w:rsidR="00CE53BA">
        <w:rPr>
          <w:noProof/>
          <w:szCs w:val="20"/>
        </w:rPr>
        <w:t>[Founder Majority]</w:t>
      </w:r>
      <w:r w:rsidR="00CE53BA">
        <w:rPr>
          <w:szCs w:val="20"/>
        </w:rPr>
        <w:fldChar w:fldCharType="end"/>
      </w:r>
      <w:r w:rsidRPr="003B6F1D">
        <w:t>.</w:t>
      </w:r>
    </w:p>
    <w:p w14:paraId="1A1D2606" w14:textId="19CF7451" w:rsidR="00E808CD" w:rsidRDefault="00E808CD" w:rsidP="00E808CD">
      <w:pPr>
        <w:pStyle w:val="SuEprovision2levelheading"/>
      </w:pPr>
      <w:r>
        <w:t>Chairman</w:t>
      </w:r>
    </w:p>
    <w:p w14:paraId="1BA77FC8" w14:textId="43F56714" w:rsidR="00E808CD" w:rsidRDefault="00E808CD" w:rsidP="00E808CD">
      <w:pPr>
        <w:pStyle w:val="SuEprovision2levelnonumbering"/>
        <w:rPr>
          <w:szCs w:val="20"/>
          <w:lang w:eastAsia="et-EE"/>
        </w:rPr>
      </w:pPr>
      <w:r w:rsidRPr="003B6F1D">
        <w:rPr>
          <w:szCs w:val="20"/>
          <w:lang w:eastAsia="et-EE"/>
        </w:rPr>
        <w:t>The members of the Supervisory Board shall elect a chairman from among themselves who shall organise the activities of the Supervisory Board.</w:t>
      </w:r>
    </w:p>
    <w:p w14:paraId="13C182D6" w14:textId="70AB30E1" w:rsidR="00E808CD" w:rsidRDefault="00E808CD" w:rsidP="00E808CD">
      <w:pPr>
        <w:pStyle w:val="SuEprovision2levelheading"/>
        <w:rPr>
          <w:lang w:eastAsia="et-EE"/>
        </w:rPr>
      </w:pPr>
      <w:r>
        <w:rPr>
          <w:lang w:eastAsia="et-EE"/>
        </w:rPr>
        <w:t>Meetings of the Supervisory Board</w:t>
      </w:r>
    </w:p>
    <w:p w14:paraId="0F9CE35F" w14:textId="3CC97523" w:rsidR="00E808CD" w:rsidRPr="00E808CD" w:rsidRDefault="00E808CD" w:rsidP="003E6263">
      <w:pPr>
        <w:pStyle w:val="SuEprovision3level"/>
        <w:rPr>
          <w:lang w:eastAsia="et-EE"/>
        </w:rPr>
      </w:pPr>
      <w:r w:rsidRPr="003B6F1D">
        <w:t xml:space="preserve">The meetings of the Supervisory Board shall be held at least with such minimum frequency as set forth </w:t>
      </w:r>
      <w:r>
        <w:t>in</w:t>
      </w:r>
      <w:r w:rsidRPr="003B6F1D">
        <w:t xml:space="preserve"> the mandatory provisions of law.</w:t>
      </w:r>
    </w:p>
    <w:p w14:paraId="011BFA2E" w14:textId="5CE3D1BB" w:rsidR="00E808CD" w:rsidRPr="00E808CD" w:rsidRDefault="00E808CD" w:rsidP="003E6263">
      <w:pPr>
        <w:pStyle w:val="SuEprovision3level"/>
        <w:rPr>
          <w:lang w:eastAsia="et-EE"/>
        </w:rPr>
      </w:pPr>
      <w:r w:rsidRPr="003B6F1D">
        <w:t xml:space="preserve">The chairman of the Supervisory Board shall send to the members of the Supervisory Board a notice of each meeting at least </w:t>
      </w:r>
      <w:r w:rsidR="00CE53BA">
        <w:rPr>
          <w:szCs w:val="20"/>
        </w:rPr>
        <w:fldChar w:fldCharType="begin">
          <w:ffData>
            <w:name w:val=""/>
            <w:enabled/>
            <w:calcOnExit w:val="0"/>
            <w:textInput>
              <w:type w:val="number"/>
              <w:default w:val="[seven]"/>
            </w:textInput>
          </w:ffData>
        </w:fldChar>
      </w:r>
      <w:r w:rsidR="00CE53BA">
        <w:rPr>
          <w:szCs w:val="20"/>
        </w:rPr>
        <w:instrText xml:space="preserve"> FORMTEXT </w:instrText>
      </w:r>
      <w:r w:rsidR="00CE53BA">
        <w:rPr>
          <w:szCs w:val="20"/>
        </w:rPr>
      </w:r>
      <w:r w:rsidR="00CE53BA">
        <w:rPr>
          <w:szCs w:val="20"/>
        </w:rPr>
        <w:fldChar w:fldCharType="separate"/>
      </w:r>
      <w:r w:rsidR="00CE53BA">
        <w:rPr>
          <w:noProof/>
          <w:szCs w:val="20"/>
        </w:rPr>
        <w:t>[seven]</w:t>
      </w:r>
      <w:r w:rsidR="00CE53BA">
        <w:rPr>
          <w:szCs w:val="20"/>
        </w:rPr>
        <w:fldChar w:fldCharType="end"/>
      </w:r>
      <w:r w:rsidRPr="003B6F1D">
        <w:t xml:space="preserve"> days in advance.</w:t>
      </w:r>
    </w:p>
    <w:p w14:paraId="2D61C882" w14:textId="029D5F44" w:rsidR="00E808CD" w:rsidRPr="00E808CD" w:rsidRDefault="00E808CD" w:rsidP="003E6263">
      <w:pPr>
        <w:pStyle w:val="SuEprovision3level"/>
        <w:rPr>
          <w:lang w:eastAsia="et-EE"/>
        </w:rPr>
      </w:pPr>
      <w:r w:rsidRPr="003B6F1D">
        <w:rPr>
          <w:lang w:eastAsia="et-EE"/>
        </w:rPr>
        <w:t>A meeting of the Supervisory Board has a quorum if more than half of the members of the Supervisory Board, including more than half of the Investor Directors</w:t>
      </w:r>
      <w:bookmarkStart w:id="58" w:name="_Ref416369645"/>
      <w:r w:rsidRPr="003B6F1D">
        <w:t>, are present.</w:t>
      </w:r>
      <w:bookmarkEnd w:id="58"/>
      <w:r w:rsidRPr="003B6F1D">
        <w:t xml:space="preserve"> If a meeting has been convened in accordance with all requirements set forth </w:t>
      </w:r>
      <w:r>
        <w:t xml:space="preserve">in </w:t>
      </w:r>
      <w:r w:rsidRPr="003B6F1D">
        <w:t>the laws and these Articles and within one-half hour from the time appointed for such meeting a quorum is not present, the</w:t>
      </w:r>
      <w:r>
        <w:t>n the</w:t>
      </w:r>
      <w:r w:rsidRPr="003B6F1D">
        <w:t xml:space="preserve"> meeting shall be adjourned to such day (not being earlier than three Business Days as of the non-quorate meeting), time and place as determined by the majority of the Supervisory Board members present, including more than half of the Investor Directors (to the extent present). No matters shall be discussed and decided at any adjourned meeting except matters </w:t>
      </w:r>
      <w:r>
        <w:t xml:space="preserve">that </w:t>
      </w:r>
      <w:r w:rsidRPr="003B6F1D">
        <w:t>might lawfully have been discussed and decided at the original meeting. Such adjourned meeting shall have quorum if more than half of the</w:t>
      </w:r>
      <w:r w:rsidR="00CE53BA">
        <w:t xml:space="preserve"> </w:t>
      </w:r>
      <w:r w:rsidRPr="003B6F1D">
        <w:t>members are present</w:t>
      </w:r>
      <w:r>
        <w:t>.</w:t>
      </w:r>
    </w:p>
    <w:p w14:paraId="7AB850B5" w14:textId="0ABBADE9" w:rsidR="00E808CD" w:rsidRDefault="00E808CD" w:rsidP="00E808CD">
      <w:pPr>
        <w:pStyle w:val="SuEprovision2levelheading"/>
        <w:rPr>
          <w:lang w:eastAsia="et-EE"/>
        </w:rPr>
      </w:pPr>
      <w:r>
        <w:rPr>
          <w:lang w:eastAsia="et-EE"/>
        </w:rPr>
        <w:lastRenderedPageBreak/>
        <w:t>Adoption of resolutions without convening a meeting of the Supervisory Board</w:t>
      </w:r>
    </w:p>
    <w:p w14:paraId="19C66A61" w14:textId="7B0D339B" w:rsidR="00E808CD" w:rsidRDefault="00E808CD" w:rsidP="003E6263">
      <w:pPr>
        <w:pStyle w:val="SuEprovision3level"/>
        <w:rPr>
          <w:lang w:eastAsia="et-EE"/>
        </w:rPr>
      </w:pPr>
      <w:bookmarkStart w:id="59" w:name="_Ref417928002"/>
      <w:r w:rsidRPr="003B6F1D">
        <w:t>The Supervisory Board has the right to adopt resolutions without calling a meeting</w:t>
      </w:r>
      <w:r w:rsidR="009C1F24">
        <w:t>.</w:t>
      </w:r>
      <w:bookmarkEnd w:id="59"/>
    </w:p>
    <w:p w14:paraId="290FC1EB" w14:textId="0670BC44" w:rsidR="00E808CD" w:rsidRPr="00E808CD" w:rsidRDefault="00E808CD" w:rsidP="003E6263">
      <w:pPr>
        <w:pStyle w:val="SuEprovision3level"/>
        <w:rPr>
          <w:lang w:eastAsia="et-EE"/>
        </w:rPr>
      </w:pPr>
      <w:bookmarkStart w:id="60" w:name="_Ref417928004"/>
      <w:r w:rsidRPr="003B6F1D">
        <w:t xml:space="preserve">To adopt a resolution without convening </w:t>
      </w:r>
      <w:r>
        <w:t>a</w:t>
      </w:r>
      <w:r w:rsidR="00CE53BA">
        <w:t xml:space="preserve"> </w:t>
      </w:r>
      <w:r w:rsidRPr="003B6F1D">
        <w:t>meeting,</w:t>
      </w:r>
      <w:r w:rsidRPr="003B6F1D">
        <w:rPr>
          <w:rFonts w:eastAsiaTheme="minorEastAsia"/>
          <w:color w:val="181818"/>
        </w:rPr>
        <w:t xml:space="preserve"> t</w:t>
      </w:r>
      <w:r w:rsidRPr="003B6F1D">
        <w:t xml:space="preserve">he chairman of the Supervisory Board shall send a draft of the resolution to all members of the Supervisory Board, specifying the term, which may not be shorter than </w:t>
      </w:r>
      <w:bookmarkStart w:id="61" w:name="_Hlk137460546"/>
      <w:r w:rsidR="00CE53BA">
        <w:rPr>
          <w:szCs w:val="20"/>
        </w:rPr>
        <w:fldChar w:fldCharType="begin">
          <w:ffData>
            <w:name w:val=""/>
            <w:enabled/>
            <w:calcOnExit w:val="0"/>
            <w:textInput>
              <w:type w:val="number"/>
              <w:default w:val="[five]"/>
            </w:textInput>
          </w:ffData>
        </w:fldChar>
      </w:r>
      <w:r w:rsidR="00CE53BA">
        <w:rPr>
          <w:szCs w:val="20"/>
        </w:rPr>
        <w:instrText xml:space="preserve"> FORMTEXT </w:instrText>
      </w:r>
      <w:r w:rsidR="00CE53BA">
        <w:rPr>
          <w:szCs w:val="20"/>
        </w:rPr>
      </w:r>
      <w:r w:rsidR="00CE53BA">
        <w:rPr>
          <w:szCs w:val="20"/>
        </w:rPr>
        <w:fldChar w:fldCharType="separate"/>
      </w:r>
      <w:r w:rsidR="00CE53BA">
        <w:rPr>
          <w:noProof/>
          <w:szCs w:val="20"/>
        </w:rPr>
        <w:t>[five]</w:t>
      </w:r>
      <w:r w:rsidR="00CE53BA">
        <w:rPr>
          <w:szCs w:val="20"/>
        </w:rPr>
        <w:fldChar w:fldCharType="end"/>
      </w:r>
      <w:bookmarkEnd w:id="61"/>
      <w:r w:rsidRPr="003B6F1D">
        <w:t xml:space="preserve"> days, by </w:t>
      </w:r>
      <w:r>
        <w:t xml:space="preserve">the end of </w:t>
      </w:r>
      <w:r w:rsidRPr="003B6F1D">
        <w:t xml:space="preserve">which the member of the Supervisory Board must </w:t>
      </w:r>
      <w:r>
        <w:t xml:space="preserve">submit </w:t>
      </w:r>
      <w:r w:rsidRPr="003B6F1D">
        <w:t xml:space="preserve">his or her position on it. A position of the Supervisory Board member must be in a form reproducible in writing. If a member of the Supervisory Board does not give notice of whether he or she is in favour of or opposed to the resolution during this term, he or she shall be deemed </w:t>
      </w:r>
      <w:r>
        <w:t>to have voted</w:t>
      </w:r>
      <w:r w:rsidRPr="003B6F1D">
        <w:t xml:space="preserve"> against the resolution. The chairman of the Supervisory Board shall prepare a record of voting on the results of voting in lieu of minutes of the meeting in accordance with the requirements set forth </w:t>
      </w:r>
      <w:r>
        <w:t xml:space="preserve">in the </w:t>
      </w:r>
      <w:r w:rsidRPr="003B6F1D">
        <w:t>law and shall send the record promptly to the members of the Supervisory Board and the Management Board.</w:t>
      </w:r>
      <w:bookmarkEnd w:id="60"/>
    </w:p>
    <w:p w14:paraId="649E9B55" w14:textId="7183DD82" w:rsidR="00E808CD" w:rsidRDefault="00E808CD" w:rsidP="003E6263">
      <w:pPr>
        <w:pStyle w:val="SuEprovision3level"/>
        <w:rPr>
          <w:lang w:eastAsia="et-EE"/>
        </w:rPr>
      </w:pPr>
      <w:r w:rsidRPr="003B6F1D">
        <w:t>A resolution of the Supervisory Board may be formalised also without advance notice and record of vote if all members of the Supervisory Board agree to and sign the resolution. A resolution shall set out the names of the members of the Supervisory Board and the time of passing the resolution.</w:t>
      </w:r>
    </w:p>
    <w:p w14:paraId="59A2D1D9" w14:textId="03E4E482" w:rsidR="00E808CD" w:rsidRDefault="00E808CD" w:rsidP="00E808CD">
      <w:pPr>
        <w:pStyle w:val="SuEprovision2levelheading"/>
        <w:rPr>
          <w:lang w:eastAsia="et-EE"/>
        </w:rPr>
      </w:pPr>
      <w:r>
        <w:rPr>
          <w:lang w:eastAsia="et-EE"/>
        </w:rPr>
        <w:t>Required majority of votes for adoption of Supervisory Board resolutions</w:t>
      </w:r>
    </w:p>
    <w:p w14:paraId="60BAE776" w14:textId="623C897F" w:rsidR="00E808CD" w:rsidRPr="00E808CD" w:rsidRDefault="00E808CD" w:rsidP="003E6263">
      <w:pPr>
        <w:pStyle w:val="SuEprovision3level"/>
        <w:rPr>
          <w:lang w:eastAsia="et-EE"/>
        </w:rPr>
      </w:pPr>
      <w:r>
        <w:t xml:space="preserve">Subject to </w:t>
      </w:r>
      <w:r w:rsidR="00CE53BA">
        <w:t>Section </w:t>
      </w:r>
      <w:r>
        <w:fldChar w:fldCharType="begin"/>
      </w:r>
      <w:r>
        <w:instrText xml:space="preserve"> REF _Ref48490713 \r \h </w:instrText>
      </w:r>
      <w:r>
        <w:fldChar w:fldCharType="separate"/>
      </w:r>
      <w:r w:rsidR="00E518E9">
        <w:t>5.9.2</w:t>
      </w:r>
      <w:r>
        <w:fldChar w:fldCharType="end"/>
      </w:r>
      <w:r>
        <w:t xml:space="preserve"> and </w:t>
      </w:r>
      <w:r w:rsidRPr="003B6F1D">
        <w:t xml:space="preserve">higher majority requirements set forth </w:t>
      </w:r>
      <w:r>
        <w:t xml:space="preserve">in </w:t>
      </w:r>
      <w:r w:rsidRPr="003B6F1D">
        <w:t>law</w:t>
      </w:r>
      <w:r>
        <w:t>,</w:t>
      </w:r>
      <w:r w:rsidRPr="003B6F1D">
        <w:t xml:space="preserve"> a resolution of the Supervisory Board is adopted</w:t>
      </w:r>
      <w:r>
        <w:t xml:space="preserve"> </w:t>
      </w:r>
      <w:r w:rsidRPr="003B6F1D">
        <w:t xml:space="preserve">if more than half of </w:t>
      </w:r>
      <w:r>
        <w:t xml:space="preserve">the </w:t>
      </w:r>
      <w:r w:rsidRPr="003B6F1D">
        <w:t>Supervisory Board members</w:t>
      </w:r>
      <w:r>
        <w:t xml:space="preserve"> present at the meeting vote in favour or – if </w:t>
      </w:r>
      <w:r w:rsidRPr="003B6F1D">
        <w:t xml:space="preserve">a resolution </w:t>
      </w:r>
      <w:r>
        <w:t xml:space="preserve">is </w:t>
      </w:r>
      <w:r w:rsidRPr="003B6F1D">
        <w:t xml:space="preserve">proposed for adoption without convening a meeting in accordance with </w:t>
      </w:r>
      <w:r w:rsidR="00CE53BA">
        <w:t>Section </w:t>
      </w:r>
      <w:r w:rsidRPr="003B6F1D">
        <w:fldChar w:fldCharType="begin"/>
      </w:r>
      <w:r w:rsidRPr="003B6F1D">
        <w:instrText xml:space="preserve"> REF _Ref417928002 \r \h  \* MERGEFORMAT </w:instrText>
      </w:r>
      <w:r w:rsidRPr="003B6F1D">
        <w:fldChar w:fldCharType="separate"/>
      </w:r>
      <w:r w:rsidR="00E518E9">
        <w:t>5.8.1</w:t>
      </w:r>
      <w:r w:rsidRPr="003B6F1D">
        <w:fldChar w:fldCharType="end"/>
      </w:r>
      <w:r w:rsidRPr="003B6F1D">
        <w:t>-</w:t>
      </w:r>
      <w:r w:rsidRPr="003B6F1D">
        <w:fldChar w:fldCharType="begin"/>
      </w:r>
      <w:r w:rsidRPr="003B6F1D">
        <w:instrText xml:space="preserve"> REF _Ref417928004 \r \h  \* MERGEFORMAT </w:instrText>
      </w:r>
      <w:r w:rsidRPr="003B6F1D">
        <w:fldChar w:fldCharType="separate"/>
      </w:r>
      <w:r w:rsidR="00E518E9">
        <w:t>5.8.2</w:t>
      </w:r>
      <w:r w:rsidRPr="003B6F1D">
        <w:fldChar w:fldCharType="end"/>
      </w:r>
      <w:r w:rsidR="00CE53BA">
        <w:t xml:space="preserve"> </w:t>
      </w:r>
      <w:r>
        <w:t xml:space="preserve">- </w:t>
      </w:r>
      <w:r w:rsidRPr="003B6F1D">
        <w:t>if more than half of all Supervisory Board members</w:t>
      </w:r>
      <w:r>
        <w:t xml:space="preserve"> vote in favour.</w:t>
      </w:r>
    </w:p>
    <w:p w14:paraId="608CD64E" w14:textId="3BA6D38E" w:rsidR="00E808CD" w:rsidRPr="00E808CD" w:rsidRDefault="00E808CD" w:rsidP="003E6263">
      <w:pPr>
        <w:pStyle w:val="SuEprovision3level"/>
        <w:rPr>
          <w:lang w:eastAsia="et-EE"/>
        </w:rPr>
      </w:pPr>
      <w:bookmarkStart w:id="62" w:name="_Ref48490713"/>
      <w:r>
        <w:t xml:space="preserve">A resolution of the Supervisory Board in Investor Director Reserved Matters </w:t>
      </w:r>
      <w:r w:rsidRPr="003B6F1D">
        <w:t>is adopted</w:t>
      </w:r>
      <w:r>
        <w:t xml:space="preserve"> </w:t>
      </w:r>
      <w:r w:rsidRPr="003B6F1D">
        <w:t xml:space="preserve">if more than half of </w:t>
      </w:r>
      <w:r>
        <w:t xml:space="preserve">the </w:t>
      </w:r>
      <w:r w:rsidRPr="003B6F1D">
        <w:t>Supervisory Board members</w:t>
      </w:r>
      <w:r>
        <w:t xml:space="preserve"> present at the meeting, including </w:t>
      </w:r>
      <w:r w:rsidR="00CE53BA">
        <w:rPr>
          <w:szCs w:val="20"/>
        </w:rPr>
        <w:fldChar w:fldCharType="begin">
          <w:ffData>
            <w:name w:val=""/>
            <w:enabled/>
            <w:calcOnExit w:val="0"/>
            <w:textInput>
              <w:type w:val="number"/>
              <w:default w:val="[at least one / more than half]"/>
            </w:textInput>
          </w:ffData>
        </w:fldChar>
      </w:r>
      <w:r w:rsidR="00CE53BA">
        <w:rPr>
          <w:szCs w:val="20"/>
        </w:rPr>
        <w:instrText xml:space="preserve"> FORMTEXT </w:instrText>
      </w:r>
      <w:r w:rsidR="00CE53BA">
        <w:rPr>
          <w:szCs w:val="20"/>
        </w:rPr>
      </w:r>
      <w:r w:rsidR="00CE53BA">
        <w:rPr>
          <w:szCs w:val="20"/>
        </w:rPr>
        <w:fldChar w:fldCharType="separate"/>
      </w:r>
      <w:r w:rsidR="00CE53BA">
        <w:rPr>
          <w:noProof/>
          <w:szCs w:val="20"/>
        </w:rPr>
        <w:t>[at least one / more than half]</w:t>
      </w:r>
      <w:r w:rsidR="00CE53BA">
        <w:rPr>
          <w:szCs w:val="20"/>
        </w:rPr>
        <w:fldChar w:fldCharType="end"/>
      </w:r>
      <w:r>
        <w:t xml:space="preserve"> of the Investor Directors, vote in favour or – if </w:t>
      </w:r>
      <w:r w:rsidRPr="003B6F1D">
        <w:t xml:space="preserve">a resolution </w:t>
      </w:r>
      <w:r>
        <w:t xml:space="preserve">is </w:t>
      </w:r>
      <w:r w:rsidRPr="003B6F1D">
        <w:t xml:space="preserve">proposed for adoption without convening a meeting in accordance with </w:t>
      </w:r>
      <w:r w:rsidR="00CE53BA">
        <w:t>Section </w:t>
      </w:r>
      <w:r w:rsidRPr="003B6F1D">
        <w:fldChar w:fldCharType="begin"/>
      </w:r>
      <w:r w:rsidRPr="003B6F1D">
        <w:instrText xml:space="preserve"> REF _Ref417928002 \r \h  \* MERGEFORMAT </w:instrText>
      </w:r>
      <w:r w:rsidRPr="003B6F1D">
        <w:fldChar w:fldCharType="separate"/>
      </w:r>
      <w:r w:rsidR="00E518E9">
        <w:t>5.8.1</w:t>
      </w:r>
      <w:r w:rsidRPr="003B6F1D">
        <w:fldChar w:fldCharType="end"/>
      </w:r>
      <w:r w:rsidRPr="003B6F1D">
        <w:t>-</w:t>
      </w:r>
      <w:r w:rsidRPr="003B6F1D">
        <w:fldChar w:fldCharType="begin"/>
      </w:r>
      <w:r w:rsidRPr="003B6F1D">
        <w:instrText xml:space="preserve"> REF _Ref417928004 \r \h  \* MERGEFORMAT </w:instrText>
      </w:r>
      <w:r w:rsidRPr="003B6F1D">
        <w:fldChar w:fldCharType="separate"/>
      </w:r>
      <w:r w:rsidR="00E518E9">
        <w:t>5.8.2</w:t>
      </w:r>
      <w:r w:rsidRPr="003B6F1D">
        <w:fldChar w:fldCharType="end"/>
      </w:r>
      <w:r w:rsidR="00CE53BA">
        <w:t xml:space="preserve"> </w:t>
      </w:r>
      <w:r>
        <w:t xml:space="preserve">- </w:t>
      </w:r>
      <w:r w:rsidRPr="003B6F1D">
        <w:t>if more than half of all Supervisory Board members</w:t>
      </w:r>
      <w:r>
        <w:t xml:space="preserve">, </w:t>
      </w:r>
      <w:r w:rsidRPr="003B6F1D">
        <w:t xml:space="preserve">including </w:t>
      </w:r>
      <w:r w:rsidR="00CE53BA">
        <w:rPr>
          <w:szCs w:val="20"/>
        </w:rPr>
        <w:fldChar w:fldCharType="begin">
          <w:ffData>
            <w:name w:val=""/>
            <w:enabled/>
            <w:calcOnExit w:val="0"/>
            <w:textInput>
              <w:type w:val="number"/>
              <w:default w:val="[at least one / more than half]"/>
            </w:textInput>
          </w:ffData>
        </w:fldChar>
      </w:r>
      <w:r w:rsidR="00CE53BA">
        <w:rPr>
          <w:szCs w:val="20"/>
        </w:rPr>
        <w:instrText xml:space="preserve"> FORMTEXT </w:instrText>
      </w:r>
      <w:r w:rsidR="00CE53BA">
        <w:rPr>
          <w:szCs w:val="20"/>
        </w:rPr>
      </w:r>
      <w:r w:rsidR="00CE53BA">
        <w:rPr>
          <w:szCs w:val="20"/>
        </w:rPr>
        <w:fldChar w:fldCharType="separate"/>
      </w:r>
      <w:r w:rsidR="00CE53BA">
        <w:rPr>
          <w:noProof/>
          <w:szCs w:val="20"/>
        </w:rPr>
        <w:t>[at least one / more than half]</w:t>
      </w:r>
      <w:r w:rsidR="00CE53BA">
        <w:rPr>
          <w:szCs w:val="20"/>
        </w:rPr>
        <w:fldChar w:fldCharType="end"/>
      </w:r>
      <w:r>
        <w:t xml:space="preserve"> </w:t>
      </w:r>
      <w:r w:rsidRPr="003B6F1D">
        <w:t>of the Investor Directors, vote in favour</w:t>
      </w:r>
      <w:r>
        <w:t>.</w:t>
      </w:r>
      <w:bookmarkEnd w:id="62"/>
    </w:p>
    <w:p w14:paraId="5F3EF6B4" w14:textId="3BCABF7D" w:rsidR="00E808CD" w:rsidRPr="00E808CD" w:rsidRDefault="00E808CD" w:rsidP="003E6263">
      <w:pPr>
        <w:pStyle w:val="SuEprovision3level"/>
        <w:rPr>
          <w:lang w:eastAsia="et-EE"/>
        </w:rPr>
      </w:pPr>
      <w:r w:rsidRPr="003B6F1D">
        <w:t xml:space="preserve">The chairman of the Supervisory Board </w:t>
      </w:r>
      <w:r w:rsidR="00CE53BA">
        <w:rPr>
          <w:szCs w:val="20"/>
        </w:rPr>
        <w:fldChar w:fldCharType="begin">
          <w:ffData>
            <w:name w:val=""/>
            <w:enabled/>
            <w:calcOnExit w:val="0"/>
            <w:textInput>
              <w:type w:val="number"/>
              <w:default w:val="[shall / shall not]"/>
            </w:textInput>
          </w:ffData>
        </w:fldChar>
      </w:r>
      <w:r w:rsidR="00CE53BA">
        <w:rPr>
          <w:szCs w:val="20"/>
        </w:rPr>
        <w:instrText xml:space="preserve"> FORMTEXT </w:instrText>
      </w:r>
      <w:r w:rsidR="00CE53BA">
        <w:rPr>
          <w:szCs w:val="20"/>
        </w:rPr>
      </w:r>
      <w:r w:rsidR="00CE53BA">
        <w:rPr>
          <w:szCs w:val="20"/>
        </w:rPr>
        <w:fldChar w:fldCharType="separate"/>
      </w:r>
      <w:r w:rsidR="00CE53BA">
        <w:rPr>
          <w:noProof/>
          <w:szCs w:val="20"/>
        </w:rPr>
        <w:t>[shall / shall not]</w:t>
      </w:r>
      <w:r w:rsidR="00CE53BA">
        <w:rPr>
          <w:szCs w:val="20"/>
        </w:rPr>
        <w:fldChar w:fldCharType="end"/>
      </w:r>
      <w:r w:rsidRPr="003B6F1D">
        <w:t xml:space="preserve"> have a casting vote.</w:t>
      </w:r>
    </w:p>
    <w:p w14:paraId="045DE018" w14:textId="47A760D3" w:rsidR="009C1F24" w:rsidRDefault="009C1F24" w:rsidP="00E808CD">
      <w:pPr>
        <w:pStyle w:val="SuEprovision2levelheading"/>
        <w:rPr>
          <w:lang w:eastAsia="et-EE"/>
        </w:rPr>
      </w:pPr>
      <w:r>
        <w:rPr>
          <w:lang w:eastAsia="et-EE"/>
        </w:rPr>
        <w:t>Work procedure of the Supervisory Board</w:t>
      </w:r>
    </w:p>
    <w:p w14:paraId="45DE8982" w14:textId="562438FE" w:rsidR="00CE53BA" w:rsidRDefault="009C1F24" w:rsidP="009C1F24">
      <w:pPr>
        <w:pStyle w:val="SuEprovision2levelnonumbering"/>
        <w:rPr>
          <w:lang w:eastAsia="et-EE"/>
        </w:rPr>
      </w:pPr>
      <w:r>
        <w:rPr>
          <w:lang w:eastAsia="et-EE"/>
        </w:rPr>
        <w:t xml:space="preserve">The provisions of this </w:t>
      </w:r>
      <w:r w:rsidR="00CE53BA">
        <w:rPr>
          <w:lang w:eastAsia="et-EE"/>
        </w:rPr>
        <w:t>Section </w:t>
      </w:r>
      <w:r>
        <w:rPr>
          <w:lang w:eastAsia="et-EE"/>
        </w:rPr>
        <w:fldChar w:fldCharType="begin"/>
      </w:r>
      <w:r>
        <w:rPr>
          <w:lang w:eastAsia="et-EE"/>
        </w:rPr>
        <w:instrText xml:space="preserve"> REF _Ref136704554 \r \h </w:instrText>
      </w:r>
      <w:r>
        <w:rPr>
          <w:lang w:eastAsia="et-EE"/>
        </w:rPr>
      </w:r>
      <w:r>
        <w:rPr>
          <w:lang w:eastAsia="et-EE"/>
        </w:rPr>
        <w:fldChar w:fldCharType="separate"/>
      </w:r>
      <w:r>
        <w:rPr>
          <w:lang w:eastAsia="et-EE"/>
        </w:rPr>
        <w:t>5</w:t>
      </w:r>
      <w:r>
        <w:rPr>
          <w:lang w:eastAsia="et-EE"/>
        </w:rPr>
        <w:fldChar w:fldCharType="end"/>
      </w:r>
      <w:r>
        <w:rPr>
          <w:lang w:eastAsia="et-EE"/>
        </w:rPr>
        <w:t xml:space="preserve"> of these Articles constitute a work procedure of the Supervisory Board for the purposes of the law.</w:t>
      </w:r>
    </w:p>
    <w:p w14:paraId="368BDF4D" w14:textId="3D5E2AE7" w:rsidR="00E808CD" w:rsidRDefault="00CE53BA" w:rsidP="00E808CD">
      <w:pPr>
        <w:pStyle w:val="SuEprovision2levelheading"/>
        <w:rPr>
          <w:lang w:eastAsia="et-EE"/>
        </w:rPr>
      </w:pPr>
      <w:r>
        <w:rPr>
          <w:szCs w:val="20"/>
        </w:rPr>
        <w:fldChar w:fldCharType="begin">
          <w:ffData>
            <w:name w:val=""/>
            <w:enabled/>
            <w:calcOnExit w:val="0"/>
            <w:textInput>
              <w:type w:val="number"/>
              <w:default w:val="[OPTIONAL: "/>
            </w:textInput>
          </w:ffData>
        </w:fldChar>
      </w:r>
      <w:r>
        <w:rPr>
          <w:szCs w:val="20"/>
        </w:rPr>
        <w:instrText xml:space="preserve"> FORMTEXT </w:instrText>
      </w:r>
      <w:r>
        <w:rPr>
          <w:szCs w:val="20"/>
        </w:rPr>
      </w:r>
      <w:r>
        <w:rPr>
          <w:szCs w:val="20"/>
        </w:rPr>
        <w:fldChar w:fldCharType="separate"/>
      </w:r>
      <w:r>
        <w:rPr>
          <w:noProof/>
          <w:szCs w:val="20"/>
        </w:rPr>
        <w:t xml:space="preserve">[OPTIONAL: </w:t>
      </w:r>
      <w:r>
        <w:rPr>
          <w:szCs w:val="20"/>
        </w:rPr>
        <w:fldChar w:fldCharType="end"/>
      </w:r>
      <w:r w:rsidR="00E808CD">
        <w:rPr>
          <w:lang w:eastAsia="et-EE"/>
        </w:rPr>
        <w:t>Observer rights</w:t>
      </w:r>
      <w:r w:rsidR="00E808CD">
        <w:rPr>
          <w:rStyle w:val="FootnoteReference"/>
          <w:szCs w:val="20"/>
        </w:rPr>
        <w:footnoteReference w:id="6"/>
      </w:r>
    </w:p>
    <w:bookmarkStart w:id="63" w:name="_Hlk137462838"/>
    <w:p w14:paraId="1F9DFA09" w14:textId="74A43316" w:rsidR="00E808CD" w:rsidRDefault="00CE53BA" w:rsidP="00E808CD">
      <w:pPr>
        <w:pStyle w:val="SuEprovision2levelnonumbering"/>
      </w:pPr>
      <w:r>
        <w:rPr>
          <w:szCs w:val="20"/>
        </w:rPr>
        <w:fldChar w:fldCharType="begin">
          <w:ffData>
            <w:name w:val=""/>
            <w:enabled/>
            <w:calcOnExit w:val="0"/>
            <w:textInput>
              <w:type w:val="number"/>
              <w:default w:val="[insert name]"/>
            </w:textInput>
          </w:ffData>
        </w:fldChar>
      </w:r>
      <w:r>
        <w:rPr>
          <w:szCs w:val="20"/>
        </w:rPr>
        <w:instrText xml:space="preserve"> FORMTEXT </w:instrText>
      </w:r>
      <w:r>
        <w:rPr>
          <w:szCs w:val="20"/>
        </w:rPr>
      </w:r>
      <w:r>
        <w:rPr>
          <w:szCs w:val="20"/>
        </w:rPr>
        <w:fldChar w:fldCharType="separate"/>
      </w:r>
      <w:r>
        <w:rPr>
          <w:noProof/>
          <w:szCs w:val="20"/>
        </w:rPr>
        <w:t>[insert name]</w:t>
      </w:r>
      <w:r>
        <w:rPr>
          <w:szCs w:val="20"/>
        </w:rPr>
        <w:fldChar w:fldCharType="end"/>
      </w:r>
      <w:r w:rsidR="00E808CD" w:rsidRPr="00E808CD">
        <w:t xml:space="preserve"> has the right to appoint a non-voting observer to the Supervisory Board who shall have a right to participate in the Supervisory Board meetings in a nonvoting observer capacity. The Company shall procure that such observer shall be given copies of all notices, minutes, consents, and other materials that it provides to the members of the Supervisory Board at the same time and in the same manner as provided to such members of the Supervisory Board, provided that such observer is bound by obligation to hold any non-public information submitted to him/her in confidence.</w:t>
      </w:r>
      <w:r>
        <w:rPr>
          <w:szCs w:val="20"/>
        </w:rPr>
        <w:fldChar w:fldCharType="begin">
          <w:ffData>
            <w:name w:val=""/>
            <w:enabled/>
            <w:calcOnExit w:val="0"/>
            <w:textInput>
              <w:type w:val="number"/>
              <w:default w:val="]"/>
            </w:textInput>
          </w:ffData>
        </w:fldChar>
      </w:r>
      <w:r>
        <w:rPr>
          <w:szCs w:val="20"/>
        </w:rPr>
        <w:instrText xml:space="preserve"> FORMTEXT </w:instrText>
      </w:r>
      <w:r>
        <w:rPr>
          <w:szCs w:val="20"/>
        </w:rPr>
      </w:r>
      <w:r>
        <w:rPr>
          <w:szCs w:val="20"/>
        </w:rPr>
        <w:fldChar w:fldCharType="separate"/>
      </w:r>
      <w:r>
        <w:rPr>
          <w:noProof/>
          <w:szCs w:val="20"/>
        </w:rPr>
        <w:t>]</w:t>
      </w:r>
      <w:r>
        <w:rPr>
          <w:szCs w:val="20"/>
        </w:rPr>
        <w:fldChar w:fldCharType="end"/>
      </w:r>
    </w:p>
    <w:bookmarkEnd w:id="63"/>
    <w:p w14:paraId="276C4AA7" w14:textId="223E7422" w:rsidR="00E808CD" w:rsidRDefault="00E808CD" w:rsidP="00E808CD">
      <w:pPr>
        <w:pStyle w:val="SuEprovision1levelheading"/>
      </w:pPr>
      <w:r>
        <w:t>management board</w:t>
      </w:r>
    </w:p>
    <w:p w14:paraId="230A404E" w14:textId="4D98DFB6" w:rsidR="00E808CD" w:rsidRDefault="00E808CD" w:rsidP="00E808CD">
      <w:pPr>
        <w:pStyle w:val="SuEprovision2levelheading"/>
      </w:pPr>
      <w:r>
        <w:t>Competence of the Management Board</w:t>
      </w:r>
    </w:p>
    <w:p w14:paraId="181D01C6" w14:textId="38004B5E" w:rsidR="00E808CD" w:rsidRDefault="00E808CD" w:rsidP="00E808CD">
      <w:pPr>
        <w:pStyle w:val="SuEprovision2levelnonumbering"/>
        <w:rPr>
          <w:szCs w:val="20"/>
        </w:rPr>
      </w:pPr>
      <w:r w:rsidRPr="003B6F1D">
        <w:rPr>
          <w:szCs w:val="20"/>
        </w:rPr>
        <w:t xml:space="preserve">The Management Board is the management body of the Company which represents and manages the Company. </w:t>
      </w:r>
      <w:r>
        <w:rPr>
          <w:szCs w:val="20"/>
        </w:rPr>
        <w:t>The Management Board may take a</w:t>
      </w:r>
      <w:r w:rsidRPr="003B6F1D">
        <w:rPr>
          <w:szCs w:val="20"/>
        </w:rPr>
        <w:t xml:space="preserve">ny actions </w:t>
      </w:r>
      <w:r>
        <w:rPr>
          <w:szCs w:val="20"/>
        </w:rPr>
        <w:t xml:space="preserve">specified in </w:t>
      </w:r>
      <w:r w:rsidR="00CE53BA">
        <w:rPr>
          <w:szCs w:val="20"/>
        </w:rPr>
        <w:lastRenderedPageBreak/>
        <w:t>Section </w:t>
      </w:r>
      <w:r w:rsidR="00462282">
        <w:rPr>
          <w:szCs w:val="20"/>
        </w:rPr>
        <w:fldChar w:fldCharType="begin"/>
      </w:r>
      <w:r w:rsidR="00462282">
        <w:rPr>
          <w:szCs w:val="20"/>
        </w:rPr>
        <w:instrText xml:space="preserve"> REF _Ref134363927 \r \h </w:instrText>
      </w:r>
      <w:r w:rsidR="00462282">
        <w:rPr>
          <w:szCs w:val="20"/>
        </w:rPr>
      </w:r>
      <w:r w:rsidR="00462282">
        <w:rPr>
          <w:szCs w:val="20"/>
        </w:rPr>
        <w:fldChar w:fldCharType="separate"/>
      </w:r>
      <w:r w:rsidR="00E518E9">
        <w:rPr>
          <w:szCs w:val="20"/>
        </w:rPr>
        <w:t>4.1</w:t>
      </w:r>
      <w:r w:rsidR="00462282">
        <w:rPr>
          <w:szCs w:val="20"/>
        </w:rPr>
        <w:fldChar w:fldCharType="end"/>
      </w:r>
      <w:r w:rsidR="00462282">
        <w:rPr>
          <w:szCs w:val="20"/>
        </w:rPr>
        <w:t xml:space="preserve"> </w:t>
      </w:r>
      <w:r w:rsidRPr="003B6F1D">
        <w:rPr>
          <w:szCs w:val="20"/>
        </w:rPr>
        <w:t xml:space="preserve">only upon the prior approval of the </w:t>
      </w:r>
      <w:r>
        <w:rPr>
          <w:szCs w:val="20"/>
        </w:rPr>
        <w:t>S</w:t>
      </w:r>
      <w:r w:rsidRPr="003B6F1D">
        <w:rPr>
          <w:szCs w:val="20"/>
        </w:rPr>
        <w:t>hareholders</w:t>
      </w:r>
      <w:r>
        <w:rPr>
          <w:szCs w:val="20"/>
        </w:rPr>
        <w:t>, and a</w:t>
      </w:r>
      <w:r w:rsidRPr="003B6F1D">
        <w:rPr>
          <w:szCs w:val="20"/>
        </w:rPr>
        <w:t xml:space="preserve">ny actions </w:t>
      </w:r>
      <w:r>
        <w:rPr>
          <w:szCs w:val="20"/>
        </w:rPr>
        <w:t xml:space="preserve">specified </w:t>
      </w:r>
      <w:r w:rsidRPr="003B6F1D">
        <w:rPr>
          <w:szCs w:val="20"/>
        </w:rPr>
        <w:t xml:space="preserve">in </w:t>
      </w:r>
      <w:r w:rsidR="00CE53BA">
        <w:rPr>
          <w:szCs w:val="20"/>
        </w:rPr>
        <w:t>Section </w:t>
      </w:r>
      <w:r w:rsidR="00462282">
        <w:rPr>
          <w:szCs w:val="20"/>
        </w:rPr>
        <w:fldChar w:fldCharType="begin"/>
      </w:r>
      <w:r w:rsidR="00462282">
        <w:rPr>
          <w:szCs w:val="20"/>
        </w:rPr>
        <w:instrText xml:space="preserve"> REF _Ref134363941 \r \h </w:instrText>
      </w:r>
      <w:r w:rsidR="00462282">
        <w:rPr>
          <w:szCs w:val="20"/>
        </w:rPr>
      </w:r>
      <w:r w:rsidR="00462282">
        <w:rPr>
          <w:szCs w:val="20"/>
        </w:rPr>
        <w:fldChar w:fldCharType="separate"/>
      </w:r>
      <w:r w:rsidR="00E518E9">
        <w:rPr>
          <w:szCs w:val="20"/>
        </w:rPr>
        <w:t>5.2</w:t>
      </w:r>
      <w:r w:rsidR="00462282">
        <w:rPr>
          <w:szCs w:val="20"/>
        </w:rPr>
        <w:fldChar w:fldCharType="end"/>
      </w:r>
      <w:r w:rsidR="00462282">
        <w:rPr>
          <w:szCs w:val="20"/>
        </w:rPr>
        <w:t xml:space="preserve"> </w:t>
      </w:r>
      <w:r w:rsidRPr="003B6F1D">
        <w:rPr>
          <w:szCs w:val="20"/>
        </w:rPr>
        <w:t>only upon the prior consent of the Supervisory Board.</w:t>
      </w:r>
    </w:p>
    <w:p w14:paraId="6EA4426E" w14:textId="3C14904B" w:rsidR="00E808CD" w:rsidRDefault="00E808CD" w:rsidP="00E808CD">
      <w:pPr>
        <w:pStyle w:val="SuEprovision2levelheading"/>
      </w:pPr>
      <w:r>
        <w:t>Members of the Management Board</w:t>
      </w:r>
    </w:p>
    <w:p w14:paraId="5286F374" w14:textId="4803C67D" w:rsidR="00E808CD" w:rsidRPr="00E808CD" w:rsidRDefault="00E808CD" w:rsidP="003E6263">
      <w:pPr>
        <w:pStyle w:val="SuEprovision3level"/>
      </w:pPr>
      <w:r w:rsidRPr="003B6F1D">
        <w:t xml:space="preserve">The Management Board shall comprise </w:t>
      </w:r>
      <w:r w:rsidR="00CE53BA">
        <w:rPr>
          <w:szCs w:val="20"/>
        </w:rPr>
        <w:fldChar w:fldCharType="begin">
          <w:ffData>
            <w:name w:val=""/>
            <w:enabled/>
            <w:calcOnExit w:val="0"/>
            <w:textInput>
              <w:type w:val="number"/>
              <w:default w:val="[one to three]"/>
            </w:textInput>
          </w:ffData>
        </w:fldChar>
      </w:r>
      <w:r w:rsidR="00CE53BA">
        <w:rPr>
          <w:szCs w:val="20"/>
        </w:rPr>
        <w:instrText xml:space="preserve"> FORMTEXT </w:instrText>
      </w:r>
      <w:r w:rsidR="00CE53BA">
        <w:rPr>
          <w:szCs w:val="20"/>
        </w:rPr>
      </w:r>
      <w:r w:rsidR="00CE53BA">
        <w:rPr>
          <w:szCs w:val="20"/>
        </w:rPr>
        <w:fldChar w:fldCharType="separate"/>
      </w:r>
      <w:r w:rsidR="00CE53BA">
        <w:rPr>
          <w:noProof/>
          <w:szCs w:val="20"/>
        </w:rPr>
        <w:t>[one to three]</w:t>
      </w:r>
      <w:r w:rsidR="00CE53BA">
        <w:rPr>
          <w:szCs w:val="20"/>
        </w:rPr>
        <w:fldChar w:fldCharType="end"/>
      </w:r>
      <w:r w:rsidRPr="003B6F1D">
        <w:t xml:space="preserve"> members. The members of the Management Board shall be elected without a term.</w:t>
      </w:r>
    </w:p>
    <w:p w14:paraId="544E87AA" w14:textId="0A6AF989" w:rsidR="00E808CD" w:rsidRPr="00E808CD" w:rsidRDefault="00E808CD" w:rsidP="003E6263">
      <w:pPr>
        <w:pStyle w:val="SuEprovision3level"/>
      </w:pPr>
      <w:bookmarkStart w:id="64" w:name="_Ref209392814"/>
      <w:r w:rsidRPr="003B6F1D">
        <w:t>The members of the Management Board shall be elected and recalled by the Supervisory Board.</w:t>
      </w:r>
      <w:bookmarkEnd w:id="64"/>
    </w:p>
    <w:p w14:paraId="236565F1" w14:textId="7A33456E" w:rsidR="00E808CD" w:rsidRDefault="00E808CD" w:rsidP="00E808CD">
      <w:pPr>
        <w:pStyle w:val="SuEprovision1levelheading"/>
      </w:pPr>
      <w:r>
        <w:t>representation</w:t>
      </w:r>
    </w:p>
    <w:p w14:paraId="1DFE6397" w14:textId="45937E4B" w:rsidR="00E808CD" w:rsidRDefault="00E808CD" w:rsidP="00E808CD">
      <w:pPr>
        <w:pStyle w:val="SuEprovision2levelnonumbering"/>
        <w:rPr>
          <w:szCs w:val="20"/>
        </w:rPr>
      </w:pPr>
      <w:r w:rsidRPr="003B6F1D">
        <w:rPr>
          <w:szCs w:val="20"/>
        </w:rPr>
        <w:t xml:space="preserve">Each Management Board </w:t>
      </w:r>
      <w:r>
        <w:rPr>
          <w:szCs w:val="20"/>
        </w:rPr>
        <w:t xml:space="preserve">member </w:t>
      </w:r>
      <w:r w:rsidRPr="003B6F1D">
        <w:rPr>
          <w:szCs w:val="20"/>
        </w:rPr>
        <w:t>may represent the Company in transactions or other legal acts.</w:t>
      </w:r>
    </w:p>
    <w:p w14:paraId="31D9B54B" w14:textId="14BD3694" w:rsidR="00E808CD" w:rsidRDefault="00E808CD" w:rsidP="00E808CD">
      <w:pPr>
        <w:pStyle w:val="SuEprovision1levelheading"/>
      </w:pPr>
      <w:r>
        <w:t>Business year</w:t>
      </w:r>
    </w:p>
    <w:p w14:paraId="6BC28F15" w14:textId="27336278" w:rsidR="00E808CD" w:rsidRPr="00E808CD" w:rsidRDefault="00E808CD" w:rsidP="00E808CD">
      <w:pPr>
        <w:pStyle w:val="SuEprovision2levelnonumbering"/>
      </w:pPr>
      <w:r w:rsidRPr="003B6F1D">
        <w:rPr>
          <w:szCs w:val="20"/>
        </w:rPr>
        <w:t xml:space="preserve">The business year of the Company begins on </w:t>
      </w:r>
      <w:r>
        <w:rPr>
          <w:szCs w:val="20"/>
        </w:rPr>
        <w:t xml:space="preserve">1 </w:t>
      </w:r>
      <w:r w:rsidRPr="003B6F1D">
        <w:rPr>
          <w:szCs w:val="20"/>
        </w:rPr>
        <w:t>January and ends on 31</w:t>
      </w:r>
      <w:r>
        <w:rPr>
          <w:szCs w:val="20"/>
        </w:rPr>
        <w:t xml:space="preserve"> </w:t>
      </w:r>
      <w:r w:rsidRPr="003B6F1D">
        <w:rPr>
          <w:szCs w:val="20"/>
        </w:rPr>
        <w:t>December.</w:t>
      </w:r>
    </w:p>
    <w:bookmarkEnd w:id="5"/>
    <w:bookmarkEnd w:id="6"/>
    <w:bookmarkEnd w:id="7"/>
    <w:bookmarkEnd w:id="8"/>
    <w:bookmarkEnd w:id="9"/>
    <w:p w14:paraId="642F6BD4" w14:textId="3C03ABB3" w:rsidR="00341826" w:rsidRPr="00325950" w:rsidRDefault="00341826" w:rsidP="008B4132">
      <w:pPr>
        <w:pStyle w:val="SuEprovision1levelheading"/>
      </w:pPr>
      <w:r w:rsidRPr="00325950">
        <w:t>SCHEDULES</w:t>
      </w:r>
    </w:p>
    <w:p w14:paraId="73DECC17" w14:textId="1953EFAB" w:rsidR="00341826" w:rsidRPr="00A16001" w:rsidRDefault="00341826" w:rsidP="00A16001">
      <w:pPr>
        <w:pStyle w:val="SuEprovision2levelnonumbering"/>
        <w:rPr>
          <w:szCs w:val="20"/>
        </w:rPr>
      </w:pPr>
      <w:bookmarkStart w:id="65" w:name="_Hlk38315543"/>
      <w:r w:rsidRPr="00325950">
        <w:t>Th</w:t>
      </w:r>
      <w:r w:rsidR="008B4132">
        <w:t xml:space="preserve">ese Articles have </w:t>
      </w:r>
      <w:r w:rsidRPr="00325950">
        <w:t xml:space="preserve">the </w:t>
      </w:r>
      <w:r w:rsidRPr="00A16001">
        <w:rPr>
          <w:szCs w:val="20"/>
        </w:rPr>
        <w:t>following Schedules</w:t>
      </w:r>
      <w:r w:rsidR="00543D62" w:rsidRPr="00A16001">
        <w:rPr>
          <w:szCs w:val="20"/>
        </w:rPr>
        <w:t>:</w:t>
      </w:r>
    </w:p>
    <w:p w14:paraId="75EC0290" w14:textId="0F99E8E9" w:rsidR="00570F32" w:rsidRPr="00A16001" w:rsidRDefault="00CE53BA" w:rsidP="00A16001">
      <w:pPr>
        <w:pStyle w:val="SuEprovision2levelnonumbering"/>
        <w:rPr>
          <w:szCs w:val="20"/>
        </w:rPr>
      </w:pPr>
      <w:r w:rsidRPr="00A16001">
        <w:rPr>
          <w:szCs w:val="20"/>
        </w:rPr>
        <w:t>Schedule </w:t>
      </w:r>
      <w:r w:rsidR="00570F32" w:rsidRPr="00A16001">
        <w:rPr>
          <w:szCs w:val="20"/>
        </w:rPr>
        <w:t>1 - Definitions</w:t>
      </w:r>
    </w:p>
    <w:bookmarkEnd w:id="65"/>
    <w:p w14:paraId="32BF232E" w14:textId="77777777" w:rsidR="00CE53BA" w:rsidRDefault="007021A6" w:rsidP="007021A6">
      <w:pPr>
        <w:pStyle w:val="SuEScheduleheading"/>
      </w:pPr>
      <w:r w:rsidRPr="00325950">
        <w:lastRenderedPageBreak/>
        <w:br/>
      </w:r>
      <w:bookmarkStart w:id="66" w:name="_Toc1382747"/>
      <w:bookmarkStart w:id="67" w:name="_Toc134362484"/>
      <w:bookmarkStart w:id="68" w:name="_Toc134362579"/>
      <w:bookmarkStart w:id="69" w:name="_Toc134363495"/>
      <w:bookmarkStart w:id="70" w:name="_Toc40086648"/>
      <w:bookmarkStart w:id="71" w:name="_Toc40086802"/>
      <w:bookmarkStart w:id="72" w:name="_Toc40089343"/>
      <w:bookmarkStart w:id="73" w:name="_Toc134360255"/>
      <w:r w:rsidR="0072020E" w:rsidRPr="00325950">
        <w:t>DEFINITIONS</w:t>
      </w:r>
      <w:bookmarkEnd w:id="66"/>
      <w:bookmarkEnd w:id="67"/>
      <w:bookmarkEnd w:id="68"/>
      <w:bookmarkEnd w:id="69"/>
      <w:bookmarkEnd w:id="70"/>
      <w:bookmarkEnd w:id="71"/>
      <w:bookmarkEnd w:id="72"/>
      <w:bookmarkEnd w:id="73"/>
    </w:p>
    <w:p w14:paraId="4C0C3FA2" w14:textId="62481E88" w:rsidR="00CE53BA" w:rsidRPr="001D01F9" w:rsidRDefault="0072020E" w:rsidP="008D4D52">
      <w:pPr>
        <w:pStyle w:val="SuEScheduleprovision1level"/>
        <w:numPr>
          <w:ilvl w:val="0"/>
          <w:numId w:val="0"/>
        </w:numPr>
      </w:pPr>
      <w:r w:rsidRPr="001D01F9">
        <w:t xml:space="preserve">In </w:t>
      </w:r>
      <w:r w:rsidR="008B4132" w:rsidRPr="001D01F9">
        <w:t xml:space="preserve">these Articles </w:t>
      </w:r>
      <w:r w:rsidRPr="001D01F9">
        <w:t>the following capi</w:t>
      </w:r>
      <w:r w:rsidR="0033637E" w:rsidRPr="001D01F9">
        <w:t>t</w:t>
      </w:r>
      <w:r w:rsidRPr="001D01F9">
        <w:t>alized terms shall have the following meanings:</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804"/>
      </w:tblGrid>
      <w:tr w:rsidR="008B4132" w:rsidRPr="001D01F9" w14:paraId="153B713B" w14:textId="77777777" w:rsidTr="008D4D52">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F39322" w14:textId="649EE140" w:rsidR="008B4132" w:rsidRPr="008D4D52" w:rsidRDefault="008D4D52" w:rsidP="008D4D52">
            <w:pPr>
              <w:pStyle w:val="SuEText"/>
              <w:jc w:val="left"/>
              <w:rPr>
                <w:b/>
                <w:bCs/>
              </w:rPr>
            </w:pPr>
            <w:r w:rsidRPr="008D4D52">
              <w:rPr>
                <w:bCs/>
              </w:rPr>
              <w:t>“</w:t>
            </w:r>
            <w:r w:rsidR="008B4132" w:rsidRPr="008D4D52">
              <w:rPr>
                <w:b/>
                <w:bCs/>
              </w:rPr>
              <w:t>Articles</w:t>
            </w:r>
            <w:r w:rsidRPr="008D4D52">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60737E" w14:textId="77777777" w:rsidR="008B4132" w:rsidRPr="001D01F9" w:rsidRDefault="008B4132" w:rsidP="008D4D52">
            <w:pPr>
              <w:pStyle w:val="SuEText"/>
            </w:pPr>
            <w:r w:rsidRPr="001D01F9">
              <w:t xml:space="preserve">these Articles of Association. </w:t>
            </w:r>
          </w:p>
        </w:tc>
      </w:tr>
      <w:tr w:rsidR="008B4132" w:rsidRPr="001D01F9" w14:paraId="449FC1A0" w14:textId="77777777" w:rsidTr="008D4D52">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73B0B6" w14:textId="2041A71A" w:rsidR="008B4132" w:rsidRPr="008D4D52" w:rsidRDefault="008D4D52" w:rsidP="008D4D52">
            <w:pPr>
              <w:pStyle w:val="SuEText"/>
              <w:jc w:val="left"/>
              <w:rPr>
                <w:b/>
                <w:bCs/>
              </w:rPr>
            </w:pPr>
            <w:r w:rsidRPr="008D4D52">
              <w:rPr>
                <w:bCs/>
              </w:rPr>
              <w:t>“</w:t>
            </w:r>
            <w:r w:rsidR="008B4132" w:rsidRPr="008D4D52">
              <w:rPr>
                <w:b/>
                <w:bCs/>
              </w:rPr>
              <w:t>Asset Sale</w:t>
            </w:r>
            <w:r w:rsidRPr="008D4D52">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4F0C83" w14:textId="77777777" w:rsidR="008B4132" w:rsidRPr="001D01F9" w:rsidRDefault="008B4132" w:rsidP="008D4D52">
            <w:pPr>
              <w:pStyle w:val="SuEText"/>
            </w:pPr>
            <w:r w:rsidRPr="001D01F9">
              <w:t xml:space="preserve">the Transfer of all or substantially </w:t>
            </w:r>
            <w:proofErr w:type="gramStart"/>
            <w:r w:rsidRPr="001D01F9">
              <w:t>all of</w:t>
            </w:r>
            <w:proofErr w:type="gramEnd"/>
            <w:r w:rsidRPr="001D01F9">
              <w:t xml:space="preserve"> the Group Companies’ assets (including intellectual property rights), or the granting of an exclusive license over all or substantially all of the intellectual property rights of the Group Companies, whether effected through a single transaction or series of related transactions, except in case such Transfer is an Excluded Transaction.</w:t>
            </w:r>
          </w:p>
        </w:tc>
      </w:tr>
      <w:tr w:rsidR="008D4D52" w:rsidRPr="001D01F9" w14:paraId="42D894C6" w14:textId="77777777" w:rsidTr="008D4D52">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B5E33B" w14:textId="77777777" w:rsidR="008D4D52" w:rsidRPr="00310BAA" w:rsidRDefault="008D4D52" w:rsidP="00A523A0">
            <w:pPr>
              <w:pStyle w:val="SuEText"/>
              <w:jc w:val="left"/>
              <w:rPr>
                <w:b/>
                <w:bCs/>
              </w:rPr>
            </w:pPr>
            <w:bookmarkStart w:id="74" w:name="_Hlk137460842"/>
            <w:r w:rsidRPr="00310BAA">
              <w:rPr>
                <w:bCs/>
              </w:rPr>
              <w:t>“</w:t>
            </w:r>
            <w:r w:rsidRPr="00310BAA">
              <w:rPr>
                <w:b/>
                <w:bCs/>
              </w:rPr>
              <w:t>Business Day</w:t>
            </w:r>
            <w:r w:rsidRPr="00310BAA">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DB29A0" w14:textId="77777777" w:rsidR="008D4D52" w:rsidRPr="00800201" w:rsidRDefault="008D4D52" w:rsidP="00A523A0">
            <w:pPr>
              <w:pStyle w:val="SuEText"/>
            </w:pPr>
            <w:r w:rsidRPr="00800201">
              <w:t xml:space="preserve">any day other than Saturday, Sunday, or a public holiday (in Estonian: </w:t>
            </w:r>
            <w:proofErr w:type="spellStart"/>
            <w:r w:rsidRPr="00800201">
              <w:rPr>
                <w:i/>
                <w:iCs/>
              </w:rPr>
              <w:t>rahvus</w:t>
            </w:r>
            <w:proofErr w:type="spellEnd"/>
            <w:r w:rsidRPr="00800201">
              <w:rPr>
                <w:i/>
                <w:iCs/>
              </w:rPr>
              <w:t xml:space="preserve">- </w:t>
            </w:r>
            <w:proofErr w:type="spellStart"/>
            <w:r w:rsidRPr="00800201">
              <w:rPr>
                <w:i/>
                <w:iCs/>
              </w:rPr>
              <w:t>või</w:t>
            </w:r>
            <w:proofErr w:type="spellEnd"/>
            <w:r w:rsidRPr="00800201">
              <w:rPr>
                <w:i/>
                <w:iCs/>
              </w:rPr>
              <w:t xml:space="preserve"> </w:t>
            </w:r>
            <w:proofErr w:type="spellStart"/>
            <w:r w:rsidRPr="00800201">
              <w:rPr>
                <w:i/>
                <w:iCs/>
              </w:rPr>
              <w:t>riigipüha</w:t>
            </w:r>
            <w:proofErr w:type="spellEnd"/>
            <w:r w:rsidRPr="00800201">
              <w:t>) in Estonia.</w:t>
            </w:r>
          </w:p>
        </w:tc>
      </w:tr>
      <w:tr w:rsidR="008D4D52" w:rsidRPr="001D01F9" w14:paraId="43837E7D" w14:textId="77777777" w:rsidTr="008D4D52">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D04BDF" w14:textId="77777777" w:rsidR="008D4D52" w:rsidRPr="00310BAA" w:rsidRDefault="008D4D52" w:rsidP="00A523A0">
            <w:pPr>
              <w:pStyle w:val="SuEText"/>
              <w:jc w:val="left"/>
              <w:rPr>
                <w:b/>
                <w:bCs/>
              </w:rPr>
            </w:pPr>
            <w:r w:rsidRPr="00310BAA">
              <w:rPr>
                <w:bCs/>
              </w:rPr>
              <w:t>“</w:t>
            </w:r>
            <w:r w:rsidRPr="00310BAA">
              <w:rPr>
                <w:b/>
                <w:bCs/>
              </w:rPr>
              <w:t>Change of Control</w:t>
            </w:r>
            <w:r w:rsidRPr="00310BAA">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FB589F" w14:textId="77777777" w:rsidR="008D4D52" w:rsidRPr="00800201" w:rsidRDefault="008D4D52" w:rsidP="00A523A0">
            <w:pPr>
              <w:pStyle w:val="SuEText"/>
            </w:pPr>
            <w:r w:rsidRPr="00800201">
              <w:t>an acquisition or Transfer of Control over a respective entity.</w:t>
            </w:r>
          </w:p>
        </w:tc>
      </w:tr>
      <w:tr w:rsidR="008D4D52" w:rsidRPr="001D01F9" w14:paraId="7D723DC3" w14:textId="77777777" w:rsidTr="008D4D52">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6985A21" w14:textId="77777777" w:rsidR="008D4D52" w:rsidRPr="00310BAA" w:rsidRDefault="008D4D52" w:rsidP="00A523A0">
            <w:pPr>
              <w:pStyle w:val="SuEText"/>
              <w:jc w:val="left"/>
              <w:rPr>
                <w:b/>
                <w:bCs/>
              </w:rPr>
            </w:pPr>
            <w:r w:rsidRPr="00310BAA">
              <w:rPr>
                <w:bCs/>
              </w:rPr>
              <w:t>“</w:t>
            </w:r>
            <w:r w:rsidRPr="00310BAA">
              <w:rPr>
                <w:b/>
                <w:bCs/>
              </w:rPr>
              <w:t>Common Share</w:t>
            </w:r>
            <w:r w:rsidRPr="00310BAA">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C659DD" w14:textId="6CABF0BF" w:rsidR="008D4D52" w:rsidRPr="00800201" w:rsidRDefault="007B0742" w:rsidP="00A523A0">
            <w:pPr>
              <w:pStyle w:val="SuEText"/>
            </w:pPr>
            <w:r w:rsidRPr="00800201">
              <w:t xml:space="preserve">common share (in Estonian: </w:t>
            </w:r>
            <w:proofErr w:type="spellStart"/>
            <w:r w:rsidRPr="00800201">
              <w:rPr>
                <w:i/>
                <w:iCs/>
              </w:rPr>
              <w:t>Lihtosa</w:t>
            </w:r>
            <w:proofErr w:type="spellEnd"/>
            <w:r w:rsidRPr="00800201">
              <w:t>) of the Company granting its holder the rights attached to the class of Common Shares pursuant to the Articles and, to the extent not set forth herein, the respective rights set forth in law.</w:t>
            </w:r>
          </w:p>
        </w:tc>
      </w:tr>
      <w:bookmarkEnd w:id="74"/>
      <w:tr w:rsidR="008B4132" w:rsidRPr="001D01F9" w14:paraId="1044525D" w14:textId="77777777" w:rsidTr="008D4D52">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C0C556" w14:textId="0B90E387" w:rsidR="008B4132" w:rsidRPr="008D4D52" w:rsidRDefault="008D4D52" w:rsidP="008D4D52">
            <w:pPr>
              <w:pStyle w:val="SuEText"/>
              <w:jc w:val="left"/>
              <w:rPr>
                <w:b/>
                <w:bCs/>
              </w:rPr>
            </w:pPr>
            <w:r w:rsidRPr="008D4D52">
              <w:rPr>
                <w:bCs/>
              </w:rPr>
              <w:t>“</w:t>
            </w:r>
            <w:r w:rsidR="008B4132" w:rsidRPr="008D4D52">
              <w:rPr>
                <w:b/>
                <w:bCs/>
              </w:rPr>
              <w:t>Common Shareholder</w:t>
            </w:r>
            <w:r w:rsidRPr="008D4D52">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F5F2612" w14:textId="77777777" w:rsidR="008B4132" w:rsidRPr="001D01F9" w:rsidRDefault="008B4132" w:rsidP="008D4D52">
            <w:pPr>
              <w:pStyle w:val="SuEText"/>
            </w:pPr>
            <w:r w:rsidRPr="001D01F9">
              <w:t>a holder of a Common Share.</w:t>
            </w:r>
          </w:p>
        </w:tc>
      </w:tr>
      <w:tr w:rsidR="008B4132" w:rsidRPr="001D01F9" w14:paraId="372C41CD" w14:textId="77777777" w:rsidTr="008D4D52">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8187AC0" w14:textId="6B460001" w:rsidR="008B4132" w:rsidRPr="008D4D52" w:rsidRDefault="008D4D52" w:rsidP="008D4D52">
            <w:pPr>
              <w:pStyle w:val="SuEText"/>
              <w:jc w:val="left"/>
              <w:rPr>
                <w:b/>
                <w:bCs/>
              </w:rPr>
            </w:pPr>
            <w:r w:rsidRPr="008D4D52">
              <w:rPr>
                <w:bCs/>
              </w:rPr>
              <w:t>“</w:t>
            </w:r>
            <w:r w:rsidR="008B4132" w:rsidRPr="008D4D52">
              <w:rPr>
                <w:b/>
                <w:bCs/>
              </w:rPr>
              <w:t>Company</w:t>
            </w:r>
            <w:r w:rsidRPr="008D4D52">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E29DDBC" w14:textId="59FEE506" w:rsidR="008B4132" w:rsidRPr="001D01F9" w:rsidRDefault="008B4132" w:rsidP="008D4D52">
            <w:pPr>
              <w:pStyle w:val="SuEText"/>
            </w:pPr>
            <w:r w:rsidRPr="00B8663B">
              <w:rPr>
                <w:highlight w:val="lightGray"/>
              </w:rPr>
              <w:fldChar w:fldCharType="begin">
                <w:ffData>
                  <w:name w:val="Text4"/>
                  <w:enabled/>
                  <w:calcOnExit w:val="0"/>
                  <w:textInput>
                    <w:default w:val="[insert the name of the Company]"/>
                  </w:textInput>
                </w:ffData>
              </w:fldChar>
            </w:r>
            <w:bookmarkStart w:id="75" w:name="Text4"/>
            <w:r w:rsidRPr="00B8663B">
              <w:rPr>
                <w:highlight w:val="lightGray"/>
              </w:rPr>
              <w:instrText xml:space="preserve"> FORMTEXT </w:instrText>
            </w:r>
            <w:r w:rsidRPr="00B8663B">
              <w:rPr>
                <w:highlight w:val="lightGray"/>
              </w:rPr>
            </w:r>
            <w:r w:rsidRPr="00B8663B">
              <w:rPr>
                <w:highlight w:val="lightGray"/>
              </w:rPr>
              <w:fldChar w:fldCharType="separate"/>
            </w:r>
            <w:r w:rsidR="00E518E9" w:rsidRPr="00B8663B">
              <w:rPr>
                <w:highlight w:val="lightGray"/>
              </w:rPr>
              <w:t>[insert the name of the Company]</w:t>
            </w:r>
            <w:r w:rsidRPr="00B8663B">
              <w:rPr>
                <w:highlight w:val="lightGray"/>
              </w:rPr>
              <w:fldChar w:fldCharType="end"/>
            </w:r>
            <w:bookmarkEnd w:id="75"/>
            <w:r w:rsidR="008744A3" w:rsidRPr="001D01F9">
              <w:t xml:space="preserve">, registry code </w:t>
            </w:r>
            <w:r w:rsidR="008744A3" w:rsidRPr="00B8663B">
              <w:rPr>
                <w:highlight w:val="lightGray"/>
              </w:rPr>
              <w:fldChar w:fldCharType="begin">
                <w:ffData>
                  <w:name w:val=""/>
                  <w:enabled/>
                  <w:calcOnExit w:val="0"/>
                  <w:textInput>
                    <w:default w:val="[insert the registry code]"/>
                  </w:textInput>
                </w:ffData>
              </w:fldChar>
            </w:r>
            <w:r w:rsidR="008744A3" w:rsidRPr="00B8663B">
              <w:rPr>
                <w:highlight w:val="lightGray"/>
              </w:rPr>
              <w:instrText xml:space="preserve"> FORMTEXT </w:instrText>
            </w:r>
            <w:r w:rsidR="008744A3" w:rsidRPr="00B8663B">
              <w:rPr>
                <w:highlight w:val="lightGray"/>
              </w:rPr>
            </w:r>
            <w:r w:rsidR="008744A3" w:rsidRPr="00B8663B">
              <w:rPr>
                <w:highlight w:val="lightGray"/>
              </w:rPr>
              <w:fldChar w:fldCharType="separate"/>
            </w:r>
            <w:r w:rsidR="00E518E9" w:rsidRPr="00B8663B">
              <w:rPr>
                <w:highlight w:val="lightGray"/>
              </w:rPr>
              <w:t>[insert the registry code]</w:t>
            </w:r>
            <w:r w:rsidR="008744A3" w:rsidRPr="00B8663B">
              <w:rPr>
                <w:highlight w:val="lightGray"/>
              </w:rPr>
              <w:fldChar w:fldCharType="end"/>
            </w:r>
            <w:r w:rsidRPr="001D01F9">
              <w:t>.</w:t>
            </w:r>
          </w:p>
        </w:tc>
      </w:tr>
      <w:tr w:rsidR="008B4132" w:rsidRPr="001D01F9" w14:paraId="1AA75B32" w14:textId="77777777" w:rsidTr="008D4D52">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E51A68" w14:textId="08DE5318" w:rsidR="008B4132" w:rsidRPr="008D4D52" w:rsidRDefault="008D4D52" w:rsidP="008D4D52">
            <w:pPr>
              <w:pStyle w:val="SuEText"/>
              <w:jc w:val="left"/>
              <w:rPr>
                <w:b/>
                <w:bCs/>
              </w:rPr>
            </w:pPr>
            <w:bookmarkStart w:id="76" w:name="44sinio" w:colFirst="0" w:colLast="0"/>
            <w:bookmarkEnd w:id="76"/>
            <w:r w:rsidRPr="008D4D52">
              <w:rPr>
                <w:bCs/>
              </w:rPr>
              <w:t>“</w:t>
            </w:r>
            <w:r w:rsidR="008B4132" w:rsidRPr="008D4D52">
              <w:rPr>
                <w:b/>
                <w:bCs/>
              </w:rPr>
              <w:t>Control</w:t>
            </w:r>
            <w:r w:rsidRPr="008D4D52">
              <w:rPr>
                <w:bCs/>
              </w:rPr>
              <w:t>”</w:t>
            </w:r>
            <w:r w:rsidR="008B4132" w:rsidRPr="008D4D52">
              <w:rPr>
                <w:b/>
                <w:bCs/>
              </w:rPr>
              <w:t xml:space="preserve">, </w:t>
            </w:r>
            <w:r w:rsidRPr="008D4D52">
              <w:rPr>
                <w:bCs/>
              </w:rPr>
              <w:t>“</w:t>
            </w:r>
            <w:r w:rsidR="008B4132" w:rsidRPr="008D4D52">
              <w:rPr>
                <w:b/>
                <w:bCs/>
              </w:rPr>
              <w:t>Controlled</w:t>
            </w:r>
            <w:r w:rsidRPr="008D4D52">
              <w:rPr>
                <w:bCs/>
              </w:rPr>
              <w:t>”</w:t>
            </w:r>
            <w:r w:rsidR="008B4132" w:rsidRPr="008D4D52">
              <w:rPr>
                <w:b/>
                <w:bCs/>
              </w:rPr>
              <w:t xml:space="preserve">, </w:t>
            </w:r>
            <w:r w:rsidRPr="008D4D52">
              <w:rPr>
                <w:bCs/>
              </w:rPr>
              <w:t>“</w:t>
            </w:r>
            <w:r w:rsidR="008B4132" w:rsidRPr="008D4D52">
              <w:rPr>
                <w:b/>
                <w:bCs/>
              </w:rPr>
              <w:t>Controlling</w:t>
            </w:r>
            <w:r w:rsidRPr="008D4D52">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B32E5D0" w14:textId="77777777" w:rsidR="008B4132" w:rsidRPr="001D01F9" w:rsidRDefault="008B4132" w:rsidP="008D4D52">
            <w:pPr>
              <w:pStyle w:val="SuEText"/>
            </w:pPr>
            <w:r w:rsidRPr="001D01F9">
              <w:t xml:space="preserve">refers to a relationship in which a person is a controlled entity (in Estonian: </w:t>
            </w:r>
            <w:proofErr w:type="spellStart"/>
            <w:r w:rsidRPr="008D4D52">
              <w:rPr>
                <w:i/>
                <w:iCs/>
              </w:rPr>
              <w:t>kontrollitav</w:t>
            </w:r>
            <w:proofErr w:type="spellEnd"/>
            <w:r w:rsidRPr="008D4D52">
              <w:rPr>
                <w:i/>
                <w:iCs/>
              </w:rPr>
              <w:t xml:space="preserve"> </w:t>
            </w:r>
            <w:proofErr w:type="spellStart"/>
            <w:r w:rsidRPr="008D4D52">
              <w:rPr>
                <w:i/>
                <w:iCs/>
              </w:rPr>
              <w:t>äriühing</w:t>
            </w:r>
            <w:proofErr w:type="spellEnd"/>
            <w:r w:rsidRPr="001D01F9">
              <w:t xml:space="preserve">) of another person within the </w:t>
            </w:r>
            <w:r w:rsidRPr="008D4D52">
              <w:t>meaning</w:t>
            </w:r>
            <w:r w:rsidRPr="001D01F9">
              <w:t xml:space="preserve"> of Article 10 of the Securities Market Act (in Estonian: </w:t>
            </w:r>
            <w:proofErr w:type="spellStart"/>
            <w:r w:rsidRPr="008D4D52">
              <w:rPr>
                <w:i/>
                <w:iCs/>
              </w:rPr>
              <w:t>väärtpaberituruseadus</w:t>
            </w:r>
            <w:proofErr w:type="spellEnd"/>
            <w:r w:rsidRPr="001D01F9">
              <w:t>).</w:t>
            </w:r>
          </w:p>
        </w:tc>
      </w:tr>
      <w:tr w:rsidR="008B4132" w:rsidRPr="001D01F9" w14:paraId="575BB123" w14:textId="77777777" w:rsidTr="008D4D52">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37AF1F" w14:textId="6AEE3510" w:rsidR="008B4132" w:rsidRPr="008D4D52" w:rsidRDefault="008D4D52" w:rsidP="008D4D52">
            <w:pPr>
              <w:pStyle w:val="SuEText"/>
              <w:jc w:val="left"/>
              <w:rPr>
                <w:b/>
                <w:bCs/>
              </w:rPr>
            </w:pPr>
            <w:r w:rsidRPr="008D4D52">
              <w:rPr>
                <w:bCs/>
              </w:rPr>
              <w:t>“</w:t>
            </w:r>
            <w:r w:rsidR="008B4132" w:rsidRPr="008D4D52">
              <w:rPr>
                <w:b/>
                <w:bCs/>
              </w:rPr>
              <w:t>Encumbrance</w:t>
            </w:r>
            <w:r w:rsidRPr="008D4D52">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462DE7" w14:textId="77777777" w:rsidR="008B4132" w:rsidRPr="001D01F9" w:rsidRDefault="008B4132" w:rsidP="008D4D52">
            <w:pPr>
              <w:pStyle w:val="SuEText"/>
            </w:pPr>
            <w:r w:rsidRPr="001D01F9">
              <w:t>(a) a security interest of any kind, including any pledge, mortgage, financial collateral arrangement, retention of title arrangement or security assignment; (b) any claim or right belonging to a third person, including, without limitation, any right of pre-emption, right of first refusal, option, requirement of consent, lease; (c) other encumbrance or restriction of any kind.</w:t>
            </w:r>
          </w:p>
        </w:tc>
      </w:tr>
      <w:tr w:rsidR="008B4132" w:rsidRPr="001D01F9" w14:paraId="6792E3F9" w14:textId="77777777" w:rsidTr="008D4D52">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67A550" w14:textId="11376339" w:rsidR="008B4132" w:rsidRPr="008D4D52" w:rsidRDefault="008D4D52" w:rsidP="008D4D52">
            <w:pPr>
              <w:pStyle w:val="SuEText"/>
              <w:jc w:val="left"/>
              <w:rPr>
                <w:b/>
                <w:bCs/>
              </w:rPr>
            </w:pPr>
            <w:r w:rsidRPr="008D4D52">
              <w:rPr>
                <w:bCs/>
              </w:rPr>
              <w:t>“</w:t>
            </w:r>
            <w:r w:rsidR="008B4132" w:rsidRPr="008D4D52">
              <w:rPr>
                <w:b/>
                <w:bCs/>
              </w:rPr>
              <w:t>Excluded Transaction</w:t>
            </w:r>
            <w:r w:rsidRPr="008D4D52">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3DAFEC" w14:textId="77777777" w:rsidR="008B4132" w:rsidRPr="001D01F9" w:rsidRDefault="008B4132" w:rsidP="008D4D52">
            <w:pPr>
              <w:pStyle w:val="SuEText"/>
            </w:pPr>
            <w:r w:rsidRPr="001D01F9">
              <w:t>a transaction which sole purpose is to (a) create a holding company that will be owned in substantially the same proportions by the persons who held the Company’s shares immediately before such transaction or (b) obtain funding for the Company in a bona fide financing transaction that is approved in accordance with the Articles.</w:t>
            </w:r>
          </w:p>
        </w:tc>
      </w:tr>
      <w:tr w:rsidR="008B4132" w:rsidRPr="001D01F9" w14:paraId="43853D36" w14:textId="77777777" w:rsidTr="008D4D52">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40AF3D" w14:textId="7665E384" w:rsidR="008B4132" w:rsidRPr="008D4D52" w:rsidRDefault="008D4D52" w:rsidP="008D4D52">
            <w:pPr>
              <w:pStyle w:val="SuEText"/>
              <w:jc w:val="left"/>
              <w:rPr>
                <w:b/>
                <w:bCs/>
              </w:rPr>
            </w:pPr>
            <w:r w:rsidRPr="008D4D52">
              <w:rPr>
                <w:bCs/>
              </w:rPr>
              <w:t>“</w:t>
            </w:r>
            <w:r w:rsidR="008B4132" w:rsidRPr="008D4D52">
              <w:rPr>
                <w:b/>
                <w:bCs/>
              </w:rPr>
              <w:t>Founder</w:t>
            </w:r>
            <w:r w:rsidRPr="008D4D52">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18F5A3B" w14:textId="3D4462B6" w:rsidR="008B4132" w:rsidRPr="001D01F9" w:rsidRDefault="008B4132" w:rsidP="008D4D52">
            <w:pPr>
              <w:pStyle w:val="SuEText"/>
            </w:pPr>
            <w:r w:rsidRPr="001D01F9">
              <w:t>any of the following persons</w:t>
            </w:r>
            <w:r w:rsidR="008D4D52" w:rsidRPr="00800201">
              <w:t xml:space="preserve">: </w:t>
            </w:r>
            <w:r w:rsidR="008D4D52" w:rsidRPr="008D4D52">
              <w:rPr>
                <w:highlight w:val="lightGray"/>
              </w:rPr>
              <w:fldChar w:fldCharType="begin">
                <w:ffData>
                  <w:name w:val=""/>
                  <w:enabled/>
                  <w:calcOnExit w:val="0"/>
                  <w:textInput>
                    <w:default w:val="[insert the name]"/>
                  </w:textInput>
                </w:ffData>
              </w:fldChar>
            </w:r>
            <w:r w:rsidR="008D4D52" w:rsidRPr="008D4D52">
              <w:rPr>
                <w:highlight w:val="lightGray"/>
              </w:rPr>
              <w:instrText xml:space="preserve"> FORMTEXT </w:instrText>
            </w:r>
            <w:r w:rsidR="008D4D52" w:rsidRPr="008D4D52">
              <w:rPr>
                <w:highlight w:val="lightGray"/>
              </w:rPr>
            </w:r>
            <w:r w:rsidR="008D4D52" w:rsidRPr="008D4D52">
              <w:rPr>
                <w:highlight w:val="lightGray"/>
              </w:rPr>
              <w:fldChar w:fldCharType="separate"/>
            </w:r>
            <w:r w:rsidR="008D4D52" w:rsidRPr="008D4D52">
              <w:rPr>
                <w:highlight w:val="lightGray"/>
              </w:rPr>
              <w:t>[insert the name]</w:t>
            </w:r>
            <w:r w:rsidR="008D4D52" w:rsidRPr="008D4D52">
              <w:rPr>
                <w:highlight w:val="lightGray"/>
              </w:rPr>
              <w:fldChar w:fldCharType="end"/>
            </w:r>
            <w:r w:rsidR="008D4D52" w:rsidRPr="00800201">
              <w:t xml:space="preserve">, </w:t>
            </w:r>
            <w:r w:rsidR="008D4D52" w:rsidRPr="008D4D52">
              <w:rPr>
                <w:highlight w:val="lightGray"/>
              </w:rPr>
              <w:fldChar w:fldCharType="begin">
                <w:ffData>
                  <w:name w:val=""/>
                  <w:enabled/>
                  <w:calcOnExit w:val="0"/>
                  <w:textInput>
                    <w:default w:val="[personal identity code / date of birth]"/>
                  </w:textInput>
                </w:ffData>
              </w:fldChar>
            </w:r>
            <w:r w:rsidR="008D4D52" w:rsidRPr="008D4D52">
              <w:rPr>
                <w:highlight w:val="lightGray"/>
              </w:rPr>
              <w:instrText xml:space="preserve"> FORMTEXT </w:instrText>
            </w:r>
            <w:r w:rsidR="008D4D52" w:rsidRPr="008D4D52">
              <w:rPr>
                <w:highlight w:val="lightGray"/>
              </w:rPr>
            </w:r>
            <w:r w:rsidR="008D4D52" w:rsidRPr="008D4D52">
              <w:rPr>
                <w:highlight w:val="lightGray"/>
              </w:rPr>
              <w:fldChar w:fldCharType="separate"/>
            </w:r>
            <w:r w:rsidR="008D4D52" w:rsidRPr="008D4D52">
              <w:rPr>
                <w:highlight w:val="lightGray"/>
              </w:rPr>
              <w:t>[personal identity code / date of birth]</w:t>
            </w:r>
            <w:r w:rsidR="008D4D52" w:rsidRPr="008D4D52">
              <w:rPr>
                <w:highlight w:val="lightGray"/>
              </w:rPr>
              <w:fldChar w:fldCharType="end"/>
            </w:r>
            <w:r w:rsidR="008D4D52" w:rsidRPr="00800201">
              <w:t xml:space="preserve"> </w:t>
            </w:r>
            <w:r w:rsidR="008D4D52" w:rsidRPr="008D4D52">
              <w:rPr>
                <w:highlight w:val="lightGray"/>
              </w:rPr>
              <w:fldChar w:fldCharType="begin">
                <w:ffData>
                  <w:name w:val=""/>
                  <w:enabled/>
                  <w:calcOnExit w:val="0"/>
                  <w:textInput>
                    <w:default w:val="[insert]"/>
                  </w:textInput>
                </w:ffData>
              </w:fldChar>
            </w:r>
            <w:r w:rsidR="008D4D52" w:rsidRPr="008D4D52">
              <w:rPr>
                <w:highlight w:val="lightGray"/>
              </w:rPr>
              <w:instrText xml:space="preserve"> FORMTEXT </w:instrText>
            </w:r>
            <w:r w:rsidR="008D4D52" w:rsidRPr="008D4D52">
              <w:rPr>
                <w:highlight w:val="lightGray"/>
              </w:rPr>
            </w:r>
            <w:r w:rsidR="008D4D52" w:rsidRPr="008D4D52">
              <w:rPr>
                <w:highlight w:val="lightGray"/>
              </w:rPr>
              <w:fldChar w:fldCharType="separate"/>
            </w:r>
            <w:r w:rsidR="008D4D52" w:rsidRPr="008D4D52">
              <w:rPr>
                <w:highlight w:val="lightGray"/>
              </w:rPr>
              <w:t>[insert]</w:t>
            </w:r>
            <w:r w:rsidR="008D4D52" w:rsidRPr="008D4D52">
              <w:rPr>
                <w:highlight w:val="lightGray"/>
              </w:rPr>
              <w:fldChar w:fldCharType="end"/>
            </w:r>
            <w:r w:rsidR="008D4D52" w:rsidRPr="00800201">
              <w:t xml:space="preserve">; </w:t>
            </w:r>
            <w:r w:rsidR="008D4D52" w:rsidRPr="008D4D52">
              <w:rPr>
                <w:highlight w:val="lightGray"/>
              </w:rPr>
              <w:fldChar w:fldCharType="begin">
                <w:ffData>
                  <w:name w:val=""/>
                  <w:enabled/>
                  <w:calcOnExit w:val="0"/>
                  <w:textInput>
                    <w:default w:val="[insert the name]"/>
                  </w:textInput>
                </w:ffData>
              </w:fldChar>
            </w:r>
            <w:r w:rsidR="008D4D52" w:rsidRPr="008D4D52">
              <w:rPr>
                <w:highlight w:val="lightGray"/>
              </w:rPr>
              <w:instrText xml:space="preserve"> FORMTEXT </w:instrText>
            </w:r>
            <w:r w:rsidR="008D4D52" w:rsidRPr="008D4D52">
              <w:rPr>
                <w:highlight w:val="lightGray"/>
              </w:rPr>
            </w:r>
            <w:r w:rsidR="008D4D52" w:rsidRPr="008D4D52">
              <w:rPr>
                <w:highlight w:val="lightGray"/>
              </w:rPr>
              <w:fldChar w:fldCharType="separate"/>
            </w:r>
            <w:r w:rsidR="008D4D52" w:rsidRPr="008D4D52">
              <w:rPr>
                <w:highlight w:val="lightGray"/>
              </w:rPr>
              <w:t>[insert the name]</w:t>
            </w:r>
            <w:r w:rsidR="008D4D52" w:rsidRPr="008D4D52">
              <w:rPr>
                <w:highlight w:val="lightGray"/>
              </w:rPr>
              <w:fldChar w:fldCharType="end"/>
            </w:r>
            <w:r w:rsidR="008D4D52" w:rsidRPr="00800201">
              <w:t xml:space="preserve">, </w:t>
            </w:r>
            <w:r w:rsidR="008D4D52" w:rsidRPr="008D4D52">
              <w:rPr>
                <w:highlight w:val="lightGray"/>
              </w:rPr>
              <w:fldChar w:fldCharType="begin">
                <w:ffData>
                  <w:name w:val=""/>
                  <w:enabled/>
                  <w:calcOnExit w:val="0"/>
                  <w:textInput>
                    <w:default w:val="[personal identity code / date of birth]"/>
                  </w:textInput>
                </w:ffData>
              </w:fldChar>
            </w:r>
            <w:r w:rsidR="008D4D52" w:rsidRPr="008D4D52">
              <w:rPr>
                <w:highlight w:val="lightGray"/>
              </w:rPr>
              <w:instrText xml:space="preserve"> FORMTEXT </w:instrText>
            </w:r>
            <w:r w:rsidR="008D4D52" w:rsidRPr="008D4D52">
              <w:rPr>
                <w:highlight w:val="lightGray"/>
              </w:rPr>
            </w:r>
            <w:r w:rsidR="008D4D52" w:rsidRPr="008D4D52">
              <w:rPr>
                <w:highlight w:val="lightGray"/>
              </w:rPr>
              <w:fldChar w:fldCharType="separate"/>
            </w:r>
            <w:r w:rsidR="008D4D52" w:rsidRPr="008D4D52">
              <w:rPr>
                <w:highlight w:val="lightGray"/>
              </w:rPr>
              <w:t>[personal identity code / date of birth]</w:t>
            </w:r>
            <w:r w:rsidR="008D4D52" w:rsidRPr="008D4D52">
              <w:rPr>
                <w:highlight w:val="lightGray"/>
              </w:rPr>
              <w:fldChar w:fldCharType="end"/>
            </w:r>
            <w:r w:rsidR="008D4D52" w:rsidRPr="00800201">
              <w:t xml:space="preserve"> </w:t>
            </w:r>
            <w:r w:rsidR="008D4D52" w:rsidRPr="008D4D52">
              <w:rPr>
                <w:highlight w:val="lightGray"/>
              </w:rPr>
              <w:fldChar w:fldCharType="begin">
                <w:ffData>
                  <w:name w:val=""/>
                  <w:enabled/>
                  <w:calcOnExit w:val="0"/>
                  <w:textInput>
                    <w:default w:val="[insert]"/>
                  </w:textInput>
                </w:ffData>
              </w:fldChar>
            </w:r>
            <w:r w:rsidR="008D4D52" w:rsidRPr="008D4D52">
              <w:rPr>
                <w:highlight w:val="lightGray"/>
              </w:rPr>
              <w:instrText xml:space="preserve"> FORMTEXT </w:instrText>
            </w:r>
            <w:r w:rsidR="008D4D52" w:rsidRPr="008D4D52">
              <w:rPr>
                <w:highlight w:val="lightGray"/>
              </w:rPr>
            </w:r>
            <w:r w:rsidR="008D4D52" w:rsidRPr="008D4D52">
              <w:rPr>
                <w:highlight w:val="lightGray"/>
              </w:rPr>
              <w:fldChar w:fldCharType="separate"/>
            </w:r>
            <w:r w:rsidR="008D4D52" w:rsidRPr="008D4D52">
              <w:rPr>
                <w:highlight w:val="lightGray"/>
              </w:rPr>
              <w:t>[insert]</w:t>
            </w:r>
            <w:r w:rsidR="008D4D52" w:rsidRPr="008D4D52">
              <w:rPr>
                <w:highlight w:val="lightGray"/>
              </w:rPr>
              <w:fldChar w:fldCharType="end"/>
            </w:r>
            <w:r w:rsidR="008D4D52" w:rsidRPr="00800201">
              <w:t>.</w:t>
            </w:r>
          </w:p>
        </w:tc>
      </w:tr>
      <w:tr w:rsidR="00E87D2A" w:rsidRPr="001D01F9" w14:paraId="446F053A" w14:textId="77777777" w:rsidTr="008D4D52">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BCF452" w14:textId="1D6EB37B" w:rsidR="00E87D2A" w:rsidRPr="008D4D52" w:rsidRDefault="008D4D52" w:rsidP="008D4D52">
            <w:pPr>
              <w:pStyle w:val="SuEText"/>
              <w:jc w:val="left"/>
              <w:rPr>
                <w:b/>
                <w:bCs/>
              </w:rPr>
            </w:pPr>
            <w:r w:rsidRPr="008D4D52">
              <w:rPr>
                <w:highlight w:val="lightGray"/>
              </w:rPr>
              <w:fldChar w:fldCharType="begin">
                <w:ffData>
                  <w:name w:val=""/>
                  <w:enabled/>
                  <w:calcOnExit w:val="0"/>
                  <w:textInput>
                    <w:default w:val="[OPTIONAL: "/>
                  </w:textInput>
                </w:ffData>
              </w:fldChar>
            </w:r>
            <w:r w:rsidRPr="008D4D52">
              <w:rPr>
                <w:highlight w:val="lightGray"/>
              </w:rPr>
              <w:instrText xml:space="preserve"> FORMTEXT </w:instrText>
            </w:r>
            <w:r w:rsidRPr="008D4D52">
              <w:rPr>
                <w:highlight w:val="lightGray"/>
              </w:rPr>
            </w:r>
            <w:r w:rsidRPr="008D4D52">
              <w:rPr>
                <w:highlight w:val="lightGray"/>
              </w:rPr>
              <w:fldChar w:fldCharType="separate"/>
            </w:r>
            <w:r w:rsidRPr="008D4D52">
              <w:rPr>
                <w:noProof/>
                <w:highlight w:val="lightGray"/>
              </w:rPr>
              <w:t xml:space="preserve">[OPTIONAL: </w:t>
            </w:r>
            <w:r w:rsidRPr="008D4D52">
              <w:rPr>
                <w:highlight w:val="lightGray"/>
              </w:rPr>
              <w:fldChar w:fldCharType="end"/>
            </w:r>
            <w:r w:rsidRPr="008D4D52">
              <w:rPr>
                <w:bCs/>
              </w:rPr>
              <w:t>“</w:t>
            </w:r>
            <w:r w:rsidR="00E87D2A" w:rsidRPr="008D4D52">
              <w:rPr>
                <w:b/>
                <w:bCs/>
              </w:rPr>
              <w:t>Founder Majority</w:t>
            </w:r>
            <w:r w:rsidRPr="008D4D52">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6EAAC8" w14:textId="77777777" w:rsidR="00CE53BA" w:rsidRDefault="00E87D2A" w:rsidP="008D4D52">
            <w:pPr>
              <w:pStyle w:val="SuEText"/>
              <w:rPr>
                <w:szCs w:val="20"/>
              </w:rPr>
            </w:pPr>
            <w:r w:rsidRPr="001D01F9">
              <w:rPr>
                <w:szCs w:val="20"/>
              </w:rPr>
              <w:t xml:space="preserve">Founders </w:t>
            </w:r>
            <w:r w:rsidR="00A60BD4" w:rsidRPr="001D01F9">
              <w:rPr>
                <w:szCs w:val="20"/>
              </w:rPr>
              <w:t xml:space="preserve">having </w:t>
            </w:r>
            <w:r w:rsidR="008F74F2" w:rsidRPr="001D01F9">
              <w:rPr>
                <w:szCs w:val="20"/>
              </w:rPr>
              <w:t>p</w:t>
            </w:r>
            <w:r w:rsidR="00A60BD4" w:rsidRPr="001D01F9">
              <w:rPr>
                <w:szCs w:val="20"/>
              </w:rPr>
              <w:t xml:space="preserve">rofessional </w:t>
            </w:r>
            <w:r w:rsidR="008F74F2" w:rsidRPr="001D01F9">
              <w:rPr>
                <w:szCs w:val="20"/>
              </w:rPr>
              <w:t>r</w:t>
            </w:r>
            <w:r w:rsidR="00A60BD4" w:rsidRPr="001D01F9">
              <w:rPr>
                <w:szCs w:val="20"/>
              </w:rPr>
              <w:t xml:space="preserve">elationship </w:t>
            </w:r>
            <w:r w:rsidR="00A83BE0">
              <w:rPr>
                <w:szCs w:val="20"/>
              </w:rPr>
              <w:t xml:space="preserve">holding </w:t>
            </w:r>
            <w:r w:rsidR="00A60BD4" w:rsidRPr="001D01F9">
              <w:rPr>
                <w:szCs w:val="20"/>
              </w:rPr>
              <w:t>(</w:t>
            </w:r>
            <w:r w:rsidRPr="001D01F9">
              <w:rPr>
                <w:szCs w:val="20"/>
              </w:rPr>
              <w:t xml:space="preserve">directly or </w:t>
            </w:r>
            <w:r w:rsidR="00A60BD4" w:rsidRPr="001D01F9">
              <w:rPr>
                <w:szCs w:val="20"/>
              </w:rPr>
              <w:t xml:space="preserve">through Founder </w:t>
            </w:r>
            <w:proofErr w:type="spellStart"/>
            <w:r w:rsidR="00A60BD4" w:rsidRPr="001D01F9">
              <w:rPr>
                <w:szCs w:val="20"/>
              </w:rPr>
              <w:t>HoldCos</w:t>
            </w:r>
            <w:proofErr w:type="spellEnd"/>
            <w:r w:rsidR="00A60BD4" w:rsidRPr="001D01F9">
              <w:rPr>
                <w:szCs w:val="20"/>
              </w:rPr>
              <w:t xml:space="preserve">) </w:t>
            </w:r>
            <w:r w:rsidR="00A83BE0">
              <w:rPr>
                <w:szCs w:val="20"/>
              </w:rPr>
              <w:t xml:space="preserve">Shares with the aggregate nominal value representing </w:t>
            </w:r>
            <w:r w:rsidRPr="001D01F9">
              <w:rPr>
                <w:szCs w:val="20"/>
              </w:rPr>
              <w:t xml:space="preserve">more than 50% of the </w:t>
            </w:r>
            <w:r w:rsidR="00A83BE0">
              <w:rPr>
                <w:szCs w:val="20"/>
              </w:rPr>
              <w:t xml:space="preserve">total nominal value of all </w:t>
            </w:r>
            <w:r w:rsidRPr="001D01F9">
              <w:rPr>
                <w:szCs w:val="20"/>
              </w:rPr>
              <w:t xml:space="preserve">Shares held by all </w:t>
            </w:r>
            <w:r w:rsidRPr="001D01F9">
              <w:rPr>
                <w:szCs w:val="20"/>
              </w:rPr>
              <w:lastRenderedPageBreak/>
              <w:t>Founders</w:t>
            </w:r>
            <w:r w:rsidR="00A60BD4" w:rsidRPr="001D01F9">
              <w:rPr>
                <w:szCs w:val="20"/>
              </w:rPr>
              <w:t xml:space="preserve"> having </w:t>
            </w:r>
            <w:r w:rsidR="008F74F2" w:rsidRPr="001D01F9">
              <w:rPr>
                <w:szCs w:val="20"/>
              </w:rPr>
              <w:t>p</w:t>
            </w:r>
            <w:r w:rsidR="00A60BD4" w:rsidRPr="001D01F9">
              <w:rPr>
                <w:szCs w:val="20"/>
              </w:rPr>
              <w:t xml:space="preserve">rofessional </w:t>
            </w:r>
            <w:r w:rsidR="008F74F2" w:rsidRPr="001D01F9">
              <w:rPr>
                <w:szCs w:val="20"/>
              </w:rPr>
              <w:t>r</w:t>
            </w:r>
            <w:r w:rsidR="00A60BD4" w:rsidRPr="001D01F9">
              <w:rPr>
                <w:szCs w:val="20"/>
              </w:rPr>
              <w:t>elationship</w:t>
            </w:r>
            <w:r w:rsidRPr="001D01F9">
              <w:rPr>
                <w:szCs w:val="20"/>
              </w:rPr>
              <w:t>.</w:t>
            </w:r>
          </w:p>
          <w:p w14:paraId="05F5DEBF" w14:textId="3ADF90A1" w:rsidR="008F74F2" w:rsidRPr="001D01F9" w:rsidRDefault="008F74F2" w:rsidP="008D4D52">
            <w:pPr>
              <w:pStyle w:val="SuEText"/>
            </w:pPr>
            <w:r w:rsidRPr="001D01F9">
              <w:rPr>
                <w:szCs w:val="20"/>
              </w:rPr>
              <w:t xml:space="preserve">For this purpose, a </w:t>
            </w:r>
            <w:r w:rsidR="008D4D52" w:rsidRPr="008D4D52">
              <w:rPr>
                <w:szCs w:val="20"/>
              </w:rPr>
              <w:t>“</w:t>
            </w:r>
            <w:r w:rsidRPr="001D01F9">
              <w:rPr>
                <w:szCs w:val="20"/>
              </w:rPr>
              <w:t>professional relationship</w:t>
            </w:r>
            <w:r w:rsidR="008D4D52" w:rsidRPr="008D4D52">
              <w:rPr>
                <w:szCs w:val="20"/>
              </w:rPr>
              <w:t>”</w:t>
            </w:r>
            <w:r w:rsidRPr="001D01F9">
              <w:rPr>
                <w:szCs w:val="20"/>
              </w:rPr>
              <w:t xml:space="preserve"> means an employment relationship, management board member service relationship or other service relationship with the Company.</w:t>
            </w:r>
            <w:r w:rsidR="008D4D52" w:rsidRPr="008D4D52">
              <w:rPr>
                <w:highlight w:val="lightGray"/>
              </w:rPr>
              <w:fldChar w:fldCharType="begin">
                <w:ffData>
                  <w:name w:val=""/>
                  <w:enabled/>
                  <w:calcOnExit w:val="0"/>
                  <w:textInput>
                    <w:default w:val="]"/>
                  </w:textInput>
                </w:ffData>
              </w:fldChar>
            </w:r>
            <w:r w:rsidR="008D4D52" w:rsidRPr="008D4D52">
              <w:rPr>
                <w:highlight w:val="lightGray"/>
              </w:rPr>
              <w:instrText xml:space="preserve"> FORMTEXT </w:instrText>
            </w:r>
            <w:r w:rsidR="008D4D52" w:rsidRPr="008D4D52">
              <w:rPr>
                <w:highlight w:val="lightGray"/>
              </w:rPr>
            </w:r>
            <w:r w:rsidR="008D4D52" w:rsidRPr="008D4D52">
              <w:rPr>
                <w:highlight w:val="lightGray"/>
              </w:rPr>
              <w:fldChar w:fldCharType="separate"/>
            </w:r>
            <w:r w:rsidR="008D4D52" w:rsidRPr="008D4D52">
              <w:rPr>
                <w:highlight w:val="lightGray"/>
              </w:rPr>
              <w:t>]</w:t>
            </w:r>
            <w:r w:rsidR="008D4D52" w:rsidRPr="008D4D52">
              <w:rPr>
                <w:highlight w:val="lightGray"/>
              </w:rPr>
              <w:fldChar w:fldCharType="end"/>
            </w:r>
          </w:p>
        </w:tc>
      </w:tr>
      <w:tr w:rsidR="00E87D2A" w:rsidRPr="001D01F9" w14:paraId="4C03EAC5" w14:textId="77777777" w:rsidTr="008D4D52">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FA4200" w14:textId="0233FCCB" w:rsidR="00E87D2A" w:rsidRPr="008D4D52" w:rsidRDefault="008D4D52" w:rsidP="008D4D52">
            <w:pPr>
              <w:pStyle w:val="SuEText"/>
              <w:jc w:val="left"/>
              <w:rPr>
                <w:b/>
                <w:bCs/>
              </w:rPr>
            </w:pPr>
            <w:r w:rsidRPr="008D4D52">
              <w:rPr>
                <w:highlight w:val="lightGray"/>
              </w:rPr>
              <w:lastRenderedPageBreak/>
              <w:fldChar w:fldCharType="begin">
                <w:ffData>
                  <w:name w:val=""/>
                  <w:enabled/>
                  <w:calcOnExit w:val="0"/>
                  <w:textInput>
                    <w:default w:val="[OPTIONAL: "/>
                  </w:textInput>
                </w:ffData>
              </w:fldChar>
            </w:r>
            <w:r w:rsidRPr="008D4D52">
              <w:rPr>
                <w:highlight w:val="lightGray"/>
              </w:rPr>
              <w:instrText xml:space="preserve"> FORMTEXT </w:instrText>
            </w:r>
            <w:r w:rsidRPr="008D4D52">
              <w:rPr>
                <w:highlight w:val="lightGray"/>
              </w:rPr>
            </w:r>
            <w:r w:rsidRPr="008D4D52">
              <w:rPr>
                <w:highlight w:val="lightGray"/>
              </w:rPr>
              <w:fldChar w:fldCharType="separate"/>
            </w:r>
            <w:r w:rsidRPr="008D4D52">
              <w:rPr>
                <w:noProof/>
                <w:highlight w:val="lightGray"/>
              </w:rPr>
              <w:t xml:space="preserve">[OPTIONAL: </w:t>
            </w:r>
            <w:r w:rsidRPr="008D4D52">
              <w:rPr>
                <w:highlight w:val="lightGray"/>
              </w:rPr>
              <w:fldChar w:fldCharType="end"/>
            </w:r>
            <w:r w:rsidRPr="008D4D52">
              <w:rPr>
                <w:bCs/>
              </w:rPr>
              <w:t>“</w:t>
            </w:r>
            <w:r w:rsidR="00E87D2A" w:rsidRPr="008D4D52">
              <w:rPr>
                <w:b/>
                <w:bCs/>
              </w:rPr>
              <w:t>Founder Majority Reserved Matters</w:t>
            </w:r>
            <w:r w:rsidRPr="008D4D52">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C2C4C7" w14:textId="5D0E11A7" w:rsidR="00E87D2A" w:rsidRPr="008D4D52" w:rsidRDefault="00E87D2A" w:rsidP="008D4D52">
            <w:pPr>
              <w:pStyle w:val="SuEText"/>
              <w:rPr>
                <w:highlight w:val="lightGray"/>
              </w:rPr>
            </w:pPr>
            <w:r w:rsidRPr="001D01F9">
              <w:t xml:space="preserve">defined in </w:t>
            </w:r>
            <w:r w:rsidR="00CE53BA">
              <w:t>Section </w:t>
            </w:r>
            <w:r w:rsidRPr="001D01F9">
              <w:fldChar w:fldCharType="begin"/>
            </w:r>
            <w:r w:rsidRPr="001D01F9">
              <w:instrText xml:space="preserve"> REF _Ref134364459 \r \h </w:instrText>
            </w:r>
            <w:r w:rsidR="008D4D52">
              <w:instrText xml:space="preserve"> \* MERGEFORMAT </w:instrText>
            </w:r>
            <w:r w:rsidRPr="001D01F9">
              <w:fldChar w:fldCharType="separate"/>
            </w:r>
            <w:r w:rsidR="00E518E9" w:rsidRPr="001D01F9">
              <w:t>5.3</w:t>
            </w:r>
            <w:r w:rsidRPr="001D01F9">
              <w:fldChar w:fldCharType="end"/>
            </w:r>
            <w:r w:rsidRPr="001D01F9">
              <w:t>.</w:t>
            </w:r>
            <w:r w:rsidR="008D4D52" w:rsidRPr="008D4D52">
              <w:rPr>
                <w:highlight w:val="lightGray"/>
              </w:rPr>
              <w:fldChar w:fldCharType="begin">
                <w:ffData>
                  <w:name w:val=""/>
                  <w:enabled/>
                  <w:calcOnExit w:val="0"/>
                  <w:textInput>
                    <w:default w:val="]"/>
                  </w:textInput>
                </w:ffData>
              </w:fldChar>
            </w:r>
            <w:r w:rsidR="008D4D52" w:rsidRPr="008D4D52">
              <w:rPr>
                <w:highlight w:val="lightGray"/>
              </w:rPr>
              <w:instrText xml:space="preserve"> FORMTEXT </w:instrText>
            </w:r>
            <w:r w:rsidR="008D4D52" w:rsidRPr="008D4D52">
              <w:rPr>
                <w:highlight w:val="lightGray"/>
              </w:rPr>
            </w:r>
            <w:r w:rsidR="008D4D52" w:rsidRPr="008D4D52">
              <w:rPr>
                <w:highlight w:val="lightGray"/>
              </w:rPr>
              <w:fldChar w:fldCharType="separate"/>
            </w:r>
            <w:r w:rsidR="008D4D52" w:rsidRPr="008D4D52">
              <w:rPr>
                <w:highlight w:val="lightGray"/>
              </w:rPr>
              <w:t>]</w:t>
            </w:r>
            <w:r w:rsidR="008D4D52" w:rsidRPr="008D4D52">
              <w:rPr>
                <w:highlight w:val="lightGray"/>
              </w:rPr>
              <w:fldChar w:fldCharType="end"/>
            </w:r>
          </w:p>
        </w:tc>
      </w:tr>
      <w:tr w:rsidR="008B4132" w:rsidRPr="001D01F9" w14:paraId="6C99B4F6" w14:textId="77777777" w:rsidTr="008D4D52">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8A07CC" w14:textId="47D86032" w:rsidR="008B4132" w:rsidRPr="008D4D52" w:rsidRDefault="008D4D52" w:rsidP="008D4D52">
            <w:pPr>
              <w:pStyle w:val="SuEText"/>
              <w:jc w:val="left"/>
              <w:rPr>
                <w:b/>
                <w:bCs/>
              </w:rPr>
            </w:pPr>
            <w:r w:rsidRPr="008D4D52">
              <w:rPr>
                <w:bCs/>
              </w:rPr>
              <w:t>“</w:t>
            </w:r>
            <w:r w:rsidR="008B4132" w:rsidRPr="008D4D52">
              <w:rPr>
                <w:b/>
                <w:bCs/>
              </w:rPr>
              <w:t>Founder HoldCo</w:t>
            </w:r>
            <w:r w:rsidRPr="008D4D52">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5A0C60" w14:textId="77777777" w:rsidR="008B4132" w:rsidRPr="001D01F9" w:rsidRDefault="008B4132" w:rsidP="008D4D52">
            <w:pPr>
              <w:pStyle w:val="SuEText"/>
            </w:pPr>
            <w:r w:rsidRPr="001D01F9">
              <w:t>in respect of a relevant Founder, a company in which all shares and all voting rights arising from such shares are held solely by such Founder.</w:t>
            </w:r>
          </w:p>
        </w:tc>
      </w:tr>
      <w:tr w:rsidR="008B4132" w:rsidRPr="001D01F9" w14:paraId="42B62B7D" w14:textId="77777777" w:rsidTr="008D4D52">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C02565" w14:textId="16CDB8C2" w:rsidR="008B4132" w:rsidRPr="008D4D52" w:rsidRDefault="008D4D52" w:rsidP="008D4D52">
            <w:pPr>
              <w:pStyle w:val="SuEText"/>
              <w:jc w:val="left"/>
              <w:rPr>
                <w:b/>
                <w:bCs/>
              </w:rPr>
            </w:pPr>
            <w:r w:rsidRPr="008D4D52">
              <w:rPr>
                <w:bCs/>
              </w:rPr>
              <w:t>“</w:t>
            </w:r>
            <w:r w:rsidR="008B4132" w:rsidRPr="008D4D52">
              <w:rPr>
                <w:b/>
                <w:bCs/>
              </w:rPr>
              <w:t>Group Company</w:t>
            </w:r>
            <w:r w:rsidRPr="008D4D52">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678069" w14:textId="77777777" w:rsidR="008B4132" w:rsidRPr="001D01F9" w:rsidRDefault="008B4132" w:rsidP="008D4D52">
            <w:pPr>
              <w:pStyle w:val="SuEText"/>
            </w:pPr>
            <w:r w:rsidRPr="001D01F9">
              <w:t>the Company or any of its subsidiaries.</w:t>
            </w:r>
          </w:p>
        </w:tc>
      </w:tr>
      <w:tr w:rsidR="008B4132" w:rsidRPr="001D01F9" w14:paraId="062A73B8" w14:textId="77777777" w:rsidTr="008D4D52">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AF311A" w14:textId="3F44CA79" w:rsidR="008B4132" w:rsidRPr="008D4D52" w:rsidRDefault="008D4D52" w:rsidP="008D4D52">
            <w:pPr>
              <w:pStyle w:val="SuEText"/>
              <w:jc w:val="left"/>
              <w:rPr>
                <w:b/>
                <w:bCs/>
              </w:rPr>
            </w:pPr>
            <w:r w:rsidRPr="008D4D52">
              <w:rPr>
                <w:bCs/>
              </w:rPr>
              <w:t>“</w:t>
            </w:r>
            <w:r w:rsidR="008B4132" w:rsidRPr="008D4D52">
              <w:rPr>
                <w:b/>
                <w:bCs/>
              </w:rPr>
              <w:t>Initial Consideration</w:t>
            </w:r>
            <w:r w:rsidRPr="008D4D52">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FB925B" w14:textId="1084E7A4" w:rsidR="008B4132" w:rsidRPr="001D01F9" w:rsidRDefault="008B4132" w:rsidP="008D4D52">
            <w:pPr>
              <w:pStyle w:val="SuEText"/>
            </w:pPr>
            <w:r w:rsidRPr="001D01F9">
              <w:t xml:space="preserve">defined in </w:t>
            </w:r>
            <w:r w:rsidR="00CE53BA">
              <w:t>Section </w:t>
            </w:r>
            <w:r w:rsidRPr="001D01F9">
              <w:fldChar w:fldCharType="begin"/>
            </w:r>
            <w:r w:rsidRPr="001D01F9">
              <w:instrText xml:space="preserve"> REF _Ref414563887 \r \h  \* MERGEFORMAT </w:instrText>
            </w:r>
            <w:r w:rsidRPr="001D01F9">
              <w:fldChar w:fldCharType="separate"/>
            </w:r>
            <w:r w:rsidR="00E518E9" w:rsidRPr="001D01F9">
              <w:t>3.4.6</w:t>
            </w:r>
            <w:r w:rsidRPr="001D01F9">
              <w:fldChar w:fldCharType="end"/>
            </w:r>
            <w:r w:rsidRPr="001D01F9">
              <w:t>.</w:t>
            </w:r>
          </w:p>
        </w:tc>
      </w:tr>
      <w:tr w:rsidR="008B4132" w:rsidRPr="001D01F9" w14:paraId="59A75A2F" w14:textId="77777777" w:rsidTr="008D4D52">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A61856" w14:textId="2F78CBC0" w:rsidR="008B4132" w:rsidRPr="008D4D52" w:rsidRDefault="008D4D52" w:rsidP="008D4D52">
            <w:pPr>
              <w:pStyle w:val="SuEText"/>
              <w:jc w:val="left"/>
              <w:rPr>
                <w:b/>
                <w:bCs/>
              </w:rPr>
            </w:pPr>
            <w:r w:rsidRPr="008D4D52">
              <w:rPr>
                <w:bCs/>
              </w:rPr>
              <w:t>“</w:t>
            </w:r>
            <w:r w:rsidR="008B4132" w:rsidRPr="008D4D52">
              <w:rPr>
                <w:b/>
                <w:bCs/>
              </w:rPr>
              <w:t>Investor</w:t>
            </w:r>
            <w:r w:rsidRPr="008D4D52">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006173" w14:textId="32B64FF7" w:rsidR="008B4132" w:rsidRPr="001D01F9" w:rsidRDefault="008B4132" w:rsidP="008D4D52">
            <w:pPr>
              <w:pStyle w:val="SuEText"/>
            </w:pPr>
            <w:r w:rsidRPr="001D01F9">
              <w:t>a holder of a Preferred Share.</w:t>
            </w:r>
          </w:p>
        </w:tc>
      </w:tr>
      <w:tr w:rsidR="008B4132" w:rsidRPr="001D01F9" w14:paraId="1C52ED2B" w14:textId="77777777" w:rsidTr="008D4D52">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3B9C03" w14:textId="48592F5E" w:rsidR="008B4132" w:rsidRPr="008D4D52" w:rsidRDefault="008D4D52" w:rsidP="008D4D52">
            <w:pPr>
              <w:pStyle w:val="SuEText"/>
              <w:jc w:val="left"/>
              <w:rPr>
                <w:b/>
                <w:bCs/>
              </w:rPr>
            </w:pPr>
            <w:r w:rsidRPr="008D4D52">
              <w:rPr>
                <w:bCs/>
              </w:rPr>
              <w:t>“</w:t>
            </w:r>
            <w:r w:rsidR="008B4132" w:rsidRPr="008D4D52">
              <w:rPr>
                <w:b/>
                <w:bCs/>
              </w:rPr>
              <w:t>Investor Director</w:t>
            </w:r>
            <w:r w:rsidRPr="008D4D52">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DCD7E2" w14:textId="730A7218" w:rsidR="008B4132" w:rsidRPr="001D01F9" w:rsidRDefault="008B4132" w:rsidP="008D4D52">
            <w:pPr>
              <w:pStyle w:val="SuEText"/>
            </w:pPr>
            <w:r w:rsidRPr="001D01F9">
              <w:t xml:space="preserve">a member of the Supervisory Board elected pursuant to </w:t>
            </w:r>
            <w:r w:rsidR="00CE53BA">
              <w:t>Section </w:t>
            </w:r>
            <w:r w:rsidRPr="001D01F9">
              <w:fldChar w:fldCharType="begin"/>
            </w:r>
            <w:r w:rsidRPr="001D01F9">
              <w:instrText xml:space="preserve"> REF _Ref48326536 \r \h  \* MERGEFORMAT </w:instrText>
            </w:r>
            <w:r w:rsidRPr="001D01F9">
              <w:fldChar w:fldCharType="separate"/>
            </w:r>
            <w:r w:rsidR="00E518E9" w:rsidRPr="001D01F9">
              <w:t>5.5.1</w:t>
            </w:r>
            <w:r w:rsidRPr="001D01F9">
              <w:fldChar w:fldCharType="end"/>
            </w:r>
            <w:r w:rsidRPr="001D01F9">
              <w:t>.</w:t>
            </w:r>
          </w:p>
        </w:tc>
      </w:tr>
      <w:tr w:rsidR="008B4132" w:rsidRPr="001D01F9" w14:paraId="31D6B32B" w14:textId="77777777" w:rsidTr="008D4D52">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4614C09" w14:textId="429200AF" w:rsidR="008B4132" w:rsidRPr="008D4D52" w:rsidRDefault="008D4D52" w:rsidP="008D4D52">
            <w:pPr>
              <w:pStyle w:val="SuEText"/>
              <w:jc w:val="left"/>
              <w:rPr>
                <w:b/>
                <w:bCs/>
              </w:rPr>
            </w:pPr>
            <w:r w:rsidRPr="008D4D52">
              <w:rPr>
                <w:bCs/>
              </w:rPr>
              <w:t>“</w:t>
            </w:r>
            <w:r w:rsidR="008B4132" w:rsidRPr="008D4D52">
              <w:rPr>
                <w:b/>
                <w:bCs/>
              </w:rPr>
              <w:t>Investor Director Reserved Matters</w:t>
            </w:r>
            <w:r w:rsidRPr="008D4D52">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AEBEB4" w14:textId="0CF9E25F" w:rsidR="008B4132" w:rsidRPr="001D01F9" w:rsidRDefault="008B4132" w:rsidP="008D4D52">
            <w:pPr>
              <w:pStyle w:val="SuEText"/>
            </w:pPr>
            <w:r w:rsidRPr="001D01F9">
              <w:t xml:space="preserve">defined in </w:t>
            </w:r>
            <w:r w:rsidR="00CE53BA">
              <w:t>Section </w:t>
            </w:r>
            <w:r w:rsidR="00E60E92" w:rsidRPr="001D01F9">
              <w:fldChar w:fldCharType="begin"/>
            </w:r>
            <w:r w:rsidR="00E60E92" w:rsidRPr="001D01F9">
              <w:instrText xml:space="preserve"> REF _Ref134364459 \r \h </w:instrText>
            </w:r>
            <w:r w:rsidR="008D4D52">
              <w:instrText xml:space="preserve"> \* MERGEFORMAT </w:instrText>
            </w:r>
            <w:r w:rsidR="00E60E92" w:rsidRPr="001D01F9">
              <w:fldChar w:fldCharType="separate"/>
            </w:r>
            <w:r w:rsidR="00E518E9" w:rsidRPr="001D01F9">
              <w:t>5.3</w:t>
            </w:r>
            <w:r w:rsidR="00E60E92" w:rsidRPr="001D01F9">
              <w:fldChar w:fldCharType="end"/>
            </w:r>
            <w:r w:rsidRPr="001D01F9">
              <w:t>.</w:t>
            </w:r>
          </w:p>
        </w:tc>
      </w:tr>
      <w:tr w:rsidR="008B4132" w:rsidRPr="001D01F9" w14:paraId="6D476ABF" w14:textId="77777777" w:rsidTr="008D4D52">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A43FCE" w14:textId="664F139E" w:rsidR="008B4132" w:rsidRPr="008D4D52" w:rsidRDefault="008D4D52" w:rsidP="008D4D52">
            <w:pPr>
              <w:pStyle w:val="SuEText"/>
              <w:jc w:val="left"/>
              <w:rPr>
                <w:b/>
                <w:bCs/>
              </w:rPr>
            </w:pPr>
            <w:r w:rsidRPr="008D4D52">
              <w:rPr>
                <w:bCs/>
              </w:rPr>
              <w:t>“</w:t>
            </w:r>
            <w:r w:rsidR="008B4132" w:rsidRPr="008D4D52">
              <w:rPr>
                <w:b/>
                <w:bCs/>
              </w:rPr>
              <w:t>Investor Majority</w:t>
            </w:r>
            <w:r w:rsidRPr="008D4D52">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308ABD" w14:textId="6380C2EF" w:rsidR="008B4132" w:rsidRPr="001D01F9" w:rsidRDefault="007B0742" w:rsidP="008D4D52">
            <w:pPr>
              <w:pStyle w:val="SuEText"/>
            </w:pPr>
            <w:r w:rsidRPr="00800201">
              <w:t xml:space="preserve">Investors holding </w:t>
            </w:r>
            <w:r w:rsidRPr="007B0742">
              <w:rPr>
                <w:highlight w:val="lightGray"/>
              </w:rPr>
              <w:fldChar w:fldCharType="begin">
                <w:ffData>
                  <w:name w:val=""/>
                  <w:enabled/>
                  <w:calcOnExit w:val="0"/>
                  <w:textInput>
                    <w:default w:val="[Preferred Shares]"/>
                  </w:textInput>
                </w:ffData>
              </w:fldChar>
            </w:r>
            <w:r w:rsidRPr="007B0742">
              <w:rPr>
                <w:highlight w:val="lightGray"/>
              </w:rPr>
              <w:instrText xml:space="preserve"> FORMTEXT </w:instrText>
            </w:r>
            <w:r w:rsidRPr="007B0742">
              <w:rPr>
                <w:highlight w:val="lightGray"/>
              </w:rPr>
            </w:r>
            <w:r w:rsidRPr="007B0742">
              <w:rPr>
                <w:highlight w:val="lightGray"/>
              </w:rPr>
              <w:fldChar w:fldCharType="separate"/>
            </w:r>
            <w:r w:rsidRPr="007B0742">
              <w:rPr>
                <w:highlight w:val="lightGray"/>
              </w:rPr>
              <w:t>[Preferred Shares]</w:t>
            </w:r>
            <w:r w:rsidRPr="007B0742">
              <w:rPr>
                <w:highlight w:val="lightGray"/>
              </w:rPr>
              <w:fldChar w:fldCharType="end"/>
            </w:r>
            <w:r w:rsidRPr="00800201">
              <w:t xml:space="preserve"> with the aggregate nominal value representing more than 50% of the total nominal value of all </w:t>
            </w:r>
            <w:r w:rsidRPr="007B0742">
              <w:rPr>
                <w:highlight w:val="lightGray"/>
              </w:rPr>
              <w:fldChar w:fldCharType="begin">
                <w:ffData>
                  <w:name w:val=""/>
                  <w:enabled/>
                  <w:calcOnExit w:val="0"/>
                  <w:textInput>
                    <w:default w:val="[Preferred Shares]"/>
                  </w:textInput>
                </w:ffData>
              </w:fldChar>
            </w:r>
            <w:r w:rsidRPr="007B0742">
              <w:rPr>
                <w:highlight w:val="lightGray"/>
              </w:rPr>
              <w:instrText xml:space="preserve"> FORMTEXT </w:instrText>
            </w:r>
            <w:r w:rsidRPr="007B0742">
              <w:rPr>
                <w:highlight w:val="lightGray"/>
              </w:rPr>
            </w:r>
            <w:r w:rsidRPr="007B0742">
              <w:rPr>
                <w:highlight w:val="lightGray"/>
              </w:rPr>
              <w:fldChar w:fldCharType="separate"/>
            </w:r>
            <w:r w:rsidRPr="007B0742">
              <w:rPr>
                <w:highlight w:val="lightGray"/>
              </w:rPr>
              <w:t>[Preferred Shares]</w:t>
            </w:r>
            <w:r w:rsidRPr="007B0742">
              <w:rPr>
                <w:highlight w:val="lightGray"/>
              </w:rPr>
              <w:fldChar w:fldCharType="end"/>
            </w:r>
            <w:r w:rsidRPr="00800201">
              <w:t>.</w:t>
            </w:r>
          </w:p>
        </w:tc>
      </w:tr>
      <w:tr w:rsidR="008B4132" w:rsidRPr="001D01F9" w14:paraId="3CCAC06A" w14:textId="77777777" w:rsidTr="008D4D52">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7D7056A" w14:textId="1C2A1117" w:rsidR="008B4132" w:rsidRPr="008D4D52" w:rsidRDefault="008D4D52" w:rsidP="008D4D52">
            <w:pPr>
              <w:pStyle w:val="SuEText"/>
              <w:jc w:val="left"/>
              <w:rPr>
                <w:b/>
                <w:bCs/>
              </w:rPr>
            </w:pPr>
            <w:r w:rsidRPr="008D4D52">
              <w:rPr>
                <w:bCs/>
              </w:rPr>
              <w:t>“</w:t>
            </w:r>
            <w:r w:rsidR="008B4132" w:rsidRPr="008D4D52">
              <w:rPr>
                <w:b/>
                <w:bCs/>
              </w:rPr>
              <w:t>Investor Majority Reserved Matters</w:t>
            </w:r>
            <w:r w:rsidRPr="008D4D52">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F7A03B" w14:textId="696DFB99" w:rsidR="008B4132" w:rsidRPr="001D01F9" w:rsidRDefault="008B4132" w:rsidP="008D4D52">
            <w:pPr>
              <w:pStyle w:val="SuEText"/>
            </w:pPr>
            <w:r w:rsidRPr="001D01F9">
              <w:t xml:space="preserve">defined in </w:t>
            </w:r>
            <w:r w:rsidR="00CE53BA">
              <w:t>Section </w:t>
            </w:r>
            <w:r w:rsidR="00E60E92" w:rsidRPr="001D01F9">
              <w:fldChar w:fldCharType="begin"/>
            </w:r>
            <w:r w:rsidR="00E60E92" w:rsidRPr="001D01F9">
              <w:instrText xml:space="preserve"> REF _Ref134364459 \r \h </w:instrText>
            </w:r>
            <w:r w:rsidR="008D4D52">
              <w:instrText xml:space="preserve"> \* MERGEFORMAT </w:instrText>
            </w:r>
            <w:r w:rsidR="00E60E92" w:rsidRPr="001D01F9">
              <w:fldChar w:fldCharType="separate"/>
            </w:r>
            <w:r w:rsidR="00E518E9" w:rsidRPr="001D01F9">
              <w:t>5.3</w:t>
            </w:r>
            <w:r w:rsidR="00E60E92" w:rsidRPr="001D01F9">
              <w:fldChar w:fldCharType="end"/>
            </w:r>
            <w:r w:rsidRPr="001D01F9">
              <w:t>.</w:t>
            </w:r>
          </w:p>
        </w:tc>
      </w:tr>
      <w:tr w:rsidR="008B4132" w:rsidRPr="001D01F9" w14:paraId="58418458" w14:textId="77777777" w:rsidTr="008D4D52">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447933" w14:textId="3FBAB2A8" w:rsidR="008B4132" w:rsidRPr="008D4D52" w:rsidRDefault="008D4D52" w:rsidP="008D4D52">
            <w:pPr>
              <w:pStyle w:val="SuEText"/>
              <w:jc w:val="left"/>
              <w:rPr>
                <w:b/>
                <w:bCs/>
              </w:rPr>
            </w:pPr>
            <w:r w:rsidRPr="008D4D52">
              <w:rPr>
                <w:bCs/>
              </w:rPr>
              <w:t>“</w:t>
            </w:r>
            <w:r w:rsidR="008B4132" w:rsidRPr="008D4D52">
              <w:rPr>
                <w:b/>
                <w:bCs/>
              </w:rPr>
              <w:t>Liquidation Preference</w:t>
            </w:r>
            <w:r w:rsidRPr="008D4D52">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EA796F" w14:textId="3B5A196A" w:rsidR="008B4132" w:rsidRPr="001D01F9" w:rsidRDefault="008B4132" w:rsidP="008D4D52">
            <w:pPr>
              <w:pStyle w:val="SuEText"/>
            </w:pPr>
            <w:r w:rsidRPr="001D01F9">
              <w:t xml:space="preserve">defined in </w:t>
            </w:r>
            <w:r w:rsidR="00CE53BA">
              <w:t>Section </w:t>
            </w:r>
            <w:r w:rsidR="00E60E92" w:rsidRPr="001D01F9">
              <w:fldChar w:fldCharType="begin"/>
            </w:r>
            <w:r w:rsidR="00E60E92" w:rsidRPr="001D01F9">
              <w:instrText xml:space="preserve"> REF _Ref134364499 \r \h </w:instrText>
            </w:r>
            <w:r w:rsidR="008D4D52">
              <w:instrText xml:space="preserve"> \* MERGEFORMAT </w:instrText>
            </w:r>
            <w:r w:rsidR="00E60E92" w:rsidRPr="001D01F9">
              <w:fldChar w:fldCharType="separate"/>
            </w:r>
            <w:r w:rsidR="00E518E9" w:rsidRPr="001D01F9">
              <w:t>3.4.2(a)</w:t>
            </w:r>
            <w:r w:rsidR="00E60E92" w:rsidRPr="001D01F9">
              <w:fldChar w:fldCharType="end"/>
            </w:r>
            <w:r w:rsidRPr="001D01F9">
              <w:t>.</w:t>
            </w:r>
          </w:p>
        </w:tc>
      </w:tr>
      <w:tr w:rsidR="008B4132" w:rsidRPr="001D01F9" w14:paraId="4DBB5CE3" w14:textId="77777777" w:rsidTr="008D4D52">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7F08D2" w14:textId="40BF8464" w:rsidR="008B4132" w:rsidRPr="008D4D52" w:rsidRDefault="008D4D52" w:rsidP="008D4D52">
            <w:pPr>
              <w:pStyle w:val="SuEText"/>
              <w:jc w:val="left"/>
              <w:rPr>
                <w:b/>
                <w:bCs/>
              </w:rPr>
            </w:pPr>
            <w:r w:rsidRPr="008D4D52">
              <w:rPr>
                <w:bCs/>
              </w:rPr>
              <w:t>“</w:t>
            </w:r>
            <w:r w:rsidR="008B4132" w:rsidRPr="008D4D52">
              <w:rPr>
                <w:b/>
                <w:bCs/>
              </w:rPr>
              <w:t>Liquidity Event</w:t>
            </w:r>
            <w:r w:rsidRPr="008D4D52">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824CDB" w14:textId="77777777" w:rsidR="008B4132" w:rsidRPr="001D01F9" w:rsidRDefault="008B4132" w:rsidP="008D4D52">
            <w:pPr>
              <w:pStyle w:val="SuEprovision5level"/>
              <w:tabs>
                <w:tab w:val="clear" w:pos="1843"/>
              </w:tabs>
              <w:ind w:left="568"/>
            </w:pPr>
            <w:r w:rsidRPr="001D01F9">
              <w:t xml:space="preserve">dissolution of the </w:t>
            </w:r>
            <w:proofErr w:type="gramStart"/>
            <w:r w:rsidRPr="001D01F9">
              <w:t>Company;</w:t>
            </w:r>
            <w:proofErr w:type="gramEnd"/>
          </w:p>
          <w:p w14:paraId="39CB7554" w14:textId="77777777" w:rsidR="008B4132" w:rsidRPr="001D01F9" w:rsidRDefault="008B4132" w:rsidP="008D4D52">
            <w:pPr>
              <w:pStyle w:val="SuEprovision5level"/>
              <w:tabs>
                <w:tab w:val="clear" w:pos="1843"/>
              </w:tabs>
              <w:ind w:left="568"/>
            </w:pPr>
            <w:r w:rsidRPr="001D01F9">
              <w:t xml:space="preserve">merger of the Company involving a Change of </w:t>
            </w:r>
            <w:proofErr w:type="gramStart"/>
            <w:r w:rsidRPr="001D01F9">
              <w:t>Control;</w:t>
            </w:r>
            <w:proofErr w:type="gramEnd"/>
          </w:p>
          <w:p w14:paraId="4D60F673" w14:textId="77777777" w:rsidR="008B4132" w:rsidRPr="001D01F9" w:rsidRDefault="008B4132" w:rsidP="008D4D52">
            <w:pPr>
              <w:pStyle w:val="SuEprovision5level"/>
              <w:tabs>
                <w:tab w:val="clear" w:pos="1843"/>
              </w:tabs>
              <w:ind w:left="568"/>
            </w:pPr>
            <w:r w:rsidRPr="001D01F9">
              <w:t>Asset Sale; and/or</w:t>
            </w:r>
          </w:p>
          <w:p w14:paraId="1BDB78F0" w14:textId="77777777" w:rsidR="008B4132" w:rsidRPr="001D01F9" w:rsidRDefault="008B4132" w:rsidP="008D4D52">
            <w:pPr>
              <w:pStyle w:val="SuEprovision5level"/>
              <w:tabs>
                <w:tab w:val="clear" w:pos="1843"/>
              </w:tabs>
              <w:ind w:left="568"/>
            </w:pPr>
            <w:r w:rsidRPr="001D01F9">
              <w:t>Majority Share Sale.</w:t>
            </w:r>
          </w:p>
        </w:tc>
      </w:tr>
      <w:tr w:rsidR="008B4132" w:rsidRPr="001D01F9" w14:paraId="135DFFE4" w14:textId="77777777" w:rsidTr="008D4D52">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E7582B" w14:textId="74C0FCD9" w:rsidR="008B4132" w:rsidRPr="008D4D52" w:rsidRDefault="008D4D52" w:rsidP="008D4D52">
            <w:pPr>
              <w:pStyle w:val="SuEText"/>
              <w:jc w:val="left"/>
              <w:rPr>
                <w:b/>
                <w:bCs/>
              </w:rPr>
            </w:pPr>
            <w:r w:rsidRPr="008D4D52">
              <w:rPr>
                <w:bCs/>
              </w:rPr>
              <w:t>“</w:t>
            </w:r>
            <w:r w:rsidR="008B4132" w:rsidRPr="008D4D52">
              <w:rPr>
                <w:b/>
                <w:bCs/>
              </w:rPr>
              <w:t>Majority Share Sale</w:t>
            </w:r>
            <w:r w:rsidRPr="008D4D52">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2E2C14" w14:textId="77777777" w:rsidR="008B4132" w:rsidRPr="001D01F9" w:rsidRDefault="008B4132" w:rsidP="008D4D52">
            <w:pPr>
              <w:pStyle w:val="SuEText"/>
            </w:pPr>
            <w:r w:rsidRPr="001D01F9">
              <w:t>the Transfer of any Shares which will result in the acquirer of those Shares, and persons Controlled, Controlling or under common Control with such acquirer, acquiring Control over the Company, whether effected through a single transaction or series of related transactions, except in case such Transfer is an Excluded Transaction.</w:t>
            </w:r>
          </w:p>
        </w:tc>
      </w:tr>
      <w:tr w:rsidR="008B4132" w:rsidRPr="001D01F9" w14:paraId="203EE5E4" w14:textId="77777777" w:rsidTr="008D4D52">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E626D8" w14:textId="710C3CF5" w:rsidR="008B4132" w:rsidRPr="008D4D52" w:rsidRDefault="008D4D52" w:rsidP="008D4D52">
            <w:pPr>
              <w:pStyle w:val="SuEText"/>
              <w:jc w:val="left"/>
              <w:rPr>
                <w:b/>
                <w:bCs/>
              </w:rPr>
            </w:pPr>
            <w:r w:rsidRPr="008D4D52">
              <w:rPr>
                <w:bCs/>
              </w:rPr>
              <w:t>“</w:t>
            </w:r>
            <w:r w:rsidR="008B4132" w:rsidRPr="008D4D52">
              <w:rPr>
                <w:b/>
                <w:bCs/>
              </w:rPr>
              <w:t>Management Board</w:t>
            </w:r>
            <w:r w:rsidRPr="008D4D52">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6CFD50" w14:textId="77777777" w:rsidR="008B4132" w:rsidRPr="001D01F9" w:rsidRDefault="008B4132" w:rsidP="008D4D52">
            <w:pPr>
              <w:pStyle w:val="SuEText"/>
            </w:pPr>
            <w:r w:rsidRPr="001D01F9">
              <w:t>management board of the Company.</w:t>
            </w:r>
          </w:p>
        </w:tc>
      </w:tr>
      <w:tr w:rsidR="008B4132" w:rsidRPr="001D01F9" w14:paraId="67C78A00" w14:textId="77777777" w:rsidTr="008D4D52">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24813C5" w14:textId="02E0C805" w:rsidR="008B4132" w:rsidRPr="008D4D52" w:rsidRDefault="008B4132" w:rsidP="008D4D52">
            <w:pPr>
              <w:pStyle w:val="SuEText"/>
              <w:jc w:val="left"/>
              <w:rPr>
                <w:b/>
                <w:bCs/>
              </w:rPr>
            </w:pPr>
            <w:r w:rsidRPr="008D4D52">
              <w:rPr>
                <w:b/>
                <w:bCs/>
              </w:rPr>
              <w:t>"person</w:t>
            </w:r>
            <w:r w:rsidR="008D4D52" w:rsidRPr="008D4D52">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2B722A" w14:textId="77777777" w:rsidR="008B4132" w:rsidRPr="001D01F9" w:rsidRDefault="008B4132" w:rsidP="008D4D52">
            <w:pPr>
              <w:pStyle w:val="SuEText"/>
            </w:pPr>
            <w:r w:rsidRPr="001D01F9">
              <w:t xml:space="preserve">private individual, legal entity, </w:t>
            </w:r>
            <w:proofErr w:type="gramStart"/>
            <w:r w:rsidRPr="001D01F9">
              <w:t>partnership</w:t>
            </w:r>
            <w:proofErr w:type="gramEnd"/>
            <w:r w:rsidRPr="001D01F9">
              <w:t xml:space="preserve"> or any unincorporated body.</w:t>
            </w:r>
          </w:p>
        </w:tc>
      </w:tr>
      <w:tr w:rsidR="00D7107F" w:rsidRPr="001D01F9" w14:paraId="171404CA" w14:textId="77777777" w:rsidTr="008D4D52">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24AF87" w14:textId="26001860" w:rsidR="00D7107F" w:rsidRPr="008D4D52" w:rsidRDefault="008D4D52" w:rsidP="008D4D52">
            <w:pPr>
              <w:pStyle w:val="SuEText"/>
              <w:jc w:val="left"/>
              <w:rPr>
                <w:b/>
                <w:bCs/>
              </w:rPr>
            </w:pPr>
            <w:r w:rsidRPr="008D4D52">
              <w:rPr>
                <w:bCs/>
              </w:rPr>
              <w:t>“</w:t>
            </w:r>
            <w:r w:rsidR="00D7107F" w:rsidRPr="008D4D52">
              <w:rPr>
                <w:b/>
                <w:bCs/>
              </w:rPr>
              <w:t>Preference Amount</w:t>
            </w:r>
            <w:r w:rsidRPr="008D4D52">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6EB49F" w14:textId="0A8DC284" w:rsidR="00D7107F" w:rsidRPr="001D01F9" w:rsidRDefault="00ED3A89" w:rsidP="008D4D52">
            <w:pPr>
              <w:pStyle w:val="SuEText"/>
            </w:pPr>
            <w:r w:rsidRPr="001D01F9">
              <w:t xml:space="preserve">defined in </w:t>
            </w:r>
            <w:r w:rsidR="00CE53BA">
              <w:t>Section </w:t>
            </w:r>
            <w:r w:rsidRPr="001D01F9">
              <w:fldChar w:fldCharType="begin"/>
            </w:r>
            <w:r w:rsidRPr="001D01F9">
              <w:instrText xml:space="preserve"> REF _Ref45292097 \r \h </w:instrText>
            </w:r>
            <w:r w:rsidR="008D4D52">
              <w:instrText xml:space="preserve"> \* MERGEFORMAT </w:instrText>
            </w:r>
            <w:r w:rsidRPr="001D01F9">
              <w:fldChar w:fldCharType="separate"/>
            </w:r>
            <w:r w:rsidRPr="001D01F9">
              <w:t>3.4.2</w:t>
            </w:r>
            <w:r w:rsidRPr="001D01F9">
              <w:fldChar w:fldCharType="end"/>
            </w:r>
            <w:r w:rsidR="00FF1A0C" w:rsidRPr="001D01F9">
              <w:t>.</w:t>
            </w:r>
            <w:r w:rsidR="0004083D" w:rsidRPr="001D01F9">
              <w:t xml:space="preserve"> </w:t>
            </w:r>
          </w:p>
        </w:tc>
      </w:tr>
      <w:tr w:rsidR="00D35533" w:rsidRPr="001D01F9" w14:paraId="633B3971" w14:textId="77777777" w:rsidTr="008D4D52">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63FA01" w14:textId="34BBABEC" w:rsidR="00D35533" w:rsidRPr="008D4D52" w:rsidRDefault="008D4D52" w:rsidP="008D4D52">
            <w:pPr>
              <w:pStyle w:val="SuEText"/>
              <w:jc w:val="left"/>
              <w:rPr>
                <w:b/>
                <w:bCs/>
              </w:rPr>
            </w:pPr>
            <w:bookmarkStart w:id="77" w:name="_Hlk134696609"/>
            <w:r w:rsidRPr="008D4D52">
              <w:rPr>
                <w:bCs/>
              </w:rPr>
              <w:t>“</w:t>
            </w:r>
            <w:r w:rsidR="00D35533" w:rsidRPr="008D4D52">
              <w:rPr>
                <w:b/>
                <w:bCs/>
              </w:rPr>
              <w:t>Preferred Shares</w:t>
            </w:r>
            <w:r w:rsidRPr="008D4D52">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8B58D7" w14:textId="61300346" w:rsidR="00D35533" w:rsidRPr="001D01F9" w:rsidRDefault="00D35533" w:rsidP="008D4D52">
            <w:pPr>
              <w:pStyle w:val="SuEText"/>
            </w:pPr>
            <w:r w:rsidRPr="001D01F9">
              <w:t>Seed Preferred Shares</w:t>
            </w:r>
            <w:r w:rsidR="009D41AC" w:rsidRPr="001D01F9">
              <w:t xml:space="preserve"> and </w:t>
            </w:r>
            <w:r w:rsidR="009D41AC" w:rsidRPr="00B8663B">
              <w:rPr>
                <w:highlight w:val="lightGray"/>
              </w:rPr>
              <w:fldChar w:fldCharType="begin">
                <w:ffData>
                  <w:name w:val=""/>
                  <w:enabled/>
                  <w:calcOnExit w:val="0"/>
                  <w:textInput>
                    <w:type w:val="number"/>
                    <w:default w:val="[delete or add additional classes of Shares as appropriate]"/>
                  </w:textInput>
                </w:ffData>
              </w:fldChar>
            </w:r>
            <w:r w:rsidR="009D41AC" w:rsidRPr="00B8663B">
              <w:rPr>
                <w:highlight w:val="lightGray"/>
              </w:rPr>
              <w:instrText xml:space="preserve"> FORMTEXT </w:instrText>
            </w:r>
            <w:r w:rsidR="009D41AC" w:rsidRPr="00B8663B">
              <w:rPr>
                <w:highlight w:val="lightGray"/>
              </w:rPr>
            </w:r>
            <w:r w:rsidR="009D41AC" w:rsidRPr="00B8663B">
              <w:rPr>
                <w:highlight w:val="lightGray"/>
              </w:rPr>
              <w:fldChar w:fldCharType="separate"/>
            </w:r>
            <w:r w:rsidR="009D41AC" w:rsidRPr="00B8663B">
              <w:rPr>
                <w:highlight w:val="lightGray"/>
              </w:rPr>
              <w:t xml:space="preserve">[delete or add additional classes of Shares as </w:t>
            </w:r>
            <w:r w:rsidR="009D41AC" w:rsidRPr="00B8663B">
              <w:rPr>
                <w:highlight w:val="lightGray"/>
              </w:rPr>
              <w:lastRenderedPageBreak/>
              <w:t>appropriate]</w:t>
            </w:r>
            <w:r w:rsidR="009D41AC" w:rsidRPr="00B8663B">
              <w:rPr>
                <w:highlight w:val="lightGray"/>
              </w:rPr>
              <w:fldChar w:fldCharType="end"/>
            </w:r>
            <w:r w:rsidR="009D41AC" w:rsidRPr="001D01F9">
              <w:t>.</w:t>
            </w:r>
          </w:p>
          <w:p w14:paraId="27EAE02E" w14:textId="77777777" w:rsidR="009D41AC" w:rsidRPr="001D01F9" w:rsidRDefault="009D41AC" w:rsidP="008D4D52">
            <w:pPr>
              <w:pStyle w:val="SuEText"/>
            </w:pPr>
            <w:r w:rsidRPr="001D01F9">
              <w:t>For these purposes:</w:t>
            </w:r>
          </w:p>
          <w:p w14:paraId="7CFEC768" w14:textId="4FAFB5B1" w:rsidR="009D41AC" w:rsidRPr="001D01F9" w:rsidRDefault="008D4D52" w:rsidP="008D4D52">
            <w:pPr>
              <w:pStyle w:val="SuEText"/>
            </w:pPr>
            <w:r w:rsidRPr="008D4D52">
              <w:t>“</w:t>
            </w:r>
            <w:r w:rsidR="009D41AC" w:rsidRPr="001D01F9">
              <w:t>Seed Preferred Share</w:t>
            </w:r>
            <w:r w:rsidRPr="008D4D52">
              <w:t>”</w:t>
            </w:r>
            <w:r w:rsidR="009D41AC" w:rsidRPr="001D01F9">
              <w:t xml:space="preserve"> means seed preferred share (in Estonian: </w:t>
            </w:r>
            <w:r w:rsidR="009D41AC" w:rsidRPr="001D01F9">
              <w:rPr>
                <w:i/>
                <w:iCs/>
              </w:rPr>
              <w:t>Seed</w:t>
            </w:r>
            <w:r w:rsidR="00CE53BA">
              <w:rPr>
                <w:i/>
                <w:iCs/>
              </w:rPr>
              <w:t xml:space="preserve"> </w:t>
            </w:r>
            <w:proofErr w:type="spellStart"/>
            <w:r w:rsidR="009D41AC" w:rsidRPr="001D01F9">
              <w:rPr>
                <w:i/>
                <w:iCs/>
              </w:rPr>
              <w:t>Eelisosa</w:t>
            </w:r>
            <w:proofErr w:type="spellEnd"/>
            <w:r w:rsidR="009D41AC" w:rsidRPr="001D01F9">
              <w:t>) of the Company granting its holder the rights attached to the class of Seed Preferred Share pursuant to the Articles and, to the extent not set forth herein, the respective rights set forth in law.</w:t>
            </w:r>
          </w:p>
          <w:p w14:paraId="4A7AC743" w14:textId="66F8C8B1" w:rsidR="009D41AC" w:rsidRPr="001D01F9" w:rsidRDefault="009D41AC" w:rsidP="008D4D52">
            <w:pPr>
              <w:pStyle w:val="SuEText"/>
            </w:pPr>
            <w:r w:rsidRPr="00B8663B">
              <w:rPr>
                <w:highlight w:val="lightGray"/>
              </w:rPr>
              <w:fldChar w:fldCharType="begin">
                <w:ffData>
                  <w:name w:val=""/>
                  <w:enabled/>
                  <w:calcOnExit w:val="0"/>
                  <w:textInput>
                    <w:type w:val="number"/>
                    <w:default w:val="[delete or add additional classes of Shares as appropriate]"/>
                  </w:textInput>
                </w:ffData>
              </w:fldChar>
            </w:r>
            <w:r w:rsidRPr="00B8663B">
              <w:rPr>
                <w:highlight w:val="lightGray"/>
              </w:rPr>
              <w:instrText xml:space="preserve"> FORMTEXT </w:instrText>
            </w:r>
            <w:r w:rsidRPr="00B8663B">
              <w:rPr>
                <w:highlight w:val="lightGray"/>
              </w:rPr>
            </w:r>
            <w:r w:rsidRPr="00B8663B">
              <w:rPr>
                <w:highlight w:val="lightGray"/>
              </w:rPr>
              <w:fldChar w:fldCharType="separate"/>
            </w:r>
            <w:r w:rsidRPr="00B8663B">
              <w:rPr>
                <w:highlight w:val="lightGray"/>
              </w:rPr>
              <w:t>[delete or add additional classes of Shares as appropriate]</w:t>
            </w:r>
            <w:r w:rsidRPr="00B8663B">
              <w:rPr>
                <w:highlight w:val="lightGray"/>
              </w:rPr>
              <w:fldChar w:fldCharType="end"/>
            </w:r>
            <w:r w:rsidRPr="001D01F9">
              <w:t>.</w:t>
            </w:r>
          </w:p>
        </w:tc>
      </w:tr>
      <w:bookmarkEnd w:id="77"/>
      <w:tr w:rsidR="008B4132" w:rsidRPr="001D01F9" w14:paraId="3B899012" w14:textId="77777777" w:rsidTr="008D4D52">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7805E2" w14:textId="01957BF0" w:rsidR="008B4132" w:rsidRPr="008D4D52" w:rsidRDefault="008D4D52" w:rsidP="008D4D52">
            <w:pPr>
              <w:pStyle w:val="SuEText"/>
              <w:jc w:val="left"/>
              <w:rPr>
                <w:b/>
                <w:bCs/>
              </w:rPr>
            </w:pPr>
            <w:r w:rsidRPr="008D4D52">
              <w:rPr>
                <w:bCs/>
              </w:rPr>
              <w:lastRenderedPageBreak/>
              <w:t>“</w:t>
            </w:r>
            <w:r w:rsidR="008B4132" w:rsidRPr="008D4D52">
              <w:rPr>
                <w:b/>
                <w:bCs/>
              </w:rPr>
              <w:t>Proceeds of Sale</w:t>
            </w:r>
            <w:r w:rsidRPr="008D4D52">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865578" w14:textId="77777777" w:rsidR="008B4132" w:rsidRPr="001D01F9" w:rsidRDefault="008B4132" w:rsidP="008D4D52">
            <w:pPr>
              <w:pStyle w:val="SuEText"/>
            </w:pPr>
            <w:r w:rsidRPr="001D01F9">
              <w:t>the consideration payable (including any deferred and/or contingent consideration) whether in cash or otherwise to those Shareholders Transferring Shares under a Majority Share Sale.</w:t>
            </w:r>
          </w:p>
        </w:tc>
      </w:tr>
      <w:tr w:rsidR="008B4132" w:rsidRPr="001D01F9" w14:paraId="42ED6E34" w14:textId="77777777" w:rsidTr="008D4D52">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367476C" w14:textId="4B74A01E" w:rsidR="008B4132" w:rsidRPr="008D4D52" w:rsidRDefault="008D4D52" w:rsidP="008D4D52">
            <w:pPr>
              <w:pStyle w:val="SuEText"/>
              <w:jc w:val="left"/>
              <w:rPr>
                <w:b/>
                <w:bCs/>
              </w:rPr>
            </w:pPr>
            <w:r w:rsidRPr="008D4D52">
              <w:rPr>
                <w:bCs/>
              </w:rPr>
              <w:t>“</w:t>
            </w:r>
            <w:r w:rsidR="008B4132" w:rsidRPr="008D4D52">
              <w:rPr>
                <w:b/>
                <w:bCs/>
              </w:rPr>
              <w:t>Related Party</w:t>
            </w:r>
            <w:r w:rsidRPr="008D4D52">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2BAF35" w14:textId="77777777" w:rsidR="008B4132" w:rsidRPr="001D01F9" w:rsidRDefault="008B4132" w:rsidP="008D4D52">
            <w:pPr>
              <w:pStyle w:val="SuEText"/>
            </w:pPr>
            <w:r w:rsidRPr="001D01F9">
              <w:t>a party related to a person within the meaning of IAS 24 (Related Party Disclosures) as adopted by the International Accounting Standards Board.</w:t>
            </w:r>
          </w:p>
        </w:tc>
      </w:tr>
      <w:tr w:rsidR="00D21B08" w:rsidRPr="001D01F9" w14:paraId="2E319424" w14:textId="77777777" w:rsidTr="008D4D52">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6F6316D" w14:textId="103EF09C" w:rsidR="00D21B08" w:rsidRPr="008D4D52" w:rsidRDefault="008D4D52" w:rsidP="008D4D52">
            <w:pPr>
              <w:pStyle w:val="SuEText"/>
              <w:jc w:val="left"/>
              <w:rPr>
                <w:b/>
                <w:bCs/>
              </w:rPr>
            </w:pPr>
            <w:r w:rsidRPr="008D4D52">
              <w:rPr>
                <w:bCs/>
              </w:rPr>
              <w:t>“</w:t>
            </w:r>
            <w:r w:rsidR="00D21B08" w:rsidRPr="008D4D52">
              <w:rPr>
                <w:b/>
                <w:bCs/>
              </w:rPr>
              <w:t>Shareholders’ Agreement</w:t>
            </w:r>
            <w:r w:rsidRPr="008D4D52">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D2E1E9" w14:textId="08731F53" w:rsidR="00D21B08" w:rsidRPr="001D01F9" w:rsidRDefault="00D21B08" w:rsidP="008D4D52">
            <w:pPr>
              <w:pStyle w:val="SuEText"/>
            </w:pPr>
            <w:r w:rsidRPr="001D01F9">
              <w:rPr>
                <w:szCs w:val="20"/>
              </w:rPr>
              <w:t xml:space="preserve">shareholders’ agreement </w:t>
            </w:r>
            <w:r w:rsidR="00CB0A1A" w:rsidRPr="001D01F9">
              <w:rPr>
                <w:szCs w:val="20"/>
              </w:rPr>
              <w:t xml:space="preserve">relating to the Company </w:t>
            </w:r>
            <w:proofErr w:type="gramStart"/>
            <w:r w:rsidRPr="001D01F9">
              <w:rPr>
                <w:szCs w:val="20"/>
              </w:rPr>
              <w:t>entered into</w:t>
            </w:r>
            <w:proofErr w:type="gramEnd"/>
            <w:r w:rsidRPr="001D01F9">
              <w:rPr>
                <w:szCs w:val="20"/>
              </w:rPr>
              <w:t xml:space="preserve"> among the Shareholders</w:t>
            </w:r>
            <w:r w:rsidR="00CB0A1A" w:rsidRPr="001D01F9">
              <w:rPr>
                <w:szCs w:val="20"/>
              </w:rPr>
              <w:t xml:space="preserve"> (as applicable from time to time). </w:t>
            </w:r>
          </w:p>
        </w:tc>
      </w:tr>
      <w:tr w:rsidR="008B4132" w:rsidRPr="001D01F9" w14:paraId="13CDAD2B" w14:textId="77777777" w:rsidTr="008D4D52">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6BD1B1" w14:textId="76958AD3" w:rsidR="008B4132" w:rsidRPr="008D4D52" w:rsidRDefault="008D4D52" w:rsidP="008D4D52">
            <w:pPr>
              <w:pStyle w:val="SuEText"/>
              <w:jc w:val="left"/>
              <w:rPr>
                <w:b/>
                <w:bCs/>
              </w:rPr>
            </w:pPr>
            <w:r w:rsidRPr="008D4D52">
              <w:rPr>
                <w:bCs/>
              </w:rPr>
              <w:t>“</w:t>
            </w:r>
            <w:r w:rsidR="008B4132" w:rsidRPr="008D4D52">
              <w:rPr>
                <w:b/>
                <w:bCs/>
              </w:rPr>
              <w:t>Share</w:t>
            </w:r>
            <w:r w:rsidRPr="008D4D52">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584EA3" w14:textId="77777777" w:rsidR="008B4132" w:rsidRPr="001D01F9" w:rsidRDefault="008B4132" w:rsidP="008D4D52">
            <w:pPr>
              <w:pStyle w:val="SuEText"/>
            </w:pPr>
            <w:r w:rsidRPr="001D01F9">
              <w:t>a share of the Company.</w:t>
            </w:r>
          </w:p>
        </w:tc>
      </w:tr>
      <w:tr w:rsidR="008B4132" w:rsidRPr="001D01F9" w14:paraId="3B859878" w14:textId="77777777" w:rsidTr="008D4D52">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78F7F4" w14:textId="017B0373" w:rsidR="008B4132" w:rsidRPr="008D4D52" w:rsidRDefault="008D4D52" w:rsidP="008D4D52">
            <w:pPr>
              <w:pStyle w:val="SuEText"/>
              <w:jc w:val="left"/>
              <w:rPr>
                <w:b/>
                <w:bCs/>
              </w:rPr>
            </w:pPr>
            <w:r w:rsidRPr="008D4D52">
              <w:rPr>
                <w:bCs/>
              </w:rPr>
              <w:t>“</w:t>
            </w:r>
            <w:r w:rsidR="008B4132" w:rsidRPr="008D4D52">
              <w:rPr>
                <w:b/>
                <w:bCs/>
              </w:rPr>
              <w:t>Share Capital</w:t>
            </w:r>
            <w:r w:rsidRPr="008D4D52">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CD215C" w14:textId="77777777" w:rsidR="008B4132" w:rsidRPr="001D01F9" w:rsidRDefault="008B4132" w:rsidP="008D4D52">
            <w:pPr>
              <w:pStyle w:val="SuEText"/>
            </w:pPr>
            <w:r w:rsidRPr="001D01F9">
              <w:t>share capital of the Company.</w:t>
            </w:r>
          </w:p>
        </w:tc>
      </w:tr>
      <w:tr w:rsidR="008B4132" w:rsidRPr="001D01F9" w14:paraId="49361FD2" w14:textId="77777777" w:rsidTr="008D4D52">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370977" w14:textId="4E53B508" w:rsidR="008B4132" w:rsidRPr="008D4D52" w:rsidRDefault="008D4D52" w:rsidP="008D4D52">
            <w:pPr>
              <w:pStyle w:val="SuEText"/>
              <w:jc w:val="left"/>
              <w:rPr>
                <w:b/>
                <w:bCs/>
              </w:rPr>
            </w:pPr>
            <w:r w:rsidRPr="008D4D52">
              <w:rPr>
                <w:bCs/>
              </w:rPr>
              <w:t>“</w:t>
            </w:r>
            <w:r w:rsidR="008B4132" w:rsidRPr="008D4D52">
              <w:rPr>
                <w:b/>
                <w:bCs/>
              </w:rPr>
              <w:t>Shareholder</w:t>
            </w:r>
            <w:r w:rsidRPr="008D4D52">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72D3DA" w14:textId="77777777" w:rsidR="008B4132" w:rsidRPr="001D01F9" w:rsidRDefault="008B4132" w:rsidP="008D4D52">
            <w:pPr>
              <w:pStyle w:val="SuEText"/>
            </w:pPr>
            <w:r w:rsidRPr="001D01F9">
              <w:t>a holder of a Share.</w:t>
            </w:r>
          </w:p>
        </w:tc>
      </w:tr>
      <w:tr w:rsidR="008B4132" w:rsidRPr="001D01F9" w14:paraId="40ECFD62" w14:textId="77777777" w:rsidTr="008D4D52">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4E3986" w14:textId="2BB4118A" w:rsidR="008B4132" w:rsidRPr="008D4D52" w:rsidRDefault="008D4D52" w:rsidP="008D4D52">
            <w:pPr>
              <w:pStyle w:val="SuEText"/>
              <w:jc w:val="left"/>
              <w:rPr>
                <w:b/>
                <w:bCs/>
              </w:rPr>
            </w:pPr>
            <w:r w:rsidRPr="008D4D52">
              <w:rPr>
                <w:bCs/>
              </w:rPr>
              <w:t>“</w:t>
            </w:r>
            <w:r w:rsidR="008B4132" w:rsidRPr="008D4D52">
              <w:rPr>
                <w:b/>
                <w:bCs/>
              </w:rPr>
              <w:t>Supervisory Board</w:t>
            </w:r>
            <w:r w:rsidRPr="008D4D52">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01C4F0" w14:textId="77777777" w:rsidR="008B4132" w:rsidRPr="001D01F9" w:rsidRDefault="008B4132" w:rsidP="008D4D52">
            <w:pPr>
              <w:pStyle w:val="SuEText"/>
            </w:pPr>
            <w:r w:rsidRPr="001D01F9">
              <w:t>supervisory board of the Company.</w:t>
            </w:r>
          </w:p>
        </w:tc>
      </w:tr>
      <w:tr w:rsidR="008B4132" w:rsidRPr="001D01F9" w14:paraId="6F18D80D" w14:textId="77777777" w:rsidTr="008D4D52">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C17C68" w14:textId="71A74E0D" w:rsidR="008B4132" w:rsidRPr="008D4D52" w:rsidRDefault="008D4D52" w:rsidP="008D4D52">
            <w:pPr>
              <w:pStyle w:val="SuEText"/>
              <w:jc w:val="left"/>
              <w:rPr>
                <w:b/>
                <w:bCs/>
              </w:rPr>
            </w:pPr>
            <w:r w:rsidRPr="008D4D52">
              <w:rPr>
                <w:bCs/>
              </w:rPr>
              <w:t>“</w:t>
            </w:r>
            <w:r w:rsidR="008B4132" w:rsidRPr="008D4D52">
              <w:rPr>
                <w:b/>
                <w:bCs/>
              </w:rPr>
              <w:t>Transfer</w:t>
            </w:r>
            <w:r w:rsidRPr="008D4D52">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CE7986" w14:textId="77777777" w:rsidR="008B4132" w:rsidRPr="001D01F9" w:rsidRDefault="008B4132" w:rsidP="008D4D52">
            <w:pPr>
              <w:pStyle w:val="SuEText"/>
            </w:pPr>
            <w:r w:rsidRPr="001D01F9">
              <w:t xml:space="preserve">any assignment, other </w:t>
            </w:r>
            <w:proofErr w:type="gramStart"/>
            <w:r w:rsidRPr="001D01F9">
              <w:t>disposal</w:t>
            </w:r>
            <w:proofErr w:type="gramEnd"/>
            <w:r w:rsidRPr="001D01F9">
              <w:t xml:space="preserve"> or transfer, whether conducted under sale, donation, in-kind contribution or otherwise.</w:t>
            </w:r>
          </w:p>
        </w:tc>
      </w:tr>
    </w:tbl>
    <w:p w14:paraId="25C6B39C" w14:textId="5FD30D31" w:rsidR="00BF7340" w:rsidRPr="00325950" w:rsidRDefault="00BF7340">
      <w:bookmarkStart w:id="78" w:name="_Toc1058740"/>
      <w:bookmarkEnd w:id="78"/>
    </w:p>
    <w:sectPr w:rsidR="00BF7340" w:rsidRPr="00325950" w:rsidSect="00CE53BA">
      <w:headerReference w:type="even" r:id="rId9"/>
      <w:footerReference w:type="even" r:id="rId10"/>
      <w:footerReference w:type="default" r:id="rId11"/>
      <w:footerReference w:type="first" r:id="rId12"/>
      <w:pgSz w:w="11907" w:h="16840" w:code="9"/>
      <w:pgMar w:top="1417" w:right="1417" w:bottom="1417" w:left="1417" w:header="709" w:footer="3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9FF93" w14:textId="77777777" w:rsidR="00CC19E2" w:rsidRDefault="00CC19E2">
      <w:r>
        <w:separator/>
      </w:r>
    </w:p>
    <w:p w14:paraId="061E8944" w14:textId="77777777" w:rsidR="00CC19E2" w:rsidRDefault="00CC19E2"/>
    <w:p w14:paraId="5C84A787" w14:textId="77777777" w:rsidR="00CC19E2" w:rsidRDefault="00CC19E2"/>
    <w:p w14:paraId="681BDE3A" w14:textId="77777777" w:rsidR="00CC19E2" w:rsidRDefault="00CC19E2"/>
  </w:endnote>
  <w:endnote w:type="continuationSeparator" w:id="0">
    <w:p w14:paraId="194B950A" w14:textId="77777777" w:rsidR="00CC19E2" w:rsidRDefault="00CC19E2">
      <w:r>
        <w:continuationSeparator/>
      </w:r>
    </w:p>
    <w:p w14:paraId="03A16D23" w14:textId="77777777" w:rsidR="00CC19E2" w:rsidRDefault="00CC19E2"/>
    <w:p w14:paraId="62E49CA6" w14:textId="77777777" w:rsidR="00CC19E2" w:rsidRDefault="00CC19E2"/>
    <w:p w14:paraId="775A6A56" w14:textId="77777777" w:rsidR="00CC19E2" w:rsidRDefault="00CC19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Garamond">
    <w:panose1 w:val="02020404030301010803"/>
    <w:charset w:val="BA"/>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altName w:val="Arial"/>
    <w:panose1 w:val="020B0704020202020204"/>
    <w:charset w:val="00"/>
    <w:family w:val="auto"/>
    <w:pitch w:val="variable"/>
    <w:sig w:usb0="E0002A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BA"/>
    <w:family w:val="swiss"/>
    <w:pitch w:val="variable"/>
    <w:sig w:usb0="E4002EFF" w:usb1="C000247B" w:usb2="00000009" w:usb3="00000000" w:csb0="000001FF" w:csb1="00000000"/>
  </w:font>
  <w:font w:name="Calibri">
    <w:panose1 w:val="020F05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437AD" w14:textId="19ED2776" w:rsidR="00237DD4" w:rsidRDefault="00237DD4" w:rsidP="00B7354E">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E53BA">
      <w:rPr>
        <w:rStyle w:val="PageNumber"/>
        <w:noProof/>
      </w:rPr>
      <w:t>1</w:t>
    </w:r>
    <w:r>
      <w:rPr>
        <w:rStyle w:val="PageNumber"/>
      </w:rPr>
      <w:fldChar w:fldCharType="end"/>
    </w:r>
  </w:p>
  <w:p w14:paraId="1158D732" w14:textId="77777777" w:rsidR="00237DD4" w:rsidRDefault="00237DD4"/>
  <w:p w14:paraId="1844497F" w14:textId="77777777" w:rsidR="00237DD4" w:rsidRDefault="00237DD4"/>
  <w:p w14:paraId="0EC446AF" w14:textId="77777777" w:rsidR="00237DD4" w:rsidRDefault="00237DD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9B249" w14:textId="77777777" w:rsidR="00237DD4" w:rsidRPr="009E0D97" w:rsidRDefault="00237DD4" w:rsidP="00B7354E">
    <w:pPr>
      <w:framePr w:wrap="around" w:vAnchor="text" w:hAnchor="margin" w:xAlign="center" w:y="1"/>
      <w:rPr>
        <w:rStyle w:val="PageNumber"/>
        <w:rFonts w:cs="Arial"/>
        <w:szCs w:val="21"/>
      </w:rPr>
    </w:pPr>
    <w:r w:rsidRPr="009E0D97">
      <w:rPr>
        <w:rStyle w:val="PageNumber"/>
        <w:rFonts w:cs="Arial"/>
        <w:szCs w:val="21"/>
      </w:rPr>
      <w:fldChar w:fldCharType="begin"/>
    </w:r>
    <w:r w:rsidRPr="009E0D97">
      <w:rPr>
        <w:rStyle w:val="PageNumber"/>
        <w:rFonts w:cs="Arial"/>
        <w:szCs w:val="21"/>
      </w:rPr>
      <w:instrText xml:space="preserve">PAGE  </w:instrText>
    </w:r>
    <w:r w:rsidRPr="009E0D97">
      <w:rPr>
        <w:rStyle w:val="PageNumber"/>
        <w:rFonts w:cs="Arial"/>
        <w:szCs w:val="21"/>
      </w:rPr>
      <w:fldChar w:fldCharType="separate"/>
    </w:r>
    <w:r w:rsidR="00A93356">
      <w:rPr>
        <w:rStyle w:val="PageNumber"/>
        <w:rFonts w:cs="Arial"/>
        <w:noProof/>
        <w:szCs w:val="21"/>
      </w:rPr>
      <w:t>6</w:t>
    </w:r>
    <w:r w:rsidRPr="009E0D97">
      <w:rPr>
        <w:rStyle w:val="PageNumber"/>
        <w:rFonts w:cs="Arial"/>
        <w:szCs w:val="21"/>
      </w:rPr>
      <w:fldChar w:fldCharType="end"/>
    </w:r>
  </w:p>
  <w:p w14:paraId="1B098718" w14:textId="77777777" w:rsidR="00237DD4" w:rsidRPr="00B7354E" w:rsidRDefault="00237DD4">
    <w:pPr>
      <w:rPr>
        <w:rFonts w:ascii="Garamond" w:hAnsi="Garamond"/>
      </w:rPr>
    </w:pPr>
  </w:p>
  <w:p w14:paraId="57905ED6" w14:textId="77777777" w:rsidR="00237DD4" w:rsidRDefault="00237DD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00EC0" w14:textId="77777777" w:rsidR="00237DD4" w:rsidRPr="00C82245" w:rsidRDefault="00237DD4" w:rsidP="00D8644E">
    <w:pPr>
      <w:framePr w:wrap="around" w:vAnchor="text" w:hAnchor="page" w:x="4678" w:y="-317"/>
      <w:rPr>
        <w:rStyle w:val="PageNumber"/>
        <w:rFonts w:ascii="Garamond" w:hAnsi="Garamond"/>
        <w:sz w:val="20"/>
      </w:rPr>
    </w:pPr>
  </w:p>
  <w:p w14:paraId="2F02BBE2" w14:textId="77777777" w:rsidR="00237DD4" w:rsidRPr="007C31AE" w:rsidRDefault="00237DD4" w:rsidP="007C31AE">
    <w:pPr>
      <w:framePr w:wrap="around" w:vAnchor="text" w:hAnchor="margin" w:xAlign="center" w:y="1"/>
      <w:rPr>
        <w:rStyle w:val="PageNumber"/>
        <w:rFonts w:ascii="Garamond" w:hAnsi="Garamond"/>
        <w:sz w:val="20"/>
      </w:rPr>
    </w:pPr>
  </w:p>
  <w:p w14:paraId="16EEA8AB" w14:textId="509E5E36" w:rsidR="00237DD4" w:rsidRPr="007C31AE" w:rsidRDefault="00237DD4">
    <w:pPr>
      <w:rPr>
        <w:rFonts w:ascii="Garamond" w:hAnsi="Garamon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467FA" w14:textId="77777777" w:rsidR="00CC19E2" w:rsidRDefault="00CC19E2">
      <w:r>
        <w:separator/>
      </w:r>
    </w:p>
  </w:footnote>
  <w:footnote w:type="continuationSeparator" w:id="0">
    <w:p w14:paraId="1116F90F" w14:textId="77777777" w:rsidR="00CC19E2" w:rsidRDefault="00CC19E2">
      <w:r>
        <w:continuationSeparator/>
      </w:r>
    </w:p>
    <w:p w14:paraId="395D5CD6" w14:textId="77777777" w:rsidR="00CC19E2" w:rsidRDefault="00CC19E2"/>
    <w:p w14:paraId="4DBF53E9" w14:textId="77777777" w:rsidR="00CC19E2" w:rsidRDefault="00CC19E2"/>
    <w:p w14:paraId="4002E723" w14:textId="77777777" w:rsidR="00CC19E2" w:rsidRDefault="00CC19E2"/>
  </w:footnote>
  <w:footnote w:id="1">
    <w:p w14:paraId="3B7C6A07" w14:textId="77777777" w:rsidR="00407B29" w:rsidRPr="00491BE6" w:rsidRDefault="00407B29" w:rsidP="00407B29">
      <w:pPr>
        <w:pStyle w:val="FootnoteText"/>
        <w:rPr>
          <w:sz w:val="16"/>
          <w:szCs w:val="16"/>
          <w:lang w:val="en-US"/>
        </w:rPr>
      </w:pPr>
      <w:r w:rsidRPr="00491BE6">
        <w:rPr>
          <w:rStyle w:val="FootnoteReference"/>
          <w:sz w:val="16"/>
          <w:szCs w:val="16"/>
        </w:rPr>
        <w:footnoteRef/>
      </w:r>
      <w:r>
        <w:rPr>
          <w:sz w:val="16"/>
          <w:szCs w:val="16"/>
          <w:lang w:val="en-US"/>
        </w:rPr>
        <w:t>NOTE TO DRAFT</w:t>
      </w:r>
      <w:r w:rsidRPr="00491BE6">
        <w:rPr>
          <w:sz w:val="16"/>
          <w:szCs w:val="16"/>
          <w:lang w:val="en-US"/>
        </w:rPr>
        <w:t xml:space="preserve">: </w:t>
      </w:r>
      <w:r>
        <w:rPr>
          <w:sz w:val="16"/>
          <w:szCs w:val="16"/>
          <w:lang w:val="en-US"/>
        </w:rPr>
        <w:t>T</w:t>
      </w:r>
      <w:r w:rsidRPr="00491BE6">
        <w:rPr>
          <w:sz w:val="16"/>
          <w:szCs w:val="16"/>
          <w:lang w:val="en-US"/>
        </w:rPr>
        <w:t xml:space="preserve">he Commercial Code provides that </w:t>
      </w:r>
      <w:r>
        <w:rPr>
          <w:sz w:val="16"/>
          <w:szCs w:val="16"/>
          <w:lang w:val="en-US"/>
        </w:rPr>
        <w:t xml:space="preserve">the </w:t>
      </w:r>
      <w:r w:rsidRPr="00491BE6">
        <w:rPr>
          <w:sz w:val="16"/>
          <w:szCs w:val="16"/>
        </w:rPr>
        <w:t xml:space="preserve">minimum nominal value of </w:t>
      </w:r>
      <w:r>
        <w:rPr>
          <w:sz w:val="16"/>
          <w:szCs w:val="16"/>
        </w:rPr>
        <w:t>a</w:t>
      </w:r>
      <w:r w:rsidRPr="00491BE6">
        <w:rPr>
          <w:sz w:val="16"/>
          <w:szCs w:val="16"/>
        </w:rPr>
        <w:t xml:space="preserve"> </w:t>
      </w:r>
      <w:r>
        <w:rPr>
          <w:sz w:val="16"/>
          <w:szCs w:val="16"/>
        </w:rPr>
        <w:t>s</w:t>
      </w:r>
      <w:r w:rsidRPr="00491BE6">
        <w:rPr>
          <w:sz w:val="16"/>
          <w:szCs w:val="16"/>
        </w:rPr>
        <w:t xml:space="preserve">hare </w:t>
      </w:r>
      <w:r>
        <w:rPr>
          <w:sz w:val="16"/>
          <w:szCs w:val="16"/>
        </w:rPr>
        <w:t>shall be</w:t>
      </w:r>
      <w:r w:rsidRPr="00491BE6">
        <w:rPr>
          <w:sz w:val="16"/>
          <w:szCs w:val="16"/>
        </w:rPr>
        <w:t xml:space="preserve"> one </w:t>
      </w:r>
      <w:r w:rsidRPr="005C04E3">
        <w:rPr>
          <w:sz w:val="16"/>
          <w:szCs w:val="16"/>
        </w:rPr>
        <w:t>eurocent</w:t>
      </w:r>
      <w:r>
        <w:rPr>
          <w:sz w:val="16"/>
          <w:szCs w:val="16"/>
        </w:rPr>
        <w:t xml:space="preserve"> and i</w:t>
      </w:r>
      <w:r w:rsidRPr="00491BE6">
        <w:rPr>
          <w:sz w:val="16"/>
          <w:szCs w:val="16"/>
        </w:rPr>
        <w:t>f the nominal value of a </w:t>
      </w:r>
      <w:r>
        <w:rPr>
          <w:sz w:val="16"/>
          <w:szCs w:val="16"/>
        </w:rPr>
        <w:t>s</w:t>
      </w:r>
      <w:r w:rsidRPr="00491BE6">
        <w:rPr>
          <w:sz w:val="16"/>
          <w:szCs w:val="16"/>
        </w:rPr>
        <w:t>hare is greater</w:t>
      </w:r>
      <w:r>
        <w:rPr>
          <w:sz w:val="16"/>
          <w:szCs w:val="16"/>
        </w:rPr>
        <w:t xml:space="preserve"> than </w:t>
      </w:r>
      <w:r w:rsidRPr="005C04E3">
        <w:rPr>
          <w:sz w:val="16"/>
          <w:szCs w:val="16"/>
        </w:rPr>
        <w:t>one</w:t>
      </w:r>
      <w:r>
        <w:rPr>
          <w:sz w:val="16"/>
          <w:szCs w:val="16"/>
        </w:rPr>
        <w:t xml:space="preserve"> </w:t>
      </w:r>
      <w:r w:rsidRPr="005C04E3">
        <w:rPr>
          <w:sz w:val="16"/>
          <w:szCs w:val="16"/>
        </w:rPr>
        <w:t>eurocent</w:t>
      </w:r>
      <w:r w:rsidRPr="00491BE6">
        <w:rPr>
          <w:sz w:val="16"/>
          <w:szCs w:val="16"/>
        </w:rPr>
        <w:t>, it shall be a multiple of one</w:t>
      </w:r>
      <w:r>
        <w:rPr>
          <w:sz w:val="16"/>
          <w:szCs w:val="16"/>
        </w:rPr>
        <w:t xml:space="preserve"> </w:t>
      </w:r>
      <w:r w:rsidRPr="005C04E3">
        <w:rPr>
          <w:sz w:val="16"/>
          <w:szCs w:val="16"/>
        </w:rPr>
        <w:t>eurocent</w:t>
      </w:r>
      <w:r>
        <w:rPr>
          <w:sz w:val="16"/>
          <w:szCs w:val="16"/>
        </w:rPr>
        <w:t xml:space="preserve">. The Articles may still set out that the minimum nominal value of a share is one euro. If the user changes the numbers in this section </w:t>
      </w:r>
      <w:r>
        <w:rPr>
          <w:sz w:val="16"/>
          <w:szCs w:val="16"/>
        </w:rPr>
        <w:fldChar w:fldCharType="begin"/>
      </w:r>
      <w:r>
        <w:rPr>
          <w:sz w:val="16"/>
          <w:szCs w:val="16"/>
        </w:rPr>
        <w:instrText xml:space="preserve"> REF _Ref42866021 \r \h </w:instrText>
      </w:r>
      <w:r>
        <w:rPr>
          <w:sz w:val="16"/>
          <w:szCs w:val="16"/>
        </w:rPr>
      </w:r>
      <w:r>
        <w:rPr>
          <w:sz w:val="16"/>
          <w:szCs w:val="16"/>
        </w:rPr>
        <w:fldChar w:fldCharType="separate"/>
      </w:r>
      <w:r>
        <w:rPr>
          <w:sz w:val="16"/>
          <w:szCs w:val="16"/>
        </w:rPr>
        <w:t>3.2.2</w:t>
      </w:r>
      <w:r>
        <w:rPr>
          <w:sz w:val="16"/>
          <w:szCs w:val="16"/>
        </w:rPr>
        <w:fldChar w:fldCharType="end"/>
      </w:r>
      <w:r>
        <w:rPr>
          <w:sz w:val="16"/>
          <w:szCs w:val="16"/>
        </w:rPr>
        <w:t xml:space="preserve">, it is advisable to amend the numbers in section </w:t>
      </w:r>
      <w:r>
        <w:rPr>
          <w:sz w:val="16"/>
          <w:szCs w:val="16"/>
        </w:rPr>
        <w:fldChar w:fldCharType="begin"/>
      </w:r>
      <w:r>
        <w:rPr>
          <w:sz w:val="16"/>
          <w:szCs w:val="16"/>
        </w:rPr>
        <w:instrText xml:space="preserve"> REF _Ref42866015 \r \h </w:instrText>
      </w:r>
      <w:r>
        <w:rPr>
          <w:sz w:val="16"/>
          <w:szCs w:val="16"/>
        </w:rPr>
      </w:r>
      <w:r>
        <w:rPr>
          <w:sz w:val="16"/>
          <w:szCs w:val="16"/>
        </w:rPr>
        <w:fldChar w:fldCharType="separate"/>
      </w:r>
      <w:r>
        <w:rPr>
          <w:sz w:val="16"/>
          <w:szCs w:val="16"/>
        </w:rPr>
        <w:t>3.3.2</w:t>
      </w:r>
      <w:r>
        <w:rPr>
          <w:sz w:val="16"/>
          <w:szCs w:val="16"/>
        </w:rPr>
        <w:fldChar w:fldCharType="end"/>
      </w:r>
      <w:r>
        <w:rPr>
          <w:sz w:val="16"/>
          <w:szCs w:val="16"/>
        </w:rPr>
        <w:t xml:space="preserve"> respectively.</w:t>
      </w:r>
    </w:p>
  </w:footnote>
  <w:footnote w:id="2">
    <w:p w14:paraId="69E4E686" w14:textId="77777777" w:rsidR="00407B29" w:rsidRPr="00F5309C" w:rsidRDefault="00407B29" w:rsidP="00407B29">
      <w:pPr>
        <w:pStyle w:val="FootnoteText"/>
        <w:rPr>
          <w:sz w:val="16"/>
          <w:szCs w:val="16"/>
          <w:lang w:val="en-US"/>
        </w:rPr>
      </w:pPr>
      <w:r w:rsidRPr="00F5309C">
        <w:rPr>
          <w:rStyle w:val="FootnoteReference"/>
          <w:sz w:val="16"/>
          <w:szCs w:val="16"/>
        </w:rPr>
        <w:footnoteRef/>
      </w:r>
      <w:r w:rsidRPr="00F5309C">
        <w:rPr>
          <w:sz w:val="16"/>
          <w:szCs w:val="16"/>
        </w:rPr>
        <w:t xml:space="preserve"> </w:t>
      </w:r>
      <w:r>
        <w:rPr>
          <w:sz w:val="16"/>
          <w:szCs w:val="16"/>
        </w:rPr>
        <w:t>NOTE TO DRAFT</w:t>
      </w:r>
      <w:r w:rsidRPr="00F5309C">
        <w:rPr>
          <w:sz w:val="16"/>
          <w:szCs w:val="16"/>
          <w:lang w:val="en-US"/>
        </w:rPr>
        <w:t xml:space="preserve">: </w:t>
      </w:r>
      <w:r>
        <w:rPr>
          <w:sz w:val="16"/>
          <w:szCs w:val="16"/>
          <w:lang w:val="en-US"/>
        </w:rPr>
        <w:t>T</w:t>
      </w:r>
      <w:r w:rsidRPr="00F5309C">
        <w:rPr>
          <w:sz w:val="16"/>
          <w:szCs w:val="16"/>
          <w:lang w:val="en-US"/>
        </w:rPr>
        <w:t xml:space="preserve">he Commercial Code provides that </w:t>
      </w:r>
      <w:r w:rsidRPr="00F5309C">
        <w:rPr>
          <w:color w:val="202020"/>
          <w:sz w:val="16"/>
          <w:szCs w:val="16"/>
          <w:shd w:val="clear" w:color="auto" w:fill="FFFFFF"/>
        </w:rPr>
        <w:t xml:space="preserve">each </w:t>
      </w:r>
      <w:r w:rsidRPr="005C04E3">
        <w:rPr>
          <w:color w:val="202020"/>
          <w:sz w:val="16"/>
          <w:szCs w:val="16"/>
          <w:shd w:val="clear" w:color="auto" w:fill="FFFFFF"/>
        </w:rPr>
        <w:t>one eurocent</w:t>
      </w:r>
      <w:r w:rsidRPr="00F5309C">
        <w:rPr>
          <w:color w:val="202020"/>
          <w:sz w:val="16"/>
          <w:szCs w:val="16"/>
          <w:shd w:val="clear" w:color="auto" w:fill="FFFFFF"/>
        </w:rPr>
        <w:t xml:space="preserve"> of a share shall grant one vote unless the articles of association prescribe otherwise</w:t>
      </w:r>
      <w:r w:rsidRPr="00F5309C">
        <w:rPr>
          <w:sz w:val="16"/>
          <w:szCs w:val="16"/>
        </w:rPr>
        <w:t xml:space="preserve">. If the user changes the numbers in this section </w:t>
      </w:r>
      <w:r w:rsidRPr="00F5309C">
        <w:rPr>
          <w:sz w:val="16"/>
          <w:szCs w:val="16"/>
        </w:rPr>
        <w:fldChar w:fldCharType="begin"/>
      </w:r>
      <w:r w:rsidRPr="00F5309C">
        <w:rPr>
          <w:sz w:val="16"/>
          <w:szCs w:val="16"/>
        </w:rPr>
        <w:instrText xml:space="preserve"> REF _Ref42866015 \r \h  \* MERGEFORMAT </w:instrText>
      </w:r>
      <w:r w:rsidRPr="00F5309C">
        <w:rPr>
          <w:sz w:val="16"/>
          <w:szCs w:val="16"/>
        </w:rPr>
      </w:r>
      <w:r w:rsidRPr="00F5309C">
        <w:rPr>
          <w:sz w:val="16"/>
          <w:szCs w:val="16"/>
        </w:rPr>
        <w:fldChar w:fldCharType="separate"/>
      </w:r>
      <w:r>
        <w:rPr>
          <w:sz w:val="16"/>
          <w:szCs w:val="16"/>
        </w:rPr>
        <w:t>3.3.2</w:t>
      </w:r>
      <w:r w:rsidRPr="00F5309C">
        <w:rPr>
          <w:sz w:val="16"/>
          <w:szCs w:val="16"/>
        </w:rPr>
        <w:fldChar w:fldCharType="end"/>
      </w:r>
      <w:r w:rsidRPr="00F5309C">
        <w:rPr>
          <w:sz w:val="16"/>
          <w:szCs w:val="16"/>
        </w:rPr>
        <w:t xml:space="preserve">, it </w:t>
      </w:r>
      <w:r>
        <w:rPr>
          <w:sz w:val="16"/>
          <w:szCs w:val="16"/>
        </w:rPr>
        <w:t xml:space="preserve">is advisable </w:t>
      </w:r>
      <w:r w:rsidRPr="00F5309C">
        <w:rPr>
          <w:sz w:val="16"/>
          <w:szCs w:val="16"/>
        </w:rPr>
        <w:t xml:space="preserve">to amend the numbers in section </w:t>
      </w:r>
      <w:r w:rsidRPr="00F5309C">
        <w:rPr>
          <w:sz w:val="16"/>
          <w:szCs w:val="16"/>
        </w:rPr>
        <w:fldChar w:fldCharType="begin"/>
      </w:r>
      <w:r w:rsidRPr="00F5309C">
        <w:rPr>
          <w:sz w:val="16"/>
          <w:szCs w:val="16"/>
        </w:rPr>
        <w:instrText xml:space="preserve"> REF _Ref42866021 \r \h  \* MERGEFORMAT </w:instrText>
      </w:r>
      <w:r w:rsidRPr="00F5309C">
        <w:rPr>
          <w:sz w:val="16"/>
          <w:szCs w:val="16"/>
        </w:rPr>
      </w:r>
      <w:r w:rsidRPr="00F5309C">
        <w:rPr>
          <w:sz w:val="16"/>
          <w:szCs w:val="16"/>
        </w:rPr>
        <w:fldChar w:fldCharType="separate"/>
      </w:r>
      <w:r>
        <w:rPr>
          <w:sz w:val="16"/>
          <w:szCs w:val="16"/>
        </w:rPr>
        <w:t>3.2.2</w:t>
      </w:r>
      <w:r w:rsidRPr="00F5309C">
        <w:rPr>
          <w:sz w:val="16"/>
          <w:szCs w:val="16"/>
        </w:rPr>
        <w:fldChar w:fldCharType="end"/>
      </w:r>
      <w:r w:rsidRPr="00F5309C">
        <w:rPr>
          <w:sz w:val="16"/>
          <w:szCs w:val="16"/>
        </w:rPr>
        <w:t xml:space="preserve"> respectively.</w:t>
      </w:r>
      <w:r>
        <w:rPr>
          <w:sz w:val="16"/>
          <w:szCs w:val="16"/>
        </w:rPr>
        <w:t xml:space="preserve"> By making foregoing amendments, please also check the respective provisions of the Liquidation Preference and Right of First Refusal so that the use of terms “euro” or “eurocent” would be aligned. </w:t>
      </w:r>
    </w:p>
  </w:footnote>
  <w:footnote w:id="3">
    <w:p w14:paraId="16A8032D" w14:textId="2FEB7B01" w:rsidR="00407B29" w:rsidRPr="00736813" w:rsidRDefault="00407B29" w:rsidP="00895DE5">
      <w:pPr>
        <w:pStyle w:val="FootnoteText"/>
        <w:jc w:val="both"/>
        <w:rPr>
          <w:sz w:val="16"/>
          <w:szCs w:val="16"/>
          <w:lang w:val="en-US"/>
        </w:rPr>
      </w:pPr>
      <w:r w:rsidRPr="00736813">
        <w:rPr>
          <w:rStyle w:val="FootnoteReference"/>
          <w:color w:val="000000" w:themeColor="text1"/>
          <w:sz w:val="16"/>
          <w:szCs w:val="16"/>
        </w:rPr>
        <w:footnoteRef/>
      </w:r>
      <w:r w:rsidRPr="00736813">
        <w:rPr>
          <w:color w:val="000000" w:themeColor="text1"/>
          <w:sz w:val="16"/>
          <w:szCs w:val="16"/>
        </w:rPr>
        <w:t xml:space="preserve"> </w:t>
      </w:r>
      <w:r>
        <w:rPr>
          <w:color w:val="000000" w:themeColor="text1"/>
          <w:sz w:val="16"/>
          <w:szCs w:val="16"/>
        </w:rPr>
        <w:t xml:space="preserve">NOTE TO DRAFT: </w:t>
      </w:r>
      <w:r w:rsidRPr="00736813">
        <w:rPr>
          <w:color w:val="000000" w:themeColor="text1"/>
          <w:sz w:val="16"/>
          <w:szCs w:val="16"/>
          <w:lang w:val="en-US"/>
        </w:rPr>
        <w:t xml:space="preserve">Section </w:t>
      </w:r>
      <w:r>
        <w:rPr>
          <w:color w:val="000000" w:themeColor="text1"/>
          <w:sz w:val="16"/>
          <w:szCs w:val="16"/>
          <w:lang w:val="en-US"/>
        </w:rPr>
        <w:fldChar w:fldCharType="begin"/>
      </w:r>
      <w:r>
        <w:rPr>
          <w:color w:val="000000" w:themeColor="text1"/>
          <w:sz w:val="16"/>
          <w:szCs w:val="16"/>
          <w:lang w:val="en-US"/>
        </w:rPr>
        <w:instrText xml:space="preserve"> REF _Ref42868873 \r \h </w:instrText>
      </w:r>
      <w:r w:rsidR="00895DE5">
        <w:rPr>
          <w:color w:val="000000" w:themeColor="text1"/>
          <w:sz w:val="16"/>
          <w:szCs w:val="16"/>
          <w:lang w:val="en-US"/>
        </w:rPr>
        <w:instrText xml:space="preserve"> \* MERGEFORMAT </w:instrText>
      </w:r>
      <w:r>
        <w:rPr>
          <w:color w:val="000000" w:themeColor="text1"/>
          <w:sz w:val="16"/>
          <w:szCs w:val="16"/>
          <w:lang w:val="en-US"/>
        </w:rPr>
      </w:r>
      <w:r>
        <w:rPr>
          <w:color w:val="000000" w:themeColor="text1"/>
          <w:sz w:val="16"/>
          <w:szCs w:val="16"/>
          <w:lang w:val="en-US"/>
        </w:rPr>
        <w:fldChar w:fldCharType="separate"/>
      </w:r>
      <w:r>
        <w:rPr>
          <w:color w:val="000000" w:themeColor="text1"/>
          <w:sz w:val="16"/>
          <w:szCs w:val="16"/>
          <w:lang w:val="en-US"/>
        </w:rPr>
        <w:t>3.4</w:t>
      </w:r>
      <w:r>
        <w:rPr>
          <w:color w:val="000000" w:themeColor="text1"/>
          <w:sz w:val="16"/>
          <w:szCs w:val="16"/>
          <w:lang w:val="en-US"/>
        </w:rPr>
        <w:fldChar w:fldCharType="end"/>
      </w:r>
      <w:r>
        <w:rPr>
          <w:color w:val="000000" w:themeColor="text1"/>
          <w:sz w:val="16"/>
          <w:szCs w:val="16"/>
          <w:lang w:val="en-US"/>
        </w:rPr>
        <w:t xml:space="preserve"> </w:t>
      </w:r>
      <w:r w:rsidRPr="00736813">
        <w:rPr>
          <w:color w:val="000000" w:themeColor="text1"/>
          <w:sz w:val="16"/>
          <w:szCs w:val="16"/>
          <w:lang w:val="en-US"/>
        </w:rPr>
        <w:t xml:space="preserve">sets out the </w:t>
      </w:r>
      <w:proofErr w:type="gramStart"/>
      <w:r w:rsidRPr="00736813">
        <w:rPr>
          <w:color w:val="000000" w:themeColor="text1"/>
          <w:sz w:val="16"/>
          <w:szCs w:val="16"/>
          <w:lang w:val="en-US"/>
        </w:rPr>
        <w:t>most commonly used</w:t>
      </w:r>
      <w:proofErr w:type="gramEnd"/>
      <w:r w:rsidRPr="00736813">
        <w:rPr>
          <w:color w:val="000000" w:themeColor="text1"/>
          <w:sz w:val="16"/>
          <w:szCs w:val="16"/>
          <w:lang w:val="en-US"/>
        </w:rPr>
        <w:t xml:space="preserve"> Liquidation Preference alternative - </w:t>
      </w:r>
      <w:r w:rsidRPr="007E2D19">
        <w:rPr>
          <w:b/>
          <w:bCs/>
          <w:color w:val="000000" w:themeColor="text1"/>
          <w:sz w:val="16"/>
          <w:szCs w:val="16"/>
        </w:rPr>
        <w:t>1x non-participating liquidation preference</w:t>
      </w:r>
      <w:r>
        <w:rPr>
          <w:color w:val="000000" w:themeColor="text1"/>
          <w:sz w:val="16"/>
          <w:szCs w:val="16"/>
        </w:rPr>
        <w:t xml:space="preserve">. There are also two main alternatives that are also used in practice: (a) </w:t>
      </w:r>
      <w:r w:rsidRPr="002F0E0F">
        <w:rPr>
          <w:b/>
          <w:bCs/>
          <w:color w:val="000000" w:themeColor="text1"/>
          <w:sz w:val="16"/>
          <w:szCs w:val="16"/>
        </w:rPr>
        <w:t>participating liquidation preference</w:t>
      </w:r>
      <w:r>
        <w:rPr>
          <w:color w:val="000000" w:themeColor="text1"/>
          <w:sz w:val="16"/>
          <w:szCs w:val="16"/>
        </w:rPr>
        <w:t xml:space="preserve">, in which case an investor will firstly be paid its liquidation preference and where the investor will then secondly participate in the distribution of any additional proceeds in proportion to its shareholding of all shares, and (b) </w:t>
      </w:r>
      <w:r w:rsidRPr="00F40753">
        <w:rPr>
          <w:b/>
          <w:bCs/>
          <w:color w:val="000000" w:themeColor="text1"/>
          <w:sz w:val="16"/>
          <w:szCs w:val="16"/>
        </w:rPr>
        <w:t xml:space="preserve">capped </w:t>
      </w:r>
      <w:r>
        <w:rPr>
          <w:b/>
          <w:bCs/>
          <w:color w:val="000000" w:themeColor="text1"/>
          <w:sz w:val="16"/>
          <w:szCs w:val="16"/>
        </w:rPr>
        <w:t xml:space="preserve">(or partially </w:t>
      </w:r>
      <w:r w:rsidRPr="002F0E0F">
        <w:rPr>
          <w:b/>
          <w:bCs/>
          <w:color w:val="000000" w:themeColor="text1"/>
          <w:sz w:val="16"/>
          <w:szCs w:val="16"/>
        </w:rPr>
        <w:t>participating</w:t>
      </w:r>
      <w:r>
        <w:rPr>
          <w:b/>
          <w:bCs/>
          <w:color w:val="000000" w:themeColor="text1"/>
          <w:sz w:val="16"/>
          <w:szCs w:val="16"/>
        </w:rPr>
        <w:t xml:space="preserve">) </w:t>
      </w:r>
      <w:r w:rsidRPr="00F40753">
        <w:rPr>
          <w:b/>
          <w:bCs/>
          <w:color w:val="000000" w:themeColor="text1"/>
          <w:sz w:val="16"/>
          <w:szCs w:val="16"/>
        </w:rPr>
        <w:t>liquidation preference</w:t>
      </w:r>
      <w:r>
        <w:rPr>
          <w:color w:val="000000" w:themeColor="text1"/>
          <w:sz w:val="16"/>
          <w:szCs w:val="16"/>
        </w:rPr>
        <w:t xml:space="preserve">, in which case an investor will have the same rights as those described in alternative (a) with respect to the (fully) participating liquidation preference with the exception, however, that its aggregate return shall be capped to a certain amount upon the receipt of which the investor will stop “participating” in the distribution of the proceeds. The </w:t>
      </w:r>
      <w:r w:rsidRPr="007E2D19">
        <w:rPr>
          <w:b/>
          <w:bCs/>
          <w:color w:val="000000" w:themeColor="text1"/>
          <w:sz w:val="16"/>
          <w:szCs w:val="16"/>
        </w:rPr>
        <w:t>non-participating liquidation preference</w:t>
      </w:r>
      <w:r>
        <w:rPr>
          <w:b/>
          <w:bCs/>
          <w:color w:val="000000" w:themeColor="text1"/>
          <w:sz w:val="16"/>
          <w:szCs w:val="16"/>
        </w:rPr>
        <w:t xml:space="preserve"> </w:t>
      </w:r>
      <w:r w:rsidRPr="007E2D19">
        <w:rPr>
          <w:color w:val="000000" w:themeColor="text1"/>
          <w:sz w:val="16"/>
          <w:szCs w:val="16"/>
        </w:rPr>
        <w:t>may also have different multiples</w:t>
      </w:r>
      <w:r>
        <w:rPr>
          <w:color w:val="000000" w:themeColor="text1"/>
          <w:sz w:val="16"/>
          <w:szCs w:val="16"/>
        </w:rPr>
        <w:t xml:space="preserve"> (</w:t>
      </w:r>
      <w:proofErr w:type="gramStart"/>
      <w:r>
        <w:rPr>
          <w:color w:val="000000" w:themeColor="text1"/>
          <w:sz w:val="16"/>
          <w:szCs w:val="16"/>
        </w:rPr>
        <w:t>e.g.</w:t>
      </w:r>
      <w:proofErr w:type="gramEnd"/>
      <w:r>
        <w:rPr>
          <w:color w:val="000000" w:themeColor="text1"/>
          <w:sz w:val="16"/>
          <w:szCs w:val="16"/>
        </w:rPr>
        <w:t xml:space="preserve"> 1,5x, 2x, 3x etc.).</w:t>
      </w:r>
    </w:p>
  </w:footnote>
  <w:footnote w:id="4">
    <w:p w14:paraId="39D2BC54" w14:textId="77777777" w:rsidR="00CE53BA" w:rsidRDefault="00CE53BA" w:rsidP="00CE53BA">
      <w:pPr>
        <w:pStyle w:val="FootnoteText"/>
      </w:pPr>
      <w:r w:rsidRPr="00AB4063">
        <w:rPr>
          <w:rStyle w:val="FootnoteReference"/>
          <w:sz w:val="16"/>
          <w:szCs w:val="16"/>
        </w:rPr>
        <w:footnoteRef/>
      </w:r>
      <w:r w:rsidRPr="00AB4063">
        <w:rPr>
          <w:sz w:val="16"/>
          <w:szCs w:val="16"/>
        </w:rPr>
        <w:t xml:space="preserve"> NOTE TO DRAFT: Use the following in case of 1x non-participating liquidation preference.</w:t>
      </w:r>
    </w:p>
  </w:footnote>
  <w:footnote w:id="5">
    <w:p w14:paraId="685B94EE" w14:textId="024B3808" w:rsidR="00E808CD" w:rsidRPr="00362D8E" w:rsidRDefault="00E808CD" w:rsidP="00E808CD">
      <w:pPr>
        <w:pStyle w:val="FootnoteText"/>
        <w:rPr>
          <w:sz w:val="16"/>
          <w:szCs w:val="16"/>
          <w:lang w:val="en-US"/>
        </w:rPr>
      </w:pPr>
      <w:r w:rsidRPr="00362D8E">
        <w:rPr>
          <w:rStyle w:val="FootnoteReference"/>
          <w:sz w:val="16"/>
          <w:szCs w:val="16"/>
        </w:rPr>
        <w:footnoteRef/>
      </w:r>
      <w:r w:rsidRPr="00362D8E">
        <w:rPr>
          <w:sz w:val="16"/>
          <w:szCs w:val="16"/>
        </w:rPr>
        <w:t xml:space="preserve"> </w:t>
      </w:r>
      <w:r w:rsidR="008B4132">
        <w:rPr>
          <w:sz w:val="16"/>
          <w:szCs w:val="16"/>
        </w:rPr>
        <w:t>NOTE TO DRAFT</w:t>
      </w:r>
      <w:r w:rsidRPr="00362D8E">
        <w:rPr>
          <w:sz w:val="16"/>
          <w:szCs w:val="16"/>
          <w:lang w:val="en-US"/>
        </w:rPr>
        <w:t>: insert additional subsections in case of more than three Supervisory Board members.</w:t>
      </w:r>
    </w:p>
  </w:footnote>
  <w:footnote w:id="6">
    <w:p w14:paraId="31CB5D3C" w14:textId="28896FC2" w:rsidR="00E808CD" w:rsidRPr="003E62F2" w:rsidRDefault="00E808CD" w:rsidP="00E808CD">
      <w:pPr>
        <w:pStyle w:val="FootnoteText"/>
        <w:rPr>
          <w:sz w:val="16"/>
          <w:szCs w:val="16"/>
          <w:lang w:val="en-US"/>
        </w:rPr>
      </w:pPr>
      <w:r w:rsidRPr="003E62F2">
        <w:rPr>
          <w:rStyle w:val="FootnoteReference"/>
          <w:sz w:val="16"/>
          <w:szCs w:val="16"/>
        </w:rPr>
        <w:footnoteRef/>
      </w:r>
      <w:r w:rsidRPr="003E62F2">
        <w:rPr>
          <w:sz w:val="16"/>
          <w:szCs w:val="16"/>
        </w:rPr>
        <w:t xml:space="preserve"> </w:t>
      </w:r>
      <w:r w:rsidR="008B4132">
        <w:rPr>
          <w:sz w:val="16"/>
          <w:szCs w:val="16"/>
          <w:lang w:val="en-US"/>
        </w:rPr>
        <w:t>NOTE TO DRAFT</w:t>
      </w:r>
      <w:r w:rsidRPr="003E62F2">
        <w:rPr>
          <w:sz w:val="16"/>
          <w:szCs w:val="16"/>
          <w:lang w:val="en-US"/>
        </w:rPr>
        <w:t>: delete if granting of the observer rights has not been agreed with the Investors.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FC0B3" w14:textId="77777777" w:rsidR="00237DD4" w:rsidRDefault="00237DD4"/>
  <w:p w14:paraId="44506B4B" w14:textId="77777777" w:rsidR="00237DD4" w:rsidRDefault="00237DD4"/>
  <w:p w14:paraId="5C30F509" w14:textId="77777777" w:rsidR="00237DD4" w:rsidRDefault="00237D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6454F"/>
    <w:multiLevelType w:val="multilevel"/>
    <w:tmpl w:val="4CF26190"/>
    <w:name w:val="zzmpLOLglOther||02 LOLglOther|2|3|1|1|0|9||1|0|1||1|0|0||1|0|0||1|0|0||1|0|0||1|0|0||mpNA||mpNA||"/>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714"/>
        </w:tabs>
        <w:ind w:left="714" w:hanging="360"/>
      </w:pPr>
      <w:rPr>
        <w:rFonts w:hint="default"/>
        <w:b/>
      </w:rPr>
    </w:lvl>
    <w:lvl w:ilvl="2">
      <w:start w:val="1"/>
      <w:numFmt w:val="decimal"/>
      <w:lvlText w:val="%1.%2.%3"/>
      <w:lvlJc w:val="left"/>
      <w:pPr>
        <w:tabs>
          <w:tab w:val="num" w:pos="1429"/>
        </w:tabs>
        <w:ind w:left="1429" w:hanging="720"/>
      </w:pPr>
      <w:rPr>
        <w:rFonts w:hint="default"/>
        <w:b/>
      </w:rPr>
    </w:lvl>
    <w:lvl w:ilvl="3">
      <w:start w:val="1"/>
      <w:numFmt w:val="decimal"/>
      <w:lvlText w:val="%1.%2.%3.%4"/>
      <w:lvlJc w:val="left"/>
      <w:pPr>
        <w:tabs>
          <w:tab w:val="num" w:pos="1782"/>
        </w:tabs>
        <w:ind w:left="1782" w:hanging="720"/>
      </w:pPr>
      <w:rPr>
        <w:rFonts w:hint="default"/>
        <w:b/>
      </w:rPr>
    </w:lvl>
    <w:lvl w:ilvl="4">
      <w:start w:val="1"/>
      <w:numFmt w:val="decimal"/>
      <w:lvlText w:val="%1.%2.%3.%4.%5"/>
      <w:lvlJc w:val="left"/>
      <w:pPr>
        <w:tabs>
          <w:tab w:val="num" w:pos="2496"/>
        </w:tabs>
        <w:ind w:left="2496" w:hanging="1080"/>
      </w:pPr>
      <w:rPr>
        <w:rFonts w:hint="default"/>
        <w:b/>
      </w:rPr>
    </w:lvl>
    <w:lvl w:ilvl="5">
      <w:start w:val="1"/>
      <w:numFmt w:val="decimal"/>
      <w:lvlText w:val="%1.%2.%3.%4.%5.%6"/>
      <w:lvlJc w:val="left"/>
      <w:pPr>
        <w:tabs>
          <w:tab w:val="num" w:pos="2850"/>
        </w:tabs>
        <w:ind w:left="2850" w:hanging="1080"/>
      </w:pPr>
      <w:rPr>
        <w:rFonts w:hint="default"/>
        <w:b/>
      </w:rPr>
    </w:lvl>
    <w:lvl w:ilvl="6">
      <w:start w:val="1"/>
      <w:numFmt w:val="decimal"/>
      <w:lvlText w:val="%1.%2.%3.%4.%5.%6.%7"/>
      <w:lvlJc w:val="left"/>
      <w:pPr>
        <w:tabs>
          <w:tab w:val="num" w:pos="3564"/>
        </w:tabs>
        <w:ind w:left="3564" w:hanging="1440"/>
      </w:pPr>
      <w:rPr>
        <w:rFonts w:hint="default"/>
        <w:b/>
      </w:rPr>
    </w:lvl>
    <w:lvl w:ilvl="7">
      <w:start w:val="1"/>
      <w:numFmt w:val="decimal"/>
      <w:lvlText w:val="%1.%2.%3.%4.%5.%6.%7.%8"/>
      <w:lvlJc w:val="left"/>
      <w:pPr>
        <w:tabs>
          <w:tab w:val="num" w:pos="3918"/>
        </w:tabs>
        <w:ind w:left="3918" w:hanging="1440"/>
      </w:pPr>
      <w:rPr>
        <w:rFonts w:hint="default"/>
        <w:b/>
      </w:rPr>
    </w:lvl>
    <w:lvl w:ilvl="8">
      <w:start w:val="1"/>
      <w:numFmt w:val="decimal"/>
      <w:lvlText w:val="%1.%2.%3.%4.%5.%6.%7.%8.%9"/>
      <w:lvlJc w:val="left"/>
      <w:pPr>
        <w:tabs>
          <w:tab w:val="num" w:pos="4632"/>
        </w:tabs>
        <w:ind w:left="4632" w:hanging="1800"/>
      </w:pPr>
      <w:rPr>
        <w:rFonts w:hint="default"/>
        <w:b/>
      </w:rPr>
    </w:lvl>
  </w:abstractNum>
  <w:abstractNum w:abstractNumId="1" w15:restartNumberingAfterBreak="0">
    <w:nsid w:val="316C336C"/>
    <w:multiLevelType w:val="hybridMultilevel"/>
    <w:tmpl w:val="80AE195E"/>
    <w:lvl w:ilvl="0" w:tplc="73E6E188">
      <w:start w:val="1"/>
      <w:numFmt w:val="decimal"/>
      <w:pStyle w:val="SuE1Parties"/>
      <w:lvlText w:val="(%1)"/>
      <w:lvlJc w:val="left"/>
      <w:pPr>
        <w:tabs>
          <w:tab w:val="num" w:pos="709"/>
        </w:tabs>
        <w:ind w:left="709" w:hanging="709"/>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D0E7D39"/>
    <w:multiLevelType w:val="multilevel"/>
    <w:tmpl w:val="5A083AF4"/>
    <w:lvl w:ilvl="0">
      <w:start w:val="1"/>
      <w:numFmt w:val="decimal"/>
      <w:pStyle w:val="SuEScheduleheading"/>
      <w:suff w:val="nothing"/>
      <w:lvlText w:val="Schedule %1 "/>
      <w:lvlJc w:val="left"/>
      <w:pPr>
        <w:ind w:left="0" w:firstLine="0"/>
      </w:pPr>
      <w:rPr>
        <w:rFonts w:hint="default"/>
        <w:b/>
        <w:i w:val="0"/>
      </w:rPr>
    </w:lvl>
    <w:lvl w:ilvl="1">
      <w:start w:val="1"/>
      <w:numFmt w:val="decimal"/>
      <w:pStyle w:val="SuESchedulePartheading"/>
      <w:suff w:val="nothing"/>
      <w:lvlText w:val="Part %2"/>
      <w:lvlJc w:val="left"/>
      <w:pPr>
        <w:ind w:left="0" w:firstLine="0"/>
      </w:pPr>
      <w:rPr>
        <w:rFonts w:hint="default"/>
        <w:b/>
        <w:i w:val="0"/>
      </w:rPr>
    </w:lvl>
    <w:lvl w:ilvl="2">
      <w:start w:val="1"/>
      <w:numFmt w:val="none"/>
      <w:lvlRestart w:val="0"/>
      <w:suff w:val="nothing"/>
      <w:lvlText w:val=""/>
      <w:lvlJc w:val="left"/>
      <w:pPr>
        <w:ind w:left="-4560" w:firstLine="0"/>
      </w:pPr>
      <w:rPr>
        <w:rFonts w:hint="default"/>
      </w:rPr>
    </w:lvl>
    <w:lvl w:ilvl="3">
      <w:start w:val="1"/>
      <w:numFmt w:val="none"/>
      <w:lvlRestart w:val="0"/>
      <w:suff w:val="nothing"/>
      <w:lvlText w:val=""/>
      <w:lvlJc w:val="left"/>
      <w:pPr>
        <w:ind w:left="-4560" w:firstLine="0"/>
      </w:pPr>
      <w:rPr>
        <w:rFonts w:hint="default"/>
      </w:rPr>
    </w:lvl>
    <w:lvl w:ilvl="4">
      <w:start w:val="1"/>
      <w:numFmt w:val="none"/>
      <w:lvlRestart w:val="0"/>
      <w:suff w:val="nothing"/>
      <w:lvlText w:val=""/>
      <w:lvlJc w:val="left"/>
      <w:pPr>
        <w:ind w:left="-4560" w:firstLine="0"/>
      </w:pPr>
      <w:rPr>
        <w:rFonts w:hint="default"/>
      </w:rPr>
    </w:lvl>
    <w:lvl w:ilvl="5">
      <w:start w:val="1"/>
      <w:numFmt w:val="none"/>
      <w:lvlRestart w:val="0"/>
      <w:suff w:val="nothing"/>
      <w:lvlText w:val=""/>
      <w:lvlJc w:val="left"/>
      <w:pPr>
        <w:ind w:left="-4560" w:firstLine="0"/>
      </w:pPr>
      <w:rPr>
        <w:rFonts w:hint="default"/>
      </w:rPr>
    </w:lvl>
    <w:lvl w:ilvl="6">
      <w:start w:val="1"/>
      <w:numFmt w:val="none"/>
      <w:lvlRestart w:val="0"/>
      <w:suff w:val="nothing"/>
      <w:lvlText w:val=""/>
      <w:lvlJc w:val="left"/>
      <w:pPr>
        <w:ind w:left="-4560" w:firstLine="0"/>
      </w:pPr>
      <w:rPr>
        <w:rFonts w:hint="default"/>
      </w:rPr>
    </w:lvl>
    <w:lvl w:ilvl="7">
      <w:start w:val="1"/>
      <w:numFmt w:val="none"/>
      <w:lvlRestart w:val="0"/>
      <w:suff w:val="nothing"/>
      <w:lvlText w:val=""/>
      <w:lvlJc w:val="left"/>
      <w:pPr>
        <w:ind w:left="-4560" w:firstLine="0"/>
      </w:pPr>
      <w:rPr>
        <w:rFonts w:hint="default"/>
      </w:rPr>
    </w:lvl>
    <w:lvl w:ilvl="8">
      <w:start w:val="1"/>
      <w:numFmt w:val="none"/>
      <w:lvlRestart w:val="0"/>
      <w:suff w:val="nothing"/>
      <w:lvlText w:val=""/>
      <w:lvlJc w:val="left"/>
      <w:pPr>
        <w:ind w:left="-4560" w:firstLine="0"/>
      </w:pPr>
      <w:rPr>
        <w:rFonts w:hint="default"/>
      </w:rPr>
    </w:lvl>
  </w:abstractNum>
  <w:abstractNum w:abstractNumId="3" w15:restartNumberingAfterBreak="0">
    <w:nsid w:val="42685719"/>
    <w:multiLevelType w:val="hybridMultilevel"/>
    <w:tmpl w:val="89CCE4F0"/>
    <w:lvl w:ilvl="0" w:tplc="6568A5DC">
      <w:start w:val="1"/>
      <w:numFmt w:val="lowerRoman"/>
      <w:pStyle w:val="SuERecital2level"/>
      <w:lvlText w:val="(%1)"/>
      <w:lvlJc w:val="left"/>
      <w:pPr>
        <w:tabs>
          <w:tab w:val="num" w:pos="1418"/>
        </w:tabs>
        <w:ind w:left="1418" w:hanging="709"/>
      </w:pPr>
      <w:rPr>
        <w:rFonts w:ascii="Arial" w:hAnsi="Arial" w:cs="Arial" w:hint="default"/>
        <w:b/>
        <w:i w:val="0"/>
        <w:sz w:val="21"/>
        <w:szCs w:val="21"/>
      </w:rPr>
    </w:lvl>
    <w:lvl w:ilvl="1" w:tplc="FFFFFFFF">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4" w15:restartNumberingAfterBreak="0">
    <w:nsid w:val="55A61604"/>
    <w:multiLevelType w:val="multilevel"/>
    <w:tmpl w:val="39A4CB04"/>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rPr>
        <w:rFonts w:ascii="Arial" w:hAnsi="Arial" w:cs="Arial" w:hint="default"/>
        <w:sz w:val="20"/>
        <w:szCs w:val="2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EC86800"/>
    <w:multiLevelType w:val="multilevel"/>
    <w:tmpl w:val="424271E8"/>
    <w:lvl w:ilvl="0">
      <w:start w:val="1"/>
      <w:numFmt w:val="decimal"/>
      <w:pStyle w:val="SuEScheduleprovision1level"/>
      <w:isLgl/>
      <w:lvlText w:val="%1."/>
      <w:lvlJc w:val="left"/>
      <w:pPr>
        <w:tabs>
          <w:tab w:val="num" w:pos="709"/>
        </w:tabs>
        <w:ind w:left="709" w:hanging="709"/>
      </w:pPr>
      <w:rPr>
        <w:rFonts w:cs="Times New Roman" w:hint="default"/>
        <w:b/>
        <w:i w:val="0"/>
        <w:u w:val="none"/>
      </w:rPr>
    </w:lvl>
    <w:lvl w:ilvl="1">
      <w:start w:val="1"/>
      <w:numFmt w:val="decimal"/>
      <w:pStyle w:val="SuEScheduleprovision2level"/>
      <w:lvlText w:val="%1.%2"/>
      <w:lvlJc w:val="left"/>
      <w:pPr>
        <w:tabs>
          <w:tab w:val="num" w:pos="709"/>
        </w:tabs>
        <w:ind w:left="709" w:hanging="709"/>
      </w:pPr>
      <w:rPr>
        <w:rFonts w:cs="Times New Roman" w:hint="default"/>
        <w:i w:val="0"/>
        <w:u w:val="none"/>
      </w:rPr>
    </w:lvl>
    <w:lvl w:ilvl="2">
      <w:start w:val="1"/>
      <w:numFmt w:val="lowerLetter"/>
      <w:pStyle w:val="SuEScheduleprovision3level"/>
      <w:lvlText w:val="(%3)"/>
      <w:lvlJc w:val="left"/>
      <w:pPr>
        <w:tabs>
          <w:tab w:val="num" w:pos="1276"/>
        </w:tabs>
        <w:ind w:left="1276" w:hanging="567"/>
      </w:pPr>
      <w:rPr>
        <w:rFonts w:cs="Times New Roman" w:hint="default"/>
        <w:b w:val="0"/>
      </w:rPr>
    </w:lvl>
    <w:lvl w:ilvl="3">
      <w:start w:val="1"/>
      <w:numFmt w:val="lowerRoman"/>
      <w:pStyle w:val="SuEScheduleprovision4level"/>
      <w:lvlText w:val="(%4)"/>
      <w:lvlJc w:val="left"/>
      <w:pPr>
        <w:tabs>
          <w:tab w:val="num" w:pos="1843"/>
        </w:tabs>
        <w:ind w:left="1843" w:hanging="567"/>
      </w:pPr>
      <w:rPr>
        <w:rFonts w:cs="Times New Roman" w:hint="default"/>
      </w:rPr>
    </w:lvl>
    <w:lvl w:ilvl="4">
      <w:start w:val="1"/>
      <w:numFmt w:val="upperLetter"/>
      <w:pStyle w:val="SuEScheduleprovision5level"/>
      <w:lvlText w:val="(%5)"/>
      <w:lvlJc w:val="left"/>
      <w:pPr>
        <w:tabs>
          <w:tab w:val="num" w:pos="2410"/>
        </w:tabs>
        <w:ind w:left="2410" w:hanging="567"/>
      </w:pPr>
      <w:rPr>
        <w:rFonts w:ascii="Arial" w:hAnsi="Arial" w:cs="Arial" w:hint="default"/>
        <w:b w:val="0"/>
        <w:bCs w:val="0"/>
        <w:i w:val="0"/>
        <w:iCs w:val="0"/>
        <w:smallCaps w:val="0"/>
        <w:strike w:val="0"/>
        <w:dstrike w:val="0"/>
        <w:noProof w:val="0"/>
        <w:vanish w:val="0"/>
        <w:color w:val="000000"/>
        <w:spacing w:val="0"/>
        <w:kern w:val="0"/>
        <w:position w:val="0"/>
        <w:sz w:val="21"/>
        <w:szCs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lvlText w:val=""/>
      <w:lvlJc w:val="left"/>
      <w:pPr>
        <w:tabs>
          <w:tab w:val="num" w:pos="709"/>
        </w:tabs>
        <w:ind w:left="709" w:hanging="709"/>
      </w:pPr>
      <w:rPr>
        <w:rFonts w:cs="Times New Roman" w:hint="default"/>
      </w:rPr>
    </w:lvl>
    <w:lvl w:ilvl="6">
      <w:start w:val="1"/>
      <w:numFmt w:val="none"/>
      <w:lvlText w:val=""/>
      <w:lvlJc w:val="left"/>
      <w:pPr>
        <w:tabs>
          <w:tab w:val="num" w:pos="709"/>
        </w:tabs>
        <w:ind w:left="709" w:hanging="709"/>
      </w:pPr>
      <w:rPr>
        <w:rFonts w:cs="Times New Roman" w:hint="default"/>
      </w:rPr>
    </w:lvl>
    <w:lvl w:ilvl="7">
      <w:start w:val="1"/>
      <w:numFmt w:val="none"/>
      <w:lvlText w:val=""/>
      <w:lvlJc w:val="left"/>
      <w:pPr>
        <w:tabs>
          <w:tab w:val="num" w:pos="709"/>
        </w:tabs>
        <w:ind w:left="709" w:hanging="709"/>
      </w:pPr>
      <w:rPr>
        <w:rFonts w:cs="Times New Roman" w:hint="default"/>
      </w:rPr>
    </w:lvl>
    <w:lvl w:ilvl="8">
      <w:start w:val="1"/>
      <w:numFmt w:val="none"/>
      <w:lvlText w:val=""/>
      <w:lvlJc w:val="left"/>
      <w:pPr>
        <w:tabs>
          <w:tab w:val="num" w:pos="709"/>
        </w:tabs>
        <w:ind w:left="709" w:hanging="709"/>
      </w:pPr>
      <w:rPr>
        <w:rFonts w:cs="Times New Roman" w:hint="default"/>
      </w:rPr>
    </w:lvl>
  </w:abstractNum>
  <w:abstractNum w:abstractNumId="6" w15:restartNumberingAfterBreak="0">
    <w:nsid w:val="6494417D"/>
    <w:multiLevelType w:val="hybridMultilevel"/>
    <w:tmpl w:val="E778736C"/>
    <w:lvl w:ilvl="0" w:tplc="7C08CEE2">
      <w:start w:val="1"/>
      <w:numFmt w:val="upperLetter"/>
      <w:pStyle w:val="SuERecital1level"/>
      <w:lvlText w:val="%1."/>
      <w:lvlJc w:val="left"/>
      <w:pPr>
        <w:tabs>
          <w:tab w:val="num" w:pos="709"/>
        </w:tabs>
        <w:ind w:left="709" w:hanging="709"/>
      </w:pPr>
      <w:rPr>
        <w:rFonts w:ascii="Arial" w:hAnsi="Arial" w:cs="Arial" w:hint="default"/>
        <w:b/>
        <w:i w:val="0"/>
        <w:sz w:val="21"/>
        <w:szCs w:val="21"/>
      </w:rPr>
    </w:lvl>
    <w:lvl w:ilvl="1" w:tplc="FFFFFFFF">
      <w:start w:val="1"/>
      <w:numFmt w:val="lowerRoman"/>
      <w:lvlText w:val="(%2)"/>
      <w:lvlJc w:val="left"/>
      <w:pPr>
        <w:tabs>
          <w:tab w:val="num" w:pos="1440"/>
        </w:tabs>
        <w:ind w:left="1440" w:hanging="7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6C776B2C"/>
    <w:multiLevelType w:val="multilevel"/>
    <w:tmpl w:val="9E70D41A"/>
    <w:lvl w:ilvl="0">
      <w:start w:val="1"/>
      <w:numFmt w:val="decimal"/>
      <w:pStyle w:val="SuEprovision1levelheading"/>
      <w:lvlText w:val="%1."/>
      <w:lvlJc w:val="left"/>
      <w:pPr>
        <w:tabs>
          <w:tab w:val="num" w:pos="709"/>
        </w:tabs>
        <w:ind w:left="709" w:hanging="709"/>
      </w:pPr>
      <w:rPr>
        <w:rFonts w:hint="default"/>
        <w:b/>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uEprovision2levelheading"/>
      <w:isLgl/>
      <w:lvlText w:val="%1.%2"/>
      <w:lvlJc w:val="left"/>
      <w:pPr>
        <w:tabs>
          <w:tab w:val="num" w:pos="709"/>
        </w:tabs>
        <w:ind w:left="709" w:hanging="709"/>
      </w:pPr>
      <w:rPr>
        <w:rFonts w:ascii="Arial" w:hAnsi="Arial" w:cs="Arial" w:hint="default"/>
        <w:b/>
        <w:i w:val="0"/>
        <w:caps w:val="0"/>
        <w:strike w:val="0"/>
        <w:dstrike w:val="0"/>
        <w:vanish w:val="0"/>
        <w:color w:val="auto"/>
        <w:spacing w:val="0"/>
        <w:w w:val="100"/>
        <w:kern w:val="0"/>
        <w:position w:val="0"/>
        <w:sz w:val="20"/>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Eprovision3level"/>
      <w:isLgl/>
      <w:lvlText w:val="%1.%2.%3"/>
      <w:lvlJc w:val="left"/>
      <w:pPr>
        <w:tabs>
          <w:tab w:val="num" w:pos="709"/>
        </w:tabs>
        <w:ind w:left="709" w:hanging="709"/>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SuEprovision4level"/>
      <w:lvlText w:val="(%4)"/>
      <w:lvlJc w:val="left"/>
      <w:pPr>
        <w:tabs>
          <w:tab w:val="num" w:pos="1276"/>
        </w:tabs>
        <w:ind w:left="1276" w:hanging="567"/>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SuEprovision5level"/>
      <w:lvlText w:val="(%5)"/>
      <w:lvlJc w:val="left"/>
      <w:pPr>
        <w:tabs>
          <w:tab w:val="num" w:pos="1843"/>
        </w:tabs>
        <w:ind w:left="1843" w:hanging="567"/>
      </w:pPr>
      <w:rPr>
        <w:rFonts w:ascii="Arial" w:hAnsi="Arial" w:cs="Arial" w:hint="default"/>
        <w:b w:val="0"/>
        <w:i w:val="0"/>
        <w:caps w:val="0"/>
        <w:strike w:val="0"/>
        <w:dstrike w:val="0"/>
        <w:vanish w:val="0"/>
        <w:color w:val="auto"/>
        <w:spacing w:val="0"/>
        <w:w w:val="100"/>
        <w:kern w:val="0"/>
        <w:position w:val="0"/>
        <w:sz w:val="21"/>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
      <w:lvlJc w:val="left"/>
      <w:pPr>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
      <w:lvlJc w:val="left"/>
      <w:pPr>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8%6"/>
      <w:lvlJc w:val="left"/>
      <w:pPr>
        <w:ind w:left="709" w:hanging="709"/>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none"/>
      <w:lvlText w:val=""/>
      <w:lvlJc w:val="left"/>
      <w:pPr>
        <w:ind w:left="709" w:hanging="709"/>
      </w:pPr>
      <w:rPr>
        <w:rFonts w:ascii="Garamond" w:hAnsi="Garamond"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2007246067">
    <w:abstractNumId w:val="1"/>
  </w:num>
  <w:num w:numId="2" w16cid:durableId="1653557274">
    <w:abstractNumId w:val="6"/>
  </w:num>
  <w:num w:numId="3" w16cid:durableId="1363674613">
    <w:abstractNumId w:val="3"/>
  </w:num>
  <w:num w:numId="4" w16cid:durableId="2010477274">
    <w:abstractNumId w:val="7"/>
  </w:num>
  <w:num w:numId="5" w16cid:durableId="1024132763">
    <w:abstractNumId w:val="2"/>
  </w:num>
  <w:num w:numId="6" w16cid:durableId="850532002">
    <w:abstractNumId w:val="5"/>
  </w:num>
  <w:num w:numId="7" w16cid:durableId="1095325389">
    <w:abstractNumId w:val="4"/>
  </w:num>
  <w:num w:numId="8" w16cid:durableId="1187405891">
    <w:abstractNumId w:val="7"/>
  </w:num>
  <w:num w:numId="9" w16cid:durableId="1128354611">
    <w:abstractNumId w:val="7"/>
  </w:num>
  <w:num w:numId="10" w16cid:durableId="8652574">
    <w:abstractNumId w:val="7"/>
  </w:num>
  <w:num w:numId="11" w16cid:durableId="863903962">
    <w:abstractNumId w:val="7"/>
  </w:num>
  <w:num w:numId="12" w16cid:durableId="353843902">
    <w:abstractNumId w:val="2"/>
  </w:num>
  <w:num w:numId="13" w16cid:durableId="950552383">
    <w:abstractNumId w:val="5"/>
  </w:num>
  <w:num w:numId="14" w16cid:durableId="21366993">
    <w:abstractNumId w:val="2"/>
  </w:num>
  <w:num w:numId="15" w16cid:durableId="1525823731">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activeWritingStyle w:appName="MSWord" w:lang="en-GB" w:vendorID="64" w:dllVersion="5" w:nlCheck="1" w:checkStyle="1"/>
  <w:activeWritingStyle w:appName="MSWord" w:lang="en-US" w:vendorID="64" w:dllVersion="5" w:nlCheck="1" w:checkStyle="1"/>
  <w:activeWritingStyle w:appName="MSWord" w:lang="en-GB" w:vendorID="64" w:dllVersion="6" w:nlCheck="1" w:checkStyle="0"/>
  <w:activeWritingStyle w:appName="MSWord" w:lang="en-US" w:vendorID="64" w:dllVersion="6" w:nlCheck="1" w:checkStyle="0"/>
  <w:activeWritingStyle w:appName="MSWord" w:lang="es-ES"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SWAllFollowNumberWith" w:val="3|3|3|3|0|3|3|3|0|"/>
    <w:docVar w:name="SWAllLegalNumbering" w:val="0|0|0|0|0|0|0|0|0|"/>
    <w:docVar w:name="SWAllNumberFont" w:val="1|||10000000000000~~0|0|0|100|0|0|@@2|||00000000000000~~0|0|0|100|0|0|@@3|||00000000000000~~0|0|0|100|0|0|@@4|||00000000000000~~0|0|0|100|0|0|@@5|Times New Roman Bold||10000000000000~~0|0|0|100|0|0|@@6|Times New Roman Bold||10000000000000~~0|0|0|100|0|0|@@7|Times New Roman Bold||10000000000000~~0|0|0|100|0|0|@@8|Times New Roman||00000000000000~~0|0|0|100|0|0|@@9|Times New Roman Bold||10000000000000~~0|0|0|100|0|0|@@"/>
    <w:docVar w:name="SWAllNumberStyle" w:val="1|9|11|5|1|1|1|1|4|"/>
    <w:docVar w:name="SWAllRestartAfterHigher" w:val="1|1|1|1|1|1|1|1|1|"/>
    <w:docVar w:name="SWAllStyleThatFollows" w:val="Plain Text|Plain Text|Plain Text|Plain Text|Plain Text|Plain Text|Plain Text|Normal|Normal|"/>
    <w:docVar w:name="SWAllTextAfter" w:val=".|||)||.||||"/>
    <w:docVar w:name="SWAllTextBefore" w:val="|||(|SCHEDULEє||%6.|%6.%7.|EXHIBITє|"/>
    <w:docVar w:name="SWAllTOCLevels" w:val="1|Heading 1|.єє|2|0|0|@@0|Heading 2|.єє|2|0|0|@@0|Heading 3|.єє|3|0|0|@@0|Heading 4|.єє|3|0|0|@@1|Heading 5|.єє|3|0|0|@@0|Heading 6|.єє|2|0|0|@@0|Heading 7|.єє|2|0|0|@@0|SWNone|.єє|3|0|0|@@0|SWNone|.єє|3|0|0|@@"/>
    <w:docVar w:name="SWAllTOCMisc" w:val="1|0|1|0|0|"/>
    <w:docVar w:name="SWConformFont" w:val="1|Times New Roman|12"/>
    <w:docVar w:name="SWRunTOCUtility" w:val="0"/>
    <w:docVar w:name="W&amp;C_Doc#" w:val="88541"/>
    <w:docVar w:name="W&amp;C_Lib" w:val="MOSCOW"/>
    <w:docVar w:name="W&amp;C_Ver#" w:val="18"/>
  </w:docVars>
  <w:rsids>
    <w:rsidRoot w:val="00652AA8"/>
    <w:rsid w:val="00002BE8"/>
    <w:rsid w:val="00005C76"/>
    <w:rsid w:val="000073ED"/>
    <w:rsid w:val="000108D4"/>
    <w:rsid w:val="00011B0A"/>
    <w:rsid w:val="000124C8"/>
    <w:rsid w:val="00016FA3"/>
    <w:rsid w:val="000170F0"/>
    <w:rsid w:val="00020BE0"/>
    <w:rsid w:val="00020FBD"/>
    <w:rsid w:val="00023EE6"/>
    <w:rsid w:val="000318EB"/>
    <w:rsid w:val="00040185"/>
    <w:rsid w:val="0004083D"/>
    <w:rsid w:val="000519C4"/>
    <w:rsid w:val="000565E4"/>
    <w:rsid w:val="000567AB"/>
    <w:rsid w:val="00061A57"/>
    <w:rsid w:val="00062F57"/>
    <w:rsid w:val="0006398C"/>
    <w:rsid w:val="00065EAC"/>
    <w:rsid w:val="000666BA"/>
    <w:rsid w:val="00070435"/>
    <w:rsid w:val="00070545"/>
    <w:rsid w:val="00073F31"/>
    <w:rsid w:val="0007626E"/>
    <w:rsid w:val="0008078A"/>
    <w:rsid w:val="000865D1"/>
    <w:rsid w:val="00092237"/>
    <w:rsid w:val="00095A38"/>
    <w:rsid w:val="000A2690"/>
    <w:rsid w:val="000B0ECE"/>
    <w:rsid w:val="000C7DB9"/>
    <w:rsid w:val="000D3395"/>
    <w:rsid w:val="000D3B7E"/>
    <w:rsid w:val="000D5B7D"/>
    <w:rsid w:val="000E1BC0"/>
    <w:rsid w:val="000E2CFF"/>
    <w:rsid w:val="000E4E14"/>
    <w:rsid w:val="000F0ADB"/>
    <w:rsid w:val="000F2811"/>
    <w:rsid w:val="000F3A83"/>
    <w:rsid w:val="000F4165"/>
    <w:rsid w:val="000F5BF2"/>
    <w:rsid w:val="001066CC"/>
    <w:rsid w:val="00116370"/>
    <w:rsid w:val="0012121C"/>
    <w:rsid w:val="0012350E"/>
    <w:rsid w:val="00132740"/>
    <w:rsid w:val="00133985"/>
    <w:rsid w:val="00133E30"/>
    <w:rsid w:val="00143E5E"/>
    <w:rsid w:val="00143F94"/>
    <w:rsid w:val="00146129"/>
    <w:rsid w:val="00146CF6"/>
    <w:rsid w:val="001532E6"/>
    <w:rsid w:val="00155904"/>
    <w:rsid w:val="00155AD6"/>
    <w:rsid w:val="001578E5"/>
    <w:rsid w:val="00162538"/>
    <w:rsid w:val="0017056C"/>
    <w:rsid w:val="00172786"/>
    <w:rsid w:val="00175774"/>
    <w:rsid w:val="001814BE"/>
    <w:rsid w:val="00181A45"/>
    <w:rsid w:val="00182F23"/>
    <w:rsid w:val="00185C9D"/>
    <w:rsid w:val="001871CF"/>
    <w:rsid w:val="0019003C"/>
    <w:rsid w:val="0019039C"/>
    <w:rsid w:val="00191F01"/>
    <w:rsid w:val="001967B0"/>
    <w:rsid w:val="001A4135"/>
    <w:rsid w:val="001A68A2"/>
    <w:rsid w:val="001A6DBA"/>
    <w:rsid w:val="001A72C7"/>
    <w:rsid w:val="001A753F"/>
    <w:rsid w:val="001B288A"/>
    <w:rsid w:val="001B4BC4"/>
    <w:rsid w:val="001B64D3"/>
    <w:rsid w:val="001B6707"/>
    <w:rsid w:val="001B7467"/>
    <w:rsid w:val="001C19B8"/>
    <w:rsid w:val="001C7617"/>
    <w:rsid w:val="001D01F9"/>
    <w:rsid w:val="001D6886"/>
    <w:rsid w:val="001D7FAD"/>
    <w:rsid w:val="001E0657"/>
    <w:rsid w:val="001E29ED"/>
    <w:rsid w:val="001E3A3F"/>
    <w:rsid w:val="001E613A"/>
    <w:rsid w:val="001E7070"/>
    <w:rsid w:val="001F0A3F"/>
    <w:rsid w:val="001F101A"/>
    <w:rsid w:val="00204BDE"/>
    <w:rsid w:val="00206BB4"/>
    <w:rsid w:val="00211050"/>
    <w:rsid w:val="002160EE"/>
    <w:rsid w:val="002201FD"/>
    <w:rsid w:val="0022336F"/>
    <w:rsid w:val="00225270"/>
    <w:rsid w:val="00234421"/>
    <w:rsid w:val="00235E95"/>
    <w:rsid w:val="00237DD4"/>
    <w:rsid w:val="002409A2"/>
    <w:rsid w:val="0024177C"/>
    <w:rsid w:val="00244F00"/>
    <w:rsid w:val="00255E17"/>
    <w:rsid w:val="00260966"/>
    <w:rsid w:val="00281DB6"/>
    <w:rsid w:val="002852E3"/>
    <w:rsid w:val="0029072D"/>
    <w:rsid w:val="002907AF"/>
    <w:rsid w:val="00290CA6"/>
    <w:rsid w:val="002A7A31"/>
    <w:rsid w:val="002B03E2"/>
    <w:rsid w:val="002C3E38"/>
    <w:rsid w:val="002C6343"/>
    <w:rsid w:val="002D0CE6"/>
    <w:rsid w:val="002D51B4"/>
    <w:rsid w:val="002E2D20"/>
    <w:rsid w:val="002E318F"/>
    <w:rsid w:val="002E4560"/>
    <w:rsid w:val="002E472D"/>
    <w:rsid w:val="002E4DFB"/>
    <w:rsid w:val="002E7460"/>
    <w:rsid w:val="002F3D50"/>
    <w:rsid w:val="003235D9"/>
    <w:rsid w:val="00325950"/>
    <w:rsid w:val="0033637E"/>
    <w:rsid w:val="0033697C"/>
    <w:rsid w:val="00340D98"/>
    <w:rsid w:val="0034140A"/>
    <w:rsid w:val="003415BB"/>
    <w:rsid w:val="00341826"/>
    <w:rsid w:val="00346246"/>
    <w:rsid w:val="0035410D"/>
    <w:rsid w:val="00362E01"/>
    <w:rsid w:val="0037067B"/>
    <w:rsid w:val="00370950"/>
    <w:rsid w:val="00370D49"/>
    <w:rsid w:val="00376428"/>
    <w:rsid w:val="00387B54"/>
    <w:rsid w:val="00391C21"/>
    <w:rsid w:val="00392F60"/>
    <w:rsid w:val="0039352C"/>
    <w:rsid w:val="00394716"/>
    <w:rsid w:val="003A38ED"/>
    <w:rsid w:val="003C1C3F"/>
    <w:rsid w:val="003C647B"/>
    <w:rsid w:val="003C76A5"/>
    <w:rsid w:val="003D5548"/>
    <w:rsid w:val="003E6263"/>
    <w:rsid w:val="003F3B9F"/>
    <w:rsid w:val="003F72BD"/>
    <w:rsid w:val="003F7E9A"/>
    <w:rsid w:val="00402AEB"/>
    <w:rsid w:val="00407B29"/>
    <w:rsid w:val="00413CCA"/>
    <w:rsid w:val="00415EA7"/>
    <w:rsid w:val="00421DAA"/>
    <w:rsid w:val="004244E6"/>
    <w:rsid w:val="00427A0C"/>
    <w:rsid w:val="004428C2"/>
    <w:rsid w:val="004441CA"/>
    <w:rsid w:val="00444241"/>
    <w:rsid w:val="00450478"/>
    <w:rsid w:val="00457766"/>
    <w:rsid w:val="00462282"/>
    <w:rsid w:val="0046655F"/>
    <w:rsid w:val="004705DF"/>
    <w:rsid w:val="0047243B"/>
    <w:rsid w:val="0048274A"/>
    <w:rsid w:val="00483347"/>
    <w:rsid w:val="0049066E"/>
    <w:rsid w:val="004960F1"/>
    <w:rsid w:val="00497647"/>
    <w:rsid w:val="004A65CB"/>
    <w:rsid w:val="004B67FC"/>
    <w:rsid w:val="004C44BF"/>
    <w:rsid w:val="004D1667"/>
    <w:rsid w:val="004D1803"/>
    <w:rsid w:val="004D5FFF"/>
    <w:rsid w:val="004D7B73"/>
    <w:rsid w:val="004E34FF"/>
    <w:rsid w:val="004F04C7"/>
    <w:rsid w:val="005019DA"/>
    <w:rsid w:val="0051346F"/>
    <w:rsid w:val="00531A19"/>
    <w:rsid w:val="00532DE9"/>
    <w:rsid w:val="00536997"/>
    <w:rsid w:val="005377A3"/>
    <w:rsid w:val="00542DB7"/>
    <w:rsid w:val="00543D62"/>
    <w:rsid w:val="005476AB"/>
    <w:rsid w:val="00547FFD"/>
    <w:rsid w:val="00553991"/>
    <w:rsid w:val="00563614"/>
    <w:rsid w:val="00565431"/>
    <w:rsid w:val="00570F32"/>
    <w:rsid w:val="005761CA"/>
    <w:rsid w:val="005802A9"/>
    <w:rsid w:val="0058058D"/>
    <w:rsid w:val="005861AD"/>
    <w:rsid w:val="005863AB"/>
    <w:rsid w:val="005904BA"/>
    <w:rsid w:val="00594395"/>
    <w:rsid w:val="005A1D0E"/>
    <w:rsid w:val="005A7D7A"/>
    <w:rsid w:val="005C19AF"/>
    <w:rsid w:val="005C3B4D"/>
    <w:rsid w:val="005C3BF3"/>
    <w:rsid w:val="005C7305"/>
    <w:rsid w:val="005D0377"/>
    <w:rsid w:val="005D0D9D"/>
    <w:rsid w:val="005D3030"/>
    <w:rsid w:val="005D443F"/>
    <w:rsid w:val="005E1E67"/>
    <w:rsid w:val="005E7A6E"/>
    <w:rsid w:val="005F1BE7"/>
    <w:rsid w:val="005F32DD"/>
    <w:rsid w:val="005F74E7"/>
    <w:rsid w:val="006009FC"/>
    <w:rsid w:val="00602450"/>
    <w:rsid w:val="006067B6"/>
    <w:rsid w:val="00612A23"/>
    <w:rsid w:val="00613DE8"/>
    <w:rsid w:val="006152C3"/>
    <w:rsid w:val="00634ECF"/>
    <w:rsid w:val="00640761"/>
    <w:rsid w:val="006448BA"/>
    <w:rsid w:val="0064654A"/>
    <w:rsid w:val="00647B54"/>
    <w:rsid w:val="00652AA8"/>
    <w:rsid w:val="00664BB5"/>
    <w:rsid w:val="00665A56"/>
    <w:rsid w:val="00666F85"/>
    <w:rsid w:val="00687F8D"/>
    <w:rsid w:val="006928E8"/>
    <w:rsid w:val="00693B02"/>
    <w:rsid w:val="006955FF"/>
    <w:rsid w:val="006968A1"/>
    <w:rsid w:val="00697456"/>
    <w:rsid w:val="006A2A39"/>
    <w:rsid w:val="006A64E1"/>
    <w:rsid w:val="006A6FC5"/>
    <w:rsid w:val="006A7690"/>
    <w:rsid w:val="006B329D"/>
    <w:rsid w:val="006C05DF"/>
    <w:rsid w:val="006C28B3"/>
    <w:rsid w:val="006C7A73"/>
    <w:rsid w:val="006D1FFB"/>
    <w:rsid w:val="006D2FB0"/>
    <w:rsid w:val="006D3ED9"/>
    <w:rsid w:val="006D46B9"/>
    <w:rsid w:val="006D5845"/>
    <w:rsid w:val="006D6A45"/>
    <w:rsid w:val="006D6DF1"/>
    <w:rsid w:val="006E02E2"/>
    <w:rsid w:val="006E07B0"/>
    <w:rsid w:val="006E4347"/>
    <w:rsid w:val="006F36C5"/>
    <w:rsid w:val="006F3D1D"/>
    <w:rsid w:val="006F4395"/>
    <w:rsid w:val="006F53C2"/>
    <w:rsid w:val="00700E7F"/>
    <w:rsid w:val="007021A6"/>
    <w:rsid w:val="00704C1B"/>
    <w:rsid w:val="007131ED"/>
    <w:rsid w:val="00715A17"/>
    <w:rsid w:val="007163B6"/>
    <w:rsid w:val="00717A12"/>
    <w:rsid w:val="0072020E"/>
    <w:rsid w:val="00721F7E"/>
    <w:rsid w:val="00727E13"/>
    <w:rsid w:val="00731FC0"/>
    <w:rsid w:val="007402DF"/>
    <w:rsid w:val="007405A7"/>
    <w:rsid w:val="00753BA0"/>
    <w:rsid w:val="00761EC5"/>
    <w:rsid w:val="00763930"/>
    <w:rsid w:val="00767CF3"/>
    <w:rsid w:val="00772FED"/>
    <w:rsid w:val="00774A1B"/>
    <w:rsid w:val="00774B12"/>
    <w:rsid w:val="0077753B"/>
    <w:rsid w:val="007A1CEA"/>
    <w:rsid w:val="007A42E7"/>
    <w:rsid w:val="007A5F16"/>
    <w:rsid w:val="007B0742"/>
    <w:rsid w:val="007B0FB6"/>
    <w:rsid w:val="007B299E"/>
    <w:rsid w:val="007B34EB"/>
    <w:rsid w:val="007B43B5"/>
    <w:rsid w:val="007B4D80"/>
    <w:rsid w:val="007B6597"/>
    <w:rsid w:val="007C31AE"/>
    <w:rsid w:val="007C76ED"/>
    <w:rsid w:val="007C7B45"/>
    <w:rsid w:val="007D0527"/>
    <w:rsid w:val="007D3553"/>
    <w:rsid w:val="007D358F"/>
    <w:rsid w:val="007D457C"/>
    <w:rsid w:val="007D5B84"/>
    <w:rsid w:val="007E1F29"/>
    <w:rsid w:val="007E23BB"/>
    <w:rsid w:val="007E7644"/>
    <w:rsid w:val="007F04EF"/>
    <w:rsid w:val="007F2FD9"/>
    <w:rsid w:val="00801434"/>
    <w:rsid w:val="008030B2"/>
    <w:rsid w:val="00815C99"/>
    <w:rsid w:val="0081647F"/>
    <w:rsid w:val="00821210"/>
    <w:rsid w:val="00821C87"/>
    <w:rsid w:val="00827526"/>
    <w:rsid w:val="008320C1"/>
    <w:rsid w:val="00835F1C"/>
    <w:rsid w:val="00836CE8"/>
    <w:rsid w:val="0084415E"/>
    <w:rsid w:val="008455AE"/>
    <w:rsid w:val="0085146E"/>
    <w:rsid w:val="00854E26"/>
    <w:rsid w:val="0086116D"/>
    <w:rsid w:val="0086387A"/>
    <w:rsid w:val="00870EC4"/>
    <w:rsid w:val="008744A3"/>
    <w:rsid w:val="00875AC6"/>
    <w:rsid w:val="008772F2"/>
    <w:rsid w:val="008825AD"/>
    <w:rsid w:val="00883F3C"/>
    <w:rsid w:val="00886779"/>
    <w:rsid w:val="008874B5"/>
    <w:rsid w:val="008917B9"/>
    <w:rsid w:val="00895DE5"/>
    <w:rsid w:val="0089757A"/>
    <w:rsid w:val="008A2953"/>
    <w:rsid w:val="008A6988"/>
    <w:rsid w:val="008B07D5"/>
    <w:rsid w:val="008B4132"/>
    <w:rsid w:val="008B6FDD"/>
    <w:rsid w:val="008B793E"/>
    <w:rsid w:val="008B7C9A"/>
    <w:rsid w:val="008C0F7D"/>
    <w:rsid w:val="008C1BFC"/>
    <w:rsid w:val="008C2144"/>
    <w:rsid w:val="008C6B48"/>
    <w:rsid w:val="008D4D52"/>
    <w:rsid w:val="008E0024"/>
    <w:rsid w:val="008E4232"/>
    <w:rsid w:val="008F307A"/>
    <w:rsid w:val="008F418B"/>
    <w:rsid w:val="008F74F2"/>
    <w:rsid w:val="00900365"/>
    <w:rsid w:val="00903923"/>
    <w:rsid w:val="009045F5"/>
    <w:rsid w:val="00905F12"/>
    <w:rsid w:val="0090719E"/>
    <w:rsid w:val="009104F4"/>
    <w:rsid w:val="00910983"/>
    <w:rsid w:val="00915D65"/>
    <w:rsid w:val="00924BF3"/>
    <w:rsid w:val="00932BE5"/>
    <w:rsid w:val="00932C7C"/>
    <w:rsid w:val="00937769"/>
    <w:rsid w:val="009423B3"/>
    <w:rsid w:val="00946431"/>
    <w:rsid w:val="00946C38"/>
    <w:rsid w:val="009550C6"/>
    <w:rsid w:val="00956DFC"/>
    <w:rsid w:val="00957E01"/>
    <w:rsid w:val="00961C28"/>
    <w:rsid w:val="00971CEE"/>
    <w:rsid w:val="00982056"/>
    <w:rsid w:val="0098348B"/>
    <w:rsid w:val="0098537F"/>
    <w:rsid w:val="00987BA9"/>
    <w:rsid w:val="009933AF"/>
    <w:rsid w:val="0099713E"/>
    <w:rsid w:val="009B1D9E"/>
    <w:rsid w:val="009B2331"/>
    <w:rsid w:val="009C092B"/>
    <w:rsid w:val="009C1F24"/>
    <w:rsid w:val="009C2307"/>
    <w:rsid w:val="009C5585"/>
    <w:rsid w:val="009D41AC"/>
    <w:rsid w:val="009D476B"/>
    <w:rsid w:val="009E02D2"/>
    <w:rsid w:val="009E0D97"/>
    <w:rsid w:val="009E70A2"/>
    <w:rsid w:val="009F1910"/>
    <w:rsid w:val="009F3485"/>
    <w:rsid w:val="00A02BA1"/>
    <w:rsid w:val="00A03764"/>
    <w:rsid w:val="00A10670"/>
    <w:rsid w:val="00A1190B"/>
    <w:rsid w:val="00A15DC4"/>
    <w:rsid w:val="00A16001"/>
    <w:rsid w:val="00A27C4A"/>
    <w:rsid w:val="00A31F41"/>
    <w:rsid w:val="00A36BF7"/>
    <w:rsid w:val="00A4189C"/>
    <w:rsid w:val="00A52253"/>
    <w:rsid w:val="00A55CE9"/>
    <w:rsid w:val="00A60BD4"/>
    <w:rsid w:val="00A614FC"/>
    <w:rsid w:val="00A65163"/>
    <w:rsid w:val="00A75A0E"/>
    <w:rsid w:val="00A827BD"/>
    <w:rsid w:val="00A83BE0"/>
    <w:rsid w:val="00A920B1"/>
    <w:rsid w:val="00A93317"/>
    <w:rsid w:val="00A93356"/>
    <w:rsid w:val="00AA5C70"/>
    <w:rsid w:val="00AA6CAF"/>
    <w:rsid w:val="00AB61FD"/>
    <w:rsid w:val="00AC275E"/>
    <w:rsid w:val="00AC2EDF"/>
    <w:rsid w:val="00AC6FEA"/>
    <w:rsid w:val="00AC7596"/>
    <w:rsid w:val="00AD2201"/>
    <w:rsid w:val="00AD24A1"/>
    <w:rsid w:val="00AD3D20"/>
    <w:rsid w:val="00AE0BC6"/>
    <w:rsid w:val="00AE3500"/>
    <w:rsid w:val="00AE6EB3"/>
    <w:rsid w:val="00AE7090"/>
    <w:rsid w:val="00AF1BAE"/>
    <w:rsid w:val="00AF376B"/>
    <w:rsid w:val="00AF5722"/>
    <w:rsid w:val="00B02EC6"/>
    <w:rsid w:val="00B12101"/>
    <w:rsid w:val="00B1265E"/>
    <w:rsid w:val="00B12C48"/>
    <w:rsid w:val="00B1341E"/>
    <w:rsid w:val="00B20D09"/>
    <w:rsid w:val="00B2179E"/>
    <w:rsid w:val="00B236FC"/>
    <w:rsid w:val="00B24F89"/>
    <w:rsid w:val="00B262D5"/>
    <w:rsid w:val="00B33C44"/>
    <w:rsid w:val="00B33FA0"/>
    <w:rsid w:val="00B367F7"/>
    <w:rsid w:val="00B53489"/>
    <w:rsid w:val="00B60FE8"/>
    <w:rsid w:val="00B64CA3"/>
    <w:rsid w:val="00B66078"/>
    <w:rsid w:val="00B702E0"/>
    <w:rsid w:val="00B7354E"/>
    <w:rsid w:val="00B7375D"/>
    <w:rsid w:val="00B756D5"/>
    <w:rsid w:val="00B81A17"/>
    <w:rsid w:val="00B833C6"/>
    <w:rsid w:val="00B85459"/>
    <w:rsid w:val="00B8663B"/>
    <w:rsid w:val="00B86E4A"/>
    <w:rsid w:val="00B87555"/>
    <w:rsid w:val="00B933DD"/>
    <w:rsid w:val="00BA0B77"/>
    <w:rsid w:val="00BA5ED3"/>
    <w:rsid w:val="00BB4817"/>
    <w:rsid w:val="00BB7CEB"/>
    <w:rsid w:val="00BC02C8"/>
    <w:rsid w:val="00BC56E5"/>
    <w:rsid w:val="00BD1C1A"/>
    <w:rsid w:val="00BD5296"/>
    <w:rsid w:val="00BD7337"/>
    <w:rsid w:val="00BF217F"/>
    <w:rsid w:val="00BF7340"/>
    <w:rsid w:val="00C004EE"/>
    <w:rsid w:val="00C013A5"/>
    <w:rsid w:val="00C01E61"/>
    <w:rsid w:val="00C02499"/>
    <w:rsid w:val="00C06BDA"/>
    <w:rsid w:val="00C10755"/>
    <w:rsid w:val="00C20E5B"/>
    <w:rsid w:val="00C256EA"/>
    <w:rsid w:val="00C27609"/>
    <w:rsid w:val="00C31F68"/>
    <w:rsid w:val="00C34EB0"/>
    <w:rsid w:val="00C41226"/>
    <w:rsid w:val="00C41671"/>
    <w:rsid w:val="00C43646"/>
    <w:rsid w:val="00C450F1"/>
    <w:rsid w:val="00C47770"/>
    <w:rsid w:val="00C5060A"/>
    <w:rsid w:val="00C50957"/>
    <w:rsid w:val="00C51D38"/>
    <w:rsid w:val="00C52A6D"/>
    <w:rsid w:val="00C52DB4"/>
    <w:rsid w:val="00C53F7E"/>
    <w:rsid w:val="00C56EAC"/>
    <w:rsid w:val="00C56ED5"/>
    <w:rsid w:val="00C5753C"/>
    <w:rsid w:val="00C6023E"/>
    <w:rsid w:val="00C60758"/>
    <w:rsid w:val="00C6335E"/>
    <w:rsid w:val="00C67959"/>
    <w:rsid w:val="00C71C9A"/>
    <w:rsid w:val="00C8011A"/>
    <w:rsid w:val="00C83C04"/>
    <w:rsid w:val="00C83E86"/>
    <w:rsid w:val="00C84E2F"/>
    <w:rsid w:val="00C9162E"/>
    <w:rsid w:val="00C918C0"/>
    <w:rsid w:val="00C9274C"/>
    <w:rsid w:val="00C946C4"/>
    <w:rsid w:val="00C96BE6"/>
    <w:rsid w:val="00CA1331"/>
    <w:rsid w:val="00CA203F"/>
    <w:rsid w:val="00CA2A0A"/>
    <w:rsid w:val="00CA5640"/>
    <w:rsid w:val="00CB0A1A"/>
    <w:rsid w:val="00CC19E2"/>
    <w:rsid w:val="00CC520E"/>
    <w:rsid w:val="00CC6860"/>
    <w:rsid w:val="00CC7227"/>
    <w:rsid w:val="00CD50E6"/>
    <w:rsid w:val="00CE1D28"/>
    <w:rsid w:val="00CE2E22"/>
    <w:rsid w:val="00CE53BA"/>
    <w:rsid w:val="00CF2FF5"/>
    <w:rsid w:val="00CF45F6"/>
    <w:rsid w:val="00D0284F"/>
    <w:rsid w:val="00D1272B"/>
    <w:rsid w:val="00D21B08"/>
    <w:rsid w:val="00D35533"/>
    <w:rsid w:val="00D36ED3"/>
    <w:rsid w:val="00D4267A"/>
    <w:rsid w:val="00D43E9E"/>
    <w:rsid w:val="00D47455"/>
    <w:rsid w:val="00D640C8"/>
    <w:rsid w:val="00D7107F"/>
    <w:rsid w:val="00D72D66"/>
    <w:rsid w:val="00D84964"/>
    <w:rsid w:val="00D85262"/>
    <w:rsid w:val="00D8644E"/>
    <w:rsid w:val="00D96DBA"/>
    <w:rsid w:val="00DA4B6E"/>
    <w:rsid w:val="00DA7F63"/>
    <w:rsid w:val="00DB15E6"/>
    <w:rsid w:val="00DB56AF"/>
    <w:rsid w:val="00DC05CC"/>
    <w:rsid w:val="00DC0ADC"/>
    <w:rsid w:val="00DD1010"/>
    <w:rsid w:val="00DD7692"/>
    <w:rsid w:val="00DE23AC"/>
    <w:rsid w:val="00DF0C4D"/>
    <w:rsid w:val="00DF4CF5"/>
    <w:rsid w:val="00DF5152"/>
    <w:rsid w:val="00DF6EAE"/>
    <w:rsid w:val="00E008AE"/>
    <w:rsid w:val="00E03AA9"/>
    <w:rsid w:val="00E14781"/>
    <w:rsid w:val="00E24612"/>
    <w:rsid w:val="00E25D80"/>
    <w:rsid w:val="00E40B24"/>
    <w:rsid w:val="00E41C46"/>
    <w:rsid w:val="00E461D6"/>
    <w:rsid w:val="00E518E9"/>
    <w:rsid w:val="00E55D14"/>
    <w:rsid w:val="00E60E92"/>
    <w:rsid w:val="00E63B3F"/>
    <w:rsid w:val="00E64F61"/>
    <w:rsid w:val="00E72A16"/>
    <w:rsid w:val="00E808CD"/>
    <w:rsid w:val="00E80C17"/>
    <w:rsid w:val="00E81DAB"/>
    <w:rsid w:val="00E83E31"/>
    <w:rsid w:val="00E87713"/>
    <w:rsid w:val="00E87D2A"/>
    <w:rsid w:val="00E95E2C"/>
    <w:rsid w:val="00E96648"/>
    <w:rsid w:val="00EA1E37"/>
    <w:rsid w:val="00EA3851"/>
    <w:rsid w:val="00EA4564"/>
    <w:rsid w:val="00EB4F5B"/>
    <w:rsid w:val="00EB6B18"/>
    <w:rsid w:val="00EB7326"/>
    <w:rsid w:val="00EC6977"/>
    <w:rsid w:val="00ED0878"/>
    <w:rsid w:val="00ED1910"/>
    <w:rsid w:val="00ED1F66"/>
    <w:rsid w:val="00ED3A89"/>
    <w:rsid w:val="00EF76B3"/>
    <w:rsid w:val="00F0548F"/>
    <w:rsid w:val="00F276EF"/>
    <w:rsid w:val="00F30190"/>
    <w:rsid w:val="00F339D0"/>
    <w:rsid w:val="00F3465B"/>
    <w:rsid w:val="00F347C7"/>
    <w:rsid w:val="00F36D43"/>
    <w:rsid w:val="00F37C0F"/>
    <w:rsid w:val="00F45C38"/>
    <w:rsid w:val="00F45F23"/>
    <w:rsid w:val="00F577DC"/>
    <w:rsid w:val="00F57FFB"/>
    <w:rsid w:val="00F62A23"/>
    <w:rsid w:val="00F673B9"/>
    <w:rsid w:val="00F71645"/>
    <w:rsid w:val="00F71A40"/>
    <w:rsid w:val="00F901DB"/>
    <w:rsid w:val="00F94BA2"/>
    <w:rsid w:val="00F95E95"/>
    <w:rsid w:val="00FA0C97"/>
    <w:rsid w:val="00FA35F7"/>
    <w:rsid w:val="00FA40CF"/>
    <w:rsid w:val="00FA5B88"/>
    <w:rsid w:val="00FB0D9E"/>
    <w:rsid w:val="00FB3782"/>
    <w:rsid w:val="00FB3D53"/>
    <w:rsid w:val="00FD1053"/>
    <w:rsid w:val="00FD2615"/>
    <w:rsid w:val="00FD3F11"/>
    <w:rsid w:val="00FE66B6"/>
    <w:rsid w:val="00FF1A0C"/>
    <w:rsid w:val="00FF2CC9"/>
    <w:rsid w:val="00FF6DD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DD2914"/>
  <w15:docId w15:val="{761181FB-8EDE-4573-A9D2-57F0349AB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4" w:unhideWhenUsed="1"/>
    <w:lsdException w:name="index 2" w:semiHidden="1" w:uiPriority="4" w:unhideWhenUsed="1"/>
    <w:lsdException w:name="index 3" w:semiHidden="1" w:uiPriority="4" w:unhideWhenUsed="1"/>
    <w:lsdException w:name="index 4" w:semiHidden="1" w:uiPriority="4" w:unhideWhenUsed="1"/>
    <w:lsdException w:name="index 5" w:semiHidden="1" w:uiPriority="4" w:unhideWhenUsed="1"/>
    <w:lsdException w:name="index 6" w:semiHidden="1" w:uiPriority="4" w:unhideWhenUsed="1"/>
    <w:lsdException w:name="index 7" w:semiHidden="1" w:uiPriority="4" w:unhideWhenUsed="1"/>
    <w:lsdException w:name="index 8" w:semiHidden="1" w:uiPriority="4" w:unhideWhenUsed="1"/>
    <w:lsdException w:name="index 9" w:semiHidden="1" w:uiPriority="4"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4"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4" w:unhideWhenUsed="1"/>
    <w:lsdException w:name="caption" w:semiHidden="1" w:unhideWhenUsed="1" w:qFormat="1"/>
    <w:lsdException w:name="table of figures" w:semiHidden="1" w:uiPriority="4" w:unhideWhenUsed="1"/>
    <w:lsdException w:name="envelope address" w:semiHidden="1" w:uiPriority="4" w:unhideWhenUsed="1"/>
    <w:lsdException w:name="envelope return" w:semiHidden="1" w:uiPriority="4" w:unhideWhenUsed="1"/>
    <w:lsdException w:name="footnote reference" w:semiHidden="1" w:uiPriority="99" w:unhideWhenUsed="1"/>
    <w:lsdException w:name="annotation reference" w:semiHidden="1" w:uiPriority="99" w:unhideWhenUsed="1"/>
    <w:lsdException w:name="line number" w:semiHidden="1" w:uiPriority="4" w:unhideWhenUsed="1"/>
    <w:lsdException w:name="page number" w:semiHidden="1" w:unhideWhenUsed="1"/>
    <w:lsdException w:name="endnote reference" w:semiHidden="1" w:uiPriority="4" w:unhideWhenUsed="1"/>
    <w:lsdException w:name="endnote text" w:semiHidden="1" w:uiPriority="4" w:unhideWhenUsed="1"/>
    <w:lsdException w:name="table of authorities" w:semiHidden="1" w:uiPriority="4" w:unhideWhenUsed="1"/>
    <w:lsdException w:name="macro" w:uiPriority="4"/>
    <w:lsdException w:name="toa heading" w:semiHidden="1" w:uiPriority="1" w:unhideWhenUsed="1"/>
    <w:lsdException w:name="List" w:semiHidden="1" w:uiPriority="4" w:unhideWhenUsed="1"/>
    <w:lsdException w:name="List Bullet" w:uiPriority="4"/>
    <w:lsdException w:name="List Number" w:uiPriority="4"/>
    <w:lsdException w:name="List 2" w:semiHidden="1" w:uiPriority="4" w:unhideWhenUsed="1"/>
    <w:lsdException w:name="List 3" w:semiHidden="1" w:uiPriority="4" w:unhideWhenUsed="1"/>
    <w:lsdException w:name="List 4" w:semiHidden="1" w:uiPriority="4" w:unhideWhenUsed="1"/>
    <w:lsdException w:name="List 5" w:semiHidden="1" w:uiPriority="4" w:unhideWhenUsed="1"/>
    <w:lsdException w:name="List Bullet 2" w:semiHidden="1" w:uiPriority="4" w:unhideWhenUsed="1"/>
    <w:lsdException w:name="List Bullet 3" w:semiHidden="1" w:uiPriority="4" w:unhideWhenUsed="1"/>
    <w:lsdException w:name="List Bullet 4" w:semiHidden="1" w:uiPriority="4" w:unhideWhenUsed="1"/>
    <w:lsdException w:name="List Bullet 5" w:semiHidden="1" w:uiPriority="4" w:unhideWhenUsed="1"/>
    <w:lsdException w:name="List Number 2" w:semiHidden="1" w:uiPriority="4" w:unhideWhenUsed="1"/>
    <w:lsdException w:name="List Number 3" w:semiHidden="1" w:uiPriority="4" w:unhideWhenUsed="1"/>
    <w:lsdException w:name="List Number 4" w:semiHidden="1" w:uiPriority="4" w:unhideWhenUsed="1"/>
    <w:lsdException w:name="List Number 5" w:semiHidden="1" w:uiPriority="4" w:unhideWhenUsed="1"/>
    <w:lsdException w:name="Closing" w:semiHidden="1" w:uiPriority="4" w:unhideWhenUsed="1"/>
    <w:lsdException w:name="Signature" w:semiHidden="1" w:uiPriority="4" w:unhideWhenUsed="1"/>
    <w:lsdException w:name="Default Paragraph Font" w:semiHidden="1" w:unhideWhenUsed="1"/>
    <w:lsdException w:name="Body Text" w:semiHidden="1" w:uiPriority="4" w:unhideWhenUsed="1"/>
    <w:lsdException w:name="Body Text Indent" w:semiHidden="1" w:uiPriority="4" w:unhideWhenUsed="1"/>
    <w:lsdException w:name="List Continue" w:semiHidden="1" w:uiPriority="4" w:unhideWhenUsed="1"/>
    <w:lsdException w:name="List Continue 2" w:semiHidden="1" w:uiPriority="4" w:unhideWhenUsed="1"/>
    <w:lsdException w:name="List Continue 3" w:uiPriority="4"/>
    <w:lsdException w:name="List Continue 4" w:uiPriority="4"/>
    <w:lsdException w:name="List Continue 5" w:uiPriority="4"/>
    <w:lsdException w:name="Message Header" w:uiPriority="4"/>
    <w:lsdException w:name="Subtitle" w:uiPriority="4"/>
    <w:lsdException w:name="Salutation" w:semiHidden="1" w:uiPriority="4" w:unhideWhenUsed="1"/>
    <w:lsdException w:name="Date" w:semiHidden="1" w:uiPriority="4" w:unhideWhenUsed="1"/>
    <w:lsdException w:name="Body Text First Indent" w:semiHidden="1" w:uiPriority="4" w:unhideWhenUsed="1"/>
    <w:lsdException w:name="Body Text First Indent 2" w:semiHidden="1" w:uiPriority="4" w:unhideWhenUsed="1"/>
    <w:lsdException w:name="Note Heading" w:semiHidden="1" w:uiPriority="4" w:unhideWhenUsed="1"/>
    <w:lsdException w:name="Body Text 2" w:semiHidden="1" w:uiPriority="4" w:unhideWhenUsed="1"/>
    <w:lsdException w:name="Body Text 3" w:semiHidden="1" w:uiPriority="4" w:unhideWhenUsed="1"/>
    <w:lsdException w:name="Body Text Indent 2" w:semiHidden="1" w:uiPriority="4" w:unhideWhenUsed="1"/>
    <w:lsdException w:name="Body Text Indent 3" w:semiHidden="1" w:uiPriority="4" w:unhideWhenUsed="1"/>
    <w:lsdException w:name="Block Text" w:semiHidden="1" w:uiPriority="4" w:unhideWhenUsed="1"/>
    <w:lsdException w:name="Hyperlink" w:semiHidden="1" w:uiPriority="99" w:unhideWhenUsed="1"/>
    <w:lsdException w:name="FollowedHyperlink" w:semiHidden="1" w:uiPriority="4" w:unhideWhenUsed="1"/>
    <w:lsdException w:name="Strong" w:uiPriority="4"/>
    <w:lsdException w:name="Emphasis" w:uiPriority="4"/>
    <w:lsdException w:name="Document Map" w:semiHidden="1" w:uiPriority="4" w:unhideWhenUsed="1"/>
    <w:lsdException w:name="Plain Text" w:semiHidden="1" w:uiPriority="4" w:unhideWhenUsed="1"/>
    <w:lsdException w:name="E-mail Signature" w:semiHidden="1" w:uiPriority="4" w:unhideWhenUsed="1"/>
    <w:lsdException w:name="HTML Top of Form" w:semiHidden="1" w:unhideWhenUsed="1"/>
    <w:lsdException w:name="HTML Bottom of Form" w:semiHidden="1" w:unhideWhenUsed="1"/>
    <w:lsdException w:name="Normal (Web)" w:semiHidden="1" w:uiPriority="4" w:unhideWhenUsed="1"/>
    <w:lsdException w:name="HTML Acronym" w:semiHidden="1" w:uiPriority="4" w:unhideWhenUsed="1"/>
    <w:lsdException w:name="HTML Address" w:semiHidden="1" w:uiPriority="4" w:unhideWhenUsed="1"/>
    <w:lsdException w:name="HTML Cite" w:semiHidden="1" w:uiPriority="4" w:unhideWhenUsed="1"/>
    <w:lsdException w:name="HTML Code" w:semiHidden="1" w:uiPriority="4" w:unhideWhenUsed="1"/>
    <w:lsdException w:name="HTML Definition" w:semiHidden="1" w:uiPriority="4" w:unhideWhenUsed="1"/>
    <w:lsdException w:name="HTML Keyboard" w:semiHidden="1" w:uiPriority="4" w:unhideWhenUsed="1"/>
    <w:lsdException w:name="HTML Preformatted" w:semiHidden="1" w:uiPriority="4" w:unhideWhenUsed="1"/>
    <w:lsdException w:name="HTML Sample" w:semiHidden="1" w:uiPriority="4" w:unhideWhenUsed="1"/>
    <w:lsdException w:name="HTML Typewriter" w:semiHidden="1" w:uiPriority="4" w:unhideWhenUsed="1"/>
    <w:lsdException w:name="HTML Variable" w:semiHidden="1" w:uiPriority="4"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4"/>
    <w:rsid w:val="0089757A"/>
    <w:rPr>
      <w:rFonts w:ascii="Arial" w:hAnsi="Arial"/>
      <w:szCs w:val="24"/>
      <w:lang w:val="en-GB" w:eastAsia="en-US"/>
    </w:rPr>
  </w:style>
  <w:style w:type="paragraph" w:styleId="Heading1">
    <w:name w:val="heading 1"/>
    <w:basedOn w:val="Normal"/>
    <w:next w:val="Heading2"/>
    <w:uiPriority w:val="4"/>
    <w:rsid w:val="00D96DBA"/>
    <w:pPr>
      <w:keepNext/>
      <w:spacing w:before="240" w:after="120"/>
      <w:jc w:val="both"/>
      <w:outlineLvl w:val="0"/>
    </w:pPr>
    <w:rPr>
      <w:b/>
      <w:caps/>
      <w:lang w:val="et-EE"/>
    </w:rPr>
  </w:style>
  <w:style w:type="paragraph" w:styleId="Heading2">
    <w:name w:val="heading 2"/>
    <w:basedOn w:val="Normal"/>
    <w:uiPriority w:val="4"/>
    <w:rsid w:val="00D96DBA"/>
    <w:pPr>
      <w:spacing w:after="120"/>
      <w:jc w:val="both"/>
      <w:outlineLvl w:val="1"/>
    </w:pPr>
    <w:rPr>
      <w:lang w:val="et-EE"/>
    </w:rPr>
  </w:style>
  <w:style w:type="paragraph" w:styleId="Heading3">
    <w:name w:val="heading 3"/>
    <w:basedOn w:val="Normal"/>
    <w:uiPriority w:val="4"/>
    <w:rsid w:val="00D96DBA"/>
    <w:pPr>
      <w:spacing w:after="120"/>
      <w:jc w:val="both"/>
      <w:outlineLvl w:val="2"/>
    </w:pPr>
    <w:rPr>
      <w:bCs/>
      <w:lang w:val="et-EE"/>
    </w:rPr>
  </w:style>
  <w:style w:type="paragraph" w:styleId="Heading4">
    <w:name w:val="heading 4"/>
    <w:basedOn w:val="Normal"/>
    <w:uiPriority w:val="4"/>
    <w:rsid w:val="00D96DBA"/>
    <w:pPr>
      <w:widowControl w:val="0"/>
      <w:overflowPunct w:val="0"/>
      <w:autoSpaceDE w:val="0"/>
      <w:autoSpaceDN w:val="0"/>
      <w:adjustRightInd w:val="0"/>
      <w:spacing w:after="120"/>
      <w:jc w:val="both"/>
      <w:outlineLvl w:val="3"/>
    </w:pPr>
    <w:rPr>
      <w:rFonts w:eastAsia="Arial Unicode MS"/>
      <w:bCs/>
      <w:szCs w:val="28"/>
      <w:lang w:val="et-EE"/>
    </w:rPr>
  </w:style>
  <w:style w:type="paragraph" w:styleId="Heading5">
    <w:name w:val="heading 5"/>
    <w:basedOn w:val="Normal"/>
    <w:next w:val="Normal"/>
    <w:uiPriority w:val="4"/>
    <w:rsid w:val="00D96DBA"/>
    <w:pPr>
      <w:widowControl w:val="0"/>
      <w:overflowPunct w:val="0"/>
      <w:autoSpaceDE w:val="0"/>
      <w:autoSpaceDN w:val="0"/>
      <w:adjustRightInd w:val="0"/>
      <w:spacing w:before="120" w:after="120"/>
      <w:jc w:val="both"/>
      <w:outlineLvl w:val="4"/>
    </w:pPr>
    <w:rPr>
      <w:rFonts w:eastAsia="Arial Unicode MS"/>
      <w:bCs/>
      <w:iCs/>
      <w:szCs w:val="26"/>
      <w:lang w:val="et-EE"/>
    </w:rPr>
  </w:style>
  <w:style w:type="paragraph" w:styleId="Heading6">
    <w:name w:val="heading 6"/>
    <w:basedOn w:val="Normal"/>
    <w:next w:val="Normal"/>
    <w:uiPriority w:val="4"/>
    <w:rsid w:val="009C5585"/>
    <w:pPr>
      <w:keepNext/>
      <w:overflowPunct w:val="0"/>
      <w:autoSpaceDE w:val="0"/>
      <w:autoSpaceDN w:val="0"/>
      <w:adjustRightInd w:val="0"/>
      <w:spacing w:after="240"/>
      <w:jc w:val="both"/>
      <w:outlineLvl w:val="5"/>
    </w:pPr>
    <w:rPr>
      <w:rFonts w:ascii="Garamond" w:eastAsia="Arial Unicode MS" w:hAnsi="Garamond"/>
      <w:b/>
      <w:bCs/>
      <w:caps/>
      <w:szCs w:val="22"/>
    </w:rPr>
  </w:style>
  <w:style w:type="paragraph" w:styleId="Heading7">
    <w:name w:val="heading 7"/>
    <w:basedOn w:val="Normal"/>
    <w:next w:val="Normal"/>
    <w:uiPriority w:val="4"/>
    <w:rsid w:val="009C5585"/>
    <w:pPr>
      <w:keepNext/>
      <w:overflowPunct w:val="0"/>
      <w:autoSpaceDE w:val="0"/>
      <w:autoSpaceDN w:val="0"/>
      <w:adjustRightInd w:val="0"/>
      <w:spacing w:after="240"/>
      <w:jc w:val="both"/>
      <w:outlineLvl w:val="6"/>
    </w:pPr>
    <w:rPr>
      <w:rFonts w:ascii="Garamond" w:hAnsi="Garamond"/>
      <w:lang w:val="et-EE"/>
    </w:rPr>
  </w:style>
  <w:style w:type="paragraph" w:styleId="Heading8">
    <w:name w:val="heading 8"/>
    <w:basedOn w:val="Normal"/>
    <w:next w:val="Normal"/>
    <w:uiPriority w:val="4"/>
    <w:rsid w:val="00040185"/>
    <w:pPr>
      <w:overflowPunct w:val="0"/>
      <w:autoSpaceDE w:val="0"/>
      <w:autoSpaceDN w:val="0"/>
      <w:adjustRightInd w:val="0"/>
      <w:spacing w:after="240"/>
      <w:jc w:val="both"/>
      <w:outlineLvl w:val="7"/>
    </w:pPr>
    <w:rPr>
      <w:rFonts w:ascii="Garamond" w:hAnsi="Garamond"/>
      <w:iCs/>
      <w:lang w:val="et-EE"/>
    </w:rPr>
  </w:style>
  <w:style w:type="paragraph" w:styleId="Heading9">
    <w:name w:val="heading 9"/>
    <w:basedOn w:val="Normal"/>
    <w:next w:val="Normal"/>
    <w:uiPriority w:val="4"/>
    <w:rsid w:val="00040185"/>
    <w:pPr>
      <w:overflowPunct w:val="0"/>
      <w:autoSpaceDE w:val="0"/>
      <w:autoSpaceDN w:val="0"/>
      <w:adjustRightInd w:val="0"/>
      <w:spacing w:after="240"/>
      <w:jc w:val="both"/>
      <w:outlineLvl w:val="8"/>
    </w:pPr>
    <w:rPr>
      <w:rFonts w:ascii="Garamond" w:hAnsi="Garamond" w:cs="Arial"/>
      <w:szCs w:val="22"/>
      <w:lang w:val="et-E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Pr>
      <w:szCs w:val="20"/>
    </w:rPr>
  </w:style>
  <w:style w:type="paragraph" w:customStyle="1" w:styleId="SuEText">
    <w:name w:val="SuE Text"/>
    <w:basedOn w:val="Normal"/>
    <w:link w:val="SuETextChar"/>
    <w:uiPriority w:val="1"/>
    <w:qFormat/>
    <w:rsid w:val="00CE53BA"/>
    <w:pPr>
      <w:overflowPunct w:val="0"/>
      <w:autoSpaceDE w:val="0"/>
      <w:autoSpaceDN w:val="0"/>
      <w:adjustRightInd w:val="0"/>
      <w:spacing w:before="120" w:after="120" w:line="276" w:lineRule="auto"/>
      <w:jc w:val="both"/>
    </w:pPr>
    <w:rPr>
      <w:rFonts w:cs="Arial"/>
      <w:szCs w:val="21"/>
    </w:rPr>
  </w:style>
  <w:style w:type="paragraph" w:styleId="Title">
    <w:name w:val="Title"/>
    <w:basedOn w:val="Normal"/>
    <w:next w:val="SuEText"/>
    <w:rsid w:val="00E96648"/>
    <w:pPr>
      <w:overflowPunct w:val="0"/>
      <w:autoSpaceDE w:val="0"/>
      <w:autoSpaceDN w:val="0"/>
      <w:adjustRightInd w:val="0"/>
      <w:spacing w:before="240" w:after="240" w:line="276" w:lineRule="auto"/>
      <w:jc w:val="center"/>
      <w:outlineLvl w:val="0"/>
    </w:pPr>
    <w:rPr>
      <w:rFonts w:ascii="Arial Bold" w:hAnsi="Arial Bold" w:cs="Arial"/>
      <w:bCs/>
      <w:noProof/>
      <w:color w:val="000000"/>
      <w:spacing w:val="20"/>
      <w:kern w:val="28"/>
      <w:sz w:val="24"/>
      <w:szCs w:val="21"/>
    </w:rPr>
  </w:style>
  <w:style w:type="character" w:styleId="PageNumber">
    <w:name w:val="page number"/>
    <w:aliases w:val="Page Number (Ellex)"/>
    <w:uiPriority w:val="4"/>
    <w:rsid w:val="008B7C9A"/>
    <w:rPr>
      <w:rFonts w:ascii="Arial" w:hAnsi="Arial"/>
      <w:sz w:val="18"/>
    </w:rPr>
  </w:style>
  <w:style w:type="paragraph" w:styleId="TOC2">
    <w:name w:val="toc 2"/>
    <w:basedOn w:val="Normal"/>
    <w:next w:val="Normal"/>
    <w:uiPriority w:val="39"/>
    <w:rsid w:val="00370950"/>
    <w:pPr>
      <w:tabs>
        <w:tab w:val="left" w:pos="709"/>
        <w:tab w:val="right" w:leader="dot" w:pos="8636"/>
      </w:tabs>
      <w:spacing w:after="120"/>
    </w:pPr>
    <w:rPr>
      <w:rFonts w:cs="Arial"/>
      <w:noProof/>
      <w:szCs w:val="21"/>
      <w:lang w:val="et-EE" w:eastAsia="et-EE"/>
    </w:rPr>
  </w:style>
  <w:style w:type="paragraph" w:styleId="TOC1">
    <w:name w:val="toc 1"/>
    <w:basedOn w:val="SuEText"/>
    <w:next w:val="SuEText"/>
    <w:uiPriority w:val="39"/>
    <w:rsid w:val="00F577DC"/>
    <w:pPr>
      <w:tabs>
        <w:tab w:val="left" w:pos="720"/>
        <w:tab w:val="right" w:leader="dot" w:pos="8636"/>
      </w:tabs>
    </w:pPr>
    <w:rPr>
      <w:bCs/>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uiPriority w:val="99"/>
    <w:semiHidden/>
    <w:rPr>
      <w:vertAlign w:val="superscript"/>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rPr>
      <w:szCs w:val="20"/>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character" w:styleId="Hyperlink">
    <w:name w:val="Hyperlink"/>
    <w:aliases w:val="Ellex Hyperlink"/>
    <w:basedOn w:val="SuEScheduleprovision3levelChar"/>
    <w:uiPriority w:val="99"/>
    <w:rsid w:val="00A65163"/>
    <w:rPr>
      <w:rFonts w:ascii="Arial" w:hAnsi="Arial" w:cs="Arial"/>
      <w:b w:val="0"/>
      <w:noProof/>
      <w:color w:val="auto"/>
      <w:sz w:val="20"/>
      <w:szCs w:val="21"/>
      <w:u w:val="none"/>
      <w:lang w:val="en-GB" w:eastAsia="en-US"/>
    </w:rPr>
  </w:style>
  <w:style w:type="character" w:styleId="PlaceholderText">
    <w:name w:val="Placeholder Text"/>
    <w:uiPriority w:val="99"/>
    <w:semiHidden/>
    <w:rsid w:val="00761EC5"/>
    <w:rPr>
      <w:color w:val="808080"/>
    </w:rPr>
  </w:style>
  <w:style w:type="paragraph" w:styleId="Header">
    <w:name w:val="header"/>
    <w:basedOn w:val="Normal"/>
    <w:link w:val="HeaderChar"/>
    <w:rsid w:val="002201FD"/>
    <w:pPr>
      <w:tabs>
        <w:tab w:val="center" w:pos="4513"/>
        <w:tab w:val="right" w:pos="9026"/>
      </w:tabs>
    </w:pPr>
  </w:style>
  <w:style w:type="character" w:customStyle="1" w:styleId="HeaderChar">
    <w:name w:val="Header Char"/>
    <w:basedOn w:val="DefaultParagraphFont"/>
    <w:link w:val="Header"/>
    <w:rsid w:val="002201FD"/>
    <w:rPr>
      <w:rFonts w:ascii="Arial" w:hAnsi="Arial"/>
      <w:sz w:val="21"/>
      <w:szCs w:val="24"/>
      <w:lang w:val="en-GB" w:eastAsia="en-US"/>
    </w:rPr>
  </w:style>
  <w:style w:type="paragraph" w:customStyle="1" w:styleId="SuE1Parties">
    <w:name w:val="SuE (1) Parties"/>
    <w:basedOn w:val="Normal"/>
    <w:uiPriority w:val="1"/>
    <w:rsid w:val="0046655F"/>
    <w:pPr>
      <w:numPr>
        <w:numId w:val="1"/>
      </w:numPr>
      <w:spacing w:before="120" w:after="120" w:line="276" w:lineRule="auto"/>
      <w:jc w:val="both"/>
    </w:pPr>
    <w:rPr>
      <w:rFonts w:cs="Arial"/>
      <w:noProof/>
      <w:szCs w:val="21"/>
    </w:rPr>
  </w:style>
  <w:style w:type="paragraph" w:customStyle="1" w:styleId="SuERecital1level">
    <w:name w:val="SuE Recital 1 level"/>
    <w:basedOn w:val="SuEText"/>
    <w:uiPriority w:val="2"/>
    <w:rsid w:val="00E03AA9"/>
    <w:pPr>
      <w:numPr>
        <w:numId w:val="2"/>
      </w:numPr>
    </w:pPr>
  </w:style>
  <w:style w:type="paragraph" w:customStyle="1" w:styleId="SuERecital2level">
    <w:name w:val="SuE  Recital 2 level"/>
    <w:basedOn w:val="Normal"/>
    <w:uiPriority w:val="2"/>
    <w:rsid w:val="005761CA"/>
    <w:pPr>
      <w:numPr>
        <w:numId w:val="3"/>
      </w:numPr>
      <w:spacing w:after="120" w:line="276" w:lineRule="auto"/>
      <w:jc w:val="both"/>
    </w:pPr>
    <w:rPr>
      <w:rFonts w:cs="Arial"/>
      <w:szCs w:val="21"/>
    </w:rPr>
  </w:style>
  <w:style w:type="paragraph" w:customStyle="1" w:styleId="SuEprovision1levelheading">
    <w:name w:val="SuE provision 1 level (heading)"/>
    <w:basedOn w:val="Heading1"/>
    <w:next w:val="SuEprovision2levelheading"/>
    <w:uiPriority w:val="3"/>
    <w:qFormat/>
    <w:rsid w:val="00CE53BA"/>
    <w:pPr>
      <w:keepLines/>
      <w:numPr>
        <w:numId w:val="15"/>
      </w:numPr>
      <w:spacing w:line="276" w:lineRule="auto"/>
    </w:pPr>
    <w:rPr>
      <w:rFonts w:cs="Arial"/>
      <w:szCs w:val="21"/>
      <w:lang w:val="en-GB"/>
    </w:rPr>
  </w:style>
  <w:style w:type="paragraph" w:customStyle="1" w:styleId="SuEprovision2levelnonumbering">
    <w:name w:val="SuE provision 2 level (no numbering)"/>
    <w:basedOn w:val="Heading2"/>
    <w:next w:val="SuEprovision2levelheading"/>
    <w:uiPriority w:val="3"/>
    <w:qFormat/>
    <w:rsid w:val="00CE53BA"/>
    <w:pPr>
      <w:tabs>
        <w:tab w:val="left" w:pos="709"/>
      </w:tabs>
      <w:spacing w:line="276" w:lineRule="auto"/>
      <w:ind w:left="709"/>
    </w:pPr>
    <w:rPr>
      <w:rFonts w:cs="Arial"/>
      <w:w w:val="0"/>
      <w:szCs w:val="21"/>
      <w:lang w:val="en-GB"/>
    </w:rPr>
  </w:style>
  <w:style w:type="paragraph" w:customStyle="1" w:styleId="SuEprovision3level">
    <w:name w:val="SuE provision 3 level"/>
    <w:basedOn w:val="Heading3"/>
    <w:uiPriority w:val="3"/>
    <w:qFormat/>
    <w:rsid w:val="00CE53BA"/>
    <w:pPr>
      <w:numPr>
        <w:ilvl w:val="2"/>
        <w:numId w:val="15"/>
      </w:numPr>
      <w:spacing w:line="276" w:lineRule="auto"/>
    </w:pPr>
    <w:rPr>
      <w:rFonts w:cs="Arial"/>
      <w:szCs w:val="21"/>
      <w:lang w:val="en-GB"/>
    </w:rPr>
  </w:style>
  <w:style w:type="paragraph" w:customStyle="1" w:styleId="SuEprovision4level">
    <w:name w:val="SuE provision 4 level"/>
    <w:basedOn w:val="Heading4"/>
    <w:uiPriority w:val="3"/>
    <w:qFormat/>
    <w:rsid w:val="00CE53BA"/>
    <w:pPr>
      <w:numPr>
        <w:ilvl w:val="3"/>
        <w:numId w:val="15"/>
      </w:numPr>
      <w:tabs>
        <w:tab w:val="left" w:pos="1276"/>
      </w:tabs>
      <w:spacing w:line="276" w:lineRule="auto"/>
    </w:pPr>
    <w:rPr>
      <w:rFonts w:cs="Arial"/>
      <w:szCs w:val="21"/>
      <w:lang w:val="en-GB"/>
    </w:rPr>
  </w:style>
  <w:style w:type="paragraph" w:customStyle="1" w:styleId="SuEprovision5level">
    <w:name w:val="SuE provision 5 level"/>
    <w:basedOn w:val="Heading5"/>
    <w:uiPriority w:val="3"/>
    <w:qFormat/>
    <w:rsid w:val="00CE53BA"/>
    <w:pPr>
      <w:numPr>
        <w:ilvl w:val="4"/>
        <w:numId w:val="15"/>
      </w:numPr>
      <w:tabs>
        <w:tab w:val="left" w:pos="1843"/>
      </w:tabs>
      <w:spacing w:before="0" w:line="276" w:lineRule="auto"/>
    </w:pPr>
    <w:rPr>
      <w:rFonts w:cs="Arial"/>
      <w:szCs w:val="21"/>
      <w:lang w:val="en-GB"/>
    </w:rPr>
  </w:style>
  <w:style w:type="paragraph" w:customStyle="1" w:styleId="SuEScheduleheading">
    <w:name w:val="SuE Schedule (heading)"/>
    <w:basedOn w:val="SuEText"/>
    <w:next w:val="SuEText"/>
    <w:uiPriority w:val="4"/>
    <w:qFormat/>
    <w:rsid w:val="00CE53BA"/>
    <w:pPr>
      <w:pageBreakBefore/>
      <w:numPr>
        <w:numId w:val="14"/>
      </w:numPr>
      <w:spacing w:before="240" w:after="0"/>
      <w:jc w:val="center"/>
      <w:outlineLvl w:val="0"/>
    </w:pPr>
    <w:rPr>
      <w:rFonts w:eastAsia="SimSun"/>
      <w:b/>
      <w:caps/>
    </w:rPr>
  </w:style>
  <w:style w:type="paragraph" w:customStyle="1" w:styleId="SuEScheduleprovision1level">
    <w:name w:val="SuE Schedule provision 1 level"/>
    <w:basedOn w:val="SuEText"/>
    <w:uiPriority w:val="4"/>
    <w:qFormat/>
    <w:rsid w:val="00CE53BA"/>
    <w:pPr>
      <w:numPr>
        <w:numId w:val="13"/>
      </w:numPr>
      <w:tabs>
        <w:tab w:val="left" w:pos="709"/>
      </w:tabs>
    </w:pPr>
    <w:rPr>
      <w:rFonts w:eastAsia="MS Mincho"/>
    </w:rPr>
  </w:style>
  <w:style w:type="paragraph" w:customStyle="1" w:styleId="SuESchedulePartheading">
    <w:name w:val="SuE Schedule Part (heading)"/>
    <w:basedOn w:val="SuEScheduleheading"/>
    <w:next w:val="SuEText"/>
    <w:uiPriority w:val="4"/>
    <w:qFormat/>
    <w:rsid w:val="00CE53BA"/>
    <w:pPr>
      <w:pageBreakBefore w:val="0"/>
      <w:numPr>
        <w:ilvl w:val="1"/>
      </w:numPr>
    </w:pPr>
  </w:style>
  <w:style w:type="paragraph" w:customStyle="1" w:styleId="SuEScheduleprovision2level">
    <w:name w:val="SuE Schedule provision 2 level"/>
    <w:basedOn w:val="SuEText"/>
    <w:uiPriority w:val="4"/>
    <w:rsid w:val="008B7C9A"/>
    <w:pPr>
      <w:numPr>
        <w:ilvl w:val="1"/>
        <w:numId w:val="13"/>
      </w:numPr>
    </w:pPr>
  </w:style>
  <w:style w:type="paragraph" w:customStyle="1" w:styleId="SuEScheduleprovision3level">
    <w:name w:val="SuE Schedule provision 3 level"/>
    <w:basedOn w:val="SuEText"/>
    <w:link w:val="SuEScheduleprovision3levelChar"/>
    <w:uiPriority w:val="4"/>
    <w:rsid w:val="008B7C9A"/>
    <w:pPr>
      <w:numPr>
        <w:ilvl w:val="2"/>
        <w:numId w:val="13"/>
      </w:numPr>
    </w:pPr>
  </w:style>
  <w:style w:type="character" w:customStyle="1" w:styleId="SuEScheduleprovision3levelChar">
    <w:name w:val="SuE Schedule provision 3 level Char"/>
    <w:link w:val="SuEScheduleprovision3level"/>
    <w:uiPriority w:val="4"/>
    <w:locked/>
    <w:rsid w:val="00DF6EAE"/>
    <w:rPr>
      <w:rFonts w:ascii="Arial" w:hAnsi="Arial" w:cs="Arial"/>
      <w:noProof/>
      <w:szCs w:val="21"/>
      <w:lang w:val="en-GB" w:eastAsia="en-US"/>
    </w:rPr>
  </w:style>
  <w:style w:type="paragraph" w:customStyle="1" w:styleId="SuEScheduleprovision4level">
    <w:name w:val="SuE Schedule provision 4 level"/>
    <w:basedOn w:val="SuEText"/>
    <w:uiPriority w:val="4"/>
    <w:rsid w:val="008B7C9A"/>
    <w:pPr>
      <w:numPr>
        <w:ilvl w:val="3"/>
        <w:numId w:val="13"/>
      </w:numPr>
    </w:pPr>
  </w:style>
  <w:style w:type="paragraph" w:customStyle="1" w:styleId="SuEScheduleprovision5level">
    <w:name w:val="SuE Schedule provision 5 level"/>
    <w:basedOn w:val="SuEText"/>
    <w:uiPriority w:val="4"/>
    <w:rsid w:val="008B7C9A"/>
    <w:pPr>
      <w:numPr>
        <w:ilvl w:val="4"/>
        <w:numId w:val="13"/>
      </w:numPr>
    </w:pPr>
  </w:style>
  <w:style w:type="character" w:customStyle="1" w:styleId="CommentTextChar">
    <w:name w:val="Comment Text Char"/>
    <w:basedOn w:val="DefaultParagraphFont"/>
    <w:link w:val="CommentText"/>
    <w:uiPriority w:val="99"/>
    <w:semiHidden/>
    <w:rsid w:val="00AE0BC6"/>
    <w:rPr>
      <w:rFonts w:ascii="Arial" w:hAnsi="Arial"/>
      <w:lang w:val="en-GB" w:eastAsia="en-US"/>
    </w:rPr>
  </w:style>
  <w:style w:type="character" w:customStyle="1" w:styleId="SuETextChar">
    <w:name w:val="SuE Text Char"/>
    <w:basedOn w:val="DefaultParagraphFont"/>
    <w:link w:val="SuEText"/>
    <w:uiPriority w:val="1"/>
    <w:rsid w:val="00CE53BA"/>
    <w:rPr>
      <w:rFonts w:ascii="Arial" w:hAnsi="Arial" w:cs="Arial"/>
      <w:szCs w:val="21"/>
      <w:lang w:val="en-GB" w:eastAsia="en-US"/>
    </w:rPr>
  </w:style>
  <w:style w:type="paragraph" w:customStyle="1" w:styleId="SuEprovision2levelheading">
    <w:name w:val="SuE provision 2 level (heading)"/>
    <w:basedOn w:val="Heading2"/>
    <w:next w:val="SuEprovision2levelnonumbering"/>
    <w:uiPriority w:val="3"/>
    <w:qFormat/>
    <w:rsid w:val="00CE53BA"/>
    <w:pPr>
      <w:keepNext/>
      <w:keepLines/>
      <w:numPr>
        <w:ilvl w:val="1"/>
        <w:numId w:val="15"/>
      </w:numPr>
      <w:spacing w:before="120" w:line="276" w:lineRule="auto"/>
    </w:pPr>
    <w:rPr>
      <w:rFonts w:ascii="Arial Bold" w:hAnsi="Arial Bold" w:cs="Arial"/>
      <w:b/>
      <w:szCs w:val="21"/>
      <w:lang w:val="en-GB"/>
    </w:rPr>
  </w:style>
  <w:style w:type="paragraph" w:customStyle="1" w:styleId="SuEARecital1level">
    <w:name w:val="SuE A Recital 1 level"/>
    <w:basedOn w:val="Normal"/>
    <w:uiPriority w:val="2"/>
    <w:rsid w:val="009423B3"/>
    <w:pPr>
      <w:tabs>
        <w:tab w:val="num" w:pos="709"/>
      </w:tabs>
      <w:overflowPunct w:val="0"/>
      <w:autoSpaceDE w:val="0"/>
      <w:autoSpaceDN w:val="0"/>
      <w:adjustRightInd w:val="0"/>
      <w:spacing w:before="120" w:after="120" w:line="276" w:lineRule="auto"/>
      <w:ind w:left="709" w:hanging="709"/>
      <w:jc w:val="both"/>
    </w:pPr>
    <w:rPr>
      <w:rFonts w:cs="Arial"/>
      <w:noProof/>
      <w:szCs w:val="21"/>
    </w:rPr>
  </w:style>
  <w:style w:type="character" w:styleId="FollowedHyperlink">
    <w:name w:val="FollowedHyperlink"/>
    <w:basedOn w:val="DefaultParagraphFont"/>
    <w:uiPriority w:val="4"/>
    <w:semiHidden/>
    <w:unhideWhenUsed/>
    <w:rsid w:val="0072020E"/>
    <w:rPr>
      <w:color w:val="954F72" w:themeColor="followedHyperlink"/>
      <w:u w:val="single"/>
    </w:rPr>
  </w:style>
  <w:style w:type="table" w:styleId="TableGrid">
    <w:name w:val="Table Grid"/>
    <w:basedOn w:val="TableNormal"/>
    <w:rsid w:val="00E8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semiHidden/>
    <w:rsid w:val="00407B29"/>
    <w:rPr>
      <w:rFonts w:ascii="Arial" w:hAnsi="Arial"/>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1"/>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DemoXMLNode xmlns="http://RaidlaXML.htm">
  <Lepingunimi/>
  <Nimi1/>
  <Nimi2/>
  <Aadress1/>
  <Aadress2/>
  <Esindajanimi1/>
  <Esindajanimi2/>
  <Poolenimetus1/>
  <Poolenimetus2/>
  <kuupaev/>
  <aasta/>
</DemoXMLNode>
</file>

<file path=customXml/itemProps1.xml><?xml version="1.0" encoding="utf-8"?>
<ds:datastoreItem xmlns:ds="http://schemas.openxmlformats.org/officeDocument/2006/customXml" ds:itemID="{7D801E1D-0DD0-DE4F-9416-9095EC631C0E}">
  <ds:schemaRefs>
    <ds:schemaRef ds:uri="http://schemas.openxmlformats.org/officeDocument/2006/bibliography"/>
  </ds:schemaRefs>
</ds:datastoreItem>
</file>

<file path=customXml/itemProps2.xml><?xml version="1.0" encoding="utf-8"?>
<ds:datastoreItem xmlns:ds="http://schemas.openxmlformats.org/officeDocument/2006/customXml" ds:itemID="{DFBEA9AB-5106-4C4F-ADF1-8B6127606D87}">
  <ds:schemaRefs>
    <ds:schemaRef ds:uri="http://RaidlaXML.htm"/>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4865</Words>
  <Characters>28221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33020</CharactersWithSpaces>
  <SharedDoc>false</SharedDoc>
  <HLinks>
    <vt:vector size="60" baseType="variant">
      <vt:variant>
        <vt:i4>1572914</vt:i4>
      </vt:variant>
      <vt:variant>
        <vt:i4>62</vt:i4>
      </vt:variant>
      <vt:variant>
        <vt:i4>0</vt:i4>
      </vt:variant>
      <vt:variant>
        <vt:i4>5</vt:i4>
      </vt:variant>
      <vt:variant>
        <vt:lpwstr/>
      </vt:variant>
      <vt:variant>
        <vt:lpwstr>_Toc352577482</vt:lpwstr>
      </vt:variant>
      <vt:variant>
        <vt:i4>1572914</vt:i4>
      </vt:variant>
      <vt:variant>
        <vt:i4>56</vt:i4>
      </vt:variant>
      <vt:variant>
        <vt:i4>0</vt:i4>
      </vt:variant>
      <vt:variant>
        <vt:i4>5</vt:i4>
      </vt:variant>
      <vt:variant>
        <vt:lpwstr/>
      </vt:variant>
      <vt:variant>
        <vt:lpwstr>_Toc352577481</vt:lpwstr>
      </vt:variant>
      <vt:variant>
        <vt:i4>1310771</vt:i4>
      </vt:variant>
      <vt:variant>
        <vt:i4>47</vt:i4>
      </vt:variant>
      <vt:variant>
        <vt:i4>0</vt:i4>
      </vt:variant>
      <vt:variant>
        <vt:i4>5</vt:i4>
      </vt:variant>
      <vt:variant>
        <vt:lpwstr/>
      </vt:variant>
      <vt:variant>
        <vt:lpwstr>_Toc506923292</vt:lpwstr>
      </vt:variant>
      <vt:variant>
        <vt:i4>1310771</vt:i4>
      </vt:variant>
      <vt:variant>
        <vt:i4>41</vt:i4>
      </vt:variant>
      <vt:variant>
        <vt:i4>0</vt:i4>
      </vt:variant>
      <vt:variant>
        <vt:i4>5</vt:i4>
      </vt:variant>
      <vt:variant>
        <vt:lpwstr/>
      </vt:variant>
      <vt:variant>
        <vt:lpwstr>_Toc506923291</vt:lpwstr>
      </vt:variant>
      <vt:variant>
        <vt:i4>1310771</vt:i4>
      </vt:variant>
      <vt:variant>
        <vt:i4>35</vt:i4>
      </vt:variant>
      <vt:variant>
        <vt:i4>0</vt:i4>
      </vt:variant>
      <vt:variant>
        <vt:i4>5</vt:i4>
      </vt:variant>
      <vt:variant>
        <vt:lpwstr/>
      </vt:variant>
      <vt:variant>
        <vt:lpwstr>_Toc506923290</vt:lpwstr>
      </vt:variant>
      <vt:variant>
        <vt:i4>1376307</vt:i4>
      </vt:variant>
      <vt:variant>
        <vt:i4>29</vt:i4>
      </vt:variant>
      <vt:variant>
        <vt:i4>0</vt:i4>
      </vt:variant>
      <vt:variant>
        <vt:i4>5</vt:i4>
      </vt:variant>
      <vt:variant>
        <vt:lpwstr/>
      </vt:variant>
      <vt:variant>
        <vt:lpwstr>_Toc506923289</vt:lpwstr>
      </vt:variant>
      <vt:variant>
        <vt:i4>1376307</vt:i4>
      </vt:variant>
      <vt:variant>
        <vt:i4>23</vt:i4>
      </vt:variant>
      <vt:variant>
        <vt:i4>0</vt:i4>
      </vt:variant>
      <vt:variant>
        <vt:i4>5</vt:i4>
      </vt:variant>
      <vt:variant>
        <vt:lpwstr/>
      </vt:variant>
      <vt:variant>
        <vt:lpwstr>_Toc506923288</vt:lpwstr>
      </vt:variant>
      <vt:variant>
        <vt:i4>1376307</vt:i4>
      </vt:variant>
      <vt:variant>
        <vt:i4>17</vt:i4>
      </vt:variant>
      <vt:variant>
        <vt:i4>0</vt:i4>
      </vt:variant>
      <vt:variant>
        <vt:i4>5</vt:i4>
      </vt:variant>
      <vt:variant>
        <vt:lpwstr/>
      </vt:variant>
      <vt:variant>
        <vt:lpwstr>_Toc506923287</vt:lpwstr>
      </vt:variant>
      <vt:variant>
        <vt:i4>1376307</vt:i4>
      </vt:variant>
      <vt:variant>
        <vt:i4>11</vt:i4>
      </vt:variant>
      <vt:variant>
        <vt:i4>0</vt:i4>
      </vt:variant>
      <vt:variant>
        <vt:i4>5</vt:i4>
      </vt:variant>
      <vt:variant>
        <vt:lpwstr/>
      </vt:variant>
      <vt:variant>
        <vt:lpwstr>_Toc506923286</vt:lpwstr>
      </vt:variant>
      <vt:variant>
        <vt:i4>1376307</vt:i4>
      </vt:variant>
      <vt:variant>
        <vt:i4>5</vt:i4>
      </vt:variant>
      <vt:variant>
        <vt:i4>0</vt:i4>
      </vt:variant>
      <vt:variant>
        <vt:i4>5</vt:i4>
      </vt:variant>
      <vt:variant>
        <vt:lpwstr/>
      </vt:variant>
      <vt:variant>
        <vt:lpwstr>_Toc506923285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Perli | Ellex</dc:creator>
  <cp:keywords/>
  <dc:description/>
  <cp:lastModifiedBy>Peeter P. Mõtsküla | TRINITI</cp:lastModifiedBy>
  <cp:revision>15</cp:revision>
  <dcterms:created xsi:type="dcterms:W3CDTF">2023-05-11T06:43:00Z</dcterms:created>
  <dcterms:modified xsi:type="dcterms:W3CDTF">2023-06-12T08:49:00Z</dcterms:modified>
</cp:coreProperties>
</file>