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EA3DE" w14:textId="77777777" w:rsidR="00B72953" w:rsidRDefault="00B72953" w:rsidP="00B72953">
      <w:pPr>
        <w:spacing w:line="240" w:lineRule="auto"/>
        <w:jc w:val="center"/>
        <w:rPr>
          <w:rFonts w:ascii="Arial Bold" w:hAnsi="Arial Bold" w:cs="Arial"/>
          <w:b/>
          <w:bCs/>
          <w:noProof/>
          <w:szCs w:val="20"/>
          <w:lang w:val="en-GB"/>
        </w:rPr>
      </w:pPr>
      <w:r w:rsidRPr="00B8387D">
        <w:rPr>
          <w:lang w:val="en-GB"/>
        </w:rPr>
        <w:fldChar w:fldCharType="begin">
          <w:ffData>
            <w:name w:val=""/>
            <w:enabled/>
            <w:calcOnExit w:val="0"/>
            <w:textInput>
              <w:default w:val="[name]"/>
            </w:textInput>
          </w:ffData>
        </w:fldChar>
      </w:r>
      <w:r w:rsidRPr="00B8387D">
        <w:rPr>
          <w:lang w:val="en-GB"/>
        </w:rPr>
        <w:instrText xml:space="preserve"> FORMTEXT </w:instrText>
      </w:r>
      <w:r w:rsidRPr="00B8387D">
        <w:rPr>
          <w:lang w:val="en-GB"/>
        </w:rPr>
      </w:r>
      <w:r w:rsidRPr="00B8387D">
        <w:rPr>
          <w:lang w:val="en-GB"/>
        </w:rPr>
        <w:fldChar w:fldCharType="separate"/>
      </w:r>
      <w:r w:rsidRPr="00B8387D">
        <w:rPr>
          <w:lang w:val="en-GB"/>
        </w:rPr>
        <w:t>[name]</w:t>
      </w:r>
      <w:r w:rsidRPr="00B8387D">
        <w:fldChar w:fldCharType="end"/>
      </w:r>
      <w:r>
        <w:t xml:space="preserve"> </w:t>
      </w:r>
      <w:r w:rsidRPr="00B8387D">
        <w:rPr>
          <w:rFonts w:cs="Arial"/>
          <w:szCs w:val="20"/>
        </w:rPr>
        <w:t>(the “</w:t>
      </w:r>
      <w:r>
        <w:rPr>
          <w:b/>
          <w:bCs/>
        </w:rPr>
        <w:t>Company</w:t>
      </w:r>
      <w:r w:rsidRPr="00B8387D">
        <w:rPr>
          <w:rFonts w:cs="Arial"/>
          <w:szCs w:val="20"/>
        </w:rPr>
        <w:t>”)</w:t>
      </w:r>
    </w:p>
    <w:p w14:paraId="2D76C76A" w14:textId="35912FC5" w:rsidR="00612FED" w:rsidRPr="00313F2F" w:rsidRDefault="00B72953" w:rsidP="00E82776">
      <w:pPr>
        <w:spacing w:after="240"/>
        <w:jc w:val="center"/>
        <w:rPr>
          <w:rFonts w:ascii="Arial Bold" w:hAnsi="Arial Bold" w:cs="Arial"/>
          <w:b/>
          <w:noProof/>
          <w:spacing w:val="20"/>
          <w:sz w:val="24"/>
          <w:lang w:val="en-GB"/>
        </w:rPr>
      </w:pPr>
      <w:r>
        <w:rPr>
          <w:rFonts w:ascii="Arial Bold" w:hAnsi="Arial Bold" w:cs="Arial"/>
          <w:b/>
          <w:bCs/>
          <w:noProof/>
          <w:szCs w:val="20"/>
          <w:lang w:val="en-GB"/>
        </w:rPr>
        <w:t xml:space="preserve">SEED EQUITY INVESTMENT </w:t>
      </w:r>
      <w:r w:rsidRPr="00383C9F">
        <w:rPr>
          <w:rFonts w:ascii="Arial Bold" w:hAnsi="Arial Bold" w:cs="Arial"/>
          <w:b/>
          <w:bCs/>
          <w:noProof/>
          <w:szCs w:val="20"/>
          <w:lang w:val="en-GB"/>
        </w:rPr>
        <w:t>TERM SHEET</w:t>
      </w:r>
      <w:r>
        <w:rPr>
          <w:rFonts w:ascii="Arial Bold" w:hAnsi="Arial Bold" w:cs="Arial"/>
          <w:b/>
          <w:bCs/>
          <w:noProof/>
          <w:szCs w:val="20"/>
          <w:lang w:val="en-GB"/>
        </w:rPr>
        <w:t xml:space="preserve"> DATED</w:t>
      </w:r>
      <w:r w:rsidRPr="00402363">
        <w:rPr>
          <w:rFonts w:ascii="Arial Bold" w:hAnsi="Arial Bold" w:cs="Arial"/>
          <w:noProof/>
          <w:szCs w:val="20"/>
          <w:lang w:val="en-GB"/>
        </w:rPr>
        <w:t xml:space="preserve"> [</w:t>
      </w:r>
      <w:r w:rsidRPr="00402363">
        <w:rPr>
          <w:rFonts w:ascii="Arial Bold" w:hAnsi="Arial Bold" w:cs="Arial"/>
          <w:noProof/>
          <w:szCs w:val="20"/>
          <w:highlight w:val="darkGray"/>
          <w:lang w:val="en-GB"/>
        </w:rPr>
        <w:t>insert</w:t>
      </w:r>
      <w:r w:rsidRPr="00402363">
        <w:rPr>
          <w:rFonts w:ascii="Arial Bold" w:hAnsi="Arial Bold" w:cs="Arial"/>
          <w:noProof/>
          <w:szCs w:val="20"/>
          <w:lang w:val="en-GB"/>
        </w:rPr>
        <w:t>]</w:t>
      </w:r>
    </w:p>
    <w:tbl>
      <w:tblPr>
        <w:tblW w:w="9214" w:type="dxa"/>
        <w:tblInd w:w="108" w:type="dxa"/>
        <w:tblLook w:val="01E0" w:firstRow="1" w:lastRow="1" w:firstColumn="1" w:lastColumn="1" w:noHBand="0" w:noVBand="0"/>
      </w:tblPr>
      <w:tblGrid>
        <w:gridCol w:w="2482"/>
        <w:gridCol w:w="6732"/>
      </w:tblGrid>
      <w:tr w:rsidR="004368CA" w:rsidRPr="00B56F4F" w14:paraId="00DABB22" w14:textId="77777777" w:rsidTr="00772543">
        <w:tc>
          <w:tcPr>
            <w:tcW w:w="2482" w:type="dxa"/>
          </w:tcPr>
          <w:p w14:paraId="081A7A4E" w14:textId="77777777" w:rsidR="00D83944" w:rsidRPr="007A7CEA" w:rsidRDefault="00D83944" w:rsidP="005734D5">
            <w:pPr>
              <w:pStyle w:val="BodyTextIndent"/>
              <w:spacing w:after="120"/>
              <w:ind w:left="-108" w:firstLine="0"/>
              <w:jc w:val="both"/>
              <w:rPr>
                <w:rFonts w:cs="Arial"/>
                <w:b/>
                <w:szCs w:val="20"/>
              </w:rPr>
            </w:pPr>
            <w:r w:rsidRPr="007A7CEA">
              <w:rPr>
                <w:rFonts w:cs="Arial"/>
                <w:b/>
                <w:szCs w:val="20"/>
              </w:rPr>
              <w:t>Founders</w:t>
            </w:r>
          </w:p>
        </w:tc>
        <w:tc>
          <w:tcPr>
            <w:tcW w:w="6732" w:type="dxa"/>
          </w:tcPr>
          <w:p w14:paraId="7AD2B79B" w14:textId="181148EC" w:rsidR="00D83944" w:rsidRPr="00B56F4F" w:rsidRDefault="00B8387D" w:rsidP="00772543">
            <w:pPr>
              <w:pStyle w:val="BodyText"/>
            </w:pPr>
            <w:r>
              <w:rPr>
                <w:lang w:val="en-GB"/>
              </w:rPr>
              <w:fldChar w:fldCharType="begin">
                <w:ffData>
                  <w:name w:val=""/>
                  <w:enabled/>
                  <w:calcOnExit w:val="0"/>
                  <w:textInput>
                    <w:default w:val="[names]"/>
                  </w:textInput>
                </w:ffData>
              </w:fldChar>
            </w:r>
            <w:r>
              <w:rPr>
                <w:lang w:val="en-GB"/>
              </w:rPr>
              <w:instrText xml:space="preserve"> FORMTEXT </w:instrText>
            </w:r>
            <w:r>
              <w:rPr>
                <w:lang w:val="en-GB"/>
              </w:rPr>
            </w:r>
            <w:r>
              <w:rPr>
                <w:lang w:val="en-GB"/>
              </w:rPr>
              <w:fldChar w:fldCharType="separate"/>
            </w:r>
            <w:r>
              <w:rPr>
                <w:noProof/>
                <w:lang w:val="en-GB"/>
              </w:rPr>
              <w:t>[names]</w:t>
            </w:r>
            <w:r>
              <w:rPr>
                <w:lang w:val="en-GB"/>
              </w:rPr>
              <w:fldChar w:fldCharType="end"/>
            </w:r>
            <w:r w:rsidR="00A45C1A">
              <w:rPr>
                <w:lang w:val="en-GB"/>
              </w:rPr>
              <w:t xml:space="preserve"> </w:t>
            </w:r>
            <w:r w:rsidR="00A45C1A" w:rsidRPr="00B8387D">
              <w:rPr>
                <w:rFonts w:cs="Arial"/>
                <w:szCs w:val="20"/>
              </w:rPr>
              <w:t>(the “</w:t>
            </w:r>
            <w:r w:rsidR="00A45C1A">
              <w:rPr>
                <w:b/>
                <w:bCs/>
              </w:rPr>
              <w:t>Founders</w:t>
            </w:r>
            <w:r w:rsidR="00A45C1A" w:rsidRPr="00B8387D">
              <w:rPr>
                <w:rFonts w:cs="Arial"/>
                <w:szCs w:val="20"/>
              </w:rPr>
              <w:t>”)</w:t>
            </w:r>
          </w:p>
        </w:tc>
      </w:tr>
      <w:tr w:rsidR="004368CA" w:rsidRPr="00B56F4F" w14:paraId="3392648F" w14:textId="77777777" w:rsidTr="00772543">
        <w:tc>
          <w:tcPr>
            <w:tcW w:w="2482" w:type="dxa"/>
          </w:tcPr>
          <w:p w14:paraId="3A9DFE09" w14:textId="77BD2734" w:rsidR="00A74036" w:rsidRPr="007A7CEA" w:rsidRDefault="00A74036" w:rsidP="005734D5">
            <w:pPr>
              <w:pStyle w:val="BodyTextIndent"/>
              <w:spacing w:after="120"/>
              <w:ind w:left="-108" w:firstLine="0"/>
              <w:jc w:val="both"/>
              <w:rPr>
                <w:rFonts w:cs="Arial"/>
                <w:b/>
                <w:szCs w:val="20"/>
              </w:rPr>
            </w:pPr>
            <w:r w:rsidRPr="007A7CEA">
              <w:rPr>
                <w:rFonts w:cs="Arial"/>
                <w:b/>
                <w:szCs w:val="20"/>
              </w:rPr>
              <w:t>Investor</w:t>
            </w:r>
            <w:r w:rsidR="00612FED">
              <w:rPr>
                <w:rFonts w:cs="Arial"/>
                <w:b/>
                <w:szCs w:val="20"/>
              </w:rPr>
              <w:t>s</w:t>
            </w:r>
          </w:p>
        </w:tc>
        <w:tc>
          <w:tcPr>
            <w:tcW w:w="6732" w:type="dxa"/>
          </w:tcPr>
          <w:p w14:paraId="23D0615F" w14:textId="2124F52F" w:rsidR="00A32491" w:rsidRPr="00937724" w:rsidRDefault="00A32491" w:rsidP="00B72953">
            <w:pPr>
              <w:pStyle w:val="BodyTextIndent"/>
              <w:numPr>
                <w:ilvl w:val="0"/>
                <w:numId w:val="21"/>
              </w:numPr>
              <w:tabs>
                <w:tab w:val="clear" w:pos="758"/>
                <w:tab w:val="clear" w:pos="1232"/>
                <w:tab w:val="left" w:pos="4712"/>
              </w:tabs>
              <w:spacing w:after="120"/>
              <w:ind w:left="427" w:right="34" w:hanging="425"/>
              <w:jc w:val="both"/>
              <w:rPr>
                <w:rFonts w:cs="Arial"/>
                <w:szCs w:val="20"/>
              </w:rPr>
            </w:pPr>
            <w:r>
              <w:rPr>
                <w:rFonts w:cs="Arial"/>
                <w:szCs w:val="20"/>
                <w:lang w:val="en-GB"/>
              </w:rPr>
              <w:fldChar w:fldCharType="begin">
                <w:ffData>
                  <w:name w:val=""/>
                  <w:enabled/>
                  <w:calcOnExit w:val="0"/>
                  <w:textInput>
                    <w:default w:val="[name]"/>
                  </w:textInput>
                </w:ffData>
              </w:fldChar>
            </w:r>
            <w:r>
              <w:rPr>
                <w:rFonts w:cs="Arial"/>
                <w:szCs w:val="20"/>
                <w:lang w:val="en-GB"/>
              </w:rPr>
              <w:instrText xml:space="preserve"> FORMTEXT </w:instrText>
            </w:r>
            <w:r>
              <w:rPr>
                <w:rFonts w:cs="Arial"/>
                <w:szCs w:val="20"/>
                <w:lang w:val="en-GB"/>
              </w:rPr>
            </w:r>
            <w:r>
              <w:rPr>
                <w:rFonts w:cs="Arial"/>
                <w:szCs w:val="20"/>
                <w:lang w:val="en-GB"/>
              </w:rPr>
              <w:fldChar w:fldCharType="separate"/>
            </w:r>
            <w:r>
              <w:rPr>
                <w:rFonts w:cs="Arial"/>
                <w:noProof/>
                <w:szCs w:val="20"/>
                <w:lang w:val="en-GB"/>
              </w:rPr>
              <w:t>[name]</w:t>
            </w:r>
            <w:r>
              <w:rPr>
                <w:rFonts w:cs="Arial"/>
                <w:szCs w:val="20"/>
                <w:lang w:val="en-GB"/>
              </w:rPr>
              <w:fldChar w:fldCharType="end"/>
            </w:r>
            <w:r>
              <w:rPr>
                <w:rFonts w:cs="Arial"/>
                <w:szCs w:val="20"/>
                <w:lang w:val="en-GB"/>
              </w:rPr>
              <w:t xml:space="preserve"> </w:t>
            </w:r>
            <w:r w:rsidRPr="00B8387D">
              <w:rPr>
                <w:rFonts w:cs="Arial"/>
                <w:szCs w:val="20"/>
              </w:rPr>
              <w:t>(the “</w:t>
            </w:r>
            <w:r w:rsidR="001C7384">
              <w:rPr>
                <w:b/>
                <w:bCs/>
              </w:rPr>
              <w:t>Lead Investor</w:t>
            </w:r>
            <w:r w:rsidRPr="00B8387D">
              <w:rPr>
                <w:rFonts w:cs="Arial"/>
                <w:szCs w:val="20"/>
              </w:rPr>
              <w:t>”)</w:t>
            </w:r>
          </w:p>
          <w:p w14:paraId="5A275FC8" w14:textId="6EE4B353" w:rsidR="00A74036" w:rsidRPr="00937724" w:rsidRDefault="00A32491" w:rsidP="00B72953">
            <w:pPr>
              <w:pStyle w:val="BodyTextIndent"/>
              <w:numPr>
                <w:ilvl w:val="0"/>
                <w:numId w:val="21"/>
              </w:numPr>
              <w:tabs>
                <w:tab w:val="clear" w:pos="758"/>
                <w:tab w:val="clear" w:pos="1232"/>
                <w:tab w:val="left" w:pos="4712"/>
              </w:tabs>
              <w:spacing w:after="120"/>
              <w:ind w:left="427" w:right="34" w:hanging="425"/>
              <w:jc w:val="both"/>
              <w:rPr>
                <w:rFonts w:cs="Arial"/>
                <w:szCs w:val="20"/>
              </w:rPr>
            </w:pPr>
            <w:r>
              <w:rPr>
                <w:rFonts w:cs="Arial"/>
                <w:szCs w:val="20"/>
                <w:lang w:val="en-GB"/>
              </w:rPr>
              <w:fldChar w:fldCharType="begin">
                <w:ffData>
                  <w:name w:val=""/>
                  <w:enabled/>
                  <w:calcOnExit w:val="0"/>
                  <w:textInput>
                    <w:default w:val="[name]"/>
                  </w:textInput>
                </w:ffData>
              </w:fldChar>
            </w:r>
            <w:r>
              <w:rPr>
                <w:rFonts w:cs="Arial"/>
                <w:szCs w:val="20"/>
                <w:lang w:val="en-GB"/>
              </w:rPr>
              <w:instrText xml:space="preserve"> FORMTEXT </w:instrText>
            </w:r>
            <w:r>
              <w:rPr>
                <w:rFonts w:cs="Arial"/>
                <w:szCs w:val="20"/>
                <w:lang w:val="en-GB"/>
              </w:rPr>
            </w:r>
            <w:r>
              <w:rPr>
                <w:rFonts w:cs="Arial"/>
                <w:szCs w:val="20"/>
                <w:lang w:val="en-GB"/>
              </w:rPr>
              <w:fldChar w:fldCharType="separate"/>
            </w:r>
            <w:r>
              <w:rPr>
                <w:rFonts w:cs="Arial"/>
                <w:noProof/>
                <w:szCs w:val="20"/>
                <w:lang w:val="en-GB"/>
              </w:rPr>
              <w:t>[name]</w:t>
            </w:r>
            <w:r>
              <w:rPr>
                <w:rFonts w:cs="Arial"/>
                <w:szCs w:val="20"/>
                <w:lang w:val="en-GB"/>
              </w:rPr>
              <w:fldChar w:fldCharType="end"/>
            </w:r>
            <w:r w:rsidR="001C7384">
              <w:rPr>
                <w:rFonts w:cs="Arial"/>
                <w:szCs w:val="20"/>
                <w:lang w:val="en-GB"/>
              </w:rPr>
              <w:t xml:space="preserve"> </w:t>
            </w:r>
            <w:r w:rsidR="001C7384" w:rsidRPr="00B8387D">
              <w:rPr>
                <w:rFonts w:cs="Arial"/>
                <w:szCs w:val="20"/>
              </w:rPr>
              <w:t>(the “</w:t>
            </w:r>
            <w:r w:rsidR="001C7384">
              <w:rPr>
                <w:b/>
                <w:bCs/>
              </w:rPr>
              <w:t>Co-Investor</w:t>
            </w:r>
            <w:r w:rsidR="001C7384" w:rsidRPr="00B8387D">
              <w:rPr>
                <w:rFonts w:cs="Arial"/>
                <w:szCs w:val="20"/>
              </w:rPr>
              <w:t>”)</w:t>
            </w:r>
          </w:p>
        </w:tc>
      </w:tr>
      <w:tr w:rsidR="004368CA" w:rsidRPr="00B56F4F" w14:paraId="4AE66D49" w14:textId="77777777" w:rsidTr="00772543">
        <w:tc>
          <w:tcPr>
            <w:tcW w:w="2482" w:type="dxa"/>
          </w:tcPr>
          <w:p w14:paraId="41365536" w14:textId="730DE63B" w:rsidR="00EC79F0" w:rsidRPr="007A7CEA" w:rsidRDefault="00612FED" w:rsidP="005734D5">
            <w:pPr>
              <w:pStyle w:val="BodyTextIndent"/>
              <w:spacing w:after="120"/>
              <w:ind w:left="-108" w:firstLine="0"/>
              <w:jc w:val="both"/>
              <w:rPr>
                <w:rFonts w:cs="Arial"/>
                <w:b/>
                <w:szCs w:val="20"/>
              </w:rPr>
            </w:pPr>
            <w:r>
              <w:rPr>
                <w:rFonts w:cs="Arial"/>
                <w:b/>
                <w:szCs w:val="20"/>
              </w:rPr>
              <w:t xml:space="preserve">Structure of </w:t>
            </w:r>
            <w:r w:rsidR="007651B8">
              <w:rPr>
                <w:rFonts w:cs="Arial"/>
                <w:b/>
                <w:szCs w:val="20"/>
              </w:rPr>
              <w:t>i</w:t>
            </w:r>
            <w:r w:rsidR="00A32491">
              <w:rPr>
                <w:rFonts w:cs="Arial"/>
                <w:b/>
                <w:szCs w:val="20"/>
              </w:rPr>
              <w:t>nvestment</w:t>
            </w:r>
          </w:p>
        </w:tc>
        <w:tc>
          <w:tcPr>
            <w:tcW w:w="6732" w:type="dxa"/>
          </w:tcPr>
          <w:p w14:paraId="1FC042CD" w14:textId="1368DA7E" w:rsidR="00EC79F0" w:rsidRPr="00772543" w:rsidRDefault="00612FED" w:rsidP="00772543">
            <w:pPr>
              <w:pStyle w:val="BodyText"/>
              <w:rPr>
                <w:color w:val="000000"/>
              </w:rPr>
            </w:pPr>
            <w:r w:rsidRPr="00772543">
              <w:rPr>
                <w:color w:val="000000"/>
              </w:rPr>
              <w:t>Total size of the</w:t>
            </w:r>
            <w:r w:rsidR="00A32491" w:rsidRPr="00772543">
              <w:rPr>
                <w:color w:val="000000"/>
              </w:rPr>
              <w:t xml:space="preserve"> investment</w:t>
            </w:r>
            <w:r w:rsidRPr="00772543">
              <w:rPr>
                <w:color w:val="000000"/>
              </w:rPr>
              <w:t xml:space="preserve"> round will be</w:t>
            </w:r>
            <w:r w:rsidR="00A32491" w:rsidRPr="00772543">
              <w:rPr>
                <w:color w:val="000000"/>
              </w:rPr>
              <w:t xml:space="preserve"> </w:t>
            </w:r>
            <w:r w:rsidR="00EC79F0" w:rsidRPr="00772543">
              <w:rPr>
                <w:color w:val="000000"/>
              </w:rPr>
              <w:t xml:space="preserve">EUR </w:t>
            </w:r>
            <w:r w:rsidR="00B8387D" w:rsidRPr="00772543">
              <w:rPr>
                <w:color w:val="000000"/>
                <w:lang w:val="en-GB"/>
              </w:rPr>
              <w:fldChar w:fldCharType="begin">
                <w:ffData>
                  <w:name w:val=""/>
                  <w:enabled/>
                  <w:calcOnExit w:val="0"/>
                  <w:textInput>
                    <w:default w:val="[amount]"/>
                  </w:textInput>
                </w:ffData>
              </w:fldChar>
            </w:r>
            <w:r w:rsidR="00B8387D" w:rsidRPr="00772543">
              <w:rPr>
                <w:color w:val="000000"/>
                <w:lang w:val="en-GB"/>
              </w:rPr>
              <w:instrText xml:space="preserve"> FORMTEXT </w:instrText>
            </w:r>
            <w:r w:rsidR="00B8387D" w:rsidRPr="00772543">
              <w:rPr>
                <w:color w:val="000000"/>
                <w:lang w:val="en-GB"/>
              </w:rPr>
            </w:r>
            <w:r w:rsidR="00B8387D" w:rsidRPr="00772543">
              <w:rPr>
                <w:color w:val="000000"/>
                <w:lang w:val="en-GB"/>
              </w:rPr>
              <w:fldChar w:fldCharType="separate"/>
            </w:r>
            <w:r w:rsidR="00B8387D" w:rsidRPr="00772543">
              <w:rPr>
                <w:noProof/>
                <w:color w:val="000000"/>
                <w:lang w:val="en-GB"/>
              </w:rPr>
              <w:t>[amount]</w:t>
            </w:r>
            <w:r w:rsidR="00B8387D" w:rsidRPr="00772543">
              <w:rPr>
                <w:color w:val="000000"/>
                <w:lang w:val="en-GB"/>
              </w:rPr>
              <w:fldChar w:fldCharType="end"/>
            </w:r>
            <w:r w:rsidR="00EC79F0" w:rsidRPr="00772543">
              <w:rPr>
                <w:color w:val="000000"/>
              </w:rPr>
              <w:t xml:space="preserve"> at a fully diluted pre-money valuation of EUR </w:t>
            </w:r>
            <w:r w:rsidR="00B8387D" w:rsidRPr="00772543">
              <w:rPr>
                <w:color w:val="000000"/>
                <w:lang w:val="en-GB"/>
              </w:rPr>
              <w:fldChar w:fldCharType="begin">
                <w:ffData>
                  <w:name w:val=""/>
                  <w:enabled/>
                  <w:calcOnExit w:val="0"/>
                  <w:textInput>
                    <w:default w:val="[amount]"/>
                  </w:textInput>
                </w:ffData>
              </w:fldChar>
            </w:r>
            <w:r w:rsidR="00B8387D" w:rsidRPr="00772543">
              <w:rPr>
                <w:color w:val="000000"/>
                <w:lang w:val="en-GB"/>
              </w:rPr>
              <w:instrText xml:space="preserve"> FORMTEXT </w:instrText>
            </w:r>
            <w:r w:rsidR="00B8387D" w:rsidRPr="00772543">
              <w:rPr>
                <w:color w:val="000000"/>
                <w:lang w:val="en-GB"/>
              </w:rPr>
            </w:r>
            <w:r w:rsidR="00B8387D" w:rsidRPr="00772543">
              <w:rPr>
                <w:color w:val="000000"/>
                <w:lang w:val="en-GB"/>
              </w:rPr>
              <w:fldChar w:fldCharType="separate"/>
            </w:r>
            <w:r w:rsidR="00B8387D" w:rsidRPr="00772543">
              <w:rPr>
                <w:color w:val="000000"/>
                <w:lang w:val="en-GB"/>
              </w:rPr>
              <w:t>[amount]</w:t>
            </w:r>
            <w:r w:rsidR="00B8387D" w:rsidRPr="00772543">
              <w:rPr>
                <w:color w:val="000000"/>
              </w:rPr>
              <w:fldChar w:fldCharType="end"/>
            </w:r>
            <w:r w:rsidR="00EC79F0" w:rsidRPr="00772543">
              <w:rPr>
                <w:color w:val="000000"/>
              </w:rPr>
              <w:t xml:space="preserve">, including an unallocated option pool of </w:t>
            </w:r>
            <w:r w:rsidR="00B8387D" w:rsidRPr="00772543">
              <w:rPr>
                <w:color w:val="000000"/>
                <w:lang w:val="en-GB"/>
              </w:rPr>
              <w:fldChar w:fldCharType="begin">
                <w:ffData>
                  <w:name w:val=""/>
                  <w:enabled/>
                  <w:calcOnExit w:val="0"/>
                  <w:textInput>
                    <w:default w:val="[amount]"/>
                  </w:textInput>
                </w:ffData>
              </w:fldChar>
            </w:r>
            <w:r w:rsidR="00B8387D" w:rsidRPr="00772543">
              <w:rPr>
                <w:color w:val="000000"/>
                <w:lang w:val="en-GB"/>
              </w:rPr>
              <w:instrText xml:space="preserve"> FORMTEXT </w:instrText>
            </w:r>
            <w:r w:rsidR="00B8387D" w:rsidRPr="00772543">
              <w:rPr>
                <w:color w:val="000000"/>
                <w:lang w:val="en-GB"/>
              </w:rPr>
            </w:r>
            <w:r w:rsidR="00B8387D" w:rsidRPr="00772543">
              <w:rPr>
                <w:color w:val="000000"/>
                <w:lang w:val="en-GB"/>
              </w:rPr>
              <w:fldChar w:fldCharType="separate"/>
            </w:r>
            <w:r w:rsidR="00B8387D" w:rsidRPr="00772543">
              <w:rPr>
                <w:noProof/>
                <w:color w:val="000000"/>
                <w:lang w:val="en-GB"/>
              </w:rPr>
              <w:t>[amount]</w:t>
            </w:r>
            <w:r w:rsidR="00B8387D" w:rsidRPr="00772543">
              <w:rPr>
                <w:color w:val="000000"/>
                <w:lang w:val="en-GB"/>
              </w:rPr>
              <w:fldChar w:fldCharType="end"/>
            </w:r>
            <w:r w:rsidR="00EC79F0" w:rsidRPr="00772543">
              <w:rPr>
                <w:color w:val="000000"/>
              </w:rPr>
              <w:t xml:space="preserve">% of </w:t>
            </w:r>
            <w:r w:rsidR="00EC79F0" w:rsidRPr="00772543">
              <w:rPr>
                <w:rFonts w:cs="Arial"/>
                <w:color w:val="000000"/>
                <w:szCs w:val="20"/>
              </w:rPr>
              <w:t>the</w:t>
            </w:r>
            <w:r w:rsidR="00EC79F0" w:rsidRPr="00772543">
              <w:rPr>
                <w:color w:val="000000"/>
              </w:rPr>
              <w:t xml:space="preserve"> fully diluted post-money share capital of the Company</w:t>
            </w:r>
            <w:r w:rsidR="00A32491" w:rsidRPr="00772543">
              <w:rPr>
                <w:color w:val="000000"/>
              </w:rPr>
              <w:t xml:space="preserve">, whereas the investment will be allocated between the Investors as follows: </w:t>
            </w:r>
          </w:p>
          <w:p w14:paraId="179C41E8" w14:textId="74414C5C" w:rsidR="00A32491" w:rsidRPr="00937724" w:rsidRDefault="001C7384" w:rsidP="00253F4E">
            <w:pPr>
              <w:pStyle w:val="BodyTextIndent"/>
              <w:numPr>
                <w:ilvl w:val="0"/>
                <w:numId w:val="21"/>
              </w:numPr>
              <w:tabs>
                <w:tab w:val="clear" w:pos="758"/>
                <w:tab w:val="clear" w:pos="1232"/>
                <w:tab w:val="clear" w:pos="1706"/>
                <w:tab w:val="left" w:pos="4712"/>
              </w:tabs>
              <w:spacing w:after="120"/>
              <w:ind w:left="427" w:right="34" w:hanging="425"/>
              <w:jc w:val="both"/>
              <w:rPr>
                <w:rFonts w:cs="Arial"/>
                <w:szCs w:val="20"/>
              </w:rPr>
            </w:pPr>
            <w:r>
              <w:rPr>
                <w:rFonts w:cs="Arial"/>
                <w:szCs w:val="20"/>
              </w:rPr>
              <w:t>Lead Investor</w:t>
            </w:r>
            <w:r w:rsidR="00A32491">
              <w:rPr>
                <w:rFonts w:cs="Arial"/>
                <w:szCs w:val="20"/>
              </w:rPr>
              <w:t xml:space="preserve">: EUR </w:t>
            </w:r>
            <w:r w:rsidR="00A32491">
              <w:rPr>
                <w:rFonts w:cs="Arial"/>
                <w:szCs w:val="20"/>
                <w:lang w:val="en-GB"/>
              </w:rPr>
              <w:fldChar w:fldCharType="begin">
                <w:ffData>
                  <w:name w:val=""/>
                  <w:enabled/>
                  <w:calcOnExit w:val="0"/>
                  <w:textInput>
                    <w:default w:val="[amount]"/>
                  </w:textInput>
                </w:ffData>
              </w:fldChar>
            </w:r>
            <w:r w:rsidR="00A32491">
              <w:rPr>
                <w:rFonts w:cs="Arial"/>
                <w:szCs w:val="20"/>
                <w:lang w:val="en-GB"/>
              </w:rPr>
              <w:instrText xml:space="preserve"> FORMTEXT </w:instrText>
            </w:r>
            <w:r w:rsidR="00A32491">
              <w:rPr>
                <w:rFonts w:cs="Arial"/>
                <w:szCs w:val="20"/>
                <w:lang w:val="en-GB"/>
              </w:rPr>
            </w:r>
            <w:r w:rsidR="00A32491">
              <w:rPr>
                <w:rFonts w:cs="Arial"/>
                <w:szCs w:val="20"/>
                <w:lang w:val="en-GB"/>
              </w:rPr>
              <w:fldChar w:fldCharType="separate"/>
            </w:r>
            <w:r w:rsidR="00A32491">
              <w:rPr>
                <w:rFonts w:cs="Arial"/>
                <w:noProof/>
                <w:szCs w:val="20"/>
                <w:lang w:val="en-GB"/>
              </w:rPr>
              <w:t>[amount]</w:t>
            </w:r>
            <w:r w:rsidR="00A32491">
              <w:rPr>
                <w:rFonts w:cs="Arial"/>
                <w:szCs w:val="20"/>
                <w:lang w:val="en-GB"/>
              </w:rPr>
              <w:fldChar w:fldCharType="end"/>
            </w:r>
            <w:r w:rsidR="00A32491">
              <w:rPr>
                <w:rFonts w:cs="Arial"/>
                <w:szCs w:val="20"/>
                <w:lang w:val="en-GB"/>
              </w:rPr>
              <w:t xml:space="preserve">; </w:t>
            </w:r>
          </w:p>
          <w:p w14:paraId="5C6FDFB8" w14:textId="279B50CC" w:rsidR="00A32491" w:rsidRPr="00937724" w:rsidRDefault="001C7384" w:rsidP="00253F4E">
            <w:pPr>
              <w:pStyle w:val="BodyTextIndent"/>
              <w:numPr>
                <w:ilvl w:val="0"/>
                <w:numId w:val="21"/>
              </w:numPr>
              <w:tabs>
                <w:tab w:val="clear" w:pos="758"/>
                <w:tab w:val="clear" w:pos="1232"/>
                <w:tab w:val="clear" w:pos="1706"/>
                <w:tab w:val="left" w:pos="4712"/>
              </w:tabs>
              <w:spacing w:after="120"/>
              <w:ind w:left="427" w:right="34" w:hanging="425"/>
              <w:jc w:val="both"/>
              <w:rPr>
                <w:rFonts w:cs="Arial"/>
                <w:szCs w:val="20"/>
              </w:rPr>
            </w:pPr>
            <w:r>
              <w:rPr>
                <w:rFonts w:cs="Arial"/>
                <w:szCs w:val="20"/>
              </w:rPr>
              <w:t>Co-Investor</w:t>
            </w:r>
            <w:r w:rsidR="00A32491">
              <w:rPr>
                <w:rFonts w:cs="Arial"/>
                <w:szCs w:val="20"/>
              </w:rPr>
              <w:t xml:space="preserve">: EUR </w:t>
            </w:r>
            <w:r w:rsidR="00A32491">
              <w:rPr>
                <w:rFonts w:cs="Arial"/>
                <w:szCs w:val="20"/>
                <w:lang w:val="en-GB"/>
              </w:rPr>
              <w:fldChar w:fldCharType="begin">
                <w:ffData>
                  <w:name w:val=""/>
                  <w:enabled/>
                  <w:calcOnExit w:val="0"/>
                  <w:textInput>
                    <w:default w:val="[amount]"/>
                  </w:textInput>
                </w:ffData>
              </w:fldChar>
            </w:r>
            <w:r w:rsidR="00A32491">
              <w:rPr>
                <w:rFonts w:cs="Arial"/>
                <w:szCs w:val="20"/>
                <w:lang w:val="en-GB"/>
              </w:rPr>
              <w:instrText xml:space="preserve"> FORMTEXT </w:instrText>
            </w:r>
            <w:r w:rsidR="00A32491">
              <w:rPr>
                <w:rFonts w:cs="Arial"/>
                <w:szCs w:val="20"/>
                <w:lang w:val="en-GB"/>
              </w:rPr>
            </w:r>
            <w:r w:rsidR="00A32491">
              <w:rPr>
                <w:rFonts w:cs="Arial"/>
                <w:szCs w:val="20"/>
                <w:lang w:val="en-GB"/>
              </w:rPr>
              <w:fldChar w:fldCharType="separate"/>
            </w:r>
            <w:r w:rsidR="00A32491">
              <w:rPr>
                <w:rFonts w:cs="Arial"/>
                <w:noProof/>
                <w:szCs w:val="20"/>
                <w:lang w:val="en-GB"/>
              </w:rPr>
              <w:t>[amount]</w:t>
            </w:r>
            <w:r w:rsidR="00A32491">
              <w:rPr>
                <w:rFonts w:cs="Arial"/>
                <w:szCs w:val="20"/>
                <w:lang w:val="en-GB"/>
              </w:rPr>
              <w:fldChar w:fldCharType="end"/>
            </w:r>
            <w:r w:rsidR="00A32491">
              <w:rPr>
                <w:rFonts w:cs="Arial"/>
                <w:szCs w:val="20"/>
                <w:lang w:val="en-GB"/>
              </w:rPr>
              <w:t xml:space="preserve">. </w:t>
            </w:r>
          </w:p>
        </w:tc>
      </w:tr>
      <w:tr w:rsidR="004368CA" w:rsidRPr="00B56F4F" w14:paraId="4910A543" w14:textId="77777777" w:rsidTr="00772543">
        <w:tc>
          <w:tcPr>
            <w:tcW w:w="2482" w:type="dxa"/>
          </w:tcPr>
          <w:p w14:paraId="42D391CD" w14:textId="60B646FB" w:rsidR="0010092E" w:rsidRDefault="0010092E" w:rsidP="005734D5">
            <w:pPr>
              <w:pStyle w:val="BodyTextIndent"/>
              <w:spacing w:after="120"/>
              <w:ind w:left="-108" w:firstLine="0"/>
              <w:jc w:val="both"/>
              <w:rPr>
                <w:rFonts w:cs="Arial"/>
                <w:b/>
                <w:szCs w:val="20"/>
              </w:rPr>
            </w:pPr>
            <w:r>
              <w:rPr>
                <w:rFonts w:cs="Arial"/>
                <w:b/>
                <w:szCs w:val="20"/>
              </w:rPr>
              <w:t xml:space="preserve">Issue </w:t>
            </w:r>
            <w:r w:rsidR="007651B8">
              <w:rPr>
                <w:rFonts w:cs="Arial"/>
                <w:b/>
                <w:szCs w:val="20"/>
              </w:rPr>
              <w:t>p</w:t>
            </w:r>
            <w:r>
              <w:rPr>
                <w:rFonts w:cs="Arial"/>
                <w:b/>
                <w:szCs w:val="20"/>
              </w:rPr>
              <w:t>rice</w:t>
            </w:r>
          </w:p>
        </w:tc>
        <w:tc>
          <w:tcPr>
            <w:tcW w:w="6732" w:type="dxa"/>
          </w:tcPr>
          <w:p w14:paraId="498D33FF" w14:textId="345E1A40" w:rsidR="0010092E" w:rsidRPr="00772543" w:rsidRDefault="0010092E" w:rsidP="00772543">
            <w:pPr>
              <w:pStyle w:val="BodyText"/>
              <w:rPr>
                <w:color w:val="000000"/>
              </w:rPr>
            </w:pPr>
            <w:r w:rsidRPr="00772543">
              <w:rPr>
                <w:color w:val="000000"/>
              </w:rPr>
              <w:t xml:space="preserve">EUR </w:t>
            </w:r>
            <w:r w:rsidRPr="00772543">
              <w:rPr>
                <w:color w:val="000000"/>
                <w:lang w:val="en-GB"/>
              </w:rPr>
              <w:fldChar w:fldCharType="begin">
                <w:ffData>
                  <w:name w:val=""/>
                  <w:enabled/>
                  <w:calcOnExit w:val="0"/>
                  <w:textInput>
                    <w:default w:val="[amount]"/>
                  </w:textInput>
                </w:ffData>
              </w:fldChar>
            </w:r>
            <w:r w:rsidRPr="00772543">
              <w:rPr>
                <w:color w:val="000000"/>
                <w:lang w:val="en-GB"/>
              </w:rPr>
              <w:instrText xml:space="preserve"> FORMTEXT </w:instrText>
            </w:r>
            <w:r w:rsidRPr="00772543">
              <w:rPr>
                <w:color w:val="000000"/>
                <w:lang w:val="en-GB"/>
              </w:rPr>
            </w:r>
            <w:r w:rsidRPr="00772543">
              <w:rPr>
                <w:color w:val="000000"/>
                <w:lang w:val="en-GB"/>
              </w:rPr>
              <w:fldChar w:fldCharType="separate"/>
            </w:r>
            <w:r w:rsidRPr="00772543">
              <w:rPr>
                <w:noProof/>
                <w:color w:val="000000"/>
                <w:lang w:val="en-GB"/>
              </w:rPr>
              <w:t>[amount]</w:t>
            </w:r>
            <w:r w:rsidRPr="00772543">
              <w:rPr>
                <w:color w:val="000000"/>
                <w:lang w:val="en-GB"/>
              </w:rPr>
              <w:fldChar w:fldCharType="end"/>
            </w:r>
            <w:r w:rsidRPr="00772543">
              <w:rPr>
                <w:color w:val="000000"/>
                <w:lang w:val="en-GB"/>
              </w:rPr>
              <w:t xml:space="preserve"> </w:t>
            </w:r>
            <w:r w:rsidRPr="00772543">
              <w:rPr>
                <w:color w:val="000000"/>
              </w:rPr>
              <w:t xml:space="preserve">per each euro of the nominal value of the new share. </w:t>
            </w:r>
          </w:p>
        </w:tc>
      </w:tr>
      <w:tr w:rsidR="004368CA" w:rsidRPr="00B56F4F" w14:paraId="611A429D" w14:textId="77777777" w:rsidTr="00772543">
        <w:tc>
          <w:tcPr>
            <w:tcW w:w="2482" w:type="dxa"/>
          </w:tcPr>
          <w:p w14:paraId="63C9E5BE" w14:textId="2591DBBC" w:rsidR="0010092E" w:rsidRDefault="0010092E" w:rsidP="005734D5">
            <w:pPr>
              <w:pStyle w:val="BodyTextIndent"/>
              <w:spacing w:after="120"/>
              <w:ind w:left="-108" w:firstLine="0"/>
              <w:jc w:val="both"/>
              <w:rPr>
                <w:rFonts w:cs="Arial"/>
                <w:b/>
                <w:szCs w:val="20"/>
              </w:rPr>
            </w:pPr>
            <w:r>
              <w:rPr>
                <w:rFonts w:cs="Arial"/>
                <w:b/>
                <w:szCs w:val="20"/>
              </w:rPr>
              <w:t>Cap table</w:t>
            </w:r>
          </w:p>
        </w:tc>
        <w:tc>
          <w:tcPr>
            <w:tcW w:w="6732" w:type="dxa"/>
          </w:tcPr>
          <w:p w14:paraId="537F98EB" w14:textId="2CC5B3A6" w:rsidR="0010092E" w:rsidRPr="00772543" w:rsidRDefault="0010092E" w:rsidP="00772543">
            <w:pPr>
              <w:pStyle w:val="BodyText"/>
              <w:rPr>
                <w:color w:val="000000"/>
              </w:rPr>
            </w:pPr>
            <w:r w:rsidRPr="00772543">
              <w:rPr>
                <w:color w:val="000000"/>
              </w:rPr>
              <w:t xml:space="preserve">The Company’s capital structure before and after the </w:t>
            </w:r>
            <w:r w:rsidR="00A32491" w:rsidRPr="00772543">
              <w:rPr>
                <w:color w:val="000000"/>
              </w:rPr>
              <w:t>c</w:t>
            </w:r>
            <w:r w:rsidRPr="00772543">
              <w:rPr>
                <w:color w:val="000000"/>
              </w:rPr>
              <w:t xml:space="preserve">losing is set forth in Schedule 1. </w:t>
            </w:r>
          </w:p>
        </w:tc>
      </w:tr>
      <w:tr w:rsidR="004368CA" w:rsidRPr="00B56F4F" w14:paraId="13A3ACCE" w14:textId="77777777" w:rsidTr="00772543">
        <w:tc>
          <w:tcPr>
            <w:tcW w:w="2482" w:type="dxa"/>
          </w:tcPr>
          <w:p w14:paraId="611E6D35" w14:textId="25CA9AE2" w:rsidR="00D83944" w:rsidRPr="007A7CEA" w:rsidRDefault="001C7384" w:rsidP="002D4C7F">
            <w:pPr>
              <w:pStyle w:val="BodyTextIndent"/>
              <w:spacing w:after="120"/>
              <w:ind w:left="-108" w:firstLine="0"/>
              <w:jc w:val="both"/>
              <w:rPr>
                <w:rFonts w:cs="Arial"/>
                <w:b/>
                <w:szCs w:val="20"/>
              </w:rPr>
            </w:pPr>
            <w:r>
              <w:rPr>
                <w:rFonts w:cs="Arial"/>
                <w:b/>
                <w:szCs w:val="20"/>
              </w:rPr>
              <w:t>Closing conditions</w:t>
            </w:r>
          </w:p>
        </w:tc>
        <w:tc>
          <w:tcPr>
            <w:tcW w:w="6732" w:type="dxa"/>
          </w:tcPr>
          <w:p w14:paraId="67506E48" w14:textId="6FD7D4A7" w:rsidR="00D83944" w:rsidRPr="00772543" w:rsidRDefault="00612FED" w:rsidP="00772543">
            <w:pPr>
              <w:pStyle w:val="BodyText"/>
              <w:rPr>
                <w:color w:val="000000"/>
              </w:rPr>
            </w:pPr>
            <w:r w:rsidRPr="00772543">
              <w:rPr>
                <w:color w:val="000000"/>
              </w:rPr>
              <w:t xml:space="preserve">Customary conditions to </w:t>
            </w:r>
            <w:r w:rsidR="00A32491" w:rsidRPr="00772543">
              <w:rPr>
                <w:color w:val="000000"/>
              </w:rPr>
              <w:t>c</w:t>
            </w:r>
            <w:r w:rsidRPr="00772543">
              <w:rPr>
                <w:color w:val="000000"/>
              </w:rPr>
              <w:t xml:space="preserve">losing, including satisfactory </w:t>
            </w:r>
            <w:r w:rsidR="00D83944" w:rsidRPr="00772543">
              <w:rPr>
                <w:color w:val="000000"/>
              </w:rPr>
              <w:t xml:space="preserve">completion of </w:t>
            </w:r>
            <w:r w:rsidRPr="00772543">
              <w:rPr>
                <w:color w:val="000000"/>
              </w:rPr>
              <w:t xml:space="preserve">the </w:t>
            </w:r>
            <w:r w:rsidR="00D83944" w:rsidRPr="00772543">
              <w:rPr>
                <w:color w:val="000000"/>
              </w:rPr>
              <w:t>due diligence</w:t>
            </w:r>
            <w:r w:rsidRPr="00772543">
              <w:rPr>
                <w:color w:val="000000"/>
              </w:rPr>
              <w:t xml:space="preserve"> by the Investors</w:t>
            </w:r>
            <w:r w:rsidR="00A74036" w:rsidRPr="00772543">
              <w:rPr>
                <w:color w:val="000000"/>
              </w:rPr>
              <w:t>.</w:t>
            </w:r>
          </w:p>
        </w:tc>
      </w:tr>
      <w:tr w:rsidR="004368CA" w:rsidRPr="00B56F4F" w14:paraId="25AE187A" w14:textId="77777777" w:rsidTr="00772543">
        <w:tc>
          <w:tcPr>
            <w:tcW w:w="2482" w:type="dxa"/>
          </w:tcPr>
          <w:p w14:paraId="09291CDA" w14:textId="5ABF479D" w:rsidR="00D83944" w:rsidRPr="007A7CEA" w:rsidRDefault="00D83944" w:rsidP="005C165C">
            <w:pPr>
              <w:pStyle w:val="BodyTextIndent"/>
              <w:spacing w:after="120"/>
              <w:ind w:left="-108" w:firstLine="0"/>
              <w:jc w:val="both"/>
              <w:rPr>
                <w:rFonts w:cs="Arial"/>
                <w:b/>
                <w:szCs w:val="20"/>
              </w:rPr>
            </w:pPr>
            <w:r w:rsidRPr="007A7CEA">
              <w:rPr>
                <w:rFonts w:cs="Arial"/>
                <w:b/>
                <w:szCs w:val="20"/>
              </w:rPr>
              <w:t xml:space="preserve">Estimated </w:t>
            </w:r>
            <w:r w:rsidR="00E97014">
              <w:rPr>
                <w:rFonts w:cs="Arial"/>
                <w:b/>
                <w:szCs w:val="20"/>
              </w:rPr>
              <w:t>s</w:t>
            </w:r>
            <w:r w:rsidR="00A32491">
              <w:rPr>
                <w:rFonts w:cs="Arial"/>
                <w:b/>
                <w:szCs w:val="20"/>
              </w:rPr>
              <w:t>igning</w:t>
            </w:r>
            <w:r w:rsidRPr="007A7CEA">
              <w:rPr>
                <w:rFonts w:cs="Arial"/>
                <w:b/>
                <w:szCs w:val="20"/>
              </w:rPr>
              <w:t xml:space="preserve"> </w:t>
            </w:r>
            <w:r w:rsidR="00E97014">
              <w:rPr>
                <w:rFonts w:cs="Arial"/>
                <w:b/>
                <w:szCs w:val="20"/>
              </w:rPr>
              <w:t>d</w:t>
            </w:r>
            <w:r w:rsidRPr="007A7CEA">
              <w:rPr>
                <w:rFonts w:cs="Arial"/>
                <w:b/>
                <w:szCs w:val="20"/>
              </w:rPr>
              <w:t>ate</w:t>
            </w:r>
          </w:p>
        </w:tc>
        <w:tc>
          <w:tcPr>
            <w:tcW w:w="6732" w:type="dxa"/>
          </w:tcPr>
          <w:p w14:paraId="09448BA6" w14:textId="289D880B" w:rsidR="00D83944" w:rsidRPr="00772543" w:rsidRDefault="00EC79F0" w:rsidP="00772543">
            <w:pPr>
              <w:pStyle w:val="BodyText"/>
              <w:rPr>
                <w:color w:val="000000"/>
              </w:rPr>
            </w:pPr>
            <w:r w:rsidRPr="00772543">
              <w:rPr>
                <w:color w:val="000000"/>
              </w:rPr>
              <w:t>[</w:t>
            </w:r>
            <w:r w:rsidRPr="00253F4E">
              <w:rPr>
                <w:color w:val="000000"/>
                <w:highlight w:val="lightGray"/>
              </w:rPr>
              <w:t>30</w:t>
            </w:r>
            <w:r w:rsidRPr="00772543">
              <w:rPr>
                <w:color w:val="000000"/>
              </w:rPr>
              <w:t>] days after signing this term sheet</w:t>
            </w:r>
            <w:r w:rsidR="00E97014" w:rsidRPr="00772543">
              <w:rPr>
                <w:color w:val="000000"/>
              </w:rPr>
              <w:t xml:space="preserve">. </w:t>
            </w:r>
          </w:p>
        </w:tc>
      </w:tr>
      <w:tr w:rsidR="004368CA" w:rsidRPr="00B56F4F" w14:paraId="66BFA8EA" w14:textId="77777777" w:rsidTr="00772543">
        <w:tc>
          <w:tcPr>
            <w:tcW w:w="2482" w:type="dxa"/>
          </w:tcPr>
          <w:p w14:paraId="22EDCA80" w14:textId="376858F2" w:rsidR="00D83944" w:rsidRPr="007A7CEA" w:rsidRDefault="00D83944" w:rsidP="005734D5">
            <w:pPr>
              <w:pStyle w:val="BodyTextIndent"/>
              <w:spacing w:after="120"/>
              <w:ind w:left="-108" w:firstLine="0"/>
              <w:jc w:val="both"/>
              <w:rPr>
                <w:rFonts w:cs="Arial"/>
                <w:b/>
                <w:szCs w:val="20"/>
              </w:rPr>
            </w:pPr>
            <w:r w:rsidRPr="007A7CEA">
              <w:rPr>
                <w:rFonts w:cs="Arial"/>
                <w:b/>
                <w:szCs w:val="20"/>
              </w:rPr>
              <w:t xml:space="preserve">Type of </w:t>
            </w:r>
            <w:r w:rsidR="00E97014">
              <w:rPr>
                <w:rFonts w:cs="Arial"/>
                <w:b/>
                <w:szCs w:val="20"/>
              </w:rPr>
              <w:t>security</w:t>
            </w:r>
          </w:p>
        </w:tc>
        <w:tc>
          <w:tcPr>
            <w:tcW w:w="6732" w:type="dxa"/>
          </w:tcPr>
          <w:p w14:paraId="177E6399" w14:textId="36A66B42" w:rsidR="00D83944" w:rsidRPr="00772543" w:rsidRDefault="00D83944" w:rsidP="00772543">
            <w:pPr>
              <w:pStyle w:val="BodyText"/>
              <w:rPr>
                <w:color w:val="000000"/>
              </w:rPr>
            </w:pPr>
            <w:r w:rsidRPr="00772543">
              <w:rPr>
                <w:color w:val="000000"/>
              </w:rPr>
              <w:t>Newly issued preferred share</w:t>
            </w:r>
            <w:r w:rsidR="00A32491" w:rsidRPr="00772543">
              <w:rPr>
                <w:color w:val="000000"/>
              </w:rPr>
              <w:t>s</w:t>
            </w:r>
            <w:r w:rsidRPr="00772543">
              <w:rPr>
                <w:color w:val="000000"/>
              </w:rPr>
              <w:t xml:space="preserve"> </w:t>
            </w:r>
            <w:r w:rsidR="00B8387D" w:rsidRPr="00772543">
              <w:rPr>
                <w:color w:val="000000"/>
              </w:rPr>
              <w:t>(the “</w:t>
            </w:r>
            <w:r w:rsidR="00B8387D" w:rsidRPr="00573072">
              <w:rPr>
                <w:b/>
                <w:bCs/>
                <w:color w:val="000000"/>
              </w:rPr>
              <w:t>New Share</w:t>
            </w:r>
            <w:r w:rsidR="00A32491" w:rsidRPr="00573072">
              <w:rPr>
                <w:b/>
                <w:bCs/>
                <w:color w:val="000000"/>
              </w:rPr>
              <w:t>s</w:t>
            </w:r>
            <w:r w:rsidR="00B8387D" w:rsidRPr="00772543">
              <w:rPr>
                <w:color w:val="000000"/>
              </w:rPr>
              <w:t xml:space="preserve">”) </w:t>
            </w:r>
            <w:r w:rsidR="00A32491" w:rsidRPr="00772543">
              <w:rPr>
                <w:color w:val="000000"/>
              </w:rPr>
              <w:t>ranking</w:t>
            </w:r>
            <w:r w:rsidRPr="00772543">
              <w:rPr>
                <w:color w:val="000000"/>
              </w:rPr>
              <w:t xml:space="preserve"> senior to all existing shares of the Company, giving their holders the rights set out in this </w:t>
            </w:r>
            <w:r w:rsidR="00A32491" w:rsidRPr="00772543">
              <w:rPr>
                <w:color w:val="000000"/>
              </w:rPr>
              <w:t>t</w:t>
            </w:r>
            <w:r w:rsidRPr="00772543">
              <w:rPr>
                <w:color w:val="000000"/>
              </w:rPr>
              <w:t xml:space="preserve">erm </w:t>
            </w:r>
            <w:r w:rsidR="00A32491" w:rsidRPr="00772543">
              <w:rPr>
                <w:color w:val="000000"/>
              </w:rPr>
              <w:t>s</w:t>
            </w:r>
            <w:r w:rsidRPr="00772543">
              <w:rPr>
                <w:color w:val="000000"/>
              </w:rPr>
              <w:t>heet, in addition to rights attached to other shares.</w:t>
            </w:r>
          </w:p>
        </w:tc>
      </w:tr>
      <w:tr w:rsidR="004368CA" w:rsidRPr="00B56F4F" w14:paraId="4CB8C61D" w14:textId="77777777" w:rsidTr="00772543">
        <w:tc>
          <w:tcPr>
            <w:tcW w:w="2482" w:type="dxa"/>
          </w:tcPr>
          <w:p w14:paraId="5DAAC5F7" w14:textId="778DA648" w:rsidR="00D83944" w:rsidRPr="007A7CEA" w:rsidRDefault="00D83944" w:rsidP="00772543">
            <w:pPr>
              <w:pStyle w:val="BodyTextIndent"/>
              <w:spacing w:after="120"/>
              <w:ind w:left="-108" w:firstLine="0"/>
              <w:jc w:val="both"/>
              <w:rPr>
                <w:rFonts w:cs="Arial"/>
                <w:b/>
                <w:szCs w:val="20"/>
              </w:rPr>
            </w:pPr>
            <w:r w:rsidRPr="007A7CEA">
              <w:rPr>
                <w:rFonts w:cs="Arial"/>
                <w:b/>
                <w:szCs w:val="20"/>
              </w:rPr>
              <w:t xml:space="preserve">Liquidation </w:t>
            </w:r>
            <w:r w:rsidR="00E97014">
              <w:rPr>
                <w:rFonts w:cs="Arial"/>
                <w:b/>
                <w:szCs w:val="20"/>
              </w:rPr>
              <w:t>p</w:t>
            </w:r>
            <w:r w:rsidRPr="007A7CEA">
              <w:rPr>
                <w:rFonts w:cs="Arial"/>
                <w:b/>
                <w:szCs w:val="20"/>
              </w:rPr>
              <w:t>reference</w:t>
            </w:r>
          </w:p>
        </w:tc>
        <w:tc>
          <w:tcPr>
            <w:tcW w:w="6732" w:type="dxa"/>
          </w:tcPr>
          <w:p w14:paraId="4EDB437C" w14:textId="7FA83CC5" w:rsidR="00D83944" w:rsidRPr="00772543" w:rsidRDefault="001C7384" w:rsidP="00772543">
            <w:pPr>
              <w:pStyle w:val="BodyText"/>
              <w:rPr>
                <w:color w:val="000000"/>
              </w:rPr>
            </w:pPr>
            <w:r>
              <w:rPr>
                <w:color w:val="000000"/>
              </w:rPr>
              <w:t>H</w:t>
            </w:r>
            <w:r w:rsidR="00D83944" w:rsidRPr="00772543">
              <w:rPr>
                <w:color w:val="000000"/>
              </w:rPr>
              <w:t xml:space="preserve">olders of New Shares </w:t>
            </w:r>
            <w:r>
              <w:rPr>
                <w:color w:val="000000"/>
              </w:rPr>
              <w:t xml:space="preserve">will </w:t>
            </w:r>
            <w:r w:rsidRPr="001C7384">
              <w:rPr>
                <w:color w:val="000000"/>
              </w:rPr>
              <w:t>have</w:t>
            </w:r>
            <w:r>
              <w:rPr>
                <w:color w:val="000000"/>
              </w:rPr>
              <w:t xml:space="preserve"> one times </w:t>
            </w:r>
            <w:r w:rsidRPr="001C7384">
              <w:rPr>
                <w:color w:val="000000"/>
              </w:rPr>
              <w:t>non-participating liquidation preference</w:t>
            </w:r>
            <w:r w:rsidR="00D83944" w:rsidRPr="00772543">
              <w:rPr>
                <w:color w:val="000000"/>
              </w:rPr>
              <w:t>.</w:t>
            </w:r>
          </w:p>
        </w:tc>
      </w:tr>
      <w:tr w:rsidR="004368CA" w:rsidRPr="00B56F4F" w14:paraId="673F546D" w14:textId="77777777" w:rsidTr="00772543">
        <w:tc>
          <w:tcPr>
            <w:tcW w:w="2482" w:type="dxa"/>
          </w:tcPr>
          <w:p w14:paraId="1D2AA728" w14:textId="13392ECA" w:rsidR="00D83944" w:rsidRPr="00B72953" w:rsidRDefault="00B72953" w:rsidP="00772543">
            <w:pPr>
              <w:pStyle w:val="BodyTextIndent"/>
              <w:spacing w:after="120"/>
              <w:ind w:left="-108" w:firstLine="0"/>
              <w:jc w:val="both"/>
              <w:rPr>
                <w:rFonts w:cs="Arial"/>
                <w:b/>
                <w:szCs w:val="20"/>
                <w:highlight w:val="lightGray"/>
              </w:rPr>
            </w:pPr>
            <w:r w:rsidRPr="00B72953">
              <w:rPr>
                <w:b/>
                <w:bCs/>
                <w:highlight w:val="lightGray"/>
              </w:rPr>
              <w:fldChar w:fldCharType="begin">
                <w:ffData>
                  <w:name w:val=""/>
                  <w:enabled/>
                  <w:calcOnExit w:val="0"/>
                  <w:textInput>
                    <w:default w:val="[OPTIONAL:]"/>
                  </w:textInput>
                </w:ffData>
              </w:fldChar>
            </w:r>
            <w:r w:rsidRPr="00B72953">
              <w:rPr>
                <w:b/>
                <w:bCs/>
                <w:highlight w:val="lightGray"/>
              </w:rPr>
              <w:instrText xml:space="preserve"> FORMTEXT </w:instrText>
            </w:r>
            <w:r w:rsidRPr="00B72953">
              <w:rPr>
                <w:b/>
                <w:bCs/>
                <w:highlight w:val="lightGray"/>
              </w:rPr>
            </w:r>
            <w:r w:rsidRPr="00B72953">
              <w:rPr>
                <w:b/>
                <w:bCs/>
                <w:highlight w:val="lightGray"/>
              </w:rPr>
              <w:fldChar w:fldCharType="separate"/>
            </w:r>
            <w:r w:rsidRPr="00B72953">
              <w:rPr>
                <w:b/>
                <w:bCs/>
                <w:noProof/>
                <w:highlight w:val="lightGray"/>
              </w:rPr>
              <w:t>[OPTIONAL:]</w:t>
            </w:r>
            <w:r w:rsidRPr="00B72953">
              <w:rPr>
                <w:b/>
                <w:bCs/>
                <w:highlight w:val="lightGray"/>
              </w:rPr>
              <w:fldChar w:fldCharType="end"/>
            </w:r>
            <w:r w:rsidRPr="00B72953">
              <w:rPr>
                <w:highlight w:val="lightGray"/>
              </w:rPr>
              <w:t xml:space="preserve"> </w:t>
            </w:r>
            <w:r w:rsidR="00D83944" w:rsidRPr="00B72953">
              <w:rPr>
                <w:rFonts w:cs="Arial"/>
                <w:b/>
                <w:szCs w:val="20"/>
                <w:highlight w:val="lightGray"/>
              </w:rPr>
              <w:t>Anti-</w:t>
            </w:r>
            <w:r w:rsidR="00E97014" w:rsidRPr="00B72953">
              <w:rPr>
                <w:rFonts w:cs="Arial"/>
                <w:b/>
                <w:szCs w:val="20"/>
                <w:highlight w:val="lightGray"/>
              </w:rPr>
              <w:t>d</w:t>
            </w:r>
            <w:r w:rsidR="00D83944" w:rsidRPr="00B72953">
              <w:rPr>
                <w:rFonts w:cs="Arial"/>
                <w:b/>
                <w:szCs w:val="20"/>
                <w:highlight w:val="lightGray"/>
              </w:rPr>
              <w:t xml:space="preserve">ilution </w:t>
            </w:r>
            <w:r w:rsidR="00E97014" w:rsidRPr="00B72953">
              <w:rPr>
                <w:rFonts w:cs="Arial"/>
                <w:b/>
                <w:szCs w:val="20"/>
                <w:highlight w:val="lightGray"/>
              </w:rPr>
              <w:t>p</w:t>
            </w:r>
            <w:r w:rsidR="00D83944" w:rsidRPr="00B72953">
              <w:rPr>
                <w:rFonts w:cs="Arial"/>
                <w:b/>
                <w:szCs w:val="20"/>
                <w:highlight w:val="lightGray"/>
              </w:rPr>
              <w:t>rotection</w:t>
            </w:r>
          </w:p>
        </w:tc>
        <w:tc>
          <w:tcPr>
            <w:tcW w:w="6732" w:type="dxa"/>
          </w:tcPr>
          <w:p w14:paraId="33F20890" w14:textId="13C4A4F9" w:rsidR="00D83944" w:rsidRPr="00B72953" w:rsidRDefault="001C7384" w:rsidP="00772543">
            <w:pPr>
              <w:pStyle w:val="BodyText"/>
              <w:rPr>
                <w:color w:val="000000"/>
                <w:highlight w:val="lightGray"/>
              </w:rPr>
            </w:pPr>
            <w:r w:rsidRPr="00B72953">
              <w:rPr>
                <w:color w:val="000000"/>
                <w:highlight w:val="lightGray"/>
              </w:rPr>
              <w:t>H</w:t>
            </w:r>
            <w:r w:rsidR="00CF00B9" w:rsidRPr="00B72953">
              <w:rPr>
                <w:color w:val="000000"/>
                <w:highlight w:val="lightGray"/>
              </w:rPr>
              <w:t>olders of New Shares will have broad-based weighted-average anti-dilution protection</w:t>
            </w:r>
            <w:r w:rsidR="00D83944" w:rsidRPr="00B72953">
              <w:rPr>
                <w:color w:val="000000"/>
                <w:highlight w:val="lightGray"/>
              </w:rPr>
              <w:t>.</w:t>
            </w:r>
            <w:r w:rsidR="00B72953" w:rsidRPr="00B72953">
              <w:rPr>
                <w:color w:val="000000"/>
                <w:highlight w:val="lightGray"/>
              </w:rPr>
              <w:t>]</w:t>
            </w:r>
          </w:p>
        </w:tc>
      </w:tr>
      <w:tr w:rsidR="004368CA" w:rsidRPr="00B56F4F" w14:paraId="71CFBE5F" w14:textId="77777777" w:rsidTr="00772543">
        <w:tc>
          <w:tcPr>
            <w:tcW w:w="2482" w:type="dxa"/>
          </w:tcPr>
          <w:p w14:paraId="4E9FFC0D" w14:textId="06994613" w:rsidR="00D83944" w:rsidRPr="007A7CEA" w:rsidRDefault="00490B48" w:rsidP="00772543">
            <w:pPr>
              <w:pStyle w:val="BodyTextIndent"/>
              <w:spacing w:after="120"/>
              <w:ind w:left="-108" w:firstLine="0"/>
              <w:jc w:val="both"/>
              <w:rPr>
                <w:rFonts w:cs="Arial"/>
                <w:b/>
                <w:szCs w:val="20"/>
              </w:rPr>
            </w:pPr>
            <w:r>
              <w:rPr>
                <w:rFonts w:cs="Arial"/>
                <w:b/>
                <w:szCs w:val="20"/>
              </w:rPr>
              <w:t xml:space="preserve">Reserved </w:t>
            </w:r>
            <w:r w:rsidR="00E97014">
              <w:rPr>
                <w:rFonts w:cs="Arial"/>
                <w:b/>
                <w:szCs w:val="20"/>
              </w:rPr>
              <w:t>m</w:t>
            </w:r>
            <w:r>
              <w:rPr>
                <w:rFonts w:cs="Arial"/>
                <w:b/>
                <w:szCs w:val="20"/>
              </w:rPr>
              <w:t>atters</w:t>
            </w:r>
          </w:p>
        </w:tc>
        <w:tc>
          <w:tcPr>
            <w:tcW w:w="6732" w:type="dxa"/>
          </w:tcPr>
          <w:p w14:paraId="7E67DE80" w14:textId="466B1D22" w:rsidR="00490B48" w:rsidRPr="00772543" w:rsidRDefault="00253F4E" w:rsidP="00772543">
            <w:pPr>
              <w:pStyle w:val="BodyText"/>
              <w:rPr>
                <w:color w:val="000000"/>
              </w:rPr>
            </w:pPr>
            <w:r>
              <w:rPr>
                <w:color w:val="000000"/>
              </w:rPr>
              <w:t xml:space="preserve">The approval of </w:t>
            </w:r>
            <w:r w:rsidRPr="00772543">
              <w:rPr>
                <w:color w:val="000000"/>
              </w:rPr>
              <w:t xml:space="preserve">the holders of </w:t>
            </w:r>
            <w:r>
              <w:rPr>
                <w:color w:val="000000"/>
              </w:rPr>
              <w:t xml:space="preserve">more than </w:t>
            </w:r>
            <w:r w:rsidRPr="00772543">
              <w:rPr>
                <w:color w:val="000000"/>
                <w:lang w:val="en-GB"/>
              </w:rPr>
              <w:t>50</w:t>
            </w:r>
            <w:r w:rsidRPr="00772543">
              <w:rPr>
                <w:color w:val="000000"/>
              </w:rPr>
              <w:t>% in nominal value of New Shares (the “</w:t>
            </w:r>
            <w:r w:rsidRPr="00573072">
              <w:rPr>
                <w:b/>
                <w:bCs/>
                <w:color w:val="000000"/>
              </w:rPr>
              <w:t>Investor Majority</w:t>
            </w:r>
            <w:r w:rsidRPr="00772543">
              <w:rPr>
                <w:color w:val="000000"/>
              </w:rPr>
              <w:t>”)</w:t>
            </w:r>
            <w:r>
              <w:rPr>
                <w:color w:val="000000"/>
              </w:rPr>
              <w:t xml:space="preserve"> [</w:t>
            </w:r>
            <w:r w:rsidRPr="00253F4E">
              <w:rPr>
                <w:color w:val="000000"/>
                <w:highlight w:val="lightGray"/>
              </w:rPr>
              <w:t>and the approval of the member of the Supervisory Board nominated by any Investor</w:t>
            </w:r>
            <w:r>
              <w:rPr>
                <w:color w:val="000000"/>
              </w:rPr>
              <w:t xml:space="preserve">] will be required for certain material decisions of the Company. The list of such matters will be agreed in the definitive transaction documents, based on the </w:t>
            </w:r>
            <w:r w:rsidR="00B72953">
              <w:rPr>
                <w:color w:val="000000"/>
              </w:rPr>
              <w:t xml:space="preserve">model </w:t>
            </w:r>
            <w:r>
              <w:rPr>
                <w:color w:val="000000"/>
              </w:rPr>
              <w:t xml:space="preserve">articles of association for seed </w:t>
            </w:r>
            <w:r w:rsidR="00B72953">
              <w:rPr>
                <w:color w:val="000000"/>
              </w:rPr>
              <w:t xml:space="preserve">shareholders’ agreement available at </w:t>
            </w:r>
            <w:hyperlink r:id="rId12" w:history="1">
              <w:r w:rsidR="00B72953" w:rsidRPr="00284D99">
                <w:rPr>
                  <w:rStyle w:val="Hyperlink"/>
                </w:rPr>
                <w:t>www.startupestonia.ee</w:t>
              </w:r>
            </w:hyperlink>
            <w:r w:rsidR="00490B48" w:rsidRPr="00772543">
              <w:rPr>
                <w:color w:val="000000"/>
              </w:rPr>
              <w:t>.</w:t>
            </w:r>
          </w:p>
        </w:tc>
      </w:tr>
      <w:tr w:rsidR="004368CA" w:rsidRPr="00B56F4F" w14:paraId="4538F074" w14:textId="77777777" w:rsidTr="00772543">
        <w:tc>
          <w:tcPr>
            <w:tcW w:w="2482" w:type="dxa"/>
          </w:tcPr>
          <w:p w14:paraId="49C735AD" w14:textId="4EDCF4EE" w:rsidR="00D83944" w:rsidRPr="007A7CEA" w:rsidRDefault="00D83944" w:rsidP="00772543">
            <w:pPr>
              <w:pStyle w:val="BodyTextIndent"/>
              <w:spacing w:after="120"/>
              <w:ind w:left="-108" w:firstLine="0"/>
              <w:jc w:val="both"/>
              <w:rPr>
                <w:rFonts w:cs="Arial"/>
                <w:b/>
                <w:szCs w:val="20"/>
              </w:rPr>
            </w:pPr>
            <w:r w:rsidRPr="007A7CEA">
              <w:rPr>
                <w:rFonts w:cs="Arial"/>
                <w:b/>
                <w:szCs w:val="20"/>
              </w:rPr>
              <w:t>Pre-</w:t>
            </w:r>
            <w:r w:rsidR="00E97014">
              <w:rPr>
                <w:rFonts w:cs="Arial"/>
                <w:b/>
                <w:szCs w:val="20"/>
              </w:rPr>
              <w:t>e</w:t>
            </w:r>
            <w:r w:rsidRPr="007A7CEA">
              <w:rPr>
                <w:rFonts w:cs="Arial"/>
                <w:b/>
                <w:szCs w:val="20"/>
              </w:rPr>
              <w:t>mption</w:t>
            </w:r>
          </w:p>
        </w:tc>
        <w:tc>
          <w:tcPr>
            <w:tcW w:w="6732" w:type="dxa"/>
          </w:tcPr>
          <w:p w14:paraId="7A630EBA" w14:textId="4C0E1A85" w:rsidR="00D83944" w:rsidRPr="00772543" w:rsidRDefault="00B72953" w:rsidP="00772543">
            <w:pPr>
              <w:pStyle w:val="BodyText"/>
              <w:rPr>
                <w:color w:val="000000"/>
              </w:rPr>
            </w:pPr>
            <w:r>
              <w:rPr>
                <w:color w:val="000000"/>
              </w:rPr>
              <w:t xml:space="preserve">All shareholders </w:t>
            </w:r>
            <w:r w:rsidR="00D83944" w:rsidRPr="00772543">
              <w:rPr>
                <w:color w:val="000000"/>
              </w:rPr>
              <w:t>will have a pro rata right</w:t>
            </w:r>
            <w:r w:rsidR="00AF0E23" w:rsidRPr="00772543">
              <w:rPr>
                <w:color w:val="000000"/>
              </w:rPr>
              <w:t xml:space="preserve">, based on their ownership of </w:t>
            </w:r>
            <w:r>
              <w:rPr>
                <w:color w:val="000000"/>
              </w:rPr>
              <w:t>shares</w:t>
            </w:r>
            <w:r w:rsidR="00AF0E23" w:rsidRPr="00772543">
              <w:rPr>
                <w:color w:val="000000"/>
              </w:rPr>
              <w:t>,</w:t>
            </w:r>
            <w:r w:rsidR="00835CAF" w:rsidRPr="00772543">
              <w:rPr>
                <w:color w:val="000000"/>
              </w:rPr>
              <w:t xml:space="preserve"> </w:t>
            </w:r>
            <w:r w:rsidR="00D83944" w:rsidRPr="00772543">
              <w:rPr>
                <w:color w:val="000000"/>
              </w:rPr>
              <w:t xml:space="preserve">to participate in </w:t>
            </w:r>
            <w:r w:rsidR="004D243C" w:rsidRPr="00772543">
              <w:rPr>
                <w:color w:val="000000"/>
              </w:rPr>
              <w:t xml:space="preserve">any new issue of shares of any class </w:t>
            </w:r>
            <w:r w:rsidR="00D83944" w:rsidRPr="00772543">
              <w:rPr>
                <w:color w:val="000000"/>
              </w:rPr>
              <w:t>of the Company</w:t>
            </w:r>
            <w:r w:rsidR="00835CAF" w:rsidRPr="00772543">
              <w:rPr>
                <w:color w:val="000000"/>
              </w:rPr>
              <w:t xml:space="preserve">. </w:t>
            </w:r>
          </w:p>
        </w:tc>
      </w:tr>
      <w:tr w:rsidR="004368CA" w:rsidRPr="00B56F4F" w14:paraId="20547A13" w14:textId="77777777" w:rsidTr="00772543">
        <w:tc>
          <w:tcPr>
            <w:tcW w:w="2482" w:type="dxa"/>
          </w:tcPr>
          <w:p w14:paraId="346D67C9" w14:textId="63D9C89B" w:rsidR="00D83944" w:rsidRPr="007A7CEA" w:rsidRDefault="00D83944" w:rsidP="00772543">
            <w:pPr>
              <w:pStyle w:val="BodyTextIndent"/>
              <w:spacing w:after="120"/>
              <w:ind w:left="-108" w:firstLine="0"/>
              <w:jc w:val="both"/>
              <w:rPr>
                <w:rFonts w:cs="Arial"/>
                <w:b/>
                <w:szCs w:val="20"/>
              </w:rPr>
            </w:pPr>
            <w:r w:rsidRPr="007A7CEA">
              <w:rPr>
                <w:rFonts w:cs="Arial"/>
                <w:b/>
                <w:szCs w:val="20"/>
              </w:rPr>
              <w:lastRenderedPageBreak/>
              <w:t xml:space="preserve">Right of </w:t>
            </w:r>
            <w:r w:rsidR="00E97014">
              <w:rPr>
                <w:rFonts w:cs="Arial"/>
                <w:b/>
                <w:szCs w:val="20"/>
              </w:rPr>
              <w:t>f</w:t>
            </w:r>
            <w:r w:rsidRPr="007A7CEA">
              <w:rPr>
                <w:rFonts w:cs="Arial"/>
                <w:b/>
                <w:szCs w:val="20"/>
              </w:rPr>
              <w:t xml:space="preserve">irst </w:t>
            </w:r>
            <w:r w:rsidR="00E97014">
              <w:rPr>
                <w:rFonts w:cs="Arial"/>
                <w:b/>
                <w:szCs w:val="20"/>
              </w:rPr>
              <w:t>r</w:t>
            </w:r>
            <w:r w:rsidRPr="007A7CEA">
              <w:rPr>
                <w:rFonts w:cs="Arial"/>
                <w:b/>
                <w:szCs w:val="20"/>
              </w:rPr>
              <w:t xml:space="preserve">efusal </w:t>
            </w:r>
          </w:p>
        </w:tc>
        <w:tc>
          <w:tcPr>
            <w:tcW w:w="6732" w:type="dxa"/>
          </w:tcPr>
          <w:p w14:paraId="64335519" w14:textId="541C423F" w:rsidR="00D83944" w:rsidRPr="00772543" w:rsidRDefault="00935F23" w:rsidP="00772543">
            <w:pPr>
              <w:pStyle w:val="BodyText"/>
              <w:rPr>
                <w:color w:val="000000"/>
              </w:rPr>
            </w:pPr>
            <w:r w:rsidRPr="00772543">
              <w:rPr>
                <w:color w:val="000000"/>
              </w:rPr>
              <w:t>All shareholders</w:t>
            </w:r>
            <w:r w:rsidR="00D83944" w:rsidRPr="00772543">
              <w:rPr>
                <w:color w:val="000000"/>
              </w:rPr>
              <w:t xml:space="preserve"> </w:t>
            </w:r>
            <w:r w:rsidR="00835CAF" w:rsidRPr="00772543">
              <w:rPr>
                <w:color w:val="000000"/>
              </w:rPr>
              <w:t>will</w:t>
            </w:r>
            <w:r w:rsidR="00D83944" w:rsidRPr="00772543">
              <w:rPr>
                <w:color w:val="000000"/>
              </w:rPr>
              <w:t xml:space="preserve"> have a pro rata right</w:t>
            </w:r>
            <w:r w:rsidR="00AF0E23" w:rsidRPr="00772543">
              <w:rPr>
                <w:color w:val="000000"/>
              </w:rPr>
              <w:t>, based on their ownership of shares,</w:t>
            </w:r>
            <w:r w:rsidR="00835CAF" w:rsidRPr="00772543">
              <w:rPr>
                <w:color w:val="000000"/>
              </w:rPr>
              <w:t xml:space="preserve"> </w:t>
            </w:r>
            <w:r w:rsidR="00D83944" w:rsidRPr="00772543">
              <w:rPr>
                <w:color w:val="000000"/>
              </w:rPr>
              <w:t xml:space="preserve">to </w:t>
            </w:r>
            <w:r w:rsidR="004D243C" w:rsidRPr="00772543">
              <w:rPr>
                <w:color w:val="000000"/>
              </w:rPr>
              <w:t xml:space="preserve">acquire any </w:t>
            </w:r>
            <w:r w:rsidR="00000121" w:rsidRPr="00772543">
              <w:rPr>
                <w:color w:val="000000"/>
              </w:rPr>
              <w:t xml:space="preserve">shares of the Company </w:t>
            </w:r>
            <w:r w:rsidR="004D243C" w:rsidRPr="00772543">
              <w:rPr>
                <w:color w:val="000000"/>
              </w:rPr>
              <w:t>which are proposed to be transferred</w:t>
            </w:r>
            <w:r w:rsidR="00835CAF" w:rsidRPr="00772543">
              <w:rPr>
                <w:color w:val="000000"/>
              </w:rPr>
              <w:t xml:space="preserve">. </w:t>
            </w:r>
          </w:p>
        </w:tc>
      </w:tr>
      <w:tr w:rsidR="004368CA" w:rsidRPr="00B56F4F" w14:paraId="0B309D9E" w14:textId="77777777" w:rsidTr="00772543">
        <w:tc>
          <w:tcPr>
            <w:tcW w:w="2482" w:type="dxa"/>
          </w:tcPr>
          <w:p w14:paraId="63DBE425" w14:textId="39B1C522" w:rsidR="0084699C" w:rsidRPr="007A7CEA" w:rsidRDefault="0084699C" w:rsidP="00772543">
            <w:pPr>
              <w:pStyle w:val="BodyTextIndent"/>
              <w:spacing w:after="120"/>
              <w:ind w:left="-108" w:firstLine="0"/>
              <w:jc w:val="both"/>
              <w:rPr>
                <w:rFonts w:cs="Arial"/>
                <w:b/>
                <w:szCs w:val="20"/>
              </w:rPr>
            </w:pPr>
            <w:r w:rsidRPr="007A7CEA">
              <w:rPr>
                <w:rFonts w:cs="Arial"/>
                <w:b/>
                <w:szCs w:val="20"/>
              </w:rPr>
              <w:t>Co-</w:t>
            </w:r>
            <w:r w:rsidR="00E97014">
              <w:rPr>
                <w:rFonts w:cs="Arial"/>
                <w:b/>
                <w:szCs w:val="20"/>
              </w:rPr>
              <w:t>s</w:t>
            </w:r>
            <w:r w:rsidRPr="007A7CEA">
              <w:rPr>
                <w:rFonts w:cs="Arial"/>
                <w:b/>
                <w:szCs w:val="20"/>
              </w:rPr>
              <w:t>ale</w:t>
            </w:r>
          </w:p>
        </w:tc>
        <w:tc>
          <w:tcPr>
            <w:tcW w:w="6732" w:type="dxa"/>
          </w:tcPr>
          <w:p w14:paraId="05CC56F5" w14:textId="726FFC07" w:rsidR="0084699C" w:rsidRPr="00772543" w:rsidRDefault="00FB10EC" w:rsidP="00772543">
            <w:pPr>
              <w:pStyle w:val="BodyText"/>
              <w:rPr>
                <w:color w:val="000000"/>
              </w:rPr>
            </w:pPr>
            <w:r w:rsidRPr="00772543">
              <w:rPr>
                <w:color w:val="000000"/>
              </w:rPr>
              <w:t>H</w:t>
            </w:r>
            <w:r w:rsidR="00000121" w:rsidRPr="00772543">
              <w:rPr>
                <w:color w:val="000000"/>
              </w:rPr>
              <w:t xml:space="preserve">olders of New Shares will have </w:t>
            </w:r>
            <w:r w:rsidR="00935F23" w:rsidRPr="00772543">
              <w:rPr>
                <w:color w:val="000000"/>
              </w:rPr>
              <w:t xml:space="preserve">a </w:t>
            </w:r>
            <w:r w:rsidR="00000121" w:rsidRPr="00772543">
              <w:rPr>
                <w:color w:val="000000"/>
              </w:rPr>
              <w:t>co-sale right such that if</w:t>
            </w:r>
            <w:r w:rsidRPr="00772543">
              <w:rPr>
                <w:color w:val="000000"/>
              </w:rPr>
              <w:t xml:space="preserve"> </w:t>
            </w:r>
            <w:r w:rsidR="00000121" w:rsidRPr="00772543">
              <w:rPr>
                <w:color w:val="000000"/>
              </w:rPr>
              <w:t xml:space="preserve">a Founder wishes to </w:t>
            </w:r>
            <w:r w:rsidR="009A663E" w:rsidRPr="00772543">
              <w:rPr>
                <w:color w:val="000000"/>
              </w:rPr>
              <w:t xml:space="preserve">sell </w:t>
            </w:r>
            <w:r w:rsidR="003E7695" w:rsidRPr="00772543">
              <w:rPr>
                <w:color w:val="000000"/>
              </w:rPr>
              <w:t>his</w:t>
            </w:r>
            <w:r w:rsidR="00935F23" w:rsidRPr="00772543">
              <w:rPr>
                <w:color w:val="000000"/>
              </w:rPr>
              <w:t xml:space="preserve"> or her</w:t>
            </w:r>
            <w:r w:rsidR="009A663E" w:rsidRPr="00772543">
              <w:rPr>
                <w:color w:val="000000"/>
              </w:rPr>
              <w:t xml:space="preserve"> share or part thereof, holders of New Shares must be given the opportunity to sell a pro rata proportion of the share being sold by the Founder on the same terms and at the same price.</w:t>
            </w:r>
            <w:r w:rsidR="0010092E" w:rsidRPr="00772543">
              <w:rPr>
                <w:color w:val="000000"/>
              </w:rPr>
              <w:t xml:space="preserve"> </w:t>
            </w:r>
            <w:r w:rsidR="009A663E" w:rsidRPr="00772543">
              <w:rPr>
                <w:color w:val="000000"/>
              </w:rPr>
              <w:t xml:space="preserve">All shareholders will have </w:t>
            </w:r>
            <w:r w:rsidR="0010092E" w:rsidRPr="00772543">
              <w:rPr>
                <w:color w:val="000000"/>
              </w:rPr>
              <w:t xml:space="preserve">a co-sale </w:t>
            </w:r>
            <w:r w:rsidR="009A663E" w:rsidRPr="00772543">
              <w:rPr>
                <w:color w:val="000000"/>
              </w:rPr>
              <w:t>right such that if any shareholder wish</w:t>
            </w:r>
            <w:r w:rsidRPr="00772543">
              <w:rPr>
                <w:color w:val="000000"/>
              </w:rPr>
              <w:t>es</w:t>
            </w:r>
            <w:r w:rsidR="009A663E" w:rsidRPr="00772543">
              <w:rPr>
                <w:color w:val="000000"/>
              </w:rPr>
              <w:t xml:space="preserve"> to sell </w:t>
            </w:r>
            <w:r w:rsidRPr="00772543">
              <w:rPr>
                <w:color w:val="000000"/>
              </w:rPr>
              <w:t>its</w:t>
            </w:r>
            <w:r w:rsidR="009A663E" w:rsidRPr="00772543">
              <w:rPr>
                <w:color w:val="000000"/>
              </w:rPr>
              <w:t xml:space="preserve"> shares or part thereof, the effect of which would result in a change of control of the Company, the other shareholders must be given the opportunity to sell all of their shares on the same terms and at the same price. </w:t>
            </w:r>
          </w:p>
        </w:tc>
      </w:tr>
      <w:tr w:rsidR="004368CA" w:rsidRPr="00B56F4F" w14:paraId="54E8309A" w14:textId="77777777" w:rsidTr="00772543">
        <w:tc>
          <w:tcPr>
            <w:tcW w:w="2482" w:type="dxa"/>
          </w:tcPr>
          <w:p w14:paraId="631B7B1B" w14:textId="1D0EA891" w:rsidR="00D83944" w:rsidRPr="00FB10EC" w:rsidRDefault="00D83944" w:rsidP="00772543">
            <w:pPr>
              <w:pStyle w:val="BodyTextIndent"/>
              <w:spacing w:after="120"/>
              <w:ind w:left="-108" w:firstLine="0"/>
              <w:jc w:val="both"/>
              <w:rPr>
                <w:rFonts w:cs="Arial"/>
                <w:b/>
                <w:szCs w:val="20"/>
              </w:rPr>
            </w:pPr>
            <w:r w:rsidRPr="00FB10EC">
              <w:rPr>
                <w:rFonts w:cs="Arial"/>
                <w:b/>
                <w:szCs w:val="20"/>
              </w:rPr>
              <w:t>Drag</w:t>
            </w:r>
            <w:r w:rsidR="00490B48" w:rsidRPr="00FB10EC">
              <w:rPr>
                <w:rFonts w:cs="Arial"/>
                <w:b/>
                <w:szCs w:val="20"/>
              </w:rPr>
              <w:t>-</w:t>
            </w:r>
            <w:r w:rsidR="00E97014">
              <w:rPr>
                <w:rFonts w:cs="Arial"/>
                <w:b/>
                <w:szCs w:val="20"/>
              </w:rPr>
              <w:t>a</w:t>
            </w:r>
            <w:r w:rsidRPr="00FB10EC">
              <w:rPr>
                <w:rFonts w:cs="Arial"/>
                <w:b/>
                <w:szCs w:val="20"/>
              </w:rPr>
              <w:t>long</w:t>
            </w:r>
          </w:p>
        </w:tc>
        <w:tc>
          <w:tcPr>
            <w:tcW w:w="6732" w:type="dxa"/>
          </w:tcPr>
          <w:p w14:paraId="304EAA4E" w14:textId="02E79F67" w:rsidR="00D83944" w:rsidRPr="00772543" w:rsidRDefault="00D83944" w:rsidP="00772543">
            <w:pPr>
              <w:pStyle w:val="BodyText"/>
              <w:rPr>
                <w:color w:val="000000"/>
              </w:rPr>
            </w:pPr>
            <w:r w:rsidRPr="00772543">
              <w:rPr>
                <w:color w:val="000000"/>
              </w:rPr>
              <w:t xml:space="preserve">If holders of </w:t>
            </w:r>
            <w:r w:rsidR="000D6EED" w:rsidRPr="00772543">
              <w:rPr>
                <w:color w:val="000000"/>
              </w:rPr>
              <w:t xml:space="preserve">at least </w:t>
            </w:r>
            <w:r w:rsidR="00FB10EC" w:rsidRPr="00772543">
              <w:rPr>
                <w:color w:val="000000"/>
                <w:lang w:val="en-GB"/>
              </w:rPr>
              <w:fldChar w:fldCharType="begin">
                <w:ffData>
                  <w:name w:val=""/>
                  <w:enabled/>
                  <w:calcOnExit w:val="0"/>
                  <w:textInput>
                    <w:default w:val="[amount]"/>
                  </w:textInput>
                </w:ffData>
              </w:fldChar>
            </w:r>
            <w:r w:rsidR="00FB10EC" w:rsidRPr="00772543">
              <w:rPr>
                <w:color w:val="000000"/>
                <w:lang w:val="en-GB"/>
              </w:rPr>
              <w:instrText xml:space="preserve"> FORMTEXT </w:instrText>
            </w:r>
            <w:r w:rsidR="00FB10EC" w:rsidRPr="00772543">
              <w:rPr>
                <w:color w:val="000000"/>
                <w:lang w:val="en-GB"/>
              </w:rPr>
            </w:r>
            <w:r w:rsidR="00FB10EC" w:rsidRPr="00772543">
              <w:rPr>
                <w:color w:val="000000"/>
                <w:lang w:val="en-GB"/>
              </w:rPr>
              <w:fldChar w:fldCharType="separate"/>
            </w:r>
            <w:r w:rsidR="00FB10EC" w:rsidRPr="00772543">
              <w:rPr>
                <w:noProof/>
                <w:color w:val="000000"/>
                <w:lang w:val="en-GB"/>
              </w:rPr>
              <w:t>[amount]</w:t>
            </w:r>
            <w:r w:rsidR="00FB10EC" w:rsidRPr="00772543">
              <w:rPr>
                <w:color w:val="000000"/>
                <w:lang w:val="en-GB"/>
              </w:rPr>
              <w:fldChar w:fldCharType="end"/>
            </w:r>
            <w:r w:rsidR="000D6EED" w:rsidRPr="00772543">
              <w:rPr>
                <w:color w:val="000000"/>
              </w:rPr>
              <w:t xml:space="preserve">% in nominal value of </w:t>
            </w:r>
            <w:r w:rsidR="0058460E" w:rsidRPr="00772543">
              <w:rPr>
                <w:color w:val="000000"/>
              </w:rPr>
              <w:t xml:space="preserve">all shares of the Company (including the </w:t>
            </w:r>
            <w:r w:rsidR="00B72953" w:rsidRPr="00253F4E">
              <w:rPr>
                <w:color w:val="000000"/>
              </w:rPr>
              <w:t>Investor Majority</w:t>
            </w:r>
            <w:r w:rsidR="0058460E" w:rsidRPr="00772543">
              <w:rPr>
                <w:color w:val="000000"/>
              </w:rPr>
              <w:t>)</w:t>
            </w:r>
            <w:r w:rsidRPr="00772543">
              <w:rPr>
                <w:color w:val="000000"/>
              </w:rPr>
              <w:t xml:space="preserve"> wish to accept an offer to sell all of their shares to a third party, or enter into a </w:t>
            </w:r>
            <w:r w:rsidR="00A45C1A">
              <w:rPr>
                <w:color w:val="000000"/>
              </w:rPr>
              <w:t>l</w:t>
            </w:r>
            <w:r w:rsidR="00CA3849" w:rsidRPr="00772543">
              <w:rPr>
                <w:color w:val="000000"/>
              </w:rPr>
              <w:t xml:space="preserve">iquidity </w:t>
            </w:r>
            <w:r w:rsidR="00A45C1A">
              <w:rPr>
                <w:color w:val="000000"/>
              </w:rPr>
              <w:t>e</w:t>
            </w:r>
            <w:r w:rsidR="00CA3849" w:rsidRPr="00772543">
              <w:rPr>
                <w:color w:val="000000"/>
              </w:rPr>
              <w:t>vent</w:t>
            </w:r>
            <w:r w:rsidRPr="00772543">
              <w:rPr>
                <w:color w:val="000000"/>
              </w:rPr>
              <w:t xml:space="preserve">, then all other shareholders </w:t>
            </w:r>
            <w:r w:rsidR="00FB10EC" w:rsidRPr="00772543">
              <w:rPr>
                <w:color w:val="000000"/>
              </w:rPr>
              <w:t>will</w:t>
            </w:r>
            <w:r w:rsidRPr="00772543">
              <w:rPr>
                <w:color w:val="000000"/>
              </w:rPr>
              <w:t xml:space="preserve"> be required to sell their shares or to consent to the </w:t>
            </w:r>
            <w:r w:rsidR="00A45C1A">
              <w:rPr>
                <w:color w:val="000000"/>
              </w:rPr>
              <w:t>l</w:t>
            </w:r>
            <w:r w:rsidR="00CA3849" w:rsidRPr="00772543">
              <w:rPr>
                <w:color w:val="000000"/>
              </w:rPr>
              <w:t xml:space="preserve">iquidity </w:t>
            </w:r>
            <w:r w:rsidR="00A45C1A">
              <w:rPr>
                <w:color w:val="000000"/>
              </w:rPr>
              <w:t>e</w:t>
            </w:r>
            <w:r w:rsidR="00CA3849" w:rsidRPr="00772543">
              <w:rPr>
                <w:color w:val="000000"/>
              </w:rPr>
              <w:t>vent</w:t>
            </w:r>
            <w:r w:rsidRPr="00772543">
              <w:rPr>
                <w:color w:val="000000"/>
              </w:rPr>
              <w:t xml:space="preserve"> on the same terms and conditions. </w:t>
            </w:r>
          </w:p>
        </w:tc>
      </w:tr>
      <w:tr w:rsidR="004368CA" w:rsidRPr="00B56F4F" w14:paraId="219D95DD" w14:textId="77777777" w:rsidTr="00772543">
        <w:tc>
          <w:tcPr>
            <w:tcW w:w="2482" w:type="dxa"/>
          </w:tcPr>
          <w:p w14:paraId="6A9D5B9C" w14:textId="62B0C3E1" w:rsidR="00D83944" w:rsidRPr="007A7CEA" w:rsidRDefault="00D83944" w:rsidP="00E82776">
            <w:pPr>
              <w:pStyle w:val="BodyTextIndent"/>
              <w:spacing w:after="120"/>
              <w:ind w:left="-108" w:firstLine="0"/>
              <w:rPr>
                <w:rFonts w:cs="Arial"/>
                <w:b/>
                <w:szCs w:val="20"/>
              </w:rPr>
            </w:pPr>
            <w:r w:rsidRPr="007A7CEA">
              <w:rPr>
                <w:rFonts w:cs="Arial"/>
                <w:b/>
                <w:szCs w:val="20"/>
              </w:rPr>
              <w:t>Founder</w:t>
            </w:r>
            <w:r w:rsidR="00D62B69">
              <w:rPr>
                <w:rFonts w:cs="Arial"/>
                <w:b/>
                <w:szCs w:val="20"/>
              </w:rPr>
              <w:t>s’</w:t>
            </w:r>
            <w:r w:rsidRPr="007A7CEA">
              <w:rPr>
                <w:rFonts w:cs="Arial"/>
                <w:b/>
                <w:szCs w:val="20"/>
              </w:rPr>
              <w:t xml:space="preserve"> </w:t>
            </w:r>
            <w:r w:rsidR="00E97014">
              <w:rPr>
                <w:rFonts w:cs="Arial"/>
                <w:b/>
                <w:szCs w:val="20"/>
              </w:rPr>
              <w:t>c</w:t>
            </w:r>
            <w:r w:rsidR="00D62B69">
              <w:rPr>
                <w:rFonts w:cs="Arial"/>
                <w:b/>
                <w:szCs w:val="20"/>
              </w:rPr>
              <w:t>ovenants</w:t>
            </w:r>
            <w:r w:rsidR="00E97014">
              <w:rPr>
                <w:rFonts w:cs="Arial"/>
                <w:b/>
                <w:szCs w:val="20"/>
              </w:rPr>
              <w:t xml:space="preserve"> and undertakings </w:t>
            </w:r>
          </w:p>
        </w:tc>
        <w:tc>
          <w:tcPr>
            <w:tcW w:w="6732" w:type="dxa"/>
          </w:tcPr>
          <w:p w14:paraId="31D05D71" w14:textId="0BA910FC" w:rsidR="00D83944" w:rsidRPr="00772543" w:rsidRDefault="00835CAF" w:rsidP="00772543">
            <w:pPr>
              <w:pStyle w:val="BodyText"/>
              <w:rPr>
                <w:color w:val="000000"/>
              </w:rPr>
            </w:pPr>
            <w:r w:rsidRPr="00772543">
              <w:rPr>
                <w:color w:val="000000"/>
              </w:rPr>
              <w:t xml:space="preserve">Founders </w:t>
            </w:r>
            <w:r w:rsidR="00FB10EC" w:rsidRPr="00772543">
              <w:rPr>
                <w:color w:val="000000"/>
              </w:rPr>
              <w:t>will</w:t>
            </w:r>
            <w:r w:rsidRPr="00772543">
              <w:rPr>
                <w:color w:val="000000"/>
              </w:rPr>
              <w:t xml:space="preserve"> enter into customary confidentiality, non-compete, non-solicitation and IP transfer agreements. </w:t>
            </w:r>
            <w:r w:rsidR="00D83944" w:rsidRPr="00772543">
              <w:rPr>
                <w:color w:val="000000"/>
              </w:rPr>
              <w:t xml:space="preserve">Founders </w:t>
            </w:r>
            <w:r w:rsidR="00FB10EC" w:rsidRPr="00772543">
              <w:rPr>
                <w:color w:val="000000"/>
              </w:rPr>
              <w:t>will</w:t>
            </w:r>
            <w:r w:rsidR="00D83944" w:rsidRPr="00772543">
              <w:rPr>
                <w:color w:val="000000"/>
              </w:rPr>
              <w:t xml:space="preserve"> agree to devote their entire business time and attention to the Company and not to undertake additional business activities without the consent of the </w:t>
            </w:r>
            <w:r w:rsidR="00FB10EC" w:rsidRPr="00772543">
              <w:rPr>
                <w:color w:val="000000"/>
              </w:rPr>
              <w:t>Investor Majority</w:t>
            </w:r>
            <w:r w:rsidR="00D83944" w:rsidRPr="00772543">
              <w:rPr>
                <w:color w:val="000000"/>
              </w:rPr>
              <w:t>.</w:t>
            </w:r>
          </w:p>
        </w:tc>
      </w:tr>
      <w:tr w:rsidR="004368CA" w:rsidRPr="00B56F4F" w14:paraId="06FE2613" w14:textId="77777777" w:rsidTr="00772543">
        <w:tc>
          <w:tcPr>
            <w:tcW w:w="2482" w:type="dxa"/>
          </w:tcPr>
          <w:p w14:paraId="358B02A6" w14:textId="61676400" w:rsidR="00D83944" w:rsidRPr="007A7CEA" w:rsidRDefault="00D83944" w:rsidP="00772543">
            <w:pPr>
              <w:pStyle w:val="BodyTextIndent"/>
              <w:spacing w:after="120"/>
              <w:ind w:left="-108" w:firstLine="0"/>
              <w:jc w:val="both"/>
              <w:rPr>
                <w:rFonts w:cs="Arial"/>
                <w:b/>
                <w:szCs w:val="20"/>
              </w:rPr>
            </w:pPr>
            <w:r w:rsidRPr="007A7CEA">
              <w:rPr>
                <w:rFonts w:cs="Arial"/>
                <w:b/>
                <w:szCs w:val="20"/>
              </w:rPr>
              <w:t>Founder</w:t>
            </w:r>
            <w:r w:rsidR="00D62B69">
              <w:rPr>
                <w:rFonts w:cs="Arial"/>
                <w:b/>
                <w:szCs w:val="20"/>
              </w:rPr>
              <w:t>s’</w:t>
            </w:r>
            <w:r w:rsidRPr="007A7CEA">
              <w:rPr>
                <w:rFonts w:cs="Arial"/>
                <w:b/>
                <w:szCs w:val="20"/>
              </w:rPr>
              <w:t xml:space="preserve"> </w:t>
            </w:r>
            <w:r w:rsidR="00E97014">
              <w:rPr>
                <w:rFonts w:cs="Arial"/>
                <w:b/>
                <w:szCs w:val="20"/>
              </w:rPr>
              <w:t>s</w:t>
            </w:r>
            <w:r w:rsidRPr="007A7CEA">
              <w:rPr>
                <w:rFonts w:cs="Arial"/>
                <w:b/>
                <w:szCs w:val="20"/>
              </w:rPr>
              <w:t>hare</w:t>
            </w:r>
            <w:r w:rsidR="00D62B69">
              <w:rPr>
                <w:rFonts w:cs="Arial"/>
                <w:b/>
                <w:szCs w:val="20"/>
              </w:rPr>
              <w:t>s</w:t>
            </w:r>
          </w:p>
        </w:tc>
        <w:tc>
          <w:tcPr>
            <w:tcW w:w="6732" w:type="dxa"/>
          </w:tcPr>
          <w:p w14:paraId="592BC41B" w14:textId="014DA9B6" w:rsidR="0058460E" w:rsidRPr="00772543" w:rsidRDefault="00746289" w:rsidP="00772543">
            <w:pPr>
              <w:pStyle w:val="BodyText"/>
              <w:rPr>
                <w:color w:val="000000"/>
              </w:rPr>
            </w:pPr>
            <w:r w:rsidRPr="00573072">
              <w:rPr>
                <w:i/>
                <w:iCs/>
                <w:color w:val="000000"/>
              </w:rPr>
              <w:t>Reverse vesting</w:t>
            </w:r>
            <w:r w:rsidRPr="00772543">
              <w:rPr>
                <w:color w:val="000000"/>
              </w:rPr>
              <w:t xml:space="preserve">: </w:t>
            </w:r>
            <w:r w:rsidR="0058460E" w:rsidRPr="00772543">
              <w:rPr>
                <w:color w:val="000000"/>
              </w:rPr>
              <w:t>The shares of Founders will be subject to reverse vesting</w:t>
            </w:r>
            <w:r w:rsidR="00D62B69" w:rsidRPr="00772543">
              <w:rPr>
                <w:color w:val="000000"/>
              </w:rPr>
              <w:t xml:space="preserve"> </w:t>
            </w:r>
            <w:r w:rsidR="0058460E" w:rsidRPr="00772543">
              <w:rPr>
                <w:color w:val="000000"/>
              </w:rPr>
              <w:t xml:space="preserve">over 4 years as follows: 25% to vest 1 year after </w:t>
            </w:r>
            <w:r w:rsidR="00E97014" w:rsidRPr="00772543">
              <w:rPr>
                <w:color w:val="000000"/>
              </w:rPr>
              <w:t>the closing</w:t>
            </w:r>
            <w:r w:rsidR="0058460E" w:rsidRPr="00772543">
              <w:rPr>
                <w:color w:val="000000"/>
              </w:rPr>
              <w:t xml:space="preserve"> and the remaining 75% to vest in equal monthly installments over the following 3 years (the “</w:t>
            </w:r>
            <w:r w:rsidR="0058460E" w:rsidRPr="00573072">
              <w:rPr>
                <w:b/>
                <w:bCs/>
                <w:color w:val="000000"/>
              </w:rPr>
              <w:t>Vesting Period</w:t>
            </w:r>
            <w:r w:rsidR="0058460E" w:rsidRPr="00772543">
              <w:rPr>
                <w:color w:val="000000"/>
              </w:rPr>
              <w:t>”).</w:t>
            </w:r>
          </w:p>
          <w:p w14:paraId="73368B49" w14:textId="30545674" w:rsidR="0058460E" w:rsidRPr="001A592F" w:rsidRDefault="0058460E" w:rsidP="00772543">
            <w:pPr>
              <w:pStyle w:val="BodyText"/>
              <w:rPr>
                <w:color w:val="000000"/>
                <w:lang w:val="en-GB"/>
              </w:rPr>
            </w:pPr>
            <w:r w:rsidRPr="001A592F">
              <w:rPr>
                <w:color w:val="000000"/>
                <w:lang w:val="en-GB"/>
              </w:rPr>
              <w:t xml:space="preserve">In case the Founder is a Good Leaver, the Company will have the right to buy back the </w:t>
            </w:r>
            <w:r w:rsidR="00746289" w:rsidRPr="001A592F">
              <w:rPr>
                <w:color w:val="000000"/>
                <w:lang w:val="en-GB"/>
              </w:rPr>
              <w:t>un</w:t>
            </w:r>
            <w:r w:rsidRPr="001A592F">
              <w:rPr>
                <w:color w:val="000000"/>
                <w:lang w:val="en-GB"/>
              </w:rPr>
              <w:t xml:space="preserve">vested part of the Founder’s share for </w:t>
            </w:r>
            <w:r w:rsidR="001A592F" w:rsidRPr="001A592F">
              <w:rPr>
                <w:color w:val="000000"/>
                <w:lang w:val="en-GB"/>
              </w:rPr>
              <w:t xml:space="preserve">the amount which the Founder paid for the share </w:t>
            </w:r>
            <w:r w:rsidR="00A45C1A" w:rsidRPr="001A592F">
              <w:rPr>
                <w:color w:val="000000"/>
                <w:lang w:val="en-GB"/>
              </w:rPr>
              <w:t>and the vested part for fair market value</w:t>
            </w:r>
            <w:r w:rsidRPr="001A592F">
              <w:rPr>
                <w:color w:val="000000"/>
                <w:lang w:val="en-GB"/>
              </w:rPr>
              <w:t xml:space="preserve">. In case the Founder is a Bad Leaver, the Company will have the right to buy back the entire share of the Founder </w:t>
            </w:r>
            <w:r w:rsidR="001A592F" w:rsidRPr="001A592F">
              <w:rPr>
                <w:color w:val="000000"/>
                <w:lang w:val="en-GB"/>
              </w:rPr>
              <w:t xml:space="preserve">for </w:t>
            </w:r>
            <w:r w:rsidR="001A592F">
              <w:rPr>
                <w:color w:val="000000"/>
                <w:lang w:val="en-GB"/>
              </w:rPr>
              <w:t xml:space="preserve">the </w:t>
            </w:r>
            <w:r w:rsidR="001A592F" w:rsidRPr="001A592F">
              <w:rPr>
                <w:color w:val="000000"/>
                <w:lang w:val="en-GB"/>
              </w:rPr>
              <w:t>amount which the Founder paid for the share</w:t>
            </w:r>
            <w:r w:rsidRPr="001A592F">
              <w:rPr>
                <w:color w:val="000000"/>
                <w:lang w:val="en-GB"/>
              </w:rPr>
              <w:t>.</w:t>
            </w:r>
          </w:p>
          <w:p w14:paraId="6D475ACE" w14:textId="32458980" w:rsidR="0058460E" w:rsidRPr="00772543" w:rsidRDefault="0058460E" w:rsidP="00772543">
            <w:pPr>
              <w:pStyle w:val="BodyText"/>
              <w:rPr>
                <w:color w:val="000000"/>
              </w:rPr>
            </w:pPr>
            <w:r w:rsidRPr="00772543">
              <w:rPr>
                <w:color w:val="000000"/>
              </w:rPr>
              <w:t xml:space="preserve">A Founder will be deemed “Bad Leaver” if his/her professional relationship with the Company terminates during the Vesting Period because of </w:t>
            </w:r>
            <w:r w:rsidR="00D62B69" w:rsidRPr="00772543">
              <w:rPr>
                <w:color w:val="000000"/>
              </w:rPr>
              <w:t>(</w:t>
            </w:r>
            <w:proofErr w:type="spellStart"/>
            <w:r w:rsidR="00D62B69" w:rsidRPr="00772543">
              <w:rPr>
                <w:color w:val="000000"/>
              </w:rPr>
              <w:t>i</w:t>
            </w:r>
            <w:proofErr w:type="spellEnd"/>
            <w:r w:rsidR="00D62B69" w:rsidRPr="00772543">
              <w:rPr>
                <w:color w:val="000000"/>
              </w:rPr>
              <w:t>) the Founder’s voluntary resignation from the professional relationship (</w:t>
            </w:r>
            <w:r w:rsidR="0030501F" w:rsidRPr="00772543">
              <w:rPr>
                <w:color w:val="000000"/>
              </w:rPr>
              <w:t xml:space="preserve">which is </w:t>
            </w:r>
            <w:r w:rsidR="00D62B69" w:rsidRPr="00772543">
              <w:rPr>
                <w:color w:val="000000"/>
              </w:rPr>
              <w:t xml:space="preserve">not caused by </w:t>
            </w:r>
            <w:r w:rsidR="0030501F" w:rsidRPr="00772543">
              <w:rPr>
                <w:color w:val="000000"/>
              </w:rPr>
              <w:t xml:space="preserve">(x) </w:t>
            </w:r>
            <w:r w:rsidR="00D62B69" w:rsidRPr="00772543">
              <w:rPr>
                <w:color w:val="000000"/>
              </w:rPr>
              <w:t xml:space="preserve">the Company’s material breach of the professional relationship or </w:t>
            </w:r>
            <w:r w:rsidR="0030501F" w:rsidRPr="00772543">
              <w:rPr>
                <w:color w:val="000000"/>
              </w:rPr>
              <w:t xml:space="preserve">(y) </w:t>
            </w:r>
            <w:r w:rsidR="00D62B69" w:rsidRPr="00772543">
              <w:rPr>
                <w:color w:val="000000"/>
              </w:rPr>
              <w:t>the Founder’s death or permanent inability to perform duties due to health reasons</w:t>
            </w:r>
            <w:r w:rsidR="0030501F" w:rsidRPr="00772543">
              <w:rPr>
                <w:color w:val="000000"/>
              </w:rPr>
              <w:t>)</w:t>
            </w:r>
            <w:r w:rsidR="00D62B69" w:rsidRPr="00772543">
              <w:rPr>
                <w:color w:val="000000"/>
              </w:rPr>
              <w:t xml:space="preserve">, (ii) </w:t>
            </w:r>
            <w:r w:rsidRPr="00772543">
              <w:rPr>
                <w:color w:val="000000"/>
              </w:rPr>
              <w:t xml:space="preserve">the Founder’s material breach of the professional relationship, </w:t>
            </w:r>
            <w:r w:rsidR="00746289" w:rsidRPr="00772543">
              <w:rPr>
                <w:color w:val="000000"/>
              </w:rPr>
              <w:t>(ii</w:t>
            </w:r>
            <w:r w:rsidR="00D62B69" w:rsidRPr="00772543">
              <w:rPr>
                <w:color w:val="000000"/>
              </w:rPr>
              <w:t>i</w:t>
            </w:r>
            <w:r w:rsidR="00746289" w:rsidRPr="00772543">
              <w:rPr>
                <w:color w:val="000000"/>
              </w:rPr>
              <w:t xml:space="preserve">) </w:t>
            </w:r>
            <w:r w:rsidRPr="00772543">
              <w:rPr>
                <w:color w:val="000000"/>
              </w:rPr>
              <w:t>the Founder being convicted of a criminal offence</w:t>
            </w:r>
            <w:r w:rsidR="00D62B69" w:rsidRPr="00772543">
              <w:rPr>
                <w:color w:val="000000"/>
              </w:rPr>
              <w:t xml:space="preserve"> or</w:t>
            </w:r>
            <w:r w:rsidR="00746289" w:rsidRPr="00772543">
              <w:rPr>
                <w:color w:val="000000"/>
              </w:rPr>
              <w:t xml:space="preserve"> (i</w:t>
            </w:r>
            <w:r w:rsidR="00D62B69" w:rsidRPr="00772543">
              <w:rPr>
                <w:color w:val="000000"/>
              </w:rPr>
              <w:t>v</w:t>
            </w:r>
            <w:r w:rsidR="00746289" w:rsidRPr="00772543">
              <w:rPr>
                <w:color w:val="000000"/>
              </w:rPr>
              <w:t xml:space="preserve">) </w:t>
            </w:r>
            <w:r w:rsidRPr="00772543">
              <w:rPr>
                <w:color w:val="000000"/>
              </w:rPr>
              <w:t>the Founder causing material damage to the Company. A Founder will be deemed a “Good Leaver” if his/her professional relationship with the Company terminates during the Vesting Period on other grounds th</w:t>
            </w:r>
            <w:r w:rsidR="00573072">
              <w:rPr>
                <w:color w:val="000000"/>
              </w:rPr>
              <w:t>a</w:t>
            </w:r>
            <w:r w:rsidRPr="00772543">
              <w:rPr>
                <w:color w:val="000000"/>
              </w:rPr>
              <w:t>n those amounting to a Bad Leaver.</w:t>
            </w:r>
            <w:r w:rsidR="0030501F" w:rsidRPr="00772543">
              <w:rPr>
                <w:color w:val="000000"/>
              </w:rPr>
              <w:t xml:space="preserve"> </w:t>
            </w:r>
          </w:p>
          <w:p w14:paraId="64BB782C" w14:textId="353DEC52" w:rsidR="001B51AA" w:rsidRPr="00772543" w:rsidRDefault="00746289" w:rsidP="00772543">
            <w:pPr>
              <w:pStyle w:val="BodyText"/>
              <w:rPr>
                <w:color w:val="000000"/>
              </w:rPr>
            </w:pPr>
            <w:r w:rsidRPr="00573072">
              <w:rPr>
                <w:i/>
                <w:iCs/>
                <w:color w:val="000000"/>
              </w:rPr>
              <w:t>Lock-up</w:t>
            </w:r>
            <w:r w:rsidRPr="00772543">
              <w:rPr>
                <w:color w:val="000000"/>
              </w:rPr>
              <w:t xml:space="preserve">: </w:t>
            </w:r>
            <w:r w:rsidR="00A45C1A">
              <w:rPr>
                <w:color w:val="000000"/>
              </w:rPr>
              <w:t>During the Vesting Period, t</w:t>
            </w:r>
            <w:r w:rsidRPr="00772543">
              <w:rPr>
                <w:color w:val="000000"/>
              </w:rPr>
              <w:t>he shares of the Founders may not be sold without the prior written consent of the Investor Majority.</w:t>
            </w:r>
          </w:p>
        </w:tc>
      </w:tr>
      <w:tr w:rsidR="004368CA" w:rsidRPr="00B56F4F" w14:paraId="430EAEB2" w14:textId="77777777" w:rsidTr="00772543">
        <w:tc>
          <w:tcPr>
            <w:tcW w:w="2482" w:type="dxa"/>
          </w:tcPr>
          <w:p w14:paraId="3A6B6312" w14:textId="0BA0BD36" w:rsidR="00D83944" w:rsidRPr="00B72953" w:rsidRDefault="00B72953" w:rsidP="00772543">
            <w:pPr>
              <w:pStyle w:val="BodyTextIndent"/>
              <w:spacing w:after="120"/>
              <w:ind w:left="-108" w:firstLine="0"/>
              <w:jc w:val="both"/>
              <w:rPr>
                <w:rFonts w:cs="Arial"/>
                <w:b/>
                <w:szCs w:val="20"/>
                <w:highlight w:val="lightGray"/>
              </w:rPr>
            </w:pPr>
            <w:r w:rsidRPr="00B72953">
              <w:rPr>
                <w:b/>
                <w:bCs/>
                <w:highlight w:val="lightGray"/>
              </w:rPr>
              <w:fldChar w:fldCharType="begin">
                <w:ffData>
                  <w:name w:val=""/>
                  <w:enabled/>
                  <w:calcOnExit w:val="0"/>
                  <w:textInput>
                    <w:default w:val="[OPTIONAL:]"/>
                  </w:textInput>
                </w:ffData>
              </w:fldChar>
            </w:r>
            <w:r w:rsidRPr="00B72953">
              <w:rPr>
                <w:b/>
                <w:bCs/>
                <w:highlight w:val="lightGray"/>
              </w:rPr>
              <w:instrText xml:space="preserve"> FORMTEXT </w:instrText>
            </w:r>
            <w:r w:rsidRPr="00B72953">
              <w:rPr>
                <w:b/>
                <w:bCs/>
                <w:highlight w:val="lightGray"/>
              </w:rPr>
            </w:r>
            <w:r w:rsidRPr="00B72953">
              <w:rPr>
                <w:b/>
                <w:bCs/>
                <w:highlight w:val="lightGray"/>
              </w:rPr>
              <w:fldChar w:fldCharType="separate"/>
            </w:r>
            <w:r w:rsidRPr="00B72953">
              <w:rPr>
                <w:b/>
                <w:bCs/>
                <w:noProof/>
                <w:highlight w:val="lightGray"/>
              </w:rPr>
              <w:t>[OPTIONAL:]</w:t>
            </w:r>
            <w:r w:rsidRPr="00B72953">
              <w:rPr>
                <w:b/>
                <w:bCs/>
                <w:highlight w:val="lightGray"/>
              </w:rPr>
              <w:fldChar w:fldCharType="end"/>
            </w:r>
            <w:r w:rsidRPr="00B72953">
              <w:rPr>
                <w:b/>
                <w:bCs/>
                <w:highlight w:val="lightGray"/>
              </w:rPr>
              <w:t xml:space="preserve"> </w:t>
            </w:r>
            <w:r w:rsidR="00D83944" w:rsidRPr="00B72953">
              <w:rPr>
                <w:rFonts w:cs="Arial"/>
                <w:b/>
                <w:szCs w:val="20"/>
                <w:highlight w:val="lightGray"/>
              </w:rPr>
              <w:t xml:space="preserve">Supervisory </w:t>
            </w:r>
            <w:r w:rsidR="00E97014" w:rsidRPr="00B72953">
              <w:rPr>
                <w:rFonts w:cs="Arial"/>
                <w:b/>
                <w:szCs w:val="20"/>
                <w:highlight w:val="lightGray"/>
              </w:rPr>
              <w:t>b</w:t>
            </w:r>
            <w:r w:rsidR="00D83944" w:rsidRPr="00B72953">
              <w:rPr>
                <w:rFonts w:cs="Arial"/>
                <w:b/>
                <w:szCs w:val="20"/>
                <w:highlight w:val="lightGray"/>
              </w:rPr>
              <w:t xml:space="preserve">oard </w:t>
            </w:r>
          </w:p>
        </w:tc>
        <w:tc>
          <w:tcPr>
            <w:tcW w:w="6732" w:type="dxa"/>
          </w:tcPr>
          <w:p w14:paraId="2C1C67C9" w14:textId="2DEBBC6B" w:rsidR="00AF0E23" w:rsidRPr="00B72953" w:rsidRDefault="00A45C1A" w:rsidP="00772543">
            <w:pPr>
              <w:pStyle w:val="BodyText"/>
              <w:rPr>
                <w:color w:val="000000"/>
                <w:highlight w:val="lightGray"/>
              </w:rPr>
            </w:pPr>
            <w:r w:rsidRPr="00B72953">
              <w:rPr>
                <w:color w:val="000000"/>
                <w:highlight w:val="lightGray"/>
                <w:lang w:val="en-GB"/>
              </w:rPr>
              <w:t>[5]</w:t>
            </w:r>
            <w:r w:rsidR="00AF0E23" w:rsidRPr="00B72953">
              <w:rPr>
                <w:color w:val="000000"/>
                <w:highlight w:val="lightGray"/>
              </w:rPr>
              <w:t xml:space="preserve"> members to be directly appointed or elected as follows:</w:t>
            </w:r>
          </w:p>
          <w:p w14:paraId="666C2C97" w14:textId="193A579F" w:rsidR="00AF0E23" w:rsidRPr="00B72953" w:rsidRDefault="004368CA" w:rsidP="00937724">
            <w:pPr>
              <w:pStyle w:val="BodyTextIndent"/>
              <w:numPr>
                <w:ilvl w:val="0"/>
                <w:numId w:val="21"/>
              </w:numPr>
              <w:tabs>
                <w:tab w:val="left" w:pos="4712"/>
              </w:tabs>
              <w:spacing w:after="120"/>
              <w:ind w:left="714" w:right="34" w:hanging="357"/>
              <w:jc w:val="both"/>
              <w:rPr>
                <w:rFonts w:cs="Arial"/>
                <w:szCs w:val="20"/>
                <w:highlight w:val="lightGray"/>
              </w:rPr>
            </w:pPr>
            <w:r w:rsidRPr="00B72953">
              <w:rPr>
                <w:rFonts w:cs="Arial"/>
                <w:i/>
                <w:iCs/>
                <w:szCs w:val="20"/>
                <w:highlight w:val="lightGray"/>
                <w:lang w:val="en-GB"/>
              </w:rPr>
              <w:lastRenderedPageBreak/>
              <w:t>Investor Director</w:t>
            </w:r>
            <w:r w:rsidRPr="00B72953">
              <w:rPr>
                <w:rFonts w:cs="Arial"/>
                <w:szCs w:val="20"/>
                <w:highlight w:val="lightGray"/>
                <w:lang w:val="en-GB"/>
              </w:rPr>
              <w:t xml:space="preserve">: </w:t>
            </w:r>
            <w:r w:rsidR="00A45C1A" w:rsidRPr="00B72953">
              <w:rPr>
                <w:rFonts w:cs="Arial"/>
                <w:szCs w:val="20"/>
                <w:highlight w:val="lightGray"/>
                <w:lang w:val="en-GB"/>
              </w:rPr>
              <w:t>[1]</w:t>
            </w:r>
            <w:r w:rsidR="00AF0E23" w:rsidRPr="00B72953">
              <w:rPr>
                <w:rFonts w:cs="Arial"/>
                <w:szCs w:val="20"/>
                <w:highlight w:val="lightGray"/>
                <w:lang w:val="en-GB"/>
              </w:rPr>
              <w:t xml:space="preserve"> </w:t>
            </w:r>
            <w:r w:rsidR="00AF0E23" w:rsidRPr="00B72953">
              <w:rPr>
                <w:rFonts w:cs="Arial"/>
                <w:bCs/>
                <w:iCs/>
                <w:szCs w:val="20"/>
                <w:highlight w:val="lightGray"/>
                <w:lang w:val="en-GB"/>
              </w:rPr>
              <w:t xml:space="preserve">member to be directly appointed by </w:t>
            </w:r>
            <w:r w:rsidR="00A45C1A" w:rsidRPr="00B72953">
              <w:rPr>
                <w:rFonts w:cs="Arial"/>
                <w:szCs w:val="20"/>
                <w:highlight w:val="lightGray"/>
                <w:lang w:val="en-GB"/>
              </w:rPr>
              <w:t>Lead Investor</w:t>
            </w:r>
            <w:r w:rsidR="00AF0E23" w:rsidRPr="00B72953">
              <w:rPr>
                <w:rFonts w:cs="Arial"/>
                <w:szCs w:val="20"/>
                <w:highlight w:val="lightGray"/>
                <w:lang w:val="en-GB"/>
              </w:rPr>
              <w:t xml:space="preserve">; </w:t>
            </w:r>
          </w:p>
          <w:p w14:paraId="38C3BE9E" w14:textId="2E4E85BF" w:rsidR="00AF0E23" w:rsidRPr="00B72953" w:rsidRDefault="004368CA" w:rsidP="00937724">
            <w:pPr>
              <w:pStyle w:val="BodyTextIndent"/>
              <w:numPr>
                <w:ilvl w:val="0"/>
                <w:numId w:val="21"/>
              </w:numPr>
              <w:tabs>
                <w:tab w:val="left" w:pos="4712"/>
              </w:tabs>
              <w:spacing w:after="120"/>
              <w:ind w:left="714" w:right="34" w:hanging="357"/>
              <w:jc w:val="both"/>
              <w:rPr>
                <w:rFonts w:cs="Arial"/>
                <w:szCs w:val="20"/>
                <w:highlight w:val="lightGray"/>
              </w:rPr>
            </w:pPr>
            <w:r w:rsidRPr="00B72953">
              <w:rPr>
                <w:rFonts w:cs="Arial"/>
                <w:i/>
                <w:iCs/>
                <w:szCs w:val="20"/>
                <w:highlight w:val="lightGray"/>
              </w:rPr>
              <w:t>Investor Director</w:t>
            </w:r>
            <w:r w:rsidRPr="00B72953">
              <w:rPr>
                <w:rFonts w:cs="Arial"/>
                <w:szCs w:val="20"/>
                <w:highlight w:val="lightGray"/>
              </w:rPr>
              <w:t xml:space="preserve">: </w:t>
            </w:r>
            <w:r w:rsidR="00A45C1A" w:rsidRPr="00B72953">
              <w:rPr>
                <w:rFonts w:cs="Arial"/>
                <w:szCs w:val="20"/>
                <w:highlight w:val="lightGray"/>
              </w:rPr>
              <w:t>[</w:t>
            </w:r>
            <w:r w:rsidR="00A45C1A" w:rsidRPr="00B72953">
              <w:rPr>
                <w:rFonts w:cs="Arial"/>
                <w:szCs w:val="20"/>
                <w:highlight w:val="lightGray"/>
                <w:lang w:val="en-GB"/>
              </w:rPr>
              <w:t>1]</w:t>
            </w:r>
            <w:r w:rsidR="00AF0E23" w:rsidRPr="00B72953">
              <w:rPr>
                <w:rFonts w:cs="Arial"/>
                <w:szCs w:val="20"/>
                <w:highlight w:val="lightGray"/>
                <w:lang w:val="en-GB"/>
              </w:rPr>
              <w:t xml:space="preserve"> </w:t>
            </w:r>
            <w:r w:rsidR="00AF0E23" w:rsidRPr="00B72953">
              <w:rPr>
                <w:rFonts w:cs="Arial"/>
                <w:bCs/>
                <w:iCs/>
                <w:szCs w:val="20"/>
                <w:highlight w:val="lightGray"/>
                <w:lang w:val="en-GB"/>
              </w:rPr>
              <w:t>member to be directly appointed by</w:t>
            </w:r>
            <w:r w:rsidR="00A45C1A" w:rsidRPr="00B72953">
              <w:rPr>
                <w:rFonts w:cs="Arial"/>
                <w:bCs/>
                <w:iCs/>
                <w:szCs w:val="20"/>
                <w:highlight w:val="lightGray"/>
                <w:lang w:val="en-GB"/>
              </w:rPr>
              <w:t xml:space="preserve"> </w:t>
            </w:r>
            <w:r w:rsidR="00A45C1A" w:rsidRPr="00B72953">
              <w:rPr>
                <w:rFonts w:cs="Arial"/>
                <w:szCs w:val="20"/>
                <w:highlight w:val="lightGray"/>
                <w:lang w:val="en-GB"/>
              </w:rPr>
              <w:t>Co-Investor</w:t>
            </w:r>
            <w:r w:rsidR="00AF0E23" w:rsidRPr="00B72953">
              <w:rPr>
                <w:rFonts w:cs="Arial"/>
                <w:szCs w:val="20"/>
                <w:highlight w:val="lightGray"/>
                <w:lang w:val="en-GB"/>
              </w:rPr>
              <w:t xml:space="preserve">; </w:t>
            </w:r>
          </w:p>
          <w:p w14:paraId="4213856C" w14:textId="13986C49" w:rsidR="00AF0E23" w:rsidRPr="00B72953" w:rsidRDefault="00A45C1A" w:rsidP="00937724">
            <w:pPr>
              <w:pStyle w:val="BodyTextIndent"/>
              <w:numPr>
                <w:ilvl w:val="0"/>
                <w:numId w:val="21"/>
              </w:numPr>
              <w:tabs>
                <w:tab w:val="left" w:pos="4712"/>
              </w:tabs>
              <w:spacing w:after="120"/>
              <w:ind w:left="714" w:right="34" w:hanging="357"/>
              <w:jc w:val="both"/>
              <w:rPr>
                <w:rFonts w:cs="Arial"/>
                <w:szCs w:val="20"/>
                <w:highlight w:val="lightGray"/>
              </w:rPr>
            </w:pPr>
            <w:r w:rsidRPr="00B72953">
              <w:rPr>
                <w:rFonts w:cs="Arial"/>
                <w:szCs w:val="20"/>
                <w:highlight w:val="lightGray"/>
                <w:lang w:val="en-GB"/>
              </w:rPr>
              <w:t>[1]</w:t>
            </w:r>
            <w:r w:rsidR="00AF0E23" w:rsidRPr="00B72953">
              <w:rPr>
                <w:rFonts w:cs="Arial"/>
                <w:szCs w:val="20"/>
                <w:highlight w:val="lightGray"/>
                <w:lang w:val="en-GB"/>
              </w:rPr>
              <w:t xml:space="preserve"> </w:t>
            </w:r>
            <w:r w:rsidR="00AF0E23" w:rsidRPr="00B72953">
              <w:rPr>
                <w:rFonts w:cs="Arial"/>
                <w:bCs/>
                <w:iCs/>
                <w:szCs w:val="20"/>
                <w:highlight w:val="lightGray"/>
                <w:lang w:val="en-GB"/>
              </w:rPr>
              <w:t xml:space="preserve">member to be elected by shareholders amongst candidates jointly agreed between </w:t>
            </w:r>
            <w:r w:rsidRPr="00B72953">
              <w:rPr>
                <w:rFonts w:cs="Arial"/>
                <w:szCs w:val="20"/>
                <w:highlight w:val="lightGray"/>
                <w:lang w:val="en-GB"/>
              </w:rPr>
              <w:t>Investors</w:t>
            </w:r>
            <w:r w:rsidR="00AF0E23" w:rsidRPr="00B72953">
              <w:rPr>
                <w:rFonts w:cs="Arial"/>
                <w:bCs/>
                <w:iCs/>
                <w:szCs w:val="20"/>
                <w:highlight w:val="lightGray"/>
                <w:lang w:val="en-GB"/>
              </w:rPr>
              <w:t xml:space="preserve"> and </w:t>
            </w:r>
            <w:r w:rsidRPr="00B72953">
              <w:rPr>
                <w:rFonts w:cs="Arial"/>
                <w:szCs w:val="20"/>
                <w:highlight w:val="lightGray"/>
                <w:lang w:val="en-GB"/>
              </w:rPr>
              <w:t>Founders</w:t>
            </w:r>
            <w:r w:rsidR="00AF0E23" w:rsidRPr="00B72953">
              <w:rPr>
                <w:rFonts w:cs="Arial"/>
                <w:szCs w:val="20"/>
                <w:highlight w:val="lightGray"/>
              </w:rPr>
              <w:t xml:space="preserve">; </w:t>
            </w:r>
          </w:p>
          <w:p w14:paraId="00005F1F" w14:textId="71EB7C3F" w:rsidR="00AF0E23" w:rsidRPr="00B72953" w:rsidRDefault="00A45C1A" w:rsidP="00937724">
            <w:pPr>
              <w:pStyle w:val="BodyTextIndent"/>
              <w:numPr>
                <w:ilvl w:val="0"/>
                <w:numId w:val="21"/>
              </w:numPr>
              <w:tabs>
                <w:tab w:val="left" w:pos="4712"/>
              </w:tabs>
              <w:spacing w:after="120"/>
              <w:ind w:left="714" w:right="34" w:hanging="357"/>
              <w:jc w:val="both"/>
              <w:rPr>
                <w:rFonts w:cs="Arial"/>
                <w:szCs w:val="20"/>
                <w:highlight w:val="lightGray"/>
              </w:rPr>
            </w:pPr>
            <w:r w:rsidRPr="00B72953">
              <w:rPr>
                <w:rFonts w:cs="Arial"/>
                <w:szCs w:val="20"/>
                <w:highlight w:val="lightGray"/>
              </w:rPr>
              <w:t>[2]</w:t>
            </w:r>
            <w:r w:rsidR="00AF0E23" w:rsidRPr="00B72953">
              <w:rPr>
                <w:rFonts w:cs="Arial"/>
                <w:szCs w:val="20"/>
                <w:highlight w:val="lightGray"/>
                <w:lang w:val="en-GB"/>
              </w:rPr>
              <w:t xml:space="preserve"> </w:t>
            </w:r>
            <w:r w:rsidR="00AF0E23" w:rsidRPr="00B72953">
              <w:rPr>
                <w:rFonts w:cs="Arial"/>
                <w:bCs/>
                <w:iCs/>
                <w:szCs w:val="20"/>
                <w:highlight w:val="lightGray"/>
                <w:lang w:val="en-GB"/>
              </w:rPr>
              <w:t xml:space="preserve">member(s) to be elected by shareholders amongst candidates appointed by </w:t>
            </w:r>
            <w:r w:rsidRPr="00B72953">
              <w:rPr>
                <w:rFonts w:cs="Arial"/>
                <w:szCs w:val="20"/>
                <w:highlight w:val="lightGray"/>
                <w:lang w:val="en-GB"/>
              </w:rPr>
              <w:t>Founders</w:t>
            </w:r>
            <w:r w:rsidR="00AF0E23" w:rsidRPr="00B72953">
              <w:rPr>
                <w:rFonts w:cs="Arial"/>
                <w:szCs w:val="20"/>
                <w:highlight w:val="lightGray"/>
              </w:rPr>
              <w:t xml:space="preserve">. </w:t>
            </w:r>
          </w:p>
          <w:p w14:paraId="4D06C8E7" w14:textId="339B56D2" w:rsidR="004368CA" w:rsidRPr="00B72953" w:rsidRDefault="00AF0E23" w:rsidP="00772543">
            <w:pPr>
              <w:pStyle w:val="BodyText"/>
              <w:rPr>
                <w:color w:val="000000"/>
                <w:highlight w:val="lightGray"/>
              </w:rPr>
            </w:pPr>
            <w:r w:rsidRPr="00B72953">
              <w:rPr>
                <w:color w:val="000000"/>
                <w:highlight w:val="lightGray"/>
              </w:rPr>
              <w:t>[Each Investor has the right to appoint a non-voting observer to</w:t>
            </w:r>
            <w:r w:rsidR="00391C0F" w:rsidRPr="00B72953">
              <w:rPr>
                <w:color w:val="000000"/>
                <w:highlight w:val="lightGray"/>
              </w:rPr>
              <w:t xml:space="preserve"> the </w:t>
            </w:r>
            <w:r w:rsidR="00E97014" w:rsidRPr="00B72953">
              <w:rPr>
                <w:color w:val="000000"/>
                <w:highlight w:val="lightGray"/>
              </w:rPr>
              <w:t>s</w:t>
            </w:r>
            <w:r w:rsidRPr="00B72953">
              <w:rPr>
                <w:color w:val="000000"/>
                <w:highlight w:val="lightGray"/>
              </w:rPr>
              <w:t xml:space="preserve">upervisory </w:t>
            </w:r>
            <w:r w:rsidR="00E97014" w:rsidRPr="00B72953">
              <w:rPr>
                <w:color w:val="000000"/>
                <w:highlight w:val="lightGray"/>
              </w:rPr>
              <w:t>b</w:t>
            </w:r>
            <w:r w:rsidRPr="00B72953">
              <w:rPr>
                <w:color w:val="000000"/>
                <w:highlight w:val="lightGray"/>
              </w:rPr>
              <w:t>oard.]</w:t>
            </w:r>
          </w:p>
          <w:p w14:paraId="01FF87F0" w14:textId="308765EF" w:rsidR="00AF0E23" w:rsidRPr="00B72953" w:rsidRDefault="00AF0E23" w:rsidP="00772543">
            <w:pPr>
              <w:pStyle w:val="BodyText"/>
              <w:rPr>
                <w:color w:val="000000"/>
                <w:highlight w:val="lightGray"/>
              </w:rPr>
            </w:pPr>
            <w:r w:rsidRPr="00B72953">
              <w:rPr>
                <w:color w:val="000000"/>
                <w:highlight w:val="lightGray"/>
                <w:lang w:val="en-GB"/>
              </w:rPr>
              <w:t xml:space="preserve">A resolution is adopted if more than half of </w:t>
            </w:r>
            <w:r w:rsidR="00391C0F" w:rsidRPr="00B72953">
              <w:rPr>
                <w:color w:val="000000"/>
                <w:highlight w:val="lightGray"/>
                <w:lang w:val="en-GB"/>
              </w:rPr>
              <w:t xml:space="preserve">the </w:t>
            </w:r>
            <w:r w:rsidR="00E97014" w:rsidRPr="00B72953">
              <w:rPr>
                <w:color w:val="000000"/>
                <w:highlight w:val="lightGray"/>
                <w:lang w:val="en-GB"/>
              </w:rPr>
              <w:t>s</w:t>
            </w:r>
            <w:r w:rsidRPr="00B72953">
              <w:rPr>
                <w:color w:val="000000"/>
                <w:highlight w:val="lightGray"/>
                <w:lang w:val="en-GB"/>
              </w:rPr>
              <w:t xml:space="preserve">upervisory </w:t>
            </w:r>
            <w:r w:rsidR="00E97014" w:rsidRPr="00B72953">
              <w:rPr>
                <w:color w:val="000000"/>
                <w:highlight w:val="lightGray"/>
                <w:lang w:val="en-GB"/>
              </w:rPr>
              <w:t>b</w:t>
            </w:r>
            <w:r w:rsidRPr="00B72953">
              <w:rPr>
                <w:color w:val="000000"/>
                <w:highlight w:val="lightGray"/>
                <w:lang w:val="en-GB"/>
              </w:rPr>
              <w:t>oard members</w:t>
            </w:r>
            <w:r w:rsidR="00A45C1A" w:rsidRPr="00B72953">
              <w:rPr>
                <w:color w:val="000000"/>
                <w:highlight w:val="lightGray"/>
                <w:lang w:val="en-GB"/>
              </w:rPr>
              <w:t xml:space="preserve"> </w:t>
            </w:r>
            <w:r w:rsidRPr="00B72953">
              <w:rPr>
                <w:color w:val="000000"/>
                <w:highlight w:val="lightGray"/>
                <w:lang w:val="en-GB"/>
              </w:rPr>
              <w:t>are in favour.</w:t>
            </w:r>
            <w:r w:rsidR="00B72953" w:rsidRPr="00B72953">
              <w:rPr>
                <w:color w:val="000000"/>
                <w:highlight w:val="lightGray"/>
                <w:lang w:val="en-GB"/>
              </w:rPr>
              <w:t>]</w:t>
            </w:r>
          </w:p>
        </w:tc>
      </w:tr>
      <w:tr w:rsidR="004368CA" w:rsidRPr="00B56F4F" w14:paraId="273AED5D" w14:textId="77777777" w:rsidTr="00772543">
        <w:tc>
          <w:tcPr>
            <w:tcW w:w="2482" w:type="dxa"/>
          </w:tcPr>
          <w:p w14:paraId="2550B876" w14:textId="67D48169" w:rsidR="00D83944" w:rsidRPr="007A7CEA" w:rsidRDefault="00D83944" w:rsidP="00772543">
            <w:pPr>
              <w:pStyle w:val="BodyTextIndent"/>
              <w:spacing w:after="120"/>
              <w:ind w:left="-108" w:firstLine="0"/>
              <w:jc w:val="both"/>
              <w:rPr>
                <w:rFonts w:cs="Arial"/>
                <w:b/>
                <w:szCs w:val="20"/>
              </w:rPr>
            </w:pPr>
            <w:r w:rsidRPr="007A7CEA">
              <w:rPr>
                <w:rFonts w:cs="Arial"/>
                <w:b/>
                <w:szCs w:val="20"/>
              </w:rPr>
              <w:lastRenderedPageBreak/>
              <w:t xml:space="preserve">Information </w:t>
            </w:r>
            <w:r w:rsidR="00E97014">
              <w:rPr>
                <w:rFonts w:cs="Arial"/>
                <w:b/>
                <w:szCs w:val="20"/>
              </w:rPr>
              <w:t>r</w:t>
            </w:r>
            <w:r w:rsidRPr="007A7CEA">
              <w:rPr>
                <w:rFonts w:cs="Arial"/>
                <w:b/>
                <w:szCs w:val="20"/>
              </w:rPr>
              <w:t>ights</w:t>
            </w:r>
          </w:p>
        </w:tc>
        <w:tc>
          <w:tcPr>
            <w:tcW w:w="6732" w:type="dxa"/>
          </w:tcPr>
          <w:p w14:paraId="24C15086" w14:textId="6FFD3CFB" w:rsidR="00D83944" w:rsidRPr="00772543" w:rsidRDefault="00D83944" w:rsidP="00772543">
            <w:pPr>
              <w:pStyle w:val="BodyText"/>
              <w:rPr>
                <w:color w:val="000000"/>
              </w:rPr>
            </w:pPr>
            <w:r w:rsidRPr="00772543">
              <w:rPr>
                <w:color w:val="000000"/>
              </w:rPr>
              <w:t>Investor</w:t>
            </w:r>
            <w:r w:rsidR="00FB10EC" w:rsidRPr="00772543">
              <w:rPr>
                <w:color w:val="000000"/>
              </w:rPr>
              <w:t>s</w:t>
            </w:r>
            <w:r w:rsidR="00165E29" w:rsidRPr="00772543">
              <w:rPr>
                <w:color w:val="000000"/>
              </w:rPr>
              <w:t xml:space="preserve"> </w:t>
            </w:r>
            <w:r w:rsidR="00FB10EC" w:rsidRPr="00772543">
              <w:rPr>
                <w:color w:val="000000"/>
              </w:rPr>
              <w:t>will</w:t>
            </w:r>
            <w:r w:rsidR="00165E29" w:rsidRPr="00772543">
              <w:rPr>
                <w:color w:val="000000"/>
              </w:rPr>
              <w:t xml:space="preserve"> receive monthly reporting</w:t>
            </w:r>
            <w:r w:rsidR="00FB10EC" w:rsidRPr="00772543">
              <w:rPr>
                <w:color w:val="000000"/>
              </w:rPr>
              <w:t xml:space="preserve">, including </w:t>
            </w:r>
            <w:r w:rsidRPr="00772543">
              <w:rPr>
                <w:color w:val="000000"/>
              </w:rPr>
              <w:t>financial information</w:t>
            </w:r>
            <w:r w:rsidR="00FB10EC" w:rsidRPr="00772543">
              <w:rPr>
                <w:color w:val="000000"/>
              </w:rPr>
              <w:t xml:space="preserve"> and non-financial KPIs</w:t>
            </w:r>
            <w:r w:rsidRPr="00772543">
              <w:rPr>
                <w:color w:val="000000"/>
              </w:rPr>
              <w:t>.</w:t>
            </w:r>
          </w:p>
        </w:tc>
      </w:tr>
      <w:tr w:rsidR="004368CA" w:rsidRPr="00B56F4F" w14:paraId="41875DC4" w14:textId="77777777" w:rsidTr="00772543">
        <w:tc>
          <w:tcPr>
            <w:tcW w:w="2482" w:type="dxa"/>
          </w:tcPr>
          <w:p w14:paraId="1AB0C39B" w14:textId="50D4AA0E" w:rsidR="00D83944" w:rsidRPr="007A7CEA" w:rsidRDefault="00D83944" w:rsidP="00772543">
            <w:pPr>
              <w:pStyle w:val="BodyTextIndent"/>
              <w:spacing w:after="120"/>
              <w:ind w:left="-108" w:firstLine="0"/>
              <w:jc w:val="both"/>
              <w:rPr>
                <w:rFonts w:cs="Arial"/>
                <w:b/>
                <w:szCs w:val="20"/>
              </w:rPr>
            </w:pPr>
            <w:r w:rsidRPr="007A7CEA">
              <w:rPr>
                <w:rFonts w:cs="Arial"/>
                <w:b/>
                <w:szCs w:val="20"/>
              </w:rPr>
              <w:t xml:space="preserve">Documentation </w:t>
            </w:r>
          </w:p>
        </w:tc>
        <w:tc>
          <w:tcPr>
            <w:tcW w:w="6732" w:type="dxa"/>
          </w:tcPr>
          <w:p w14:paraId="0A4CDB57" w14:textId="732F4798" w:rsidR="00D83944" w:rsidRPr="00772543" w:rsidRDefault="00D83944" w:rsidP="00772543">
            <w:pPr>
              <w:pStyle w:val="BodyText"/>
              <w:rPr>
                <w:color w:val="000000"/>
              </w:rPr>
            </w:pPr>
            <w:r w:rsidRPr="00772543">
              <w:rPr>
                <w:color w:val="000000"/>
              </w:rPr>
              <w:t xml:space="preserve">Definitive </w:t>
            </w:r>
            <w:r w:rsidR="00253F4E">
              <w:rPr>
                <w:color w:val="000000"/>
              </w:rPr>
              <w:t xml:space="preserve">transaction documents </w:t>
            </w:r>
            <w:r w:rsidR="00FB10EC" w:rsidRPr="00772543">
              <w:rPr>
                <w:color w:val="000000"/>
              </w:rPr>
              <w:t>will</w:t>
            </w:r>
            <w:r w:rsidRPr="00772543">
              <w:rPr>
                <w:color w:val="000000"/>
              </w:rPr>
              <w:t xml:space="preserve"> be </w:t>
            </w:r>
            <w:r w:rsidR="00D91D82" w:rsidRPr="00772543">
              <w:rPr>
                <w:color w:val="000000"/>
              </w:rPr>
              <w:t xml:space="preserve">governed by the laws of </w:t>
            </w:r>
            <w:r w:rsidR="00935F23" w:rsidRPr="00772543">
              <w:rPr>
                <w:color w:val="000000"/>
              </w:rPr>
              <w:t>Estonia</w:t>
            </w:r>
            <w:r w:rsidR="005221EB" w:rsidRPr="00772543">
              <w:rPr>
                <w:color w:val="000000"/>
              </w:rPr>
              <w:t xml:space="preserve"> </w:t>
            </w:r>
            <w:r w:rsidRPr="00772543">
              <w:rPr>
                <w:color w:val="000000"/>
              </w:rPr>
              <w:t xml:space="preserve">and </w:t>
            </w:r>
            <w:r w:rsidR="00FB10EC" w:rsidRPr="00772543">
              <w:rPr>
                <w:color w:val="000000"/>
              </w:rPr>
              <w:t>will</w:t>
            </w:r>
            <w:r w:rsidRPr="00772543">
              <w:rPr>
                <w:color w:val="000000"/>
              </w:rPr>
              <w:t xml:space="preserve"> </w:t>
            </w:r>
            <w:r w:rsidR="00B72953">
              <w:rPr>
                <w:color w:val="000000"/>
              </w:rPr>
              <w:t xml:space="preserve">be </w:t>
            </w:r>
            <w:r w:rsidR="00B72953">
              <w:rPr>
                <w:color w:val="000000"/>
              </w:rPr>
              <w:t xml:space="preserve">based on the model </w:t>
            </w:r>
            <w:r w:rsidR="00B72953">
              <w:rPr>
                <w:color w:val="000000"/>
              </w:rPr>
              <w:t xml:space="preserve">seed equity investment agreement, seed shareholders’ agreement and articles of association for seed shareholders’ agreement </w:t>
            </w:r>
            <w:r w:rsidR="00B72953">
              <w:rPr>
                <w:color w:val="000000"/>
              </w:rPr>
              <w:t xml:space="preserve">available at </w:t>
            </w:r>
            <w:hyperlink r:id="rId13" w:history="1">
              <w:r w:rsidR="00B72953" w:rsidRPr="001E4784">
                <w:rPr>
                  <w:rStyle w:val="Hyperlink"/>
                </w:rPr>
                <w:t>www.startupestonia.ee</w:t>
              </w:r>
            </w:hyperlink>
            <w:r w:rsidR="00B72953" w:rsidRPr="00B72953">
              <w:rPr>
                <w:rStyle w:val="Hyperlink"/>
                <w:u w:val="none"/>
              </w:rPr>
              <w:t xml:space="preserve"> </w:t>
            </w:r>
            <w:r w:rsidR="00B72953">
              <w:rPr>
                <w:color w:val="000000"/>
              </w:rPr>
              <w:t xml:space="preserve">and </w:t>
            </w:r>
            <w:r w:rsidRPr="00772543">
              <w:rPr>
                <w:color w:val="000000"/>
              </w:rPr>
              <w:t>include customary representations and warranties of the Company and the Founders</w:t>
            </w:r>
            <w:r w:rsidR="00935F23" w:rsidRPr="00772543">
              <w:rPr>
                <w:color w:val="000000"/>
              </w:rPr>
              <w:t>.</w:t>
            </w:r>
          </w:p>
        </w:tc>
      </w:tr>
      <w:tr w:rsidR="004368CA" w:rsidRPr="00B56F4F" w14:paraId="38D67E74" w14:textId="77777777" w:rsidTr="00772543">
        <w:tc>
          <w:tcPr>
            <w:tcW w:w="2482" w:type="dxa"/>
          </w:tcPr>
          <w:p w14:paraId="0EB54518" w14:textId="3A7C677C" w:rsidR="00A940CB" w:rsidRPr="007A7CEA" w:rsidRDefault="00A45C1A" w:rsidP="00772543">
            <w:pPr>
              <w:pStyle w:val="BodyTextIndent"/>
              <w:spacing w:after="120"/>
              <w:ind w:left="-108" w:firstLine="0"/>
              <w:jc w:val="both"/>
              <w:rPr>
                <w:rFonts w:cs="Arial"/>
                <w:b/>
                <w:szCs w:val="20"/>
              </w:rPr>
            </w:pPr>
            <w:r>
              <w:rPr>
                <w:rFonts w:cs="Arial"/>
                <w:b/>
                <w:szCs w:val="20"/>
              </w:rPr>
              <w:t xml:space="preserve">Lead </w:t>
            </w:r>
            <w:r w:rsidR="007651B8">
              <w:rPr>
                <w:rFonts w:cs="Arial"/>
                <w:b/>
                <w:szCs w:val="20"/>
              </w:rPr>
              <w:t>Investor</w:t>
            </w:r>
            <w:r>
              <w:rPr>
                <w:rFonts w:cs="Arial"/>
                <w:b/>
                <w:szCs w:val="20"/>
              </w:rPr>
              <w:t>’s</w:t>
            </w:r>
            <w:r w:rsidR="007651B8">
              <w:rPr>
                <w:rFonts w:cs="Arial"/>
                <w:b/>
                <w:szCs w:val="20"/>
              </w:rPr>
              <w:t xml:space="preserve"> </w:t>
            </w:r>
            <w:r w:rsidR="00E97014">
              <w:rPr>
                <w:rFonts w:cs="Arial"/>
                <w:b/>
                <w:szCs w:val="20"/>
              </w:rPr>
              <w:t>c</w:t>
            </w:r>
            <w:r w:rsidR="007651B8">
              <w:rPr>
                <w:rFonts w:cs="Arial"/>
                <w:b/>
                <w:szCs w:val="20"/>
              </w:rPr>
              <w:t>osts</w:t>
            </w:r>
          </w:p>
        </w:tc>
        <w:tc>
          <w:tcPr>
            <w:tcW w:w="6732" w:type="dxa"/>
          </w:tcPr>
          <w:p w14:paraId="5B286C7B" w14:textId="6DA7361F" w:rsidR="007651B8" w:rsidRPr="00772543" w:rsidRDefault="00A940CB" w:rsidP="00772543">
            <w:pPr>
              <w:pStyle w:val="BodyText"/>
              <w:rPr>
                <w:color w:val="000000"/>
              </w:rPr>
            </w:pPr>
            <w:r w:rsidRPr="00772543">
              <w:rPr>
                <w:color w:val="000000"/>
              </w:rPr>
              <w:t xml:space="preserve">If and when the transaction is closed, the Company </w:t>
            </w:r>
            <w:r w:rsidR="007651B8" w:rsidRPr="00772543">
              <w:rPr>
                <w:color w:val="000000"/>
              </w:rPr>
              <w:t>will reimburse</w:t>
            </w:r>
            <w:r w:rsidRPr="00772543">
              <w:rPr>
                <w:color w:val="000000"/>
              </w:rPr>
              <w:t xml:space="preserve"> the </w:t>
            </w:r>
            <w:r w:rsidR="00A45C1A">
              <w:rPr>
                <w:color w:val="000000"/>
              </w:rPr>
              <w:t>Lead Investor’s legal fees</w:t>
            </w:r>
            <w:r w:rsidR="007651B8" w:rsidRPr="00772543">
              <w:rPr>
                <w:color w:val="000000"/>
              </w:rPr>
              <w:t xml:space="preserve"> incurred </w:t>
            </w:r>
            <w:r w:rsidRPr="00772543">
              <w:rPr>
                <w:color w:val="000000"/>
              </w:rPr>
              <w:t xml:space="preserve">in connection with the transaction </w:t>
            </w:r>
            <w:r w:rsidR="00253F4E">
              <w:rPr>
                <w:color w:val="000000"/>
              </w:rPr>
              <w:t xml:space="preserve">(including preparation of definitive transaction documents) </w:t>
            </w:r>
            <w:r w:rsidRPr="00772543">
              <w:rPr>
                <w:color w:val="000000"/>
              </w:rPr>
              <w:t xml:space="preserve">up </w:t>
            </w:r>
            <w:r w:rsidR="007651B8" w:rsidRPr="00772543">
              <w:rPr>
                <w:color w:val="000000"/>
              </w:rPr>
              <w:t>to the amount of EUR</w:t>
            </w:r>
            <w:r w:rsidR="00253F4E">
              <w:rPr>
                <w:color w:val="000000"/>
              </w:rPr>
              <w:t> </w:t>
            </w:r>
            <w:r w:rsidR="007651B8" w:rsidRPr="00772543">
              <w:rPr>
                <w:color w:val="000000"/>
                <w:lang w:val="en-GB"/>
              </w:rPr>
              <w:fldChar w:fldCharType="begin">
                <w:ffData>
                  <w:name w:val=""/>
                  <w:enabled/>
                  <w:calcOnExit w:val="0"/>
                  <w:textInput>
                    <w:default w:val="[amount]"/>
                  </w:textInput>
                </w:ffData>
              </w:fldChar>
            </w:r>
            <w:r w:rsidR="007651B8" w:rsidRPr="00772543">
              <w:rPr>
                <w:color w:val="000000"/>
                <w:lang w:val="en-GB"/>
              </w:rPr>
              <w:instrText xml:space="preserve"> FORMTEXT </w:instrText>
            </w:r>
            <w:r w:rsidR="007651B8" w:rsidRPr="00772543">
              <w:rPr>
                <w:color w:val="000000"/>
                <w:lang w:val="en-GB"/>
              </w:rPr>
            </w:r>
            <w:r w:rsidR="007651B8" w:rsidRPr="00772543">
              <w:rPr>
                <w:color w:val="000000"/>
                <w:lang w:val="en-GB"/>
              </w:rPr>
              <w:fldChar w:fldCharType="separate"/>
            </w:r>
            <w:r w:rsidR="007651B8" w:rsidRPr="00772543">
              <w:rPr>
                <w:noProof/>
                <w:color w:val="000000"/>
                <w:lang w:val="en-GB"/>
              </w:rPr>
              <w:t>[amount]</w:t>
            </w:r>
            <w:r w:rsidR="007651B8" w:rsidRPr="00772543">
              <w:rPr>
                <w:color w:val="000000"/>
                <w:lang w:val="en-GB"/>
              </w:rPr>
              <w:fldChar w:fldCharType="end"/>
            </w:r>
            <w:r w:rsidR="007651B8" w:rsidRPr="00772543">
              <w:rPr>
                <w:color w:val="000000"/>
                <w:lang w:val="en-GB"/>
              </w:rPr>
              <w:t xml:space="preserve"> </w:t>
            </w:r>
            <w:r w:rsidR="00253F4E">
              <w:rPr>
                <w:color w:val="000000"/>
                <w:lang w:val="en-GB"/>
              </w:rPr>
              <w:t xml:space="preserve">plus </w:t>
            </w:r>
            <w:r w:rsidR="007651B8" w:rsidRPr="00772543">
              <w:rPr>
                <w:color w:val="000000"/>
              </w:rPr>
              <w:t>VAT.</w:t>
            </w:r>
          </w:p>
        </w:tc>
      </w:tr>
      <w:tr w:rsidR="004368CA" w:rsidRPr="00B56F4F" w14:paraId="0CEB0FDE" w14:textId="77777777" w:rsidTr="00772543">
        <w:tc>
          <w:tcPr>
            <w:tcW w:w="2482" w:type="dxa"/>
          </w:tcPr>
          <w:p w14:paraId="0124F4C9" w14:textId="645EE8CC" w:rsidR="00D83944" w:rsidRPr="007A7CEA" w:rsidRDefault="00D83944" w:rsidP="00772543">
            <w:pPr>
              <w:pStyle w:val="BodyTextIndent"/>
              <w:spacing w:after="120"/>
              <w:ind w:left="-108" w:firstLine="0"/>
              <w:jc w:val="both"/>
              <w:rPr>
                <w:rFonts w:cs="Arial"/>
                <w:b/>
                <w:szCs w:val="20"/>
              </w:rPr>
            </w:pPr>
            <w:r w:rsidRPr="007A7CEA">
              <w:rPr>
                <w:rFonts w:cs="Arial"/>
                <w:b/>
                <w:szCs w:val="20"/>
              </w:rPr>
              <w:t xml:space="preserve">Exclusivity </w:t>
            </w:r>
          </w:p>
        </w:tc>
        <w:tc>
          <w:tcPr>
            <w:tcW w:w="6732" w:type="dxa"/>
          </w:tcPr>
          <w:p w14:paraId="01CF6890" w14:textId="3544BE30" w:rsidR="00D83944" w:rsidRPr="00772543" w:rsidRDefault="00A940CB" w:rsidP="00772543">
            <w:pPr>
              <w:pStyle w:val="BodyText"/>
              <w:rPr>
                <w:color w:val="000000"/>
              </w:rPr>
            </w:pPr>
            <w:r w:rsidRPr="00772543">
              <w:rPr>
                <w:color w:val="000000"/>
              </w:rPr>
              <w:t xml:space="preserve">The Company and the Founders agree not to discuss, negotiate or accept any proposals regarding the sale of shares, financing of the Company by equity, debt or otherwise or disposal of material assets of the Company for </w:t>
            </w:r>
            <w:r w:rsidR="00490B48" w:rsidRPr="00772543">
              <w:rPr>
                <w:color w:val="000000"/>
              </w:rPr>
              <w:t>[</w:t>
            </w:r>
            <w:r w:rsidRPr="00253F4E">
              <w:rPr>
                <w:color w:val="000000"/>
                <w:highlight w:val="lightGray"/>
              </w:rPr>
              <w:t>60</w:t>
            </w:r>
            <w:r w:rsidR="00490B48" w:rsidRPr="00772543">
              <w:rPr>
                <w:color w:val="000000"/>
              </w:rPr>
              <w:t>]</w:t>
            </w:r>
            <w:r w:rsidRPr="00772543">
              <w:rPr>
                <w:color w:val="000000"/>
              </w:rPr>
              <w:t xml:space="preserve"> days from the date of this </w:t>
            </w:r>
            <w:r w:rsidR="00490B48" w:rsidRPr="00772543">
              <w:rPr>
                <w:color w:val="000000"/>
              </w:rPr>
              <w:t>t</w:t>
            </w:r>
            <w:r w:rsidRPr="00772543">
              <w:rPr>
                <w:color w:val="000000"/>
              </w:rPr>
              <w:t xml:space="preserve">erm </w:t>
            </w:r>
            <w:r w:rsidR="00490B48" w:rsidRPr="00772543">
              <w:rPr>
                <w:color w:val="000000"/>
              </w:rPr>
              <w:t>s</w:t>
            </w:r>
            <w:r w:rsidRPr="00772543">
              <w:rPr>
                <w:color w:val="000000"/>
              </w:rPr>
              <w:t xml:space="preserve">heet. </w:t>
            </w:r>
          </w:p>
        </w:tc>
      </w:tr>
      <w:tr w:rsidR="004368CA" w:rsidRPr="00B56F4F" w14:paraId="1419340B" w14:textId="77777777" w:rsidTr="00772543">
        <w:tc>
          <w:tcPr>
            <w:tcW w:w="2482" w:type="dxa"/>
          </w:tcPr>
          <w:p w14:paraId="4317D893" w14:textId="450E9A32" w:rsidR="00A940CB" w:rsidRPr="007A7CEA" w:rsidRDefault="00A940CB" w:rsidP="00772543">
            <w:pPr>
              <w:pStyle w:val="BodyTextIndent"/>
              <w:spacing w:after="120"/>
              <w:ind w:left="-108" w:firstLine="0"/>
              <w:jc w:val="both"/>
              <w:rPr>
                <w:rFonts w:cs="Arial"/>
                <w:b/>
                <w:szCs w:val="20"/>
              </w:rPr>
            </w:pPr>
            <w:r>
              <w:rPr>
                <w:rFonts w:cs="Arial"/>
                <w:b/>
                <w:szCs w:val="20"/>
              </w:rPr>
              <w:t>Confidentiality</w:t>
            </w:r>
          </w:p>
        </w:tc>
        <w:tc>
          <w:tcPr>
            <w:tcW w:w="6732" w:type="dxa"/>
          </w:tcPr>
          <w:p w14:paraId="04DC5799" w14:textId="07065B25" w:rsidR="00A940CB" w:rsidRPr="00772543" w:rsidRDefault="00A940CB" w:rsidP="00772543">
            <w:pPr>
              <w:pStyle w:val="BodyText"/>
              <w:rPr>
                <w:color w:val="000000"/>
              </w:rPr>
            </w:pPr>
            <w:r w:rsidRPr="00772543">
              <w:rPr>
                <w:color w:val="000000"/>
              </w:rPr>
              <w:t xml:space="preserve">The Company and the Founders agree to treat this </w:t>
            </w:r>
            <w:r w:rsidR="00490B48" w:rsidRPr="00772543">
              <w:rPr>
                <w:color w:val="000000"/>
              </w:rPr>
              <w:t>t</w:t>
            </w:r>
            <w:r w:rsidRPr="00772543">
              <w:rPr>
                <w:color w:val="000000"/>
              </w:rPr>
              <w:t xml:space="preserve">erm </w:t>
            </w:r>
            <w:r w:rsidR="00490B48" w:rsidRPr="00772543">
              <w:rPr>
                <w:color w:val="000000"/>
              </w:rPr>
              <w:t>s</w:t>
            </w:r>
            <w:r w:rsidRPr="00772543">
              <w:rPr>
                <w:color w:val="000000"/>
              </w:rPr>
              <w:t>heet confidentially and not to distribute or disclose its existence or contents outside the Company without the consent of the Investor</w:t>
            </w:r>
            <w:r w:rsidR="00490B48" w:rsidRPr="00772543">
              <w:rPr>
                <w:color w:val="000000"/>
              </w:rPr>
              <w:t>s</w:t>
            </w:r>
            <w:r w:rsidRPr="00772543">
              <w:rPr>
                <w:color w:val="000000"/>
              </w:rPr>
              <w:t>, except as required to its shareholders and professional advisors.</w:t>
            </w:r>
          </w:p>
        </w:tc>
      </w:tr>
      <w:tr w:rsidR="004368CA" w:rsidRPr="00B56F4F" w14:paraId="77D37F58" w14:textId="77777777" w:rsidTr="00772543">
        <w:tc>
          <w:tcPr>
            <w:tcW w:w="2482" w:type="dxa"/>
          </w:tcPr>
          <w:p w14:paraId="44189031" w14:textId="646588B0" w:rsidR="00D83944" w:rsidRPr="007A7CEA" w:rsidRDefault="00D83944" w:rsidP="00772543">
            <w:pPr>
              <w:pStyle w:val="BodyTextIndent"/>
              <w:spacing w:after="120"/>
              <w:ind w:left="-108" w:firstLine="0"/>
              <w:jc w:val="both"/>
              <w:rPr>
                <w:rFonts w:cs="Arial"/>
                <w:b/>
                <w:szCs w:val="20"/>
              </w:rPr>
            </w:pPr>
            <w:r w:rsidRPr="007A7CEA">
              <w:rPr>
                <w:rFonts w:cs="Arial"/>
                <w:b/>
                <w:szCs w:val="20"/>
              </w:rPr>
              <w:t xml:space="preserve">Non-binding </w:t>
            </w:r>
            <w:r w:rsidR="00E97014">
              <w:rPr>
                <w:rFonts w:cs="Arial"/>
                <w:b/>
                <w:szCs w:val="20"/>
              </w:rPr>
              <w:t>e</w:t>
            </w:r>
            <w:r w:rsidRPr="007A7CEA">
              <w:rPr>
                <w:rFonts w:cs="Arial"/>
                <w:b/>
                <w:szCs w:val="20"/>
              </w:rPr>
              <w:t xml:space="preserve">ffect </w:t>
            </w:r>
          </w:p>
        </w:tc>
        <w:tc>
          <w:tcPr>
            <w:tcW w:w="6732" w:type="dxa"/>
          </w:tcPr>
          <w:p w14:paraId="7D6070C7" w14:textId="667F3715" w:rsidR="00D83944" w:rsidRPr="00772543" w:rsidRDefault="00D83944" w:rsidP="00772543">
            <w:pPr>
              <w:pStyle w:val="BodyText"/>
            </w:pPr>
            <w:r w:rsidRPr="00772543">
              <w:t xml:space="preserve">This </w:t>
            </w:r>
            <w:r w:rsidR="00490B48" w:rsidRPr="00772543">
              <w:t>t</w:t>
            </w:r>
            <w:r w:rsidRPr="00772543">
              <w:t xml:space="preserve">erm </w:t>
            </w:r>
            <w:r w:rsidR="00490B48" w:rsidRPr="00772543">
              <w:t>s</w:t>
            </w:r>
            <w:r w:rsidRPr="00772543">
              <w:t>heet is intended solely as a basis for further discussion and does not constitute legally binding obligations except for the terms “Exclusivity” and “Confidentiality” which are intended to be legally binding</w:t>
            </w:r>
            <w:r w:rsidR="00A940CB" w:rsidRPr="00772543">
              <w:t xml:space="preserve"> on the Company and the Founders</w:t>
            </w:r>
            <w:r w:rsidRPr="00772543">
              <w:t>.</w:t>
            </w:r>
          </w:p>
        </w:tc>
      </w:tr>
      <w:tr w:rsidR="004368CA" w:rsidRPr="00B56F4F" w14:paraId="51B32153" w14:textId="77777777" w:rsidTr="00772543">
        <w:tc>
          <w:tcPr>
            <w:tcW w:w="2482" w:type="dxa"/>
          </w:tcPr>
          <w:p w14:paraId="07C95952" w14:textId="22B830D7" w:rsidR="00D83944" w:rsidRPr="007A7CEA" w:rsidRDefault="00D83944" w:rsidP="00772543">
            <w:pPr>
              <w:pStyle w:val="BodyTextIndent"/>
              <w:spacing w:after="120"/>
              <w:ind w:left="-108" w:firstLine="0"/>
              <w:jc w:val="both"/>
              <w:rPr>
                <w:rFonts w:cs="Arial"/>
                <w:b/>
                <w:szCs w:val="20"/>
              </w:rPr>
            </w:pPr>
            <w:r w:rsidRPr="007A7CEA">
              <w:rPr>
                <w:rFonts w:cs="Arial"/>
                <w:b/>
                <w:szCs w:val="20"/>
              </w:rPr>
              <w:t xml:space="preserve">Governing </w:t>
            </w:r>
            <w:r w:rsidR="00E97014">
              <w:rPr>
                <w:rFonts w:cs="Arial"/>
                <w:b/>
                <w:szCs w:val="20"/>
              </w:rPr>
              <w:t>l</w:t>
            </w:r>
            <w:r w:rsidRPr="007A7CEA">
              <w:rPr>
                <w:rFonts w:cs="Arial"/>
                <w:b/>
                <w:szCs w:val="20"/>
              </w:rPr>
              <w:t xml:space="preserve">aw and </w:t>
            </w:r>
            <w:r w:rsidR="00E97014">
              <w:rPr>
                <w:rFonts w:cs="Arial"/>
                <w:b/>
                <w:szCs w:val="20"/>
              </w:rPr>
              <w:t>d</w:t>
            </w:r>
            <w:r w:rsidRPr="007A7CEA">
              <w:rPr>
                <w:rFonts w:cs="Arial"/>
                <w:b/>
                <w:szCs w:val="20"/>
              </w:rPr>
              <w:t>isputes</w:t>
            </w:r>
          </w:p>
        </w:tc>
        <w:tc>
          <w:tcPr>
            <w:tcW w:w="6732" w:type="dxa"/>
          </w:tcPr>
          <w:p w14:paraId="52744620" w14:textId="2B47986A" w:rsidR="00D83944" w:rsidRPr="00772543" w:rsidRDefault="00D83944" w:rsidP="00772543">
            <w:pPr>
              <w:pStyle w:val="BodyText"/>
              <w:rPr>
                <w:color w:val="000000"/>
              </w:rPr>
            </w:pPr>
            <w:r w:rsidRPr="00772543">
              <w:rPr>
                <w:color w:val="000000"/>
              </w:rPr>
              <w:t xml:space="preserve">This </w:t>
            </w:r>
            <w:r w:rsidR="00490B48" w:rsidRPr="00772543">
              <w:rPr>
                <w:color w:val="000000"/>
              </w:rPr>
              <w:t>t</w:t>
            </w:r>
            <w:r w:rsidRPr="00772543">
              <w:rPr>
                <w:color w:val="000000"/>
              </w:rPr>
              <w:t xml:space="preserve">erm </w:t>
            </w:r>
            <w:r w:rsidR="00490B48" w:rsidRPr="00772543">
              <w:rPr>
                <w:color w:val="000000"/>
              </w:rPr>
              <w:t>s</w:t>
            </w:r>
            <w:r w:rsidRPr="00772543">
              <w:rPr>
                <w:color w:val="000000"/>
              </w:rPr>
              <w:t xml:space="preserve">heet </w:t>
            </w:r>
            <w:r w:rsidR="00FB10EC" w:rsidRPr="00772543">
              <w:rPr>
                <w:color w:val="000000"/>
              </w:rPr>
              <w:t xml:space="preserve">will </w:t>
            </w:r>
            <w:r w:rsidRPr="00772543">
              <w:rPr>
                <w:color w:val="000000"/>
              </w:rPr>
              <w:t>be governed and construed in accordance with the law</w:t>
            </w:r>
            <w:r w:rsidR="00E04AF3" w:rsidRPr="00772543">
              <w:rPr>
                <w:color w:val="000000"/>
              </w:rPr>
              <w:t>s of</w:t>
            </w:r>
            <w:r w:rsidR="00A940CB" w:rsidRPr="00772543">
              <w:rPr>
                <w:color w:val="000000"/>
              </w:rPr>
              <w:t xml:space="preserve"> Estonia</w:t>
            </w:r>
            <w:r w:rsidRPr="00772543">
              <w:rPr>
                <w:color w:val="000000"/>
              </w:rPr>
              <w:t xml:space="preserve">. Any dispute arising out of this </w:t>
            </w:r>
            <w:r w:rsidR="00490B48" w:rsidRPr="00772543">
              <w:rPr>
                <w:color w:val="000000"/>
              </w:rPr>
              <w:t>t</w:t>
            </w:r>
            <w:r w:rsidRPr="00772543">
              <w:rPr>
                <w:color w:val="000000"/>
              </w:rPr>
              <w:t xml:space="preserve">erm </w:t>
            </w:r>
            <w:r w:rsidR="00490B48" w:rsidRPr="00772543">
              <w:rPr>
                <w:color w:val="000000"/>
              </w:rPr>
              <w:t>s</w:t>
            </w:r>
            <w:r w:rsidRPr="00772543">
              <w:rPr>
                <w:color w:val="000000"/>
              </w:rPr>
              <w:t>heet,</w:t>
            </w:r>
            <w:r w:rsidR="00FB10EC" w:rsidRPr="00772543">
              <w:rPr>
                <w:color w:val="000000"/>
              </w:rPr>
              <w:t xml:space="preserve"> will</w:t>
            </w:r>
            <w:r w:rsidR="00A940CB" w:rsidRPr="00772543">
              <w:rPr>
                <w:color w:val="000000"/>
              </w:rPr>
              <w:t xml:space="preserve"> be finally settled in the courts of Estonia with the Harju County Court being the court of first instance. </w:t>
            </w:r>
          </w:p>
        </w:tc>
      </w:tr>
    </w:tbl>
    <w:p w14:paraId="65276E5E" w14:textId="77777777" w:rsidR="00306A82" w:rsidRPr="00772543" w:rsidRDefault="00306A82" w:rsidP="00772543"/>
    <w:p w14:paraId="7C8DB903" w14:textId="77777777" w:rsidR="00835CAF" w:rsidRDefault="00835CAF">
      <w:pPr>
        <w:rPr>
          <w:rFonts w:cs="Arial"/>
          <w:szCs w:val="20"/>
        </w:rPr>
      </w:pPr>
      <w:r>
        <w:rPr>
          <w:rFonts w:cs="Arial"/>
          <w:szCs w:val="20"/>
        </w:rPr>
        <w:br w:type="page"/>
      </w:r>
    </w:p>
    <w:p w14:paraId="1B6500A0" w14:textId="720A7F69" w:rsidR="007E5876" w:rsidRPr="00B56F4F" w:rsidRDefault="00F669EA" w:rsidP="007E5876">
      <w:pPr>
        <w:rPr>
          <w:rFonts w:cs="Arial"/>
          <w:szCs w:val="20"/>
        </w:rPr>
      </w:pPr>
      <w:r w:rsidRPr="00B56F4F">
        <w:rPr>
          <w:rFonts w:cs="Arial"/>
          <w:szCs w:val="20"/>
        </w:rPr>
        <w:lastRenderedPageBreak/>
        <w:t>Acknowledge</w:t>
      </w:r>
      <w:r w:rsidR="000B4329" w:rsidRPr="00B56F4F">
        <w:rPr>
          <w:rFonts w:cs="Arial"/>
          <w:szCs w:val="20"/>
        </w:rPr>
        <w:t>d</w:t>
      </w:r>
      <w:r w:rsidRPr="00B56F4F">
        <w:rPr>
          <w:rFonts w:cs="Arial"/>
          <w:szCs w:val="20"/>
        </w:rPr>
        <w:t xml:space="preserve"> and agreed by signing below or digitally.</w:t>
      </w:r>
    </w:p>
    <w:p w14:paraId="0CA42C84" w14:textId="3CE10773" w:rsidR="00A45C1A" w:rsidRPr="00A45C1A" w:rsidRDefault="00935F23" w:rsidP="00A45C1A">
      <w:pPr>
        <w:pStyle w:val="SuEText"/>
        <w:keepNext/>
        <w:spacing w:before="240"/>
        <w:rPr>
          <w:b/>
          <w:noProof w:val="0"/>
        </w:rPr>
      </w:pPr>
      <w:r w:rsidRPr="00735EEF">
        <w:rPr>
          <w:b/>
          <w:noProof w:val="0"/>
        </w:rPr>
        <w:t>THE COMPANY:</w:t>
      </w:r>
    </w:p>
    <w:p w14:paraId="5086CD5A" w14:textId="51865583" w:rsidR="00935F23" w:rsidRPr="00B56F4F" w:rsidRDefault="00935F23" w:rsidP="00935F23">
      <w:pPr>
        <w:rPr>
          <w:rFonts w:cs="Arial"/>
          <w:szCs w:val="20"/>
        </w:rPr>
      </w:pPr>
      <w:r w:rsidRPr="00B56F4F">
        <w:rPr>
          <w:rFonts w:cs="Arial"/>
          <w:szCs w:val="20"/>
        </w:rPr>
        <w:t>Name:</w:t>
      </w:r>
      <w:r w:rsidRPr="00B56F4F">
        <w:rPr>
          <w:rFonts w:cs="Arial"/>
          <w:szCs w:val="20"/>
        </w:rPr>
        <w:tab/>
      </w:r>
      <w:r w:rsidRPr="00B56F4F">
        <w:rPr>
          <w:rFonts w:cs="Arial"/>
          <w:szCs w:val="20"/>
        </w:rPr>
        <w:tab/>
      </w:r>
      <w:r w:rsidRPr="00B56F4F">
        <w:rPr>
          <w:rFonts w:cs="Arial"/>
          <w:szCs w:val="20"/>
        </w:rPr>
        <w:tab/>
        <w:t>___________________________________</w:t>
      </w:r>
    </w:p>
    <w:p w14:paraId="11E26733" w14:textId="048BD49D" w:rsidR="00935F23" w:rsidRPr="00B56F4F" w:rsidRDefault="00935F23" w:rsidP="00935F23">
      <w:pPr>
        <w:rPr>
          <w:rFonts w:cs="Arial"/>
          <w:szCs w:val="20"/>
        </w:rPr>
      </w:pPr>
      <w:r w:rsidRPr="00B56F4F">
        <w:rPr>
          <w:rFonts w:cs="Arial"/>
          <w:szCs w:val="20"/>
        </w:rPr>
        <w:tab/>
      </w:r>
      <w:r w:rsidRPr="00B56F4F">
        <w:rPr>
          <w:rFonts w:cs="Arial"/>
          <w:szCs w:val="20"/>
        </w:rPr>
        <w:tab/>
      </w:r>
      <w:r w:rsidRPr="00B56F4F">
        <w:rPr>
          <w:rFonts w:cs="Arial"/>
          <w:szCs w:val="20"/>
        </w:rPr>
        <w:tab/>
      </w:r>
      <w:r w:rsidRPr="00B56F4F">
        <w:rPr>
          <w:rFonts w:cs="Arial"/>
          <w:szCs w:val="20"/>
        </w:rPr>
        <w:tab/>
      </w:r>
    </w:p>
    <w:p w14:paraId="359DC4F4" w14:textId="77777777" w:rsidR="00935F23" w:rsidRPr="00B56F4F" w:rsidRDefault="00935F23" w:rsidP="00935F23">
      <w:pPr>
        <w:rPr>
          <w:rFonts w:cs="Arial"/>
          <w:szCs w:val="20"/>
        </w:rPr>
      </w:pPr>
      <w:r w:rsidRPr="00B56F4F">
        <w:rPr>
          <w:rFonts w:cs="Arial"/>
          <w:szCs w:val="20"/>
        </w:rPr>
        <w:t>Signature:</w:t>
      </w:r>
      <w:r w:rsidRPr="00B56F4F">
        <w:rPr>
          <w:rFonts w:cs="Arial"/>
          <w:szCs w:val="20"/>
        </w:rPr>
        <w:tab/>
      </w:r>
      <w:r w:rsidRPr="00B56F4F">
        <w:rPr>
          <w:rFonts w:cs="Arial"/>
          <w:szCs w:val="20"/>
        </w:rPr>
        <w:tab/>
        <w:t>___________________________________</w:t>
      </w:r>
    </w:p>
    <w:p w14:paraId="1D9026D2" w14:textId="036840B0" w:rsidR="00935F23" w:rsidRPr="00B56F4F" w:rsidRDefault="00935F23" w:rsidP="00935F23">
      <w:pPr>
        <w:rPr>
          <w:rFonts w:cs="Arial"/>
          <w:szCs w:val="20"/>
        </w:rPr>
      </w:pPr>
      <w:r w:rsidRPr="00B56F4F">
        <w:rPr>
          <w:rFonts w:cs="Arial"/>
          <w:szCs w:val="20"/>
        </w:rPr>
        <w:tab/>
      </w:r>
      <w:r w:rsidRPr="00B56F4F">
        <w:rPr>
          <w:rFonts w:cs="Arial"/>
          <w:szCs w:val="20"/>
        </w:rPr>
        <w:tab/>
      </w:r>
      <w:r w:rsidRPr="00B56F4F">
        <w:rPr>
          <w:rFonts w:cs="Arial"/>
          <w:szCs w:val="20"/>
        </w:rPr>
        <w:tab/>
      </w:r>
      <w:r w:rsidRPr="00B56F4F">
        <w:rPr>
          <w:rFonts w:cs="Arial"/>
          <w:szCs w:val="20"/>
        </w:rPr>
        <w:tab/>
      </w:r>
    </w:p>
    <w:p w14:paraId="0D3633A1" w14:textId="17C6C92C" w:rsidR="00935F23" w:rsidRDefault="00935F23" w:rsidP="00935F23">
      <w:pPr>
        <w:rPr>
          <w:rFonts w:cs="Arial"/>
          <w:szCs w:val="20"/>
        </w:rPr>
      </w:pPr>
      <w:r w:rsidRPr="00B56F4F">
        <w:rPr>
          <w:rFonts w:cs="Arial"/>
          <w:szCs w:val="20"/>
        </w:rPr>
        <w:t>Date:</w:t>
      </w:r>
      <w:r w:rsidRPr="00B56F4F">
        <w:rPr>
          <w:rFonts w:cs="Arial"/>
          <w:szCs w:val="20"/>
        </w:rPr>
        <w:tab/>
      </w:r>
      <w:r w:rsidRPr="00B56F4F">
        <w:rPr>
          <w:rFonts w:cs="Arial"/>
          <w:szCs w:val="20"/>
        </w:rPr>
        <w:tab/>
      </w:r>
      <w:r w:rsidRPr="00B56F4F">
        <w:rPr>
          <w:rFonts w:cs="Arial"/>
          <w:szCs w:val="20"/>
        </w:rPr>
        <w:tab/>
        <w:t>___________________________________</w:t>
      </w:r>
    </w:p>
    <w:p w14:paraId="48D3357C" w14:textId="77777777" w:rsidR="00A45C1A" w:rsidRDefault="00A45C1A" w:rsidP="00A45C1A">
      <w:pPr>
        <w:pStyle w:val="SuEText"/>
        <w:keepNext/>
        <w:spacing w:before="240"/>
        <w:rPr>
          <w:b/>
          <w:noProof w:val="0"/>
        </w:rPr>
      </w:pPr>
    </w:p>
    <w:p w14:paraId="402C4A80" w14:textId="1FE79D06" w:rsidR="00A45C1A" w:rsidRPr="00A45C1A" w:rsidRDefault="00935F23" w:rsidP="00A45C1A">
      <w:pPr>
        <w:pStyle w:val="SuEText"/>
        <w:keepNext/>
        <w:spacing w:before="240"/>
        <w:rPr>
          <w:b/>
          <w:noProof w:val="0"/>
        </w:rPr>
      </w:pPr>
      <w:r w:rsidRPr="00735EEF">
        <w:rPr>
          <w:b/>
          <w:noProof w:val="0"/>
        </w:rPr>
        <w:t xml:space="preserve">THE </w:t>
      </w:r>
      <w:r>
        <w:rPr>
          <w:b/>
          <w:noProof w:val="0"/>
        </w:rPr>
        <w:t>FOUNDERS</w:t>
      </w:r>
      <w:r w:rsidRPr="00735EEF">
        <w:rPr>
          <w:b/>
          <w:noProof w:val="0"/>
        </w:rPr>
        <w:t>:</w:t>
      </w:r>
    </w:p>
    <w:p w14:paraId="462D61AD" w14:textId="77777777" w:rsidR="00935F23" w:rsidRPr="00B56F4F" w:rsidRDefault="00935F23" w:rsidP="00935F23">
      <w:pPr>
        <w:rPr>
          <w:rFonts w:cs="Arial"/>
          <w:szCs w:val="20"/>
        </w:rPr>
      </w:pPr>
      <w:r w:rsidRPr="00B56F4F">
        <w:rPr>
          <w:rFonts w:cs="Arial"/>
          <w:szCs w:val="20"/>
        </w:rPr>
        <w:t>Name:</w:t>
      </w:r>
      <w:r w:rsidRPr="00B56F4F">
        <w:rPr>
          <w:rFonts w:cs="Arial"/>
          <w:szCs w:val="20"/>
        </w:rPr>
        <w:tab/>
      </w:r>
      <w:r w:rsidRPr="00B56F4F">
        <w:rPr>
          <w:rFonts w:cs="Arial"/>
          <w:szCs w:val="20"/>
        </w:rPr>
        <w:tab/>
      </w:r>
      <w:r w:rsidRPr="00B56F4F">
        <w:rPr>
          <w:rFonts w:cs="Arial"/>
          <w:szCs w:val="20"/>
        </w:rPr>
        <w:tab/>
        <w:t>___________________________________</w:t>
      </w:r>
    </w:p>
    <w:p w14:paraId="56090D0D" w14:textId="77777777" w:rsidR="00935F23" w:rsidRPr="00B56F4F" w:rsidRDefault="00935F23" w:rsidP="00935F23">
      <w:pPr>
        <w:rPr>
          <w:rFonts w:cs="Arial"/>
          <w:szCs w:val="20"/>
        </w:rPr>
      </w:pPr>
      <w:r w:rsidRPr="00B56F4F">
        <w:rPr>
          <w:rFonts w:cs="Arial"/>
          <w:szCs w:val="20"/>
        </w:rPr>
        <w:tab/>
      </w:r>
      <w:r w:rsidRPr="00B56F4F">
        <w:rPr>
          <w:rFonts w:cs="Arial"/>
          <w:szCs w:val="20"/>
        </w:rPr>
        <w:tab/>
      </w:r>
      <w:r w:rsidRPr="00B56F4F">
        <w:rPr>
          <w:rFonts w:cs="Arial"/>
          <w:szCs w:val="20"/>
        </w:rPr>
        <w:tab/>
      </w:r>
      <w:r w:rsidRPr="00B56F4F">
        <w:rPr>
          <w:rFonts w:cs="Arial"/>
          <w:szCs w:val="20"/>
        </w:rPr>
        <w:tab/>
      </w:r>
    </w:p>
    <w:p w14:paraId="34469872" w14:textId="77777777" w:rsidR="00935F23" w:rsidRPr="00B56F4F" w:rsidRDefault="00935F23" w:rsidP="00935F23">
      <w:pPr>
        <w:rPr>
          <w:rFonts w:cs="Arial"/>
          <w:szCs w:val="20"/>
        </w:rPr>
      </w:pPr>
      <w:r w:rsidRPr="00B56F4F">
        <w:rPr>
          <w:rFonts w:cs="Arial"/>
          <w:szCs w:val="20"/>
        </w:rPr>
        <w:t>Signature:</w:t>
      </w:r>
      <w:r w:rsidRPr="00B56F4F">
        <w:rPr>
          <w:rFonts w:cs="Arial"/>
          <w:szCs w:val="20"/>
        </w:rPr>
        <w:tab/>
      </w:r>
      <w:r w:rsidRPr="00B56F4F">
        <w:rPr>
          <w:rFonts w:cs="Arial"/>
          <w:szCs w:val="20"/>
        </w:rPr>
        <w:tab/>
        <w:t>___________________________________</w:t>
      </w:r>
    </w:p>
    <w:p w14:paraId="13531666" w14:textId="77777777" w:rsidR="00935F23" w:rsidRPr="00B56F4F" w:rsidRDefault="00935F23" w:rsidP="00935F23">
      <w:pPr>
        <w:rPr>
          <w:rFonts w:cs="Arial"/>
          <w:szCs w:val="20"/>
        </w:rPr>
      </w:pPr>
      <w:r w:rsidRPr="00B56F4F">
        <w:rPr>
          <w:rFonts w:cs="Arial"/>
          <w:szCs w:val="20"/>
        </w:rPr>
        <w:tab/>
      </w:r>
      <w:r w:rsidRPr="00B56F4F">
        <w:rPr>
          <w:rFonts w:cs="Arial"/>
          <w:szCs w:val="20"/>
        </w:rPr>
        <w:tab/>
      </w:r>
      <w:r w:rsidRPr="00B56F4F">
        <w:rPr>
          <w:rFonts w:cs="Arial"/>
          <w:szCs w:val="20"/>
        </w:rPr>
        <w:tab/>
      </w:r>
      <w:r w:rsidRPr="00B56F4F">
        <w:rPr>
          <w:rFonts w:cs="Arial"/>
          <w:szCs w:val="20"/>
        </w:rPr>
        <w:tab/>
      </w:r>
    </w:p>
    <w:p w14:paraId="02187FFF" w14:textId="08B512EB" w:rsidR="00A45C1A" w:rsidRDefault="00935F23" w:rsidP="00935F23">
      <w:pPr>
        <w:rPr>
          <w:rFonts w:cs="Arial"/>
          <w:szCs w:val="20"/>
        </w:rPr>
      </w:pPr>
      <w:r w:rsidRPr="00B56F4F">
        <w:rPr>
          <w:rFonts w:cs="Arial"/>
          <w:szCs w:val="20"/>
        </w:rPr>
        <w:t>Date:</w:t>
      </w:r>
      <w:r w:rsidRPr="00B56F4F">
        <w:rPr>
          <w:rFonts w:cs="Arial"/>
          <w:szCs w:val="20"/>
        </w:rPr>
        <w:tab/>
      </w:r>
      <w:r w:rsidRPr="00B56F4F">
        <w:rPr>
          <w:rFonts w:cs="Arial"/>
          <w:szCs w:val="20"/>
        </w:rPr>
        <w:tab/>
      </w:r>
      <w:r w:rsidRPr="00B56F4F">
        <w:rPr>
          <w:rFonts w:cs="Arial"/>
          <w:szCs w:val="20"/>
        </w:rPr>
        <w:tab/>
        <w:t>___________________________________</w:t>
      </w:r>
    </w:p>
    <w:p w14:paraId="1426368C" w14:textId="77777777" w:rsidR="00A45C1A" w:rsidRDefault="00A45C1A" w:rsidP="00935F23">
      <w:pPr>
        <w:rPr>
          <w:rFonts w:cs="Arial"/>
          <w:szCs w:val="20"/>
        </w:rPr>
      </w:pPr>
    </w:p>
    <w:p w14:paraId="097E5399" w14:textId="77777777" w:rsidR="00935F23" w:rsidRPr="00B56F4F" w:rsidRDefault="00935F23" w:rsidP="00935F23">
      <w:pPr>
        <w:rPr>
          <w:rFonts w:cs="Arial"/>
          <w:szCs w:val="20"/>
        </w:rPr>
      </w:pPr>
      <w:r w:rsidRPr="00B56F4F">
        <w:rPr>
          <w:rFonts w:cs="Arial"/>
          <w:szCs w:val="20"/>
        </w:rPr>
        <w:t>Name:</w:t>
      </w:r>
      <w:r w:rsidRPr="00B56F4F">
        <w:rPr>
          <w:rFonts w:cs="Arial"/>
          <w:szCs w:val="20"/>
        </w:rPr>
        <w:tab/>
      </w:r>
      <w:r w:rsidRPr="00B56F4F">
        <w:rPr>
          <w:rFonts w:cs="Arial"/>
          <w:szCs w:val="20"/>
        </w:rPr>
        <w:tab/>
      </w:r>
      <w:r w:rsidRPr="00B56F4F">
        <w:rPr>
          <w:rFonts w:cs="Arial"/>
          <w:szCs w:val="20"/>
        </w:rPr>
        <w:tab/>
        <w:t>___________________________________</w:t>
      </w:r>
    </w:p>
    <w:p w14:paraId="4E59C549" w14:textId="77777777" w:rsidR="00935F23" w:rsidRPr="00B56F4F" w:rsidRDefault="00935F23" w:rsidP="00935F23">
      <w:pPr>
        <w:rPr>
          <w:rFonts w:cs="Arial"/>
          <w:szCs w:val="20"/>
        </w:rPr>
      </w:pPr>
      <w:r w:rsidRPr="00B56F4F">
        <w:rPr>
          <w:rFonts w:cs="Arial"/>
          <w:szCs w:val="20"/>
        </w:rPr>
        <w:tab/>
      </w:r>
      <w:r w:rsidRPr="00B56F4F">
        <w:rPr>
          <w:rFonts w:cs="Arial"/>
          <w:szCs w:val="20"/>
        </w:rPr>
        <w:tab/>
      </w:r>
      <w:r w:rsidRPr="00B56F4F">
        <w:rPr>
          <w:rFonts w:cs="Arial"/>
          <w:szCs w:val="20"/>
        </w:rPr>
        <w:tab/>
      </w:r>
      <w:r w:rsidRPr="00B56F4F">
        <w:rPr>
          <w:rFonts w:cs="Arial"/>
          <w:szCs w:val="20"/>
        </w:rPr>
        <w:tab/>
      </w:r>
    </w:p>
    <w:p w14:paraId="64F25DE7" w14:textId="77777777" w:rsidR="00935F23" w:rsidRPr="00B56F4F" w:rsidRDefault="00935F23" w:rsidP="00935F23">
      <w:pPr>
        <w:rPr>
          <w:rFonts w:cs="Arial"/>
          <w:szCs w:val="20"/>
        </w:rPr>
      </w:pPr>
      <w:r w:rsidRPr="00B56F4F">
        <w:rPr>
          <w:rFonts w:cs="Arial"/>
          <w:szCs w:val="20"/>
        </w:rPr>
        <w:t>Signature:</w:t>
      </w:r>
      <w:r w:rsidRPr="00B56F4F">
        <w:rPr>
          <w:rFonts w:cs="Arial"/>
          <w:szCs w:val="20"/>
        </w:rPr>
        <w:tab/>
      </w:r>
      <w:r w:rsidRPr="00B56F4F">
        <w:rPr>
          <w:rFonts w:cs="Arial"/>
          <w:szCs w:val="20"/>
        </w:rPr>
        <w:tab/>
        <w:t>___________________________________</w:t>
      </w:r>
    </w:p>
    <w:p w14:paraId="410965B2" w14:textId="77777777" w:rsidR="00935F23" w:rsidRPr="00B56F4F" w:rsidRDefault="00935F23" w:rsidP="00935F23">
      <w:pPr>
        <w:rPr>
          <w:rFonts w:cs="Arial"/>
          <w:szCs w:val="20"/>
        </w:rPr>
      </w:pPr>
      <w:r w:rsidRPr="00B56F4F">
        <w:rPr>
          <w:rFonts w:cs="Arial"/>
          <w:szCs w:val="20"/>
        </w:rPr>
        <w:tab/>
      </w:r>
      <w:r w:rsidRPr="00B56F4F">
        <w:rPr>
          <w:rFonts w:cs="Arial"/>
          <w:szCs w:val="20"/>
        </w:rPr>
        <w:tab/>
      </w:r>
      <w:r w:rsidRPr="00B56F4F">
        <w:rPr>
          <w:rFonts w:cs="Arial"/>
          <w:szCs w:val="20"/>
        </w:rPr>
        <w:tab/>
      </w:r>
      <w:r w:rsidRPr="00B56F4F">
        <w:rPr>
          <w:rFonts w:cs="Arial"/>
          <w:szCs w:val="20"/>
        </w:rPr>
        <w:tab/>
      </w:r>
    </w:p>
    <w:p w14:paraId="2221E5EC" w14:textId="4020515C" w:rsidR="00935F23" w:rsidRDefault="00935F23" w:rsidP="00935F23">
      <w:pPr>
        <w:rPr>
          <w:rFonts w:cs="Arial"/>
          <w:szCs w:val="20"/>
        </w:rPr>
      </w:pPr>
      <w:r w:rsidRPr="00B56F4F">
        <w:rPr>
          <w:rFonts w:cs="Arial"/>
          <w:szCs w:val="20"/>
        </w:rPr>
        <w:t>Date:</w:t>
      </w:r>
      <w:r w:rsidRPr="00B56F4F">
        <w:rPr>
          <w:rFonts w:cs="Arial"/>
          <w:szCs w:val="20"/>
        </w:rPr>
        <w:tab/>
      </w:r>
      <w:r w:rsidRPr="00B56F4F">
        <w:rPr>
          <w:rFonts w:cs="Arial"/>
          <w:szCs w:val="20"/>
        </w:rPr>
        <w:tab/>
      </w:r>
      <w:r w:rsidRPr="00B56F4F">
        <w:rPr>
          <w:rFonts w:cs="Arial"/>
          <w:szCs w:val="20"/>
        </w:rPr>
        <w:tab/>
        <w:t>___________________________________</w:t>
      </w:r>
    </w:p>
    <w:p w14:paraId="4A7AF4B8" w14:textId="77777777" w:rsidR="00A45C1A" w:rsidRDefault="00A45C1A" w:rsidP="00A45C1A">
      <w:pPr>
        <w:pStyle w:val="SuEText"/>
        <w:keepNext/>
        <w:spacing w:before="240"/>
        <w:rPr>
          <w:b/>
          <w:noProof w:val="0"/>
        </w:rPr>
      </w:pPr>
    </w:p>
    <w:p w14:paraId="44B5C23A" w14:textId="137FA548" w:rsidR="00A45C1A" w:rsidRPr="00A45C1A" w:rsidRDefault="00935F23" w:rsidP="00A45C1A">
      <w:pPr>
        <w:pStyle w:val="SuEText"/>
        <w:keepNext/>
        <w:spacing w:before="240"/>
        <w:rPr>
          <w:b/>
          <w:noProof w:val="0"/>
        </w:rPr>
      </w:pPr>
      <w:r w:rsidRPr="00735EEF">
        <w:rPr>
          <w:b/>
          <w:noProof w:val="0"/>
        </w:rPr>
        <w:t>THE</w:t>
      </w:r>
      <w:r>
        <w:rPr>
          <w:b/>
          <w:noProof w:val="0"/>
        </w:rPr>
        <w:t xml:space="preserve"> </w:t>
      </w:r>
      <w:r w:rsidR="00A45C1A">
        <w:rPr>
          <w:b/>
          <w:noProof w:val="0"/>
        </w:rPr>
        <w:t xml:space="preserve">LEAD </w:t>
      </w:r>
      <w:r>
        <w:rPr>
          <w:b/>
          <w:noProof w:val="0"/>
        </w:rPr>
        <w:t>INVESTOR</w:t>
      </w:r>
      <w:r w:rsidRPr="00735EEF">
        <w:rPr>
          <w:b/>
          <w:noProof w:val="0"/>
        </w:rPr>
        <w:t>:</w:t>
      </w:r>
    </w:p>
    <w:p w14:paraId="596853CA" w14:textId="77777777" w:rsidR="00935F23" w:rsidRPr="00B56F4F" w:rsidRDefault="00935F23" w:rsidP="00935F23">
      <w:pPr>
        <w:rPr>
          <w:rFonts w:cs="Arial"/>
          <w:szCs w:val="20"/>
        </w:rPr>
      </w:pPr>
      <w:r w:rsidRPr="00B56F4F">
        <w:rPr>
          <w:rFonts w:cs="Arial"/>
          <w:szCs w:val="20"/>
        </w:rPr>
        <w:t>Name:</w:t>
      </w:r>
      <w:r w:rsidRPr="00B56F4F">
        <w:rPr>
          <w:rFonts w:cs="Arial"/>
          <w:szCs w:val="20"/>
        </w:rPr>
        <w:tab/>
      </w:r>
      <w:r w:rsidRPr="00B56F4F">
        <w:rPr>
          <w:rFonts w:cs="Arial"/>
          <w:szCs w:val="20"/>
        </w:rPr>
        <w:tab/>
      </w:r>
      <w:r w:rsidRPr="00B56F4F">
        <w:rPr>
          <w:rFonts w:cs="Arial"/>
          <w:szCs w:val="20"/>
        </w:rPr>
        <w:tab/>
        <w:t>___________________________________</w:t>
      </w:r>
    </w:p>
    <w:p w14:paraId="12636073" w14:textId="77777777" w:rsidR="00935F23" w:rsidRPr="00B56F4F" w:rsidRDefault="00935F23" w:rsidP="00935F23">
      <w:pPr>
        <w:rPr>
          <w:rFonts w:cs="Arial"/>
          <w:szCs w:val="20"/>
        </w:rPr>
      </w:pPr>
      <w:r w:rsidRPr="00B56F4F">
        <w:rPr>
          <w:rFonts w:cs="Arial"/>
          <w:szCs w:val="20"/>
        </w:rPr>
        <w:tab/>
      </w:r>
      <w:r w:rsidRPr="00B56F4F">
        <w:rPr>
          <w:rFonts w:cs="Arial"/>
          <w:szCs w:val="20"/>
        </w:rPr>
        <w:tab/>
      </w:r>
      <w:r w:rsidRPr="00B56F4F">
        <w:rPr>
          <w:rFonts w:cs="Arial"/>
          <w:szCs w:val="20"/>
        </w:rPr>
        <w:tab/>
      </w:r>
      <w:r w:rsidRPr="00B56F4F">
        <w:rPr>
          <w:rFonts w:cs="Arial"/>
          <w:szCs w:val="20"/>
        </w:rPr>
        <w:tab/>
      </w:r>
    </w:p>
    <w:p w14:paraId="0977DD1E" w14:textId="77777777" w:rsidR="00935F23" w:rsidRPr="00B56F4F" w:rsidRDefault="00935F23" w:rsidP="00935F23">
      <w:pPr>
        <w:rPr>
          <w:rFonts w:cs="Arial"/>
          <w:szCs w:val="20"/>
        </w:rPr>
      </w:pPr>
      <w:r w:rsidRPr="00B56F4F">
        <w:rPr>
          <w:rFonts w:cs="Arial"/>
          <w:szCs w:val="20"/>
        </w:rPr>
        <w:t>Signature:</w:t>
      </w:r>
      <w:r w:rsidRPr="00B56F4F">
        <w:rPr>
          <w:rFonts w:cs="Arial"/>
          <w:szCs w:val="20"/>
        </w:rPr>
        <w:tab/>
      </w:r>
      <w:r w:rsidRPr="00B56F4F">
        <w:rPr>
          <w:rFonts w:cs="Arial"/>
          <w:szCs w:val="20"/>
        </w:rPr>
        <w:tab/>
        <w:t>___________________________________</w:t>
      </w:r>
    </w:p>
    <w:p w14:paraId="566A8A5C" w14:textId="77777777" w:rsidR="00935F23" w:rsidRPr="00B56F4F" w:rsidRDefault="00935F23" w:rsidP="00935F23">
      <w:pPr>
        <w:rPr>
          <w:rFonts w:cs="Arial"/>
          <w:szCs w:val="20"/>
        </w:rPr>
      </w:pPr>
      <w:r w:rsidRPr="00B56F4F">
        <w:rPr>
          <w:rFonts w:cs="Arial"/>
          <w:szCs w:val="20"/>
        </w:rPr>
        <w:tab/>
      </w:r>
      <w:r w:rsidRPr="00B56F4F">
        <w:rPr>
          <w:rFonts w:cs="Arial"/>
          <w:szCs w:val="20"/>
        </w:rPr>
        <w:tab/>
      </w:r>
      <w:r w:rsidRPr="00B56F4F">
        <w:rPr>
          <w:rFonts w:cs="Arial"/>
          <w:szCs w:val="20"/>
        </w:rPr>
        <w:tab/>
      </w:r>
      <w:r w:rsidRPr="00B56F4F">
        <w:rPr>
          <w:rFonts w:cs="Arial"/>
          <w:szCs w:val="20"/>
        </w:rPr>
        <w:tab/>
      </w:r>
    </w:p>
    <w:p w14:paraId="5F783A3B" w14:textId="698326B6" w:rsidR="00935F23" w:rsidRPr="00935F23" w:rsidRDefault="00935F23" w:rsidP="00935F23">
      <w:pPr>
        <w:rPr>
          <w:rFonts w:cs="Arial"/>
          <w:szCs w:val="20"/>
        </w:rPr>
      </w:pPr>
      <w:r w:rsidRPr="00B56F4F">
        <w:rPr>
          <w:rFonts w:cs="Arial"/>
          <w:szCs w:val="20"/>
        </w:rPr>
        <w:t>Date:</w:t>
      </w:r>
      <w:r w:rsidRPr="00B56F4F">
        <w:rPr>
          <w:rFonts w:cs="Arial"/>
          <w:szCs w:val="20"/>
        </w:rPr>
        <w:tab/>
      </w:r>
      <w:r w:rsidRPr="00B56F4F">
        <w:rPr>
          <w:rFonts w:cs="Arial"/>
          <w:szCs w:val="20"/>
        </w:rPr>
        <w:tab/>
      </w:r>
      <w:r w:rsidRPr="00B56F4F">
        <w:rPr>
          <w:rFonts w:cs="Arial"/>
          <w:szCs w:val="20"/>
        </w:rPr>
        <w:tab/>
        <w:t>___________________________________</w:t>
      </w:r>
    </w:p>
    <w:p w14:paraId="04713BB3" w14:textId="77777777" w:rsidR="00A45C1A" w:rsidRDefault="00A45C1A" w:rsidP="00A45C1A">
      <w:pPr>
        <w:pStyle w:val="SuEText"/>
        <w:keepNext/>
        <w:spacing w:before="240"/>
        <w:rPr>
          <w:b/>
          <w:noProof w:val="0"/>
        </w:rPr>
      </w:pPr>
    </w:p>
    <w:p w14:paraId="735FCA4E" w14:textId="22F4742E" w:rsidR="00A45C1A" w:rsidRPr="00A45C1A" w:rsidRDefault="00A45C1A" w:rsidP="00A45C1A">
      <w:pPr>
        <w:pStyle w:val="SuEText"/>
        <w:keepNext/>
        <w:spacing w:before="240"/>
        <w:rPr>
          <w:b/>
          <w:noProof w:val="0"/>
        </w:rPr>
      </w:pPr>
      <w:r w:rsidRPr="00735EEF">
        <w:rPr>
          <w:b/>
          <w:noProof w:val="0"/>
        </w:rPr>
        <w:t>THE</w:t>
      </w:r>
      <w:r>
        <w:rPr>
          <w:b/>
          <w:noProof w:val="0"/>
        </w:rPr>
        <w:t xml:space="preserve"> CO-INVESTOR</w:t>
      </w:r>
      <w:r w:rsidRPr="00735EEF">
        <w:rPr>
          <w:b/>
          <w:noProof w:val="0"/>
        </w:rPr>
        <w:t>:</w:t>
      </w:r>
    </w:p>
    <w:p w14:paraId="7C3EDC30" w14:textId="77777777" w:rsidR="00A45C1A" w:rsidRPr="00B56F4F" w:rsidRDefault="00A45C1A" w:rsidP="00A45C1A">
      <w:pPr>
        <w:rPr>
          <w:rFonts w:cs="Arial"/>
          <w:szCs w:val="20"/>
        </w:rPr>
      </w:pPr>
      <w:r w:rsidRPr="00B56F4F">
        <w:rPr>
          <w:rFonts w:cs="Arial"/>
          <w:szCs w:val="20"/>
        </w:rPr>
        <w:t>Name:</w:t>
      </w:r>
      <w:r w:rsidRPr="00B56F4F">
        <w:rPr>
          <w:rFonts w:cs="Arial"/>
          <w:szCs w:val="20"/>
        </w:rPr>
        <w:tab/>
      </w:r>
      <w:r w:rsidRPr="00B56F4F">
        <w:rPr>
          <w:rFonts w:cs="Arial"/>
          <w:szCs w:val="20"/>
        </w:rPr>
        <w:tab/>
      </w:r>
      <w:r w:rsidRPr="00B56F4F">
        <w:rPr>
          <w:rFonts w:cs="Arial"/>
          <w:szCs w:val="20"/>
        </w:rPr>
        <w:tab/>
        <w:t>___________________________________</w:t>
      </w:r>
    </w:p>
    <w:p w14:paraId="129228F5" w14:textId="77777777" w:rsidR="00A45C1A" w:rsidRPr="00B56F4F" w:rsidRDefault="00A45C1A" w:rsidP="00A45C1A">
      <w:pPr>
        <w:rPr>
          <w:rFonts w:cs="Arial"/>
          <w:szCs w:val="20"/>
        </w:rPr>
      </w:pPr>
      <w:r w:rsidRPr="00B56F4F">
        <w:rPr>
          <w:rFonts w:cs="Arial"/>
          <w:szCs w:val="20"/>
        </w:rPr>
        <w:tab/>
      </w:r>
      <w:r w:rsidRPr="00B56F4F">
        <w:rPr>
          <w:rFonts w:cs="Arial"/>
          <w:szCs w:val="20"/>
        </w:rPr>
        <w:tab/>
      </w:r>
      <w:r w:rsidRPr="00B56F4F">
        <w:rPr>
          <w:rFonts w:cs="Arial"/>
          <w:szCs w:val="20"/>
        </w:rPr>
        <w:tab/>
      </w:r>
      <w:r w:rsidRPr="00B56F4F">
        <w:rPr>
          <w:rFonts w:cs="Arial"/>
          <w:szCs w:val="20"/>
        </w:rPr>
        <w:tab/>
      </w:r>
    </w:p>
    <w:p w14:paraId="0C39FAE0" w14:textId="77777777" w:rsidR="00A45C1A" w:rsidRPr="00B56F4F" w:rsidRDefault="00A45C1A" w:rsidP="00A45C1A">
      <w:pPr>
        <w:rPr>
          <w:rFonts w:cs="Arial"/>
          <w:szCs w:val="20"/>
        </w:rPr>
      </w:pPr>
      <w:r w:rsidRPr="00B56F4F">
        <w:rPr>
          <w:rFonts w:cs="Arial"/>
          <w:szCs w:val="20"/>
        </w:rPr>
        <w:t>Signature:</w:t>
      </w:r>
      <w:r w:rsidRPr="00B56F4F">
        <w:rPr>
          <w:rFonts w:cs="Arial"/>
          <w:szCs w:val="20"/>
        </w:rPr>
        <w:tab/>
      </w:r>
      <w:r w:rsidRPr="00B56F4F">
        <w:rPr>
          <w:rFonts w:cs="Arial"/>
          <w:szCs w:val="20"/>
        </w:rPr>
        <w:tab/>
        <w:t>___________________________________</w:t>
      </w:r>
    </w:p>
    <w:p w14:paraId="275A1BDF" w14:textId="77777777" w:rsidR="00A45C1A" w:rsidRPr="00B56F4F" w:rsidRDefault="00A45C1A" w:rsidP="00A45C1A">
      <w:pPr>
        <w:rPr>
          <w:rFonts w:cs="Arial"/>
          <w:szCs w:val="20"/>
        </w:rPr>
      </w:pPr>
      <w:r w:rsidRPr="00B56F4F">
        <w:rPr>
          <w:rFonts w:cs="Arial"/>
          <w:szCs w:val="20"/>
        </w:rPr>
        <w:tab/>
      </w:r>
      <w:r w:rsidRPr="00B56F4F">
        <w:rPr>
          <w:rFonts w:cs="Arial"/>
          <w:szCs w:val="20"/>
        </w:rPr>
        <w:tab/>
      </w:r>
      <w:r w:rsidRPr="00B56F4F">
        <w:rPr>
          <w:rFonts w:cs="Arial"/>
          <w:szCs w:val="20"/>
        </w:rPr>
        <w:tab/>
      </w:r>
      <w:r w:rsidRPr="00B56F4F">
        <w:rPr>
          <w:rFonts w:cs="Arial"/>
          <w:szCs w:val="20"/>
        </w:rPr>
        <w:tab/>
      </w:r>
    </w:p>
    <w:p w14:paraId="46EC1234" w14:textId="77777777" w:rsidR="00A45C1A" w:rsidRDefault="00A45C1A" w:rsidP="00A45C1A">
      <w:pPr>
        <w:rPr>
          <w:rFonts w:cs="Arial"/>
          <w:szCs w:val="20"/>
        </w:rPr>
      </w:pPr>
      <w:r w:rsidRPr="00B56F4F">
        <w:rPr>
          <w:rFonts w:cs="Arial"/>
          <w:szCs w:val="20"/>
        </w:rPr>
        <w:t>Date:</w:t>
      </w:r>
      <w:r w:rsidRPr="00B56F4F">
        <w:rPr>
          <w:rFonts w:cs="Arial"/>
          <w:szCs w:val="20"/>
        </w:rPr>
        <w:tab/>
      </w:r>
      <w:r w:rsidRPr="00B56F4F">
        <w:rPr>
          <w:rFonts w:cs="Arial"/>
          <w:szCs w:val="20"/>
        </w:rPr>
        <w:tab/>
      </w:r>
      <w:r w:rsidRPr="00B56F4F">
        <w:rPr>
          <w:rFonts w:cs="Arial"/>
          <w:szCs w:val="20"/>
        </w:rPr>
        <w:tab/>
        <w:t>___________________________________</w:t>
      </w:r>
    </w:p>
    <w:p w14:paraId="223E8E9F" w14:textId="36F723C5" w:rsidR="00B8387D" w:rsidRDefault="00B8387D" w:rsidP="00A45C1A">
      <w:pPr>
        <w:jc w:val="center"/>
        <w:rPr>
          <w:rFonts w:cs="Arial"/>
          <w:b/>
          <w:szCs w:val="20"/>
        </w:rPr>
      </w:pPr>
      <w:r>
        <w:rPr>
          <w:rFonts w:cs="Arial"/>
          <w:b/>
          <w:szCs w:val="20"/>
        </w:rPr>
        <w:lastRenderedPageBreak/>
        <w:t>SCHEDULE 1</w:t>
      </w:r>
    </w:p>
    <w:p w14:paraId="6981FD67" w14:textId="114D44BA" w:rsidR="00B8387D" w:rsidRDefault="00B8387D" w:rsidP="00A45C1A">
      <w:pPr>
        <w:jc w:val="center"/>
        <w:rPr>
          <w:rFonts w:cs="Arial"/>
          <w:b/>
          <w:szCs w:val="20"/>
        </w:rPr>
      </w:pPr>
      <w:r>
        <w:rPr>
          <w:rFonts w:cs="Arial"/>
          <w:b/>
          <w:szCs w:val="20"/>
        </w:rPr>
        <w:t>CAP TABLE</w:t>
      </w:r>
    </w:p>
    <w:p w14:paraId="5C5242EC" w14:textId="77777777" w:rsidR="00B8387D" w:rsidRDefault="00B8387D" w:rsidP="00B8387D">
      <w:pPr>
        <w:jc w:val="center"/>
        <w:rPr>
          <w:rFonts w:cs="Arial"/>
          <w:b/>
          <w:szCs w:val="20"/>
        </w:rPr>
      </w:pPr>
    </w:p>
    <w:p w14:paraId="49DCB21A" w14:textId="77777777" w:rsidR="00B8387D" w:rsidRPr="00E6435B" w:rsidRDefault="00B8387D" w:rsidP="00B8387D">
      <w:pPr>
        <w:pStyle w:val="SuEText"/>
        <w:jc w:val="center"/>
      </w:pPr>
      <w:r w:rsidRPr="00E6435B">
        <w:rPr>
          <w:highlight w:val="yellow"/>
        </w:rPr>
        <w:fldChar w:fldCharType="begin">
          <w:ffData>
            <w:name w:val="Text17"/>
            <w:enabled/>
            <w:calcOnExit w:val="0"/>
            <w:textInput>
              <w:default w:val="[model Cap Table to be inserted]"/>
            </w:textInput>
          </w:ffData>
        </w:fldChar>
      </w:r>
      <w:bookmarkStart w:id="0" w:name="Text17"/>
      <w:r w:rsidRPr="00E6435B">
        <w:rPr>
          <w:highlight w:val="yellow"/>
        </w:rPr>
        <w:instrText xml:space="preserve"> FORMTEXT </w:instrText>
      </w:r>
      <w:r w:rsidRPr="00E6435B">
        <w:rPr>
          <w:highlight w:val="yellow"/>
        </w:rPr>
      </w:r>
      <w:r w:rsidRPr="00E6435B">
        <w:rPr>
          <w:highlight w:val="yellow"/>
        </w:rPr>
        <w:fldChar w:fldCharType="separate"/>
      </w:r>
      <w:r>
        <w:rPr>
          <w:highlight w:val="yellow"/>
        </w:rPr>
        <w:t>[model Cap Table to be inserted]</w:t>
      </w:r>
      <w:r w:rsidRPr="00E6435B">
        <w:rPr>
          <w:highlight w:val="yellow"/>
        </w:rPr>
        <w:fldChar w:fldCharType="end"/>
      </w:r>
      <w:bookmarkEnd w:id="0"/>
    </w:p>
    <w:p w14:paraId="3E728171" w14:textId="77777777" w:rsidR="00B8387D" w:rsidRPr="00B8387D" w:rsidRDefault="00B8387D" w:rsidP="00B8387D">
      <w:pPr>
        <w:jc w:val="center"/>
        <w:rPr>
          <w:rFonts w:cs="Arial"/>
          <w:b/>
          <w:szCs w:val="20"/>
          <w:lang w:val="en-GB"/>
        </w:rPr>
      </w:pPr>
    </w:p>
    <w:sectPr w:rsidR="00B8387D" w:rsidRPr="00B8387D" w:rsidSect="00324C18">
      <w:footerReference w:type="even" r:id="rId14"/>
      <w:footerReference w:type="default" r:id="rId15"/>
      <w:pgSz w:w="11901"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4D2A3" w14:textId="77777777" w:rsidR="00A36DD6" w:rsidRDefault="00A36DD6">
      <w:r>
        <w:separator/>
      </w:r>
    </w:p>
  </w:endnote>
  <w:endnote w:type="continuationSeparator" w:id="0">
    <w:p w14:paraId="3C447495" w14:textId="77777777" w:rsidR="00A36DD6" w:rsidRDefault="00A36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old">
    <w:altName w:val="Arial"/>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B4058" w14:textId="77777777" w:rsidR="00A74036" w:rsidRDefault="00A74036" w:rsidP="00625D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B05127" w14:textId="77777777" w:rsidR="00A74036" w:rsidRDefault="00A74036" w:rsidP="00625D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Arial"/>
        <w:szCs w:val="18"/>
      </w:rPr>
      <w:id w:val="-157774775"/>
      <w:docPartObj>
        <w:docPartGallery w:val="Page Numbers (Bottom of Page)"/>
        <w:docPartUnique/>
      </w:docPartObj>
    </w:sdtPr>
    <w:sdtEndPr/>
    <w:sdtContent>
      <w:p w14:paraId="7D15CA25" w14:textId="3514D56E" w:rsidR="00B8387D" w:rsidRPr="00B8387D" w:rsidRDefault="00B8387D">
        <w:pPr>
          <w:pStyle w:val="Footer"/>
          <w:jc w:val="center"/>
          <w:rPr>
            <w:rFonts w:cs="Arial"/>
            <w:szCs w:val="18"/>
          </w:rPr>
        </w:pPr>
        <w:r w:rsidRPr="00B8387D">
          <w:rPr>
            <w:rFonts w:cs="Arial"/>
            <w:szCs w:val="18"/>
          </w:rPr>
          <w:fldChar w:fldCharType="begin"/>
        </w:r>
        <w:r w:rsidRPr="00B8387D">
          <w:rPr>
            <w:rFonts w:cs="Arial"/>
            <w:szCs w:val="18"/>
          </w:rPr>
          <w:instrText>PAGE   \* MERGEFORMAT</w:instrText>
        </w:r>
        <w:r w:rsidRPr="00B8387D">
          <w:rPr>
            <w:rFonts w:cs="Arial"/>
            <w:szCs w:val="18"/>
          </w:rPr>
          <w:fldChar w:fldCharType="separate"/>
        </w:r>
        <w:r w:rsidRPr="00B8387D">
          <w:rPr>
            <w:rFonts w:cs="Arial"/>
            <w:szCs w:val="18"/>
            <w:lang w:val="et-EE"/>
          </w:rPr>
          <w:t>2</w:t>
        </w:r>
        <w:r w:rsidRPr="00B8387D">
          <w:rPr>
            <w:rFonts w:cs="Arial"/>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F88B6" w14:textId="77777777" w:rsidR="00A36DD6" w:rsidRDefault="00A36DD6">
      <w:r>
        <w:separator/>
      </w:r>
    </w:p>
  </w:footnote>
  <w:footnote w:type="continuationSeparator" w:id="0">
    <w:p w14:paraId="5675CA83" w14:textId="77777777" w:rsidR="00A36DD6" w:rsidRDefault="00A36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85EC7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9D19F6"/>
    <w:multiLevelType w:val="hybridMultilevel"/>
    <w:tmpl w:val="E2B288B6"/>
    <w:lvl w:ilvl="0" w:tplc="80BAC30A">
      <w:start w:val="1"/>
      <w:numFmt w:val="lowerRoman"/>
      <w:lvlText w:val="(%1)"/>
      <w:lvlJc w:val="left"/>
      <w:pPr>
        <w:ind w:left="1080" w:hanging="72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15:restartNumberingAfterBreak="0">
    <w:nsid w:val="09553E4E"/>
    <w:multiLevelType w:val="hybridMultilevel"/>
    <w:tmpl w:val="0D62C912"/>
    <w:lvl w:ilvl="0" w:tplc="A5182F0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47430B"/>
    <w:multiLevelType w:val="hybridMultilevel"/>
    <w:tmpl w:val="5E32292A"/>
    <w:lvl w:ilvl="0" w:tplc="B5806E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FF4755"/>
    <w:multiLevelType w:val="hybridMultilevel"/>
    <w:tmpl w:val="758E591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206BEC"/>
    <w:multiLevelType w:val="hybridMultilevel"/>
    <w:tmpl w:val="DFAEA83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75C3D19"/>
    <w:multiLevelType w:val="multilevel"/>
    <w:tmpl w:val="F1588536"/>
    <w:lvl w:ilvl="0">
      <w:start w:val="1"/>
      <w:numFmt w:val="decimal"/>
      <w:lvlText w:val="%1."/>
      <w:lvlJc w:val="left"/>
      <w:pPr>
        <w:ind w:left="567" w:hanging="567"/>
      </w:pPr>
      <w:rPr>
        <w:rFonts w:ascii="Arial" w:hAnsi="Arial" w:cs="Arial" w:hint="default"/>
        <w:b/>
        <w:bCs/>
        <w:i w:val="0"/>
        <w:iCs w:val="0"/>
        <w:caps/>
        <w:sz w:val="16"/>
        <w:szCs w:val="20"/>
      </w:rPr>
    </w:lvl>
    <w:lvl w:ilvl="1">
      <w:start w:val="1"/>
      <w:numFmt w:val="decimal"/>
      <w:lvlText w:val="%1.%2"/>
      <w:lvlJc w:val="left"/>
      <w:pPr>
        <w:ind w:left="567" w:hanging="567"/>
      </w:pPr>
      <w:rPr>
        <w:rFonts w:ascii="Arial" w:hAnsi="Arial" w:cs="Arial" w:hint="default"/>
        <w:b/>
        <w:i w:val="0"/>
        <w:caps w:val="0"/>
        <w:sz w:val="16"/>
        <w:szCs w:val="20"/>
      </w:rPr>
    </w:lvl>
    <w:lvl w:ilvl="2">
      <w:start w:val="1"/>
      <w:numFmt w:val="decimal"/>
      <w:lvlText w:val="%1.%2.%3"/>
      <w:lvlJc w:val="left"/>
      <w:pPr>
        <w:ind w:left="709" w:hanging="709"/>
      </w:pPr>
      <w:rPr>
        <w:rFonts w:ascii="Arial" w:hAnsi="Arial" w:cs="Arial" w:hint="default"/>
        <w:b w:val="0"/>
        <w:i w:val="0"/>
        <w:sz w:val="16"/>
        <w:szCs w:val="20"/>
      </w:rPr>
    </w:lvl>
    <w:lvl w:ilvl="3">
      <w:start w:val="1"/>
      <w:numFmt w:val="lowerLetter"/>
      <w:lvlText w:val="(%4)"/>
      <w:lvlJc w:val="left"/>
      <w:pPr>
        <w:ind w:left="2410" w:hanging="425"/>
      </w:pPr>
      <w:rPr>
        <w:rFonts w:ascii="Times New Roman" w:hAnsi="Times New Roman" w:cs="Times New Roman" w:hint="default"/>
        <w:sz w:val="22"/>
      </w:rPr>
    </w:lvl>
    <w:lvl w:ilvl="4">
      <w:start w:val="1"/>
      <w:numFmt w:val="lowerRoman"/>
      <w:lvlText w:val="(%5)"/>
      <w:lvlJc w:val="left"/>
      <w:pPr>
        <w:ind w:left="454" w:hanging="454"/>
      </w:pPr>
      <w:rPr>
        <w:rFonts w:ascii="Arial" w:hAnsi="Arial" w:cs="Times New Roman" w:hint="default"/>
        <w:sz w:val="16"/>
      </w:rPr>
    </w:lvl>
    <w:lvl w:ilvl="5">
      <w:start w:val="1"/>
      <w:numFmt w:val="decimal"/>
      <w:lvlText w:val="(%6)"/>
      <w:lvlJc w:val="left"/>
      <w:pPr>
        <w:tabs>
          <w:tab w:val="num" w:pos="1996"/>
        </w:tabs>
        <w:ind w:left="1843" w:hanging="567"/>
      </w:pPr>
      <w:rPr>
        <w:rFonts w:cs="Times New Roman" w:hint="default"/>
        <w:sz w:val="22"/>
      </w:rPr>
    </w:lvl>
    <w:lvl w:ilvl="6">
      <w:start w:val="1"/>
      <w:numFmt w:val="bullet"/>
      <w:lvlText w:val="-"/>
      <w:lvlJc w:val="left"/>
      <w:pPr>
        <w:tabs>
          <w:tab w:val="num" w:pos="2410"/>
        </w:tabs>
        <w:ind w:left="2410" w:hanging="567"/>
      </w:pPr>
      <w:rPr>
        <w:rFonts w:hint="default"/>
        <w:sz w:val="22"/>
      </w:rPr>
    </w:lvl>
    <w:lvl w:ilvl="7">
      <w:start w:val="1"/>
      <w:numFmt w:val="none"/>
      <w:lvlText w:val="--"/>
      <w:lvlJc w:val="left"/>
      <w:pPr>
        <w:tabs>
          <w:tab w:val="num" w:pos="2977"/>
        </w:tabs>
        <w:ind w:left="2977" w:hanging="567"/>
      </w:pPr>
      <w:rPr>
        <w:rFonts w:cs="Times New Roman" w:hint="default"/>
        <w:sz w:val="22"/>
      </w:rPr>
    </w:lvl>
    <w:lvl w:ilvl="8">
      <w:start w:val="1"/>
      <w:numFmt w:val="bullet"/>
      <w:lvlRestart w:val="0"/>
      <w:lvlText w:val=""/>
      <w:lvlJc w:val="left"/>
      <w:pPr>
        <w:tabs>
          <w:tab w:val="num" w:pos="1919"/>
        </w:tabs>
        <w:ind w:left="-142" w:firstLine="1701"/>
      </w:pPr>
      <w:rPr>
        <w:rFonts w:ascii="Symbol" w:hAnsi="Symbol" w:hint="default"/>
        <w:b/>
        <w:i w:val="0"/>
        <w:caps/>
        <w:strike w:val="0"/>
        <w:dstrike w:val="0"/>
        <w:vanish w:val="0"/>
        <w:color w:val="000000"/>
        <w:sz w:val="22"/>
        <w:vertAlign w:val="baseline"/>
      </w:rPr>
    </w:lvl>
  </w:abstractNum>
  <w:abstractNum w:abstractNumId="7" w15:restartNumberingAfterBreak="0">
    <w:nsid w:val="29B71EF7"/>
    <w:multiLevelType w:val="hybridMultilevel"/>
    <w:tmpl w:val="5644C81A"/>
    <w:lvl w:ilvl="0" w:tplc="A5182F0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CF0D52"/>
    <w:multiLevelType w:val="hybridMultilevel"/>
    <w:tmpl w:val="555E5CE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2F9B00C4"/>
    <w:multiLevelType w:val="hybridMultilevel"/>
    <w:tmpl w:val="5644C81A"/>
    <w:lvl w:ilvl="0" w:tplc="A5182F0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661EBE"/>
    <w:multiLevelType w:val="multilevel"/>
    <w:tmpl w:val="76144490"/>
    <w:lvl w:ilvl="0">
      <w:start w:val="1"/>
      <w:numFmt w:val="decimal"/>
      <w:pStyle w:val="1AHeading"/>
      <w:isLgl/>
      <w:lvlText w:val="%1."/>
      <w:lvlJc w:val="left"/>
      <w:pPr>
        <w:tabs>
          <w:tab w:val="num" w:pos="851"/>
        </w:tabs>
        <w:ind w:left="851" w:hanging="851"/>
      </w:pPr>
      <w:rPr>
        <w:rFonts w:ascii="Garamond" w:hAnsi="Garamond" w:cs="Times New Roman" w:hint="default"/>
        <w:b/>
        <w:i w:val="0"/>
        <w:caps w:val="0"/>
        <w:strike w:val="0"/>
        <w:dstrike w:val="0"/>
        <w:vanish w:val="0"/>
        <w:color w:val="00000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AHeading"/>
      <w:isLgl/>
      <w:lvlText w:val="%1.%2"/>
      <w:lvlJc w:val="left"/>
      <w:pPr>
        <w:tabs>
          <w:tab w:val="num" w:pos="851"/>
        </w:tabs>
        <w:ind w:left="851" w:hanging="851"/>
      </w:pPr>
      <w:rPr>
        <w:rFonts w:ascii="Garamond" w:hAnsi="Garamond" w:cs="Times New Roman" w:hint="default"/>
        <w:b w:val="0"/>
        <w:i w:val="0"/>
        <w:caps w:val="0"/>
        <w:strike w:val="0"/>
        <w:dstrike w:val="0"/>
        <w:vanish w:val="0"/>
        <w:color w:val="00000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AHeading"/>
      <w:isLgl/>
      <w:lvlText w:val="%1.%2.%3"/>
      <w:lvlJc w:val="left"/>
      <w:pPr>
        <w:tabs>
          <w:tab w:val="num" w:pos="1701"/>
        </w:tabs>
        <w:ind w:left="1701" w:hanging="850"/>
      </w:pPr>
      <w:rPr>
        <w:rFonts w:ascii="Garamond" w:hAnsi="Garamond" w:cs="Times New Roman" w:hint="default"/>
        <w:b/>
        <w:i/>
        <w:sz w:val="24"/>
        <w:szCs w:val="24"/>
      </w:rPr>
    </w:lvl>
    <w:lvl w:ilvl="3">
      <w:start w:val="1"/>
      <w:numFmt w:val="decimal"/>
      <w:pStyle w:val="4AHeading"/>
      <w:isLgl/>
      <w:lvlText w:val="%1.%2.%3.%4"/>
      <w:lvlJc w:val="left"/>
      <w:pPr>
        <w:tabs>
          <w:tab w:val="num" w:pos="2552"/>
        </w:tabs>
        <w:ind w:left="2552" w:hanging="851"/>
      </w:pPr>
      <w:rPr>
        <w:rFonts w:ascii="Garamond" w:hAnsi="Garamond" w:cs="Times New Roman" w:hint="default"/>
        <w:b w:val="0"/>
        <w:i/>
        <w:sz w:val="24"/>
        <w:szCs w:val="24"/>
      </w:rPr>
    </w:lvl>
    <w:lvl w:ilvl="4">
      <w:start w:val="1"/>
      <w:numFmt w:val="lowerLetter"/>
      <w:lvlText w:val="(%5)"/>
      <w:lvlJc w:val="left"/>
      <w:pPr>
        <w:tabs>
          <w:tab w:val="num" w:pos="1440"/>
        </w:tabs>
        <w:ind w:left="1440" w:hanging="720"/>
      </w:pPr>
      <w:rPr>
        <w:rFonts w:ascii="Times New Roman" w:hAnsi="Times New Roman" w:cs="Times New Roman" w:hint="default"/>
        <w:b w:val="0"/>
        <w:i w:val="0"/>
        <w:sz w:val="24"/>
      </w:rPr>
    </w:lvl>
    <w:lvl w:ilvl="5">
      <w:start w:val="1"/>
      <w:numFmt w:val="lowerRoman"/>
      <w:lvlText w:val="(%6)"/>
      <w:lvlJc w:val="left"/>
      <w:pPr>
        <w:tabs>
          <w:tab w:val="num" w:pos="4320"/>
        </w:tabs>
        <w:ind w:left="4320" w:hanging="1440"/>
      </w:pPr>
      <w:rPr>
        <w:rFonts w:ascii="Times New Roman" w:hAnsi="Times New Roman" w:cs="Times New Roman" w:hint="default"/>
      </w:rPr>
    </w:lvl>
    <w:lvl w:ilvl="6">
      <w:start w:val="1"/>
      <w:numFmt w:val="decimal"/>
      <w:isLgl/>
      <w:lvlText w:val="%1.%2.%3.%4.%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15:restartNumberingAfterBreak="0">
    <w:nsid w:val="40843C1B"/>
    <w:multiLevelType w:val="hybridMultilevel"/>
    <w:tmpl w:val="17EC0BB8"/>
    <w:lvl w:ilvl="0" w:tplc="0FF6D244">
      <w:start w:val="1"/>
      <w:numFmt w:val="decimal"/>
      <w:lvlText w:val="(%1)"/>
      <w:lvlJc w:val="left"/>
      <w:pPr>
        <w:tabs>
          <w:tab w:val="num" w:pos="765"/>
        </w:tabs>
        <w:ind w:left="765" w:hanging="405"/>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34B688C"/>
    <w:multiLevelType w:val="hybridMultilevel"/>
    <w:tmpl w:val="2362F0C2"/>
    <w:lvl w:ilvl="0" w:tplc="A5182F0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4B5C55"/>
    <w:multiLevelType w:val="hybridMultilevel"/>
    <w:tmpl w:val="99C2396C"/>
    <w:lvl w:ilvl="0" w:tplc="54629086">
      <w:start w:val="1"/>
      <w:numFmt w:val="bullet"/>
      <w:pStyle w:val="TSBulletLis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33A62CC"/>
    <w:multiLevelType w:val="hybridMultilevel"/>
    <w:tmpl w:val="E79CE24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15:restartNumberingAfterBreak="0">
    <w:nsid w:val="69537546"/>
    <w:multiLevelType w:val="hybridMultilevel"/>
    <w:tmpl w:val="1570CCAE"/>
    <w:lvl w:ilvl="0" w:tplc="D3027C60">
      <w:start w:val="1"/>
      <w:numFmt w:val="lowerRoman"/>
      <w:lvlText w:val="(%1)"/>
      <w:lvlJc w:val="left"/>
      <w:pPr>
        <w:tabs>
          <w:tab w:val="num" w:pos="720"/>
        </w:tabs>
        <w:ind w:left="720" w:hanging="360"/>
      </w:pPr>
      <w:rPr>
        <w:rFonts w:ascii="Times New Roman" w:eastAsia="Times New Roman" w:hAnsi="Times New Roman" w:cs="Times New Roman"/>
      </w:rPr>
    </w:lvl>
    <w:lvl w:ilvl="1" w:tplc="04090003">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461A17"/>
    <w:multiLevelType w:val="multilevel"/>
    <w:tmpl w:val="54E4101C"/>
    <w:lvl w:ilvl="0">
      <w:start w:val="1"/>
      <w:numFmt w:val="decimal"/>
      <w:pStyle w:val="Heading1"/>
      <w:lvlText w:val="%1"/>
      <w:lvlJc w:val="left"/>
      <w:pPr>
        <w:tabs>
          <w:tab w:val="num" w:pos="567"/>
        </w:tabs>
        <w:ind w:left="567" w:hanging="567"/>
      </w:pPr>
      <w:rPr>
        <w:rFonts w:ascii="Arial Bold" w:hAnsi="Arial Bold" w:hint="default"/>
        <w:b/>
        <w:i w:val="0"/>
        <w:color w:val="auto"/>
        <w:spacing w:val="0"/>
        <w:w w:val="100"/>
        <w:position w:val="0"/>
        <w:sz w:val="2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576" w:hanging="714"/>
      </w:pPr>
      <w:rPr>
        <w:rFonts w:ascii="Arial" w:hAnsi="Arial" w:hint="default"/>
        <w:b w:val="0"/>
        <w:i w:val="0"/>
        <w:color w:val="auto"/>
        <w:spacing w:val="0"/>
        <w:w w:val="100"/>
        <w:position w:val="0"/>
        <w:sz w:val="2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6C776B2C"/>
    <w:multiLevelType w:val="multilevel"/>
    <w:tmpl w:val="93D4C180"/>
    <w:lvl w:ilvl="0">
      <w:start w:val="1"/>
      <w:numFmt w:val="decimal"/>
      <w:pStyle w:val="2levelheadingRLN"/>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leveltextRLN"/>
      <w:isLgl/>
      <w:lvlText w:val="%1.%2"/>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leveltextRLN"/>
      <w:isLg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778"/>
        </w:tabs>
        <w:ind w:left="1778" w:hanging="360"/>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5leveltextRLN"/>
      <w:lvlText w:val="(%5)"/>
      <w:lvlJc w:val="left"/>
      <w:pPr>
        <w:tabs>
          <w:tab w:val="num" w:pos="2552"/>
        </w:tabs>
        <w:ind w:left="2552"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6levelheadingRLN"/>
      <w:lvlText w:val="%6."/>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7leveltextRLN"/>
      <w:lvlText w:val="%6.%7"/>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8leveltextRLN"/>
      <w:lvlText w:val="%6.%7.%8"/>
      <w:lvlJc w:val="left"/>
      <w:pPr>
        <w:tabs>
          <w:tab w:val="num" w:pos="1418"/>
        </w:tabs>
        <w:ind w:left="1418" w:hanging="709"/>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lowerLetter"/>
      <w:pStyle w:val="9leveltextRLN"/>
      <w:lvlText w:val="(%9)"/>
      <w:lvlJc w:val="left"/>
      <w:pPr>
        <w:tabs>
          <w:tab w:val="num" w:pos="1985"/>
        </w:tabs>
        <w:ind w:left="1985"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77D56926"/>
    <w:multiLevelType w:val="hybridMultilevel"/>
    <w:tmpl w:val="BD1C4E96"/>
    <w:lvl w:ilvl="0" w:tplc="DA72DF00">
      <w:start w:val="1"/>
      <w:numFmt w:val="lowerRoman"/>
      <w:lvlText w:val="(%1)"/>
      <w:lvlJc w:val="left"/>
      <w:pPr>
        <w:tabs>
          <w:tab w:val="num" w:pos="3328"/>
        </w:tabs>
        <w:ind w:left="3328" w:hanging="720"/>
      </w:pPr>
    </w:lvl>
    <w:lvl w:ilvl="1" w:tplc="040B0019">
      <w:start w:val="1"/>
      <w:numFmt w:val="lowerLetter"/>
      <w:lvlText w:val="%2."/>
      <w:lvlJc w:val="left"/>
      <w:pPr>
        <w:tabs>
          <w:tab w:val="num" w:pos="3688"/>
        </w:tabs>
        <w:ind w:left="3688" w:hanging="360"/>
      </w:pPr>
    </w:lvl>
    <w:lvl w:ilvl="2" w:tplc="040B001B">
      <w:start w:val="1"/>
      <w:numFmt w:val="lowerRoman"/>
      <w:lvlText w:val="%3."/>
      <w:lvlJc w:val="right"/>
      <w:pPr>
        <w:tabs>
          <w:tab w:val="num" w:pos="4408"/>
        </w:tabs>
        <w:ind w:left="4408" w:hanging="180"/>
      </w:pPr>
    </w:lvl>
    <w:lvl w:ilvl="3" w:tplc="040B000F">
      <w:start w:val="1"/>
      <w:numFmt w:val="decimal"/>
      <w:lvlText w:val="%4."/>
      <w:lvlJc w:val="left"/>
      <w:pPr>
        <w:tabs>
          <w:tab w:val="num" w:pos="5128"/>
        </w:tabs>
        <w:ind w:left="5128" w:hanging="360"/>
      </w:pPr>
    </w:lvl>
    <w:lvl w:ilvl="4" w:tplc="040B0019">
      <w:start w:val="1"/>
      <w:numFmt w:val="lowerLetter"/>
      <w:lvlText w:val="%5."/>
      <w:lvlJc w:val="left"/>
      <w:pPr>
        <w:tabs>
          <w:tab w:val="num" w:pos="5848"/>
        </w:tabs>
        <w:ind w:left="5848" w:hanging="360"/>
      </w:pPr>
    </w:lvl>
    <w:lvl w:ilvl="5" w:tplc="040B001B">
      <w:start w:val="1"/>
      <w:numFmt w:val="lowerRoman"/>
      <w:lvlText w:val="%6."/>
      <w:lvlJc w:val="right"/>
      <w:pPr>
        <w:tabs>
          <w:tab w:val="num" w:pos="6568"/>
        </w:tabs>
        <w:ind w:left="6568" w:hanging="180"/>
      </w:pPr>
    </w:lvl>
    <w:lvl w:ilvl="6" w:tplc="040B000F">
      <w:start w:val="1"/>
      <w:numFmt w:val="decimal"/>
      <w:lvlText w:val="%7."/>
      <w:lvlJc w:val="left"/>
      <w:pPr>
        <w:tabs>
          <w:tab w:val="num" w:pos="7288"/>
        </w:tabs>
        <w:ind w:left="7288" w:hanging="360"/>
      </w:pPr>
    </w:lvl>
    <w:lvl w:ilvl="7" w:tplc="040B0019">
      <w:start w:val="1"/>
      <w:numFmt w:val="lowerLetter"/>
      <w:lvlText w:val="%8."/>
      <w:lvlJc w:val="left"/>
      <w:pPr>
        <w:tabs>
          <w:tab w:val="num" w:pos="8008"/>
        </w:tabs>
        <w:ind w:left="8008" w:hanging="360"/>
      </w:pPr>
    </w:lvl>
    <w:lvl w:ilvl="8" w:tplc="040B001B">
      <w:start w:val="1"/>
      <w:numFmt w:val="lowerRoman"/>
      <w:lvlText w:val="%9."/>
      <w:lvlJc w:val="right"/>
      <w:pPr>
        <w:tabs>
          <w:tab w:val="num" w:pos="8728"/>
        </w:tabs>
        <w:ind w:left="8728" w:hanging="180"/>
      </w:pPr>
    </w:lvl>
  </w:abstractNum>
  <w:abstractNum w:abstractNumId="19" w15:restartNumberingAfterBreak="0">
    <w:nsid w:val="7AEB6A9F"/>
    <w:multiLevelType w:val="hybridMultilevel"/>
    <w:tmpl w:val="5EE25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104DA4"/>
    <w:multiLevelType w:val="hybridMultilevel"/>
    <w:tmpl w:val="47E0E742"/>
    <w:lvl w:ilvl="0" w:tplc="4ED6DD50">
      <w:start w:val="1"/>
      <w:numFmt w:val="lowerLetter"/>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B16BA0"/>
    <w:multiLevelType w:val="multilevel"/>
    <w:tmpl w:val="899210CE"/>
    <w:lvl w:ilvl="0">
      <w:start w:val="1"/>
      <w:numFmt w:val="decimal"/>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985"/>
        </w:tabs>
        <w:ind w:left="1985"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552"/>
        </w:tabs>
        <w:ind w:left="2552"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6.%7"/>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6.%7.%8"/>
      <w:lvlJc w:val="left"/>
      <w:pPr>
        <w:tabs>
          <w:tab w:val="num" w:pos="1418"/>
        </w:tabs>
        <w:ind w:left="1418" w:hanging="709"/>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lowerLetter"/>
      <w:lvlText w:val="(%9)"/>
      <w:lvlJc w:val="left"/>
      <w:pPr>
        <w:tabs>
          <w:tab w:val="num" w:pos="1985"/>
        </w:tabs>
        <w:ind w:left="1985"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7E6E09DE"/>
    <w:multiLevelType w:val="multilevel"/>
    <w:tmpl w:val="399EC5FC"/>
    <w:lvl w:ilvl="0">
      <w:start w:val="1"/>
      <w:numFmt w:val="decimal"/>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778"/>
        </w:tabs>
        <w:ind w:left="1778" w:hanging="360"/>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552"/>
        </w:tabs>
        <w:ind w:left="2552"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6.%7"/>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6.%7.%8"/>
      <w:lvlJc w:val="left"/>
      <w:pPr>
        <w:tabs>
          <w:tab w:val="num" w:pos="1418"/>
        </w:tabs>
        <w:ind w:left="1418" w:hanging="709"/>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lowerLetter"/>
      <w:lvlText w:val="(%9)"/>
      <w:lvlJc w:val="left"/>
      <w:pPr>
        <w:tabs>
          <w:tab w:val="num" w:pos="1985"/>
        </w:tabs>
        <w:ind w:left="1985"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
  </w:num>
  <w:num w:numId="2">
    <w:abstractNumId w:val="11"/>
  </w:num>
  <w:num w:numId="3">
    <w:abstractNumId w:val="5"/>
  </w:num>
  <w:num w:numId="4">
    <w:abstractNumId w:val="4"/>
  </w:num>
  <w:num w:numId="5">
    <w:abstractNumId w:val="12"/>
  </w:num>
  <w:num w:numId="6">
    <w:abstractNumId w:val="13"/>
  </w:num>
  <w:num w:numId="7">
    <w:abstractNumId w:val="15"/>
  </w:num>
  <w:num w:numId="8">
    <w:abstractNumId w:val="16"/>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9"/>
  </w:num>
  <w:num w:numId="12">
    <w:abstractNumId w:val="1"/>
  </w:num>
  <w:num w:numId="13">
    <w:abstractNumId w:val="17"/>
  </w:num>
  <w:num w:numId="14">
    <w:abstractNumId w:val="21"/>
  </w:num>
  <w:num w:numId="15">
    <w:abstractNumId w:val="22"/>
  </w:num>
  <w:num w:numId="16">
    <w:abstractNumId w:val="10"/>
  </w:num>
  <w:num w:numId="17">
    <w:abstractNumId w:val="19"/>
  </w:num>
  <w:num w:numId="18">
    <w:abstractNumId w:val="3"/>
  </w:num>
  <w:num w:numId="19">
    <w:abstractNumId w:val="20"/>
  </w:num>
  <w:num w:numId="20">
    <w:abstractNumId w:val="0"/>
  </w:num>
  <w:num w:numId="21">
    <w:abstractNumId w:val="8"/>
  </w:num>
  <w:num w:numId="22">
    <w:abstractNumId w:val="6"/>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DBE"/>
    <w:rsid w:val="00000121"/>
    <w:rsid w:val="00011EA8"/>
    <w:rsid w:val="00012D56"/>
    <w:rsid w:val="0001412C"/>
    <w:rsid w:val="000207F7"/>
    <w:rsid w:val="0002364C"/>
    <w:rsid w:val="00026143"/>
    <w:rsid w:val="000353BC"/>
    <w:rsid w:val="00040FC0"/>
    <w:rsid w:val="0004491A"/>
    <w:rsid w:val="00044DFA"/>
    <w:rsid w:val="000462EC"/>
    <w:rsid w:val="00046EC6"/>
    <w:rsid w:val="0005115F"/>
    <w:rsid w:val="0005143D"/>
    <w:rsid w:val="000528A2"/>
    <w:rsid w:val="00053ED4"/>
    <w:rsid w:val="00053F38"/>
    <w:rsid w:val="000553A3"/>
    <w:rsid w:val="00063F51"/>
    <w:rsid w:val="00064DDC"/>
    <w:rsid w:val="00064E1C"/>
    <w:rsid w:val="00066538"/>
    <w:rsid w:val="00067879"/>
    <w:rsid w:val="0007239F"/>
    <w:rsid w:val="000875D1"/>
    <w:rsid w:val="00090354"/>
    <w:rsid w:val="000903EC"/>
    <w:rsid w:val="00094EE7"/>
    <w:rsid w:val="0009512E"/>
    <w:rsid w:val="000A0D4F"/>
    <w:rsid w:val="000A0E7E"/>
    <w:rsid w:val="000A45A8"/>
    <w:rsid w:val="000A45BF"/>
    <w:rsid w:val="000B01FA"/>
    <w:rsid w:val="000B3649"/>
    <w:rsid w:val="000B4329"/>
    <w:rsid w:val="000B557E"/>
    <w:rsid w:val="000C0876"/>
    <w:rsid w:val="000C1D3C"/>
    <w:rsid w:val="000C55F1"/>
    <w:rsid w:val="000C5A2F"/>
    <w:rsid w:val="000C6D6F"/>
    <w:rsid w:val="000D1AB5"/>
    <w:rsid w:val="000D2C13"/>
    <w:rsid w:val="000D305C"/>
    <w:rsid w:val="000D6EED"/>
    <w:rsid w:val="000E0EAF"/>
    <w:rsid w:val="000E2217"/>
    <w:rsid w:val="000E42DE"/>
    <w:rsid w:val="000E4AFE"/>
    <w:rsid w:val="000E59B1"/>
    <w:rsid w:val="000E5FD0"/>
    <w:rsid w:val="000F2259"/>
    <w:rsid w:val="000F36E0"/>
    <w:rsid w:val="000F4A7F"/>
    <w:rsid w:val="000F6108"/>
    <w:rsid w:val="0010092E"/>
    <w:rsid w:val="00103C54"/>
    <w:rsid w:val="00106BAD"/>
    <w:rsid w:val="001129F9"/>
    <w:rsid w:val="00115F36"/>
    <w:rsid w:val="00116689"/>
    <w:rsid w:val="0012544D"/>
    <w:rsid w:val="00131B6D"/>
    <w:rsid w:val="001364DE"/>
    <w:rsid w:val="0013778E"/>
    <w:rsid w:val="00143E4C"/>
    <w:rsid w:val="00150154"/>
    <w:rsid w:val="0015467D"/>
    <w:rsid w:val="00157D4B"/>
    <w:rsid w:val="001627D3"/>
    <w:rsid w:val="00165140"/>
    <w:rsid w:val="00165E29"/>
    <w:rsid w:val="00171E3B"/>
    <w:rsid w:val="00174864"/>
    <w:rsid w:val="001757BD"/>
    <w:rsid w:val="00175926"/>
    <w:rsid w:val="00181821"/>
    <w:rsid w:val="00181999"/>
    <w:rsid w:val="0018252F"/>
    <w:rsid w:val="001829CF"/>
    <w:rsid w:val="0018320E"/>
    <w:rsid w:val="00191DC6"/>
    <w:rsid w:val="00195693"/>
    <w:rsid w:val="001957FA"/>
    <w:rsid w:val="001A2EF1"/>
    <w:rsid w:val="001A3640"/>
    <w:rsid w:val="001A4939"/>
    <w:rsid w:val="001A592F"/>
    <w:rsid w:val="001A7142"/>
    <w:rsid w:val="001A7A43"/>
    <w:rsid w:val="001B0886"/>
    <w:rsid w:val="001B3263"/>
    <w:rsid w:val="001B391F"/>
    <w:rsid w:val="001B51AA"/>
    <w:rsid w:val="001B599C"/>
    <w:rsid w:val="001C1DE7"/>
    <w:rsid w:val="001C2058"/>
    <w:rsid w:val="001C594A"/>
    <w:rsid w:val="001C5FA5"/>
    <w:rsid w:val="001C7384"/>
    <w:rsid w:val="001D00F0"/>
    <w:rsid w:val="001D0360"/>
    <w:rsid w:val="001D12D7"/>
    <w:rsid w:val="001D228D"/>
    <w:rsid w:val="001D2A90"/>
    <w:rsid w:val="001D408B"/>
    <w:rsid w:val="001D4452"/>
    <w:rsid w:val="001D4890"/>
    <w:rsid w:val="001D6C74"/>
    <w:rsid w:val="001D7022"/>
    <w:rsid w:val="001E036E"/>
    <w:rsid w:val="001E3E7A"/>
    <w:rsid w:val="001E4175"/>
    <w:rsid w:val="001E42E5"/>
    <w:rsid w:val="001E78D2"/>
    <w:rsid w:val="001F00CA"/>
    <w:rsid w:val="001F040A"/>
    <w:rsid w:val="001F10FF"/>
    <w:rsid w:val="001F4498"/>
    <w:rsid w:val="001F5E6F"/>
    <w:rsid w:val="001F67BB"/>
    <w:rsid w:val="001F70AE"/>
    <w:rsid w:val="002042E2"/>
    <w:rsid w:val="00206210"/>
    <w:rsid w:val="00206C13"/>
    <w:rsid w:val="00207F4D"/>
    <w:rsid w:val="00211F54"/>
    <w:rsid w:val="0021333F"/>
    <w:rsid w:val="00215033"/>
    <w:rsid w:val="00216BBB"/>
    <w:rsid w:val="00216C49"/>
    <w:rsid w:val="00216C6F"/>
    <w:rsid w:val="00217E6E"/>
    <w:rsid w:val="00220469"/>
    <w:rsid w:val="0022046A"/>
    <w:rsid w:val="00223092"/>
    <w:rsid w:val="002238F8"/>
    <w:rsid w:val="0022416B"/>
    <w:rsid w:val="00226037"/>
    <w:rsid w:val="002309AC"/>
    <w:rsid w:val="00232651"/>
    <w:rsid w:val="0023359C"/>
    <w:rsid w:val="00233B78"/>
    <w:rsid w:val="002341A8"/>
    <w:rsid w:val="00235079"/>
    <w:rsid w:val="002350DC"/>
    <w:rsid w:val="00242DA8"/>
    <w:rsid w:val="00244A96"/>
    <w:rsid w:val="00245640"/>
    <w:rsid w:val="002470DE"/>
    <w:rsid w:val="00253F4E"/>
    <w:rsid w:val="002556FB"/>
    <w:rsid w:val="0025765D"/>
    <w:rsid w:val="00262AB2"/>
    <w:rsid w:val="00264EA0"/>
    <w:rsid w:val="00265C4D"/>
    <w:rsid w:val="002719D3"/>
    <w:rsid w:val="002752C7"/>
    <w:rsid w:val="002802BB"/>
    <w:rsid w:val="0028235E"/>
    <w:rsid w:val="00283A28"/>
    <w:rsid w:val="00284780"/>
    <w:rsid w:val="00295033"/>
    <w:rsid w:val="002A3D96"/>
    <w:rsid w:val="002A7577"/>
    <w:rsid w:val="002A759A"/>
    <w:rsid w:val="002B1B30"/>
    <w:rsid w:val="002B51F5"/>
    <w:rsid w:val="002B631A"/>
    <w:rsid w:val="002C0105"/>
    <w:rsid w:val="002C0EF6"/>
    <w:rsid w:val="002C1AB4"/>
    <w:rsid w:val="002C2A47"/>
    <w:rsid w:val="002C4DE7"/>
    <w:rsid w:val="002C66E1"/>
    <w:rsid w:val="002C700A"/>
    <w:rsid w:val="002D0710"/>
    <w:rsid w:val="002D49C1"/>
    <w:rsid w:val="002D4C7F"/>
    <w:rsid w:val="002E10D5"/>
    <w:rsid w:val="002E21E3"/>
    <w:rsid w:val="002E233E"/>
    <w:rsid w:val="002E2D14"/>
    <w:rsid w:val="002E43D1"/>
    <w:rsid w:val="002E48E9"/>
    <w:rsid w:val="002E4B68"/>
    <w:rsid w:val="002E6B7F"/>
    <w:rsid w:val="002E7A48"/>
    <w:rsid w:val="002F0657"/>
    <w:rsid w:val="002F0DF9"/>
    <w:rsid w:val="00304337"/>
    <w:rsid w:val="0030501F"/>
    <w:rsid w:val="0030595B"/>
    <w:rsid w:val="0030661F"/>
    <w:rsid w:val="00306A82"/>
    <w:rsid w:val="003107C0"/>
    <w:rsid w:val="003117E0"/>
    <w:rsid w:val="00313F2F"/>
    <w:rsid w:val="00316506"/>
    <w:rsid w:val="00324030"/>
    <w:rsid w:val="00324C18"/>
    <w:rsid w:val="00325249"/>
    <w:rsid w:val="00334252"/>
    <w:rsid w:val="00337088"/>
    <w:rsid w:val="00341FCE"/>
    <w:rsid w:val="003423BB"/>
    <w:rsid w:val="00344F12"/>
    <w:rsid w:val="00345DC7"/>
    <w:rsid w:val="003466BB"/>
    <w:rsid w:val="00351E16"/>
    <w:rsid w:val="00355361"/>
    <w:rsid w:val="0036049B"/>
    <w:rsid w:val="003623BC"/>
    <w:rsid w:val="00363AC2"/>
    <w:rsid w:val="00366260"/>
    <w:rsid w:val="003677CC"/>
    <w:rsid w:val="00367978"/>
    <w:rsid w:val="00367990"/>
    <w:rsid w:val="00376A52"/>
    <w:rsid w:val="00377CC3"/>
    <w:rsid w:val="00381E78"/>
    <w:rsid w:val="00384401"/>
    <w:rsid w:val="00385418"/>
    <w:rsid w:val="00385D26"/>
    <w:rsid w:val="00390C07"/>
    <w:rsid w:val="00391267"/>
    <w:rsid w:val="00391C0F"/>
    <w:rsid w:val="00393ACB"/>
    <w:rsid w:val="00395578"/>
    <w:rsid w:val="003959D5"/>
    <w:rsid w:val="003A051D"/>
    <w:rsid w:val="003A09DA"/>
    <w:rsid w:val="003A0BF3"/>
    <w:rsid w:val="003A2193"/>
    <w:rsid w:val="003A24AF"/>
    <w:rsid w:val="003A398B"/>
    <w:rsid w:val="003A410C"/>
    <w:rsid w:val="003A6676"/>
    <w:rsid w:val="003A6E6D"/>
    <w:rsid w:val="003B0567"/>
    <w:rsid w:val="003B1601"/>
    <w:rsid w:val="003C5DCB"/>
    <w:rsid w:val="003D0B66"/>
    <w:rsid w:val="003D18E0"/>
    <w:rsid w:val="003D3202"/>
    <w:rsid w:val="003D3B20"/>
    <w:rsid w:val="003D66F8"/>
    <w:rsid w:val="003D6D20"/>
    <w:rsid w:val="003E0B06"/>
    <w:rsid w:val="003E3FFE"/>
    <w:rsid w:val="003E5CEC"/>
    <w:rsid w:val="003E6208"/>
    <w:rsid w:val="003E6998"/>
    <w:rsid w:val="003E7695"/>
    <w:rsid w:val="003F1129"/>
    <w:rsid w:val="003F1407"/>
    <w:rsid w:val="003F43A5"/>
    <w:rsid w:val="003F58F9"/>
    <w:rsid w:val="003F641C"/>
    <w:rsid w:val="003F6509"/>
    <w:rsid w:val="003F7877"/>
    <w:rsid w:val="003F7FF6"/>
    <w:rsid w:val="00402CC5"/>
    <w:rsid w:val="0040425E"/>
    <w:rsid w:val="00406143"/>
    <w:rsid w:val="00406376"/>
    <w:rsid w:val="00407B71"/>
    <w:rsid w:val="00413861"/>
    <w:rsid w:val="00417017"/>
    <w:rsid w:val="00417338"/>
    <w:rsid w:val="00422F16"/>
    <w:rsid w:val="00425C38"/>
    <w:rsid w:val="00426FC1"/>
    <w:rsid w:val="00431B22"/>
    <w:rsid w:val="0043390C"/>
    <w:rsid w:val="00435834"/>
    <w:rsid w:val="004368CA"/>
    <w:rsid w:val="00447CAA"/>
    <w:rsid w:val="00450323"/>
    <w:rsid w:val="00450FA1"/>
    <w:rsid w:val="004551F0"/>
    <w:rsid w:val="00457AFA"/>
    <w:rsid w:val="00461125"/>
    <w:rsid w:val="0046383D"/>
    <w:rsid w:val="00466B81"/>
    <w:rsid w:val="00467191"/>
    <w:rsid w:val="004676A5"/>
    <w:rsid w:val="00470566"/>
    <w:rsid w:val="00472F9E"/>
    <w:rsid w:val="00473A99"/>
    <w:rsid w:val="00483ADE"/>
    <w:rsid w:val="00483F83"/>
    <w:rsid w:val="0048409B"/>
    <w:rsid w:val="00484BC0"/>
    <w:rsid w:val="00487E24"/>
    <w:rsid w:val="0049028E"/>
    <w:rsid w:val="00490B48"/>
    <w:rsid w:val="0049287E"/>
    <w:rsid w:val="0049355C"/>
    <w:rsid w:val="00496682"/>
    <w:rsid w:val="00496E9B"/>
    <w:rsid w:val="004A1ACA"/>
    <w:rsid w:val="004A3FA0"/>
    <w:rsid w:val="004A5AD2"/>
    <w:rsid w:val="004A7235"/>
    <w:rsid w:val="004B1A92"/>
    <w:rsid w:val="004B2AA0"/>
    <w:rsid w:val="004B4F82"/>
    <w:rsid w:val="004B5609"/>
    <w:rsid w:val="004C7EE9"/>
    <w:rsid w:val="004D243C"/>
    <w:rsid w:val="004D3052"/>
    <w:rsid w:val="004D4FBB"/>
    <w:rsid w:val="004E17CD"/>
    <w:rsid w:val="004E1894"/>
    <w:rsid w:val="004E4815"/>
    <w:rsid w:val="004E7108"/>
    <w:rsid w:val="005006C8"/>
    <w:rsid w:val="005044F6"/>
    <w:rsid w:val="00505213"/>
    <w:rsid w:val="0050522B"/>
    <w:rsid w:val="00506113"/>
    <w:rsid w:val="00515D06"/>
    <w:rsid w:val="00520144"/>
    <w:rsid w:val="005204D8"/>
    <w:rsid w:val="005207DA"/>
    <w:rsid w:val="00521779"/>
    <w:rsid w:val="005221EB"/>
    <w:rsid w:val="00524572"/>
    <w:rsid w:val="0052721D"/>
    <w:rsid w:val="005278F8"/>
    <w:rsid w:val="005313B8"/>
    <w:rsid w:val="005315B4"/>
    <w:rsid w:val="005321EC"/>
    <w:rsid w:val="005325B5"/>
    <w:rsid w:val="00533814"/>
    <w:rsid w:val="00533C9C"/>
    <w:rsid w:val="005361A1"/>
    <w:rsid w:val="005365EE"/>
    <w:rsid w:val="00536C18"/>
    <w:rsid w:val="005373A8"/>
    <w:rsid w:val="00541695"/>
    <w:rsid w:val="00543406"/>
    <w:rsid w:val="005474DB"/>
    <w:rsid w:val="00547D65"/>
    <w:rsid w:val="00556747"/>
    <w:rsid w:val="00556E60"/>
    <w:rsid w:val="00562074"/>
    <w:rsid w:val="005634DD"/>
    <w:rsid w:val="00564079"/>
    <w:rsid w:val="00567CC9"/>
    <w:rsid w:val="00573072"/>
    <w:rsid w:val="005734D5"/>
    <w:rsid w:val="0057464B"/>
    <w:rsid w:val="00576470"/>
    <w:rsid w:val="00583A67"/>
    <w:rsid w:val="00583AF4"/>
    <w:rsid w:val="0058460E"/>
    <w:rsid w:val="005911B2"/>
    <w:rsid w:val="005946A0"/>
    <w:rsid w:val="005A14D5"/>
    <w:rsid w:val="005A4AC3"/>
    <w:rsid w:val="005B0D5E"/>
    <w:rsid w:val="005B2E36"/>
    <w:rsid w:val="005B4524"/>
    <w:rsid w:val="005B60FC"/>
    <w:rsid w:val="005B63E6"/>
    <w:rsid w:val="005B67F8"/>
    <w:rsid w:val="005C11EB"/>
    <w:rsid w:val="005C1452"/>
    <w:rsid w:val="005C165C"/>
    <w:rsid w:val="005C320B"/>
    <w:rsid w:val="005C7FDC"/>
    <w:rsid w:val="005D2A9F"/>
    <w:rsid w:val="005D3984"/>
    <w:rsid w:val="005D4D73"/>
    <w:rsid w:val="005D5DDB"/>
    <w:rsid w:val="005D71A7"/>
    <w:rsid w:val="005D7E67"/>
    <w:rsid w:val="005E3F1E"/>
    <w:rsid w:val="005E4D18"/>
    <w:rsid w:val="005E5926"/>
    <w:rsid w:val="005E7BFC"/>
    <w:rsid w:val="005F09CA"/>
    <w:rsid w:val="005F1213"/>
    <w:rsid w:val="005F2044"/>
    <w:rsid w:val="005F2223"/>
    <w:rsid w:val="005F3EAE"/>
    <w:rsid w:val="005F4DFB"/>
    <w:rsid w:val="0060405A"/>
    <w:rsid w:val="00612EB9"/>
    <w:rsid w:val="00612FED"/>
    <w:rsid w:val="00613A91"/>
    <w:rsid w:val="00614614"/>
    <w:rsid w:val="00615821"/>
    <w:rsid w:val="00620C9A"/>
    <w:rsid w:val="00623426"/>
    <w:rsid w:val="00625DBE"/>
    <w:rsid w:val="00626931"/>
    <w:rsid w:val="00626E55"/>
    <w:rsid w:val="006315E3"/>
    <w:rsid w:val="00633FB7"/>
    <w:rsid w:val="00634DD5"/>
    <w:rsid w:val="00636574"/>
    <w:rsid w:val="0063739F"/>
    <w:rsid w:val="006401E1"/>
    <w:rsid w:val="00642C77"/>
    <w:rsid w:val="00643B5C"/>
    <w:rsid w:val="006457BA"/>
    <w:rsid w:val="00645D3D"/>
    <w:rsid w:val="0064608D"/>
    <w:rsid w:val="00647231"/>
    <w:rsid w:val="00647878"/>
    <w:rsid w:val="00650C19"/>
    <w:rsid w:val="006531A8"/>
    <w:rsid w:val="006537C4"/>
    <w:rsid w:val="00654574"/>
    <w:rsid w:val="006545D0"/>
    <w:rsid w:val="0065704F"/>
    <w:rsid w:val="00660354"/>
    <w:rsid w:val="00666776"/>
    <w:rsid w:val="00674901"/>
    <w:rsid w:val="00675F40"/>
    <w:rsid w:val="006762F8"/>
    <w:rsid w:val="00687679"/>
    <w:rsid w:val="006917D5"/>
    <w:rsid w:val="00691A57"/>
    <w:rsid w:val="00694231"/>
    <w:rsid w:val="0069561D"/>
    <w:rsid w:val="006A0301"/>
    <w:rsid w:val="006A163A"/>
    <w:rsid w:val="006A25B4"/>
    <w:rsid w:val="006A5083"/>
    <w:rsid w:val="006A6534"/>
    <w:rsid w:val="006B0934"/>
    <w:rsid w:val="006B1602"/>
    <w:rsid w:val="006B32B5"/>
    <w:rsid w:val="006B3319"/>
    <w:rsid w:val="006B4AD1"/>
    <w:rsid w:val="006B4AFD"/>
    <w:rsid w:val="006C0E7E"/>
    <w:rsid w:val="006C5707"/>
    <w:rsid w:val="006D1882"/>
    <w:rsid w:val="006D2889"/>
    <w:rsid w:val="006D2CD0"/>
    <w:rsid w:val="006D350D"/>
    <w:rsid w:val="006D5B84"/>
    <w:rsid w:val="006E0677"/>
    <w:rsid w:val="006E316B"/>
    <w:rsid w:val="006E596A"/>
    <w:rsid w:val="006F1B1E"/>
    <w:rsid w:val="006F392E"/>
    <w:rsid w:val="00700C6A"/>
    <w:rsid w:val="0070314D"/>
    <w:rsid w:val="00712A2D"/>
    <w:rsid w:val="00715571"/>
    <w:rsid w:val="00720D7C"/>
    <w:rsid w:val="00721A4B"/>
    <w:rsid w:val="00723986"/>
    <w:rsid w:val="00725AC7"/>
    <w:rsid w:val="00726A69"/>
    <w:rsid w:val="007300A0"/>
    <w:rsid w:val="00732A0E"/>
    <w:rsid w:val="0073494C"/>
    <w:rsid w:val="0073618E"/>
    <w:rsid w:val="00740F2B"/>
    <w:rsid w:val="0074255A"/>
    <w:rsid w:val="00743902"/>
    <w:rsid w:val="0074405D"/>
    <w:rsid w:val="00744C1B"/>
    <w:rsid w:val="00745AD3"/>
    <w:rsid w:val="00746289"/>
    <w:rsid w:val="00750C72"/>
    <w:rsid w:val="0075608D"/>
    <w:rsid w:val="00762F1C"/>
    <w:rsid w:val="00764C15"/>
    <w:rsid w:val="007651B8"/>
    <w:rsid w:val="007663CD"/>
    <w:rsid w:val="00767DE8"/>
    <w:rsid w:val="00772543"/>
    <w:rsid w:val="00772611"/>
    <w:rsid w:val="00780FF2"/>
    <w:rsid w:val="00787AB8"/>
    <w:rsid w:val="007912DC"/>
    <w:rsid w:val="00793087"/>
    <w:rsid w:val="00797E20"/>
    <w:rsid w:val="007A0782"/>
    <w:rsid w:val="007A23B5"/>
    <w:rsid w:val="007A4B51"/>
    <w:rsid w:val="007A7CEA"/>
    <w:rsid w:val="007B0990"/>
    <w:rsid w:val="007B78C0"/>
    <w:rsid w:val="007C3D9A"/>
    <w:rsid w:val="007C4CF0"/>
    <w:rsid w:val="007C4D22"/>
    <w:rsid w:val="007D13AE"/>
    <w:rsid w:val="007D46BD"/>
    <w:rsid w:val="007D59F2"/>
    <w:rsid w:val="007E0962"/>
    <w:rsid w:val="007E24CA"/>
    <w:rsid w:val="007E49A0"/>
    <w:rsid w:val="007E5876"/>
    <w:rsid w:val="007E7337"/>
    <w:rsid w:val="007F17DF"/>
    <w:rsid w:val="007F46ED"/>
    <w:rsid w:val="007F499F"/>
    <w:rsid w:val="007F5D81"/>
    <w:rsid w:val="007F6E13"/>
    <w:rsid w:val="007F7128"/>
    <w:rsid w:val="00805439"/>
    <w:rsid w:val="00806C5F"/>
    <w:rsid w:val="00807DDA"/>
    <w:rsid w:val="008109B0"/>
    <w:rsid w:val="00817CDA"/>
    <w:rsid w:val="0082119E"/>
    <w:rsid w:val="00823B87"/>
    <w:rsid w:val="00831B4D"/>
    <w:rsid w:val="008321BB"/>
    <w:rsid w:val="00834BB9"/>
    <w:rsid w:val="00834E14"/>
    <w:rsid w:val="008358DE"/>
    <w:rsid w:val="00835C02"/>
    <w:rsid w:val="00835CAF"/>
    <w:rsid w:val="00837B3E"/>
    <w:rsid w:val="00843F5C"/>
    <w:rsid w:val="0084699C"/>
    <w:rsid w:val="00850CB8"/>
    <w:rsid w:val="00853AA3"/>
    <w:rsid w:val="008543A0"/>
    <w:rsid w:val="00855F19"/>
    <w:rsid w:val="00856AF4"/>
    <w:rsid w:val="00857425"/>
    <w:rsid w:val="008628BB"/>
    <w:rsid w:val="00871351"/>
    <w:rsid w:val="00876C83"/>
    <w:rsid w:val="00877B1B"/>
    <w:rsid w:val="00877E09"/>
    <w:rsid w:val="00877E35"/>
    <w:rsid w:val="0088009E"/>
    <w:rsid w:val="00881A11"/>
    <w:rsid w:val="00881D81"/>
    <w:rsid w:val="00883B4A"/>
    <w:rsid w:val="00887972"/>
    <w:rsid w:val="00892DF4"/>
    <w:rsid w:val="0089769B"/>
    <w:rsid w:val="0089775E"/>
    <w:rsid w:val="008A1608"/>
    <w:rsid w:val="008A1814"/>
    <w:rsid w:val="008A2BFA"/>
    <w:rsid w:val="008A5713"/>
    <w:rsid w:val="008A64B4"/>
    <w:rsid w:val="008B1321"/>
    <w:rsid w:val="008B4F93"/>
    <w:rsid w:val="008B590F"/>
    <w:rsid w:val="008C0BDF"/>
    <w:rsid w:val="008C0C74"/>
    <w:rsid w:val="008C27F5"/>
    <w:rsid w:val="008C48F9"/>
    <w:rsid w:val="008C4E0C"/>
    <w:rsid w:val="008C65EA"/>
    <w:rsid w:val="008C7823"/>
    <w:rsid w:val="008D3AC8"/>
    <w:rsid w:val="008D7C31"/>
    <w:rsid w:val="008E2DDF"/>
    <w:rsid w:val="008F370C"/>
    <w:rsid w:val="008F44EF"/>
    <w:rsid w:val="008F519A"/>
    <w:rsid w:val="008F5812"/>
    <w:rsid w:val="008F587B"/>
    <w:rsid w:val="008F6D44"/>
    <w:rsid w:val="008F70B8"/>
    <w:rsid w:val="00903DB2"/>
    <w:rsid w:val="00913CDC"/>
    <w:rsid w:val="00914D20"/>
    <w:rsid w:val="00916F72"/>
    <w:rsid w:val="00917610"/>
    <w:rsid w:val="009208FA"/>
    <w:rsid w:val="0092180F"/>
    <w:rsid w:val="009329C2"/>
    <w:rsid w:val="00935F23"/>
    <w:rsid w:val="00936180"/>
    <w:rsid w:val="00936A0C"/>
    <w:rsid w:val="00937724"/>
    <w:rsid w:val="00942843"/>
    <w:rsid w:val="0094333F"/>
    <w:rsid w:val="00944CED"/>
    <w:rsid w:val="00950927"/>
    <w:rsid w:val="00955B38"/>
    <w:rsid w:val="00957B6D"/>
    <w:rsid w:val="00957C09"/>
    <w:rsid w:val="009622F4"/>
    <w:rsid w:val="009648E5"/>
    <w:rsid w:val="00964900"/>
    <w:rsid w:val="00966BE3"/>
    <w:rsid w:val="009703C7"/>
    <w:rsid w:val="00971AA1"/>
    <w:rsid w:val="00972079"/>
    <w:rsid w:val="0097345E"/>
    <w:rsid w:val="00973FE7"/>
    <w:rsid w:val="0097431E"/>
    <w:rsid w:val="0097439E"/>
    <w:rsid w:val="00977A9D"/>
    <w:rsid w:val="00980EFE"/>
    <w:rsid w:val="00983041"/>
    <w:rsid w:val="00984D9D"/>
    <w:rsid w:val="00985B3A"/>
    <w:rsid w:val="00986B9F"/>
    <w:rsid w:val="00990C80"/>
    <w:rsid w:val="00995417"/>
    <w:rsid w:val="00996056"/>
    <w:rsid w:val="009A341D"/>
    <w:rsid w:val="009A5853"/>
    <w:rsid w:val="009A663E"/>
    <w:rsid w:val="009A6E16"/>
    <w:rsid w:val="009A7679"/>
    <w:rsid w:val="009B2530"/>
    <w:rsid w:val="009B2684"/>
    <w:rsid w:val="009B4DB8"/>
    <w:rsid w:val="009B554B"/>
    <w:rsid w:val="009B5913"/>
    <w:rsid w:val="009C14FC"/>
    <w:rsid w:val="009C2971"/>
    <w:rsid w:val="009C652D"/>
    <w:rsid w:val="009D0850"/>
    <w:rsid w:val="009D08C0"/>
    <w:rsid w:val="009D2EC1"/>
    <w:rsid w:val="009D4DEA"/>
    <w:rsid w:val="009D53B0"/>
    <w:rsid w:val="009D57A2"/>
    <w:rsid w:val="009E05B3"/>
    <w:rsid w:val="009E2C5F"/>
    <w:rsid w:val="009E39BB"/>
    <w:rsid w:val="009F2ABE"/>
    <w:rsid w:val="009F5BCE"/>
    <w:rsid w:val="009F6FE6"/>
    <w:rsid w:val="00A04A0D"/>
    <w:rsid w:val="00A052F5"/>
    <w:rsid w:val="00A10C4E"/>
    <w:rsid w:val="00A1242D"/>
    <w:rsid w:val="00A15170"/>
    <w:rsid w:val="00A16E30"/>
    <w:rsid w:val="00A2204B"/>
    <w:rsid w:val="00A239D0"/>
    <w:rsid w:val="00A24E13"/>
    <w:rsid w:val="00A3111E"/>
    <w:rsid w:val="00A323D9"/>
    <w:rsid w:val="00A32491"/>
    <w:rsid w:val="00A3365A"/>
    <w:rsid w:val="00A36DD6"/>
    <w:rsid w:val="00A37779"/>
    <w:rsid w:val="00A410BC"/>
    <w:rsid w:val="00A440B5"/>
    <w:rsid w:val="00A45C1A"/>
    <w:rsid w:val="00A462C4"/>
    <w:rsid w:val="00A5117F"/>
    <w:rsid w:val="00A52889"/>
    <w:rsid w:val="00A554E2"/>
    <w:rsid w:val="00A5561D"/>
    <w:rsid w:val="00A6151A"/>
    <w:rsid w:val="00A61C23"/>
    <w:rsid w:val="00A622CC"/>
    <w:rsid w:val="00A64C6A"/>
    <w:rsid w:val="00A65043"/>
    <w:rsid w:val="00A66457"/>
    <w:rsid w:val="00A71562"/>
    <w:rsid w:val="00A71B6E"/>
    <w:rsid w:val="00A71DFC"/>
    <w:rsid w:val="00A74036"/>
    <w:rsid w:val="00A80145"/>
    <w:rsid w:val="00A80A18"/>
    <w:rsid w:val="00A8153D"/>
    <w:rsid w:val="00A850C3"/>
    <w:rsid w:val="00A85D58"/>
    <w:rsid w:val="00A906B5"/>
    <w:rsid w:val="00A90E2A"/>
    <w:rsid w:val="00A940CB"/>
    <w:rsid w:val="00A959A0"/>
    <w:rsid w:val="00A972D0"/>
    <w:rsid w:val="00AA4B90"/>
    <w:rsid w:val="00AA530B"/>
    <w:rsid w:val="00AA56B7"/>
    <w:rsid w:val="00AB712B"/>
    <w:rsid w:val="00AC1EB8"/>
    <w:rsid w:val="00AC27B8"/>
    <w:rsid w:val="00AC2A41"/>
    <w:rsid w:val="00AC51C7"/>
    <w:rsid w:val="00AC714B"/>
    <w:rsid w:val="00AD1B90"/>
    <w:rsid w:val="00AD442D"/>
    <w:rsid w:val="00AD5C85"/>
    <w:rsid w:val="00AE1510"/>
    <w:rsid w:val="00AE1B99"/>
    <w:rsid w:val="00AE1CC1"/>
    <w:rsid w:val="00AE363C"/>
    <w:rsid w:val="00AF0E23"/>
    <w:rsid w:val="00AF1852"/>
    <w:rsid w:val="00AF376F"/>
    <w:rsid w:val="00AF5ACE"/>
    <w:rsid w:val="00B002D4"/>
    <w:rsid w:val="00B06425"/>
    <w:rsid w:val="00B0646B"/>
    <w:rsid w:val="00B12F00"/>
    <w:rsid w:val="00B162CA"/>
    <w:rsid w:val="00B17192"/>
    <w:rsid w:val="00B219D9"/>
    <w:rsid w:val="00B23237"/>
    <w:rsid w:val="00B32454"/>
    <w:rsid w:val="00B327D7"/>
    <w:rsid w:val="00B3570D"/>
    <w:rsid w:val="00B35AB0"/>
    <w:rsid w:val="00B41ADF"/>
    <w:rsid w:val="00B41B2E"/>
    <w:rsid w:val="00B42F4E"/>
    <w:rsid w:val="00B4322F"/>
    <w:rsid w:val="00B436D0"/>
    <w:rsid w:val="00B437A2"/>
    <w:rsid w:val="00B452AB"/>
    <w:rsid w:val="00B469EA"/>
    <w:rsid w:val="00B50E05"/>
    <w:rsid w:val="00B527C4"/>
    <w:rsid w:val="00B557B3"/>
    <w:rsid w:val="00B5633D"/>
    <w:rsid w:val="00B56F4F"/>
    <w:rsid w:val="00B624D7"/>
    <w:rsid w:val="00B62DC1"/>
    <w:rsid w:val="00B63198"/>
    <w:rsid w:val="00B65BCC"/>
    <w:rsid w:val="00B66F0C"/>
    <w:rsid w:val="00B72953"/>
    <w:rsid w:val="00B729EF"/>
    <w:rsid w:val="00B74567"/>
    <w:rsid w:val="00B8387D"/>
    <w:rsid w:val="00B90DB2"/>
    <w:rsid w:val="00B90E28"/>
    <w:rsid w:val="00B96D63"/>
    <w:rsid w:val="00B974C5"/>
    <w:rsid w:val="00BA12BA"/>
    <w:rsid w:val="00BA4C94"/>
    <w:rsid w:val="00BB1020"/>
    <w:rsid w:val="00BB6126"/>
    <w:rsid w:val="00BC013F"/>
    <w:rsid w:val="00BC1DD3"/>
    <w:rsid w:val="00BC356D"/>
    <w:rsid w:val="00BC50D3"/>
    <w:rsid w:val="00BD2B0A"/>
    <w:rsid w:val="00BD60BA"/>
    <w:rsid w:val="00BE25DC"/>
    <w:rsid w:val="00BE7E0E"/>
    <w:rsid w:val="00BF46DC"/>
    <w:rsid w:val="00BF600A"/>
    <w:rsid w:val="00C0155C"/>
    <w:rsid w:val="00C01A54"/>
    <w:rsid w:val="00C02ECC"/>
    <w:rsid w:val="00C07CBB"/>
    <w:rsid w:val="00C11E94"/>
    <w:rsid w:val="00C127C3"/>
    <w:rsid w:val="00C12A57"/>
    <w:rsid w:val="00C1559B"/>
    <w:rsid w:val="00C16393"/>
    <w:rsid w:val="00C20E4D"/>
    <w:rsid w:val="00C2257F"/>
    <w:rsid w:val="00C22F06"/>
    <w:rsid w:val="00C235B8"/>
    <w:rsid w:val="00C2644E"/>
    <w:rsid w:val="00C265E3"/>
    <w:rsid w:val="00C27E9D"/>
    <w:rsid w:val="00C41168"/>
    <w:rsid w:val="00C425BA"/>
    <w:rsid w:val="00C433C2"/>
    <w:rsid w:val="00C43505"/>
    <w:rsid w:val="00C46828"/>
    <w:rsid w:val="00C47785"/>
    <w:rsid w:val="00C50828"/>
    <w:rsid w:val="00C511AF"/>
    <w:rsid w:val="00C52284"/>
    <w:rsid w:val="00C536AD"/>
    <w:rsid w:val="00C636CD"/>
    <w:rsid w:val="00C646C7"/>
    <w:rsid w:val="00C64BBB"/>
    <w:rsid w:val="00C64C10"/>
    <w:rsid w:val="00C64DB4"/>
    <w:rsid w:val="00C7030A"/>
    <w:rsid w:val="00C72B57"/>
    <w:rsid w:val="00C75771"/>
    <w:rsid w:val="00C7725B"/>
    <w:rsid w:val="00C80BEE"/>
    <w:rsid w:val="00C8445D"/>
    <w:rsid w:val="00C87C66"/>
    <w:rsid w:val="00C90A02"/>
    <w:rsid w:val="00C94815"/>
    <w:rsid w:val="00C9554F"/>
    <w:rsid w:val="00C96791"/>
    <w:rsid w:val="00CA0693"/>
    <w:rsid w:val="00CA1A92"/>
    <w:rsid w:val="00CA2DC7"/>
    <w:rsid w:val="00CA3849"/>
    <w:rsid w:val="00CA5768"/>
    <w:rsid w:val="00CA5EC4"/>
    <w:rsid w:val="00CA618C"/>
    <w:rsid w:val="00CB1312"/>
    <w:rsid w:val="00CB3F49"/>
    <w:rsid w:val="00CB4442"/>
    <w:rsid w:val="00CC3AC8"/>
    <w:rsid w:val="00CC44F8"/>
    <w:rsid w:val="00CC6A0F"/>
    <w:rsid w:val="00CD36DA"/>
    <w:rsid w:val="00CD3E79"/>
    <w:rsid w:val="00CE16CE"/>
    <w:rsid w:val="00CE2CEF"/>
    <w:rsid w:val="00CE6DD2"/>
    <w:rsid w:val="00CF00B9"/>
    <w:rsid w:val="00CF0468"/>
    <w:rsid w:val="00CF1EC4"/>
    <w:rsid w:val="00CF6C84"/>
    <w:rsid w:val="00CF71D9"/>
    <w:rsid w:val="00D0009C"/>
    <w:rsid w:val="00D02C70"/>
    <w:rsid w:val="00D02E57"/>
    <w:rsid w:val="00D10CAB"/>
    <w:rsid w:val="00D116F9"/>
    <w:rsid w:val="00D119DB"/>
    <w:rsid w:val="00D1233B"/>
    <w:rsid w:val="00D22B53"/>
    <w:rsid w:val="00D22E69"/>
    <w:rsid w:val="00D24983"/>
    <w:rsid w:val="00D328B6"/>
    <w:rsid w:val="00D3358B"/>
    <w:rsid w:val="00D41558"/>
    <w:rsid w:val="00D41AAB"/>
    <w:rsid w:val="00D42999"/>
    <w:rsid w:val="00D429B9"/>
    <w:rsid w:val="00D464AE"/>
    <w:rsid w:val="00D478C3"/>
    <w:rsid w:val="00D51FEF"/>
    <w:rsid w:val="00D57CC9"/>
    <w:rsid w:val="00D605A9"/>
    <w:rsid w:val="00D62B69"/>
    <w:rsid w:val="00D63E26"/>
    <w:rsid w:val="00D6620F"/>
    <w:rsid w:val="00D6764B"/>
    <w:rsid w:val="00D75D9F"/>
    <w:rsid w:val="00D76021"/>
    <w:rsid w:val="00D7645D"/>
    <w:rsid w:val="00D77E2E"/>
    <w:rsid w:val="00D8122F"/>
    <w:rsid w:val="00D81C76"/>
    <w:rsid w:val="00D82D7B"/>
    <w:rsid w:val="00D83944"/>
    <w:rsid w:val="00D840DA"/>
    <w:rsid w:val="00D84113"/>
    <w:rsid w:val="00D855FF"/>
    <w:rsid w:val="00D91D82"/>
    <w:rsid w:val="00D92368"/>
    <w:rsid w:val="00D9379B"/>
    <w:rsid w:val="00DA2287"/>
    <w:rsid w:val="00DB2910"/>
    <w:rsid w:val="00DB4E13"/>
    <w:rsid w:val="00DB5382"/>
    <w:rsid w:val="00DC187B"/>
    <w:rsid w:val="00DC2022"/>
    <w:rsid w:val="00DC3172"/>
    <w:rsid w:val="00DC6686"/>
    <w:rsid w:val="00DC75BF"/>
    <w:rsid w:val="00DD44C7"/>
    <w:rsid w:val="00DD47D3"/>
    <w:rsid w:val="00DD52EB"/>
    <w:rsid w:val="00DD76D9"/>
    <w:rsid w:val="00DE0186"/>
    <w:rsid w:val="00DF118A"/>
    <w:rsid w:val="00DF466D"/>
    <w:rsid w:val="00E00B3C"/>
    <w:rsid w:val="00E041E5"/>
    <w:rsid w:val="00E04AF3"/>
    <w:rsid w:val="00E05AB4"/>
    <w:rsid w:val="00E0674F"/>
    <w:rsid w:val="00E10A2B"/>
    <w:rsid w:val="00E20CF1"/>
    <w:rsid w:val="00E22480"/>
    <w:rsid w:val="00E2296F"/>
    <w:rsid w:val="00E257A3"/>
    <w:rsid w:val="00E301D8"/>
    <w:rsid w:val="00E30889"/>
    <w:rsid w:val="00E312D2"/>
    <w:rsid w:val="00E33158"/>
    <w:rsid w:val="00E357AA"/>
    <w:rsid w:val="00E35C31"/>
    <w:rsid w:val="00E3752C"/>
    <w:rsid w:val="00E37885"/>
    <w:rsid w:val="00E44000"/>
    <w:rsid w:val="00E464B7"/>
    <w:rsid w:val="00E55825"/>
    <w:rsid w:val="00E57717"/>
    <w:rsid w:val="00E61800"/>
    <w:rsid w:val="00E72609"/>
    <w:rsid w:val="00E74D5D"/>
    <w:rsid w:val="00E74F16"/>
    <w:rsid w:val="00E751E3"/>
    <w:rsid w:val="00E7551B"/>
    <w:rsid w:val="00E769B1"/>
    <w:rsid w:val="00E8114B"/>
    <w:rsid w:val="00E82776"/>
    <w:rsid w:val="00E84938"/>
    <w:rsid w:val="00E9007A"/>
    <w:rsid w:val="00E90823"/>
    <w:rsid w:val="00E91AEA"/>
    <w:rsid w:val="00E92164"/>
    <w:rsid w:val="00E92216"/>
    <w:rsid w:val="00E95048"/>
    <w:rsid w:val="00E95356"/>
    <w:rsid w:val="00E95E33"/>
    <w:rsid w:val="00E97014"/>
    <w:rsid w:val="00E97F22"/>
    <w:rsid w:val="00EA1654"/>
    <w:rsid w:val="00EA4B34"/>
    <w:rsid w:val="00EA4C89"/>
    <w:rsid w:val="00EA6E41"/>
    <w:rsid w:val="00EB62CD"/>
    <w:rsid w:val="00EB6683"/>
    <w:rsid w:val="00EB7B80"/>
    <w:rsid w:val="00EC5470"/>
    <w:rsid w:val="00EC5B5B"/>
    <w:rsid w:val="00EC5FC5"/>
    <w:rsid w:val="00EC7228"/>
    <w:rsid w:val="00EC79F0"/>
    <w:rsid w:val="00ED02EC"/>
    <w:rsid w:val="00ED2168"/>
    <w:rsid w:val="00ED3D2D"/>
    <w:rsid w:val="00ED646F"/>
    <w:rsid w:val="00ED7355"/>
    <w:rsid w:val="00EE0A05"/>
    <w:rsid w:val="00EE344A"/>
    <w:rsid w:val="00EF0AAA"/>
    <w:rsid w:val="00EF0F9D"/>
    <w:rsid w:val="00EF3518"/>
    <w:rsid w:val="00EF3C25"/>
    <w:rsid w:val="00EF4196"/>
    <w:rsid w:val="00EF6076"/>
    <w:rsid w:val="00EF6106"/>
    <w:rsid w:val="00EF6CBA"/>
    <w:rsid w:val="00F0009C"/>
    <w:rsid w:val="00F006A1"/>
    <w:rsid w:val="00F0317B"/>
    <w:rsid w:val="00F107CC"/>
    <w:rsid w:val="00F16DAA"/>
    <w:rsid w:val="00F16FDD"/>
    <w:rsid w:val="00F20DD6"/>
    <w:rsid w:val="00F21BCF"/>
    <w:rsid w:val="00F22B91"/>
    <w:rsid w:val="00F243C0"/>
    <w:rsid w:val="00F24422"/>
    <w:rsid w:val="00F2789A"/>
    <w:rsid w:val="00F33024"/>
    <w:rsid w:val="00F333EC"/>
    <w:rsid w:val="00F36805"/>
    <w:rsid w:val="00F4168F"/>
    <w:rsid w:val="00F41B27"/>
    <w:rsid w:val="00F41DF6"/>
    <w:rsid w:val="00F42643"/>
    <w:rsid w:val="00F46BD9"/>
    <w:rsid w:val="00F46C84"/>
    <w:rsid w:val="00F50441"/>
    <w:rsid w:val="00F542D1"/>
    <w:rsid w:val="00F55C4A"/>
    <w:rsid w:val="00F57567"/>
    <w:rsid w:val="00F669EA"/>
    <w:rsid w:val="00F71C04"/>
    <w:rsid w:val="00F73EFE"/>
    <w:rsid w:val="00F75C42"/>
    <w:rsid w:val="00F7702C"/>
    <w:rsid w:val="00F81EC2"/>
    <w:rsid w:val="00F83E96"/>
    <w:rsid w:val="00F856C3"/>
    <w:rsid w:val="00F87F36"/>
    <w:rsid w:val="00F90887"/>
    <w:rsid w:val="00F95A6F"/>
    <w:rsid w:val="00F95DFE"/>
    <w:rsid w:val="00F97028"/>
    <w:rsid w:val="00FA151B"/>
    <w:rsid w:val="00FA1CED"/>
    <w:rsid w:val="00FA361A"/>
    <w:rsid w:val="00FA60D0"/>
    <w:rsid w:val="00FA640E"/>
    <w:rsid w:val="00FB0A2A"/>
    <w:rsid w:val="00FB10EC"/>
    <w:rsid w:val="00FB6AA5"/>
    <w:rsid w:val="00FC30B9"/>
    <w:rsid w:val="00FC3F69"/>
    <w:rsid w:val="00FC68DA"/>
    <w:rsid w:val="00FC7D4A"/>
    <w:rsid w:val="00FD1ECD"/>
    <w:rsid w:val="00FD2FA4"/>
    <w:rsid w:val="00FD3CC6"/>
    <w:rsid w:val="00FD41D0"/>
    <w:rsid w:val="00FD489A"/>
    <w:rsid w:val="00FD7C26"/>
    <w:rsid w:val="00FD7C8A"/>
    <w:rsid w:val="00FE1F09"/>
    <w:rsid w:val="00FE5F42"/>
    <w:rsid w:val="00FF2470"/>
    <w:rsid w:val="00FF3237"/>
    <w:rsid w:val="00FF66F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AD4EDA"/>
  <w14:defaultImageDpi w14:val="300"/>
  <w15:chartTrackingRefBased/>
  <w15:docId w15:val="{2601DAAA-D903-4998-A711-ADC47978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3F2F"/>
    <w:pPr>
      <w:spacing w:before="120" w:after="120" w:line="276" w:lineRule="auto"/>
    </w:pPr>
    <w:rPr>
      <w:rFonts w:ascii="Arial" w:hAnsi="Arial"/>
      <w:szCs w:val="24"/>
      <w:lang w:val="en-US" w:eastAsia="en-US"/>
    </w:rPr>
  </w:style>
  <w:style w:type="paragraph" w:styleId="Heading1">
    <w:name w:val="heading 1"/>
    <w:basedOn w:val="Normal"/>
    <w:next w:val="Normal"/>
    <w:link w:val="Heading1Char"/>
    <w:qFormat/>
    <w:rsid w:val="00306A82"/>
    <w:pPr>
      <w:keepNext/>
      <w:numPr>
        <w:numId w:val="8"/>
      </w:numPr>
      <w:tabs>
        <w:tab w:val="left" w:pos="1871"/>
      </w:tabs>
      <w:spacing w:before="240"/>
      <w:jc w:val="both"/>
      <w:outlineLvl w:val="0"/>
    </w:pPr>
    <w:rPr>
      <w:rFonts w:cs="Arial"/>
      <w:b/>
      <w:bCs/>
      <w:caps/>
      <w:sz w:val="22"/>
      <w:szCs w:val="22"/>
      <w:lang w:val="fi-FI" w:eastAsia="fi-FI"/>
    </w:rPr>
  </w:style>
  <w:style w:type="paragraph" w:styleId="Heading2">
    <w:name w:val="heading 2"/>
    <w:basedOn w:val="Normal"/>
    <w:next w:val="Normal"/>
    <w:link w:val="Heading2Char"/>
    <w:qFormat/>
    <w:rsid w:val="00306A82"/>
    <w:pPr>
      <w:numPr>
        <w:ilvl w:val="1"/>
        <w:numId w:val="8"/>
      </w:numPr>
      <w:tabs>
        <w:tab w:val="left" w:pos="1871"/>
      </w:tabs>
      <w:jc w:val="both"/>
      <w:outlineLvl w:val="1"/>
    </w:pPr>
    <w:rPr>
      <w:rFonts w:cs="Arial"/>
      <w:szCs w:val="22"/>
      <w:lang w:val="fi-FI" w:eastAsia="fi-FI"/>
    </w:rPr>
  </w:style>
  <w:style w:type="paragraph" w:styleId="Heading3">
    <w:name w:val="heading 3"/>
    <w:basedOn w:val="Normal"/>
    <w:next w:val="Normal"/>
    <w:qFormat/>
    <w:rsid w:val="00306A82"/>
    <w:pPr>
      <w:numPr>
        <w:ilvl w:val="2"/>
        <w:numId w:val="8"/>
      </w:numPr>
      <w:outlineLvl w:val="2"/>
    </w:pPr>
    <w:rPr>
      <w:rFonts w:cs="Arial"/>
      <w:bCs/>
      <w:szCs w:val="26"/>
    </w:rPr>
  </w:style>
  <w:style w:type="paragraph" w:styleId="Heading4">
    <w:name w:val="heading 4"/>
    <w:basedOn w:val="Normal"/>
    <w:next w:val="Normal"/>
    <w:qFormat/>
    <w:rsid w:val="00306A82"/>
    <w:pPr>
      <w:keepNext/>
      <w:numPr>
        <w:ilvl w:val="3"/>
        <w:numId w:val="8"/>
      </w:numPr>
      <w:outlineLvl w:val="3"/>
    </w:pPr>
    <w:rPr>
      <w:bCs/>
      <w:szCs w:val="28"/>
      <w:lang w:val="fi-FI" w:eastAsia="fi-FI"/>
    </w:rPr>
  </w:style>
  <w:style w:type="paragraph" w:styleId="Heading5">
    <w:name w:val="heading 5"/>
    <w:aliases w:val="SC list level 2,h5"/>
    <w:basedOn w:val="Normal"/>
    <w:next w:val="Normal"/>
    <w:qFormat/>
    <w:rsid w:val="00772543"/>
    <w:pPr>
      <w:numPr>
        <w:ilvl w:val="4"/>
        <w:numId w:val="8"/>
      </w:numPr>
      <w:ind w:left="1826" w:hanging="964"/>
      <w:outlineLvl w:val="4"/>
    </w:pPr>
    <w:rPr>
      <w:szCs w:val="20"/>
      <w:lang w:val="fi-FI" w:eastAsia="fi-FI"/>
    </w:rPr>
  </w:style>
  <w:style w:type="paragraph" w:styleId="Heading6">
    <w:name w:val="heading 6"/>
    <w:basedOn w:val="Normal"/>
    <w:next w:val="Normal"/>
    <w:uiPriority w:val="9"/>
    <w:qFormat/>
    <w:rsid w:val="003623BC"/>
    <w:pPr>
      <w:numPr>
        <w:ilvl w:val="5"/>
        <w:numId w:val="8"/>
      </w:numPr>
      <w:spacing w:before="240" w:after="60"/>
      <w:outlineLvl w:val="5"/>
    </w:pPr>
    <w:rPr>
      <w:b/>
      <w:bCs/>
      <w:sz w:val="22"/>
      <w:szCs w:val="22"/>
    </w:rPr>
  </w:style>
  <w:style w:type="paragraph" w:styleId="Heading7">
    <w:name w:val="heading 7"/>
    <w:basedOn w:val="Normal"/>
    <w:next w:val="Normal"/>
    <w:uiPriority w:val="9"/>
    <w:qFormat/>
    <w:rsid w:val="003623BC"/>
    <w:pPr>
      <w:numPr>
        <w:ilvl w:val="6"/>
        <w:numId w:val="8"/>
      </w:numPr>
      <w:spacing w:before="240" w:after="60"/>
      <w:outlineLvl w:val="6"/>
    </w:pPr>
  </w:style>
  <w:style w:type="paragraph" w:styleId="Heading8">
    <w:name w:val="heading 8"/>
    <w:basedOn w:val="Normal"/>
    <w:next w:val="Normal"/>
    <w:uiPriority w:val="9"/>
    <w:qFormat/>
    <w:rsid w:val="003623BC"/>
    <w:pPr>
      <w:numPr>
        <w:ilvl w:val="7"/>
        <w:numId w:val="8"/>
      </w:numPr>
      <w:spacing w:before="240" w:after="60"/>
      <w:outlineLvl w:val="7"/>
    </w:pPr>
    <w:rPr>
      <w:i/>
      <w:iCs/>
    </w:rPr>
  </w:style>
  <w:style w:type="paragraph" w:styleId="Heading9">
    <w:name w:val="heading 9"/>
    <w:aliases w:val="Heading 9 (defunct)"/>
    <w:basedOn w:val="Normal"/>
    <w:next w:val="Normal"/>
    <w:uiPriority w:val="9"/>
    <w:qFormat/>
    <w:rsid w:val="003623BC"/>
    <w:pPr>
      <w:numPr>
        <w:ilvl w:val="8"/>
        <w:numId w:val="8"/>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25DBE"/>
    <w:pPr>
      <w:tabs>
        <w:tab w:val="left" w:pos="758"/>
        <w:tab w:val="left" w:pos="1232"/>
        <w:tab w:val="left" w:pos="1706"/>
        <w:tab w:val="left" w:pos="2180"/>
      </w:tabs>
      <w:suppressAutoHyphens/>
      <w:spacing w:after="240"/>
      <w:ind w:firstLine="1170"/>
    </w:pPr>
  </w:style>
  <w:style w:type="paragraph" w:styleId="NormalWeb">
    <w:name w:val="Normal (Web)"/>
    <w:basedOn w:val="Normal"/>
    <w:rsid w:val="00625DBE"/>
    <w:pPr>
      <w:spacing w:before="100" w:beforeAutospacing="1" w:after="100" w:afterAutospacing="1"/>
    </w:pPr>
  </w:style>
  <w:style w:type="paragraph" w:styleId="Footer">
    <w:name w:val="footer"/>
    <w:basedOn w:val="Normal"/>
    <w:link w:val="FooterChar"/>
    <w:uiPriority w:val="99"/>
    <w:rsid w:val="00313F2F"/>
    <w:pPr>
      <w:tabs>
        <w:tab w:val="center" w:pos="4320"/>
        <w:tab w:val="right" w:pos="8640"/>
      </w:tabs>
    </w:pPr>
    <w:rPr>
      <w:sz w:val="18"/>
    </w:rPr>
  </w:style>
  <w:style w:type="character" w:styleId="PageNumber">
    <w:name w:val="page number"/>
    <w:basedOn w:val="DefaultParagraphFont"/>
    <w:rsid w:val="00625DBE"/>
  </w:style>
  <w:style w:type="paragraph" w:styleId="Header">
    <w:name w:val="header"/>
    <w:basedOn w:val="Normal"/>
    <w:rsid w:val="00625DBE"/>
    <w:pPr>
      <w:tabs>
        <w:tab w:val="center" w:pos="4320"/>
        <w:tab w:val="right" w:pos="8640"/>
      </w:tabs>
    </w:pPr>
  </w:style>
  <w:style w:type="paragraph" w:customStyle="1" w:styleId="TableText">
    <w:name w:val="Table Text"/>
    <w:basedOn w:val="Normal"/>
    <w:rsid w:val="00625DBE"/>
    <w:pPr>
      <w:tabs>
        <w:tab w:val="left" w:pos="432"/>
      </w:tabs>
      <w:suppressAutoHyphens/>
      <w:spacing w:after="240"/>
    </w:pPr>
    <w:rPr>
      <w:szCs w:val="20"/>
    </w:rPr>
  </w:style>
  <w:style w:type="paragraph" w:customStyle="1" w:styleId="TableItalics">
    <w:name w:val="Table Italics"/>
    <w:basedOn w:val="TableText"/>
    <w:rsid w:val="00625DBE"/>
    <w:rPr>
      <w:i/>
    </w:rPr>
  </w:style>
  <w:style w:type="table" w:styleId="TableGrid">
    <w:name w:val="Table Grid"/>
    <w:basedOn w:val="TableNormal"/>
    <w:rsid w:val="00E90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9007A"/>
    <w:pPr>
      <w:shd w:val="clear" w:color="auto" w:fill="000080"/>
    </w:pPr>
    <w:rPr>
      <w:rFonts w:ascii="Tahoma" w:hAnsi="Tahoma" w:cs="Tahoma"/>
      <w:szCs w:val="20"/>
    </w:rPr>
  </w:style>
  <w:style w:type="character" w:styleId="FootnoteReference">
    <w:name w:val="footnote reference"/>
    <w:semiHidden/>
    <w:rsid w:val="00E9007A"/>
    <w:rPr>
      <w:vertAlign w:val="superscript"/>
    </w:rPr>
  </w:style>
  <w:style w:type="paragraph" w:styleId="FootnoteText">
    <w:name w:val="footnote text"/>
    <w:basedOn w:val="Normal"/>
    <w:semiHidden/>
    <w:rsid w:val="00687679"/>
    <w:rPr>
      <w:sz w:val="22"/>
      <w:szCs w:val="20"/>
    </w:rPr>
  </w:style>
  <w:style w:type="character" w:styleId="CommentReference">
    <w:name w:val="annotation reference"/>
    <w:rsid w:val="0050522B"/>
    <w:rPr>
      <w:sz w:val="16"/>
      <w:szCs w:val="16"/>
    </w:rPr>
  </w:style>
  <w:style w:type="paragraph" w:styleId="CommentText">
    <w:name w:val="annotation text"/>
    <w:basedOn w:val="Normal"/>
    <w:link w:val="CommentTextChar"/>
    <w:rsid w:val="0050522B"/>
    <w:rPr>
      <w:szCs w:val="20"/>
    </w:rPr>
  </w:style>
  <w:style w:type="character" w:customStyle="1" w:styleId="CommentTextChar">
    <w:name w:val="Comment Text Char"/>
    <w:link w:val="CommentText"/>
    <w:rsid w:val="0050522B"/>
    <w:rPr>
      <w:lang w:val="es-MX" w:eastAsia="en-US"/>
    </w:rPr>
  </w:style>
  <w:style w:type="paragraph" w:styleId="CommentSubject">
    <w:name w:val="annotation subject"/>
    <w:basedOn w:val="CommentText"/>
    <w:next w:val="CommentText"/>
    <w:link w:val="CommentSubjectChar"/>
    <w:rsid w:val="0050522B"/>
    <w:rPr>
      <w:b/>
      <w:bCs/>
    </w:rPr>
  </w:style>
  <w:style w:type="character" w:customStyle="1" w:styleId="CommentSubjectChar">
    <w:name w:val="Comment Subject Char"/>
    <w:link w:val="CommentSubject"/>
    <w:rsid w:val="0050522B"/>
    <w:rPr>
      <w:b/>
      <w:bCs/>
      <w:lang w:val="es-MX" w:eastAsia="en-US"/>
    </w:rPr>
  </w:style>
  <w:style w:type="paragraph" w:styleId="BalloonText">
    <w:name w:val="Balloon Text"/>
    <w:basedOn w:val="Normal"/>
    <w:link w:val="BalloonTextChar"/>
    <w:rsid w:val="0050522B"/>
    <w:rPr>
      <w:rFonts w:ascii="Tahoma" w:hAnsi="Tahoma" w:cs="Tahoma"/>
      <w:sz w:val="16"/>
      <w:szCs w:val="16"/>
    </w:rPr>
  </w:style>
  <w:style w:type="character" w:customStyle="1" w:styleId="BalloonTextChar">
    <w:name w:val="Balloon Text Char"/>
    <w:link w:val="BalloonText"/>
    <w:rsid w:val="0050522B"/>
    <w:rPr>
      <w:rFonts w:ascii="Tahoma" w:hAnsi="Tahoma" w:cs="Tahoma"/>
      <w:sz w:val="16"/>
      <w:szCs w:val="16"/>
      <w:lang w:val="es-MX" w:eastAsia="en-US"/>
    </w:rPr>
  </w:style>
  <w:style w:type="paragraph" w:customStyle="1" w:styleId="MediumGrid1-Accent21">
    <w:name w:val="Medium Grid 1 - Accent 21"/>
    <w:basedOn w:val="Normal"/>
    <w:uiPriority w:val="34"/>
    <w:qFormat/>
    <w:rsid w:val="0050522B"/>
    <w:pPr>
      <w:ind w:left="708"/>
    </w:pPr>
  </w:style>
  <w:style w:type="paragraph" w:customStyle="1" w:styleId="TSBulletList">
    <w:name w:val="TS Bullet List"/>
    <w:basedOn w:val="Normal"/>
    <w:uiPriority w:val="99"/>
    <w:rsid w:val="00A1242D"/>
    <w:pPr>
      <w:numPr>
        <w:numId w:val="6"/>
      </w:numPr>
      <w:tabs>
        <w:tab w:val="clear" w:pos="1080"/>
        <w:tab w:val="num" w:pos="4320"/>
      </w:tabs>
      <w:spacing w:before="240"/>
      <w:ind w:left="4320"/>
      <w:jc w:val="both"/>
    </w:pPr>
    <w:rPr>
      <w:sz w:val="22"/>
      <w:szCs w:val="22"/>
    </w:rPr>
  </w:style>
  <w:style w:type="paragraph" w:customStyle="1" w:styleId="Term1">
    <w:name w:val="Term1"/>
    <w:basedOn w:val="Normal"/>
    <w:uiPriority w:val="99"/>
    <w:rsid w:val="008C0BDF"/>
    <w:pPr>
      <w:tabs>
        <w:tab w:val="left" w:pos="3600"/>
      </w:tabs>
      <w:ind w:left="3600" w:hanging="3240"/>
    </w:pPr>
    <w:rPr>
      <w:kern w:val="28"/>
      <w:sz w:val="22"/>
      <w:szCs w:val="22"/>
    </w:rPr>
  </w:style>
  <w:style w:type="character" w:customStyle="1" w:styleId="Heading1Char">
    <w:name w:val="Heading 1 Char"/>
    <w:link w:val="Heading1"/>
    <w:rsid w:val="00306A82"/>
    <w:rPr>
      <w:rFonts w:ascii="Arial" w:hAnsi="Arial" w:cs="Arial"/>
      <w:b/>
      <w:bCs/>
      <w:caps/>
      <w:sz w:val="22"/>
      <w:szCs w:val="22"/>
      <w:lang w:val="fi-FI" w:eastAsia="fi-FI"/>
    </w:rPr>
  </w:style>
  <w:style w:type="character" w:customStyle="1" w:styleId="Heading2Char">
    <w:name w:val="Heading 2 Char"/>
    <w:link w:val="Heading2"/>
    <w:rsid w:val="00306A82"/>
    <w:rPr>
      <w:rFonts w:ascii="Arial" w:hAnsi="Arial" w:cs="Arial"/>
      <w:szCs w:val="22"/>
      <w:lang w:val="fi-FI" w:eastAsia="fi-FI"/>
    </w:rPr>
  </w:style>
  <w:style w:type="paragraph" w:customStyle="1" w:styleId="Tekstinum2">
    <w:name w:val="Teksti num 2"/>
    <w:basedOn w:val="Normal"/>
    <w:rsid w:val="00626E55"/>
    <w:pPr>
      <w:tabs>
        <w:tab w:val="left" w:pos="1871"/>
      </w:tabs>
      <w:spacing w:after="320"/>
      <w:jc w:val="both"/>
      <w:outlineLvl w:val="2"/>
    </w:pPr>
    <w:rPr>
      <w:rFonts w:cs="Arial"/>
      <w:sz w:val="22"/>
      <w:szCs w:val="22"/>
      <w:lang w:val="fi-FI" w:eastAsia="fi-FI"/>
    </w:rPr>
  </w:style>
  <w:style w:type="character" w:customStyle="1" w:styleId="BodyTextIndentChar">
    <w:name w:val="Body Text Indent Char"/>
    <w:link w:val="BodyTextIndent"/>
    <w:rsid w:val="003F6509"/>
    <w:rPr>
      <w:szCs w:val="24"/>
      <w:lang w:val="es-MX" w:eastAsia="en-US"/>
    </w:rPr>
  </w:style>
  <w:style w:type="paragraph" w:customStyle="1" w:styleId="2levelheadingRLN">
    <w:name w:val="2. level heading (RLN)"/>
    <w:basedOn w:val="Heading2"/>
    <w:next w:val="2leveltextRLN"/>
    <w:rsid w:val="003623BC"/>
    <w:pPr>
      <w:numPr>
        <w:ilvl w:val="0"/>
        <w:numId w:val="13"/>
      </w:numPr>
      <w:tabs>
        <w:tab w:val="clear" w:pos="1871"/>
      </w:tabs>
    </w:pPr>
    <w:rPr>
      <w:rFonts w:ascii="Garamond" w:hAnsi="Garamond" w:cs="Times New Roman"/>
      <w:b/>
      <w:sz w:val="24"/>
      <w:szCs w:val="24"/>
      <w:lang w:val="en-GB" w:eastAsia="en-US"/>
    </w:rPr>
  </w:style>
  <w:style w:type="paragraph" w:customStyle="1" w:styleId="2leveltextRLN">
    <w:name w:val="2. level text (RLN)"/>
    <w:basedOn w:val="Heading2"/>
    <w:next w:val="2levelheadingRLN"/>
    <w:rsid w:val="003623BC"/>
    <w:pPr>
      <w:numPr>
        <w:numId w:val="13"/>
      </w:numPr>
      <w:tabs>
        <w:tab w:val="clear" w:pos="709"/>
        <w:tab w:val="clear" w:pos="1871"/>
      </w:tabs>
      <w:ind w:left="720" w:firstLine="0"/>
    </w:pPr>
    <w:rPr>
      <w:rFonts w:ascii="Garamond" w:hAnsi="Garamond" w:cs="Times New Roman"/>
      <w:w w:val="0"/>
      <w:sz w:val="24"/>
      <w:szCs w:val="24"/>
      <w:lang w:val="en-GB" w:eastAsia="en-US"/>
    </w:rPr>
  </w:style>
  <w:style w:type="paragraph" w:customStyle="1" w:styleId="3leveltextRLN">
    <w:name w:val="3. level text (RLN)"/>
    <w:basedOn w:val="Heading3"/>
    <w:rsid w:val="003623BC"/>
    <w:pPr>
      <w:numPr>
        <w:numId w:val="13"/>
      </w:numPr>
      <w:spacing w:before="0"/>
      <w:jc w:val="both"/>
    </w:pPr>
    <w:rPr>
      <w:rFonts w:ascii="Garamond" w:hAnsi="Garamond" w:cs="Times New Roman"/>
      <w:b/>
      <w:sz w:val="24"/>
      <w:szCs w:val="24"/>
      <w:lang w:val="en-GB"/>
    </w:rPr>
  </w:style>
  <w:style w:type="paragraph" w:customStyle="1" w:styleId="4leveltextRLN">
    <w:name w:val="4. level text (RLN)"/>
    <w:basedOn w:val="Heading4"/>
    <w:rsid w:val="003623BC"/>
    <w:pPr>
      <w:keepNext w:val="0"/>
      <w:widowControl w:val="0"/>
      <w:overflowPunct w:val="0"/>
      <w:autoSpaceDE w:val="0"/>
      <w:autoSpaceDN w:val="0"/>
      <w:adjustRightInd w:val="0"/>
      <w:spacing w:before="0"/>
      <w:jc w:val="both"/>
    </w:pPr>
    <w:rPr>
      <w:rFonts w:ascii="Garamond" w:eastAsia="Arial Unicode MS" w:hAnsi="Garamond"/>
      <w:b/>
      <w:sz w:val="24"/>
      <w:lang w:val="en-GB"/>
    </w:rPr>
  </w:style>
  <w:style w:type="paragraph" w:customStyle="1" w:styleId="5leveltextRLN">
    <w:name w:val="5. level text (RLN)"/>
    <w:basedOn w:val="Heading5"/>
    <w:rsid w:val="003623BC"/>
    <w:pPr>
      <w:widowControl w:val="0"/>
      <w:numPr>
        <w:numId w:val="13"/>
      </w:numPr>
      <w:overflowPunct w:val="0"/>
      <w:autoSpaceDE w:val="0"/>
      <w:autoSpaceDN w:val="0"/>
      <w:adjustRightInd w:val="0"/>
      <w:spacing w:before="0"/>
      <w:jc w:val="both"/>
    </w:pPr>
    <w:rPr>
      <w:rFonts w:ascii="Garamond" w:eastAsia="Arial Unicode MS" w:hAnsi="Garamond"/>
      <w:b/>
      <w:i/>
      <w:sz w:val="24"/>
      <w:lang w:val="en-GB"/>
    </w:rPr>
  </w:style>
  <w:style w:type="paragraph" w:customStyle="1" w:styleId="6levelheadingRLN">
    <w:name w:val="6. level heading (RLN)"/>
    <w:basedOn w:val="Heading6"/>
    <w:rsid w:val="003623BC"/>
    <w:pPr>
      <w:keepNext/>
      <w:numPr>
        <w:numId w:val="13"/>
      </w:numPr>
      <w:overflowPunct w:val="0"/>
      <w:autoSpaceDE w:val="0"/>
      <w:autoSpaceDN w:val="0"/>
      <w:adjustRightInd w:val="0"/>
      <w:spacing w:before="0" w:after="120"/>
      <w:jc w:val="both"/>
    </w:pPr>
    <w:rPr>
      <w:rFonts w:ascii="Garamond" w:eastAsia="Arial Unicode MS" w:hAnsi="Garamond"/>
      <w:caps/>
      <w:sz w:val="24"/>
      <w:lang w:val="en-GB"/>
    </w:rPr>
  </w:style>
  <w:style w:type="paragraph" w:customStyle="1" w:styleId="7leveltextRLN">
    <w:name w:val="7. level text (RLN)"/>
    <w:basedOn w:val="Heading7"/>
    <w:rsid w:val="003623BC"/>
    <w:pPr>
      <w:numPr>
        <w:numId w:val="13"/>
      </w:numPr>
      <w:overflowPunct w:val="0"/>
      <w:autoSpaceDE w:val="0"/>
      <w:autoSpaceDN w:val="0"/>
      <w:adjustRightInd w:val="0"/>
      <w:spacing w:before="0" w:after="120"/>
      <w:jc w:val="both"/>
    </w:pPr>
    <w:rPr>
      <w:rFonts w:ascii="Garamond" w:hAnsi="Garamond"/>
      <w:lang w:val="en-GB"/>
    </w:rPr>
  </w:style>
  <w:style w:type="paragraph" w:customStyle="1" w:styleId="8leveltextRLN">
    <w:name w:val="8. level text (RLN)"/>
    <w:basedOn w:val="Heading8"/>
    <w:rsid w:val="003623BC"/>
    <w:pPr>
      <w:numPr>
        <w:numId w:val="13"/>
      </w:numPr>
      <w:overflowPunct w:val="0"/>
      <w:autoSpaceDE w:val="0"/>
      <w:autoSpaceDN w:val="0"/>
      <w:adjustRightInd w:val="0"/>
      <w:spacing w:before="0" w:after="120"/>
      <w:jc w:val="both"/>
    </w:pPr>
    <w:rPr>
      <w:rFonts w:ascii="Garamond" w:hAnsi="Garamond"/>
      <w:i w:val="0"/>
      <w:lang w:val="en-GB"/>
    </w:rPr>
  </w:style>
  <w:style w:type="paragraph" w:customStyle="1" w:styleId="9leveltextRLN">
    <w:name w:val="9. level text (RLN)"/>
    <w:basedOn w:val="Heading9"/>
    <w:rsid w:val="003623BC"/>
    <w:pPr>
      <w:numPr>
        <w:numId w:val="13"/>
      </w:numPr>
      <w:overflowPunct w:val="0"/>
      <w:autoSpaceDE w:val="0"/>
      <w:autoSpaceDN w:val="0"/>
      <w:adjustRightInd w:val="0"/>
      <w:spacing w:before="0" w:after="240"/>
      <w:jc w:val="both"/>
    </w:pPr>
    <w:rPr>
      <w:rFonts w:ascii="Garamond" w:hAnsi="Garamond"/>
      <w:sz w:val="24"/>
      <w:lang w:val="en-GB"/>
    </w:rPr>
  </w:style>
  <w:style w:type="paragraph" w:customStyle="1" w:styleId="2AHeading">
    <w:name w:val="2 A Heading"/>
    <w:basedOn w:val="Heading2"/>
    <w:next w:val="Normal"/>
    <w:rsid w:val="00FD2FA4"/>
    <w:pPr>
      <w:numPr>
        <w:numId w:val="16"/>
      </w:numPr>
      <w:tabs>
        <w:tab w:val="clear" w:pos="1871"/>
        <w:tab w:val="num" w:pos="643"/>
      </w:tabs>
      <w:spacing w:after="360"/>
      <w:ind w:left="643" w:hanging="360"/>
    </w:pPr>
    <w:rPr>
      <w:rFonts w:ascii="Garamond" w:hAnsi="Garamond" w:cs="Times New Roman"/>
      <w:sz w:val="24"/>
      <w:szCs w:val="24"/>
      <w:lang w:val="en-US" w:eastAsia="en-US"/>
    </w:rPr>
  </w:style>
  <w:style w:type="paragraph" w:customStyle="1" w:styleId="1AHeading">
    <w:name w:val="1 A Heading"/>
    <w:basedOn w:val="Heading1"/>
    <w:next w:val="BodyText"/>
    <w:rsid w:val="00FD2FA4"/>
    <w:pPr>
      <w:numPr>
        <w:numId w:val="16"/>
      </w:numPr>
      <w:tabs>
        <w:tab w:val="clear" w:pos="1871"/>
        <w:tab w:val="num" w:pos="643"/>
      </w:tabs>
      <w:spacing w:after="360" w:line="240" w:lineRule="auto"/>
      <w:ind w:left="643" w:hanging="360"/>
      <w:jc w:val="left"/>
    </w:pPr>
    <w:rPr>
      <w:rFonts w:ascii="Garamond" w:hAnsi="Garamond" w:cs="Times New Roman"/>
      <w:bCs w:val="0"/>
      <w:kern w:val="28"/>
      <w:sz w:val="24"/>
      <w:szCs w:val="24"/>
      <w:lang w:val="en-US" w:eastAsia="en-US"/>
    </w:rPr>
  </w:style>
  <w:style w:type="paragraph" w:customStyle="1" w:styleId="3AHeading">
    <w:name w:val="3 A Heading"/>
    <w:basedOn w:val="Heading3"/>
    <w:next w:val="Normal"/>
    <w:rsid w:val="00FD2FA4"/>
    <w:pPr>
      <w:numPr>
        <w:numId w:val="16"/>
      </w:numPr>
      <w:tabs>
        <w:tab w:val="num" w:pos="643"/>
        <w:tab w:val="left" w:pos="2552"/>
        <w:tab w:val="left" w:pos="3402"/>
        <w:tab w:val="left" w:pos="4253"/>
      </w:tabs>
      <w:spacing w:before="0" w:after="360"/>
      <w:ind w:left="643" w:hanging="360"/>
    </w:pPr>
    <w:rPr>
      <w:rFonts w:ascii="Garamond" w:eastAsia="SimSun" w:hAnsi="Garamond" w:cs="Times New Roman"/>
      <w:bCs w:val="0"/>
      <w:iCs/>
      <w:noProof/>
      <w:sz w:val="24"/>
      <w:szCs w:val="24"/>
    </w:rPr>
  </w:style>
  <w:style w:type="paragraph" w:customStyle="1" w:styleId="4AHeading">
    <w:name w:val="4 A Heading"/>
    <w:basedOn w:val="Heading4"/>
    <w:next w:val="Normal"/>
    <w:rsid w:val="00FD2FA4"/>
    <w:pPr>
      <w:numPr>
        <w:numId w:val="16"/>
      </w:numPr>
      <w:tabs>
        <w:tab w:val="num" w:pos="643"/>
      </w:tabs>
      <w:spacing w:before="0" w:after="360"/>
      <w:ind w:left="643" w:hanging="360"/>
    </w:pPr>
    <w:rPr>
      <w:rFonts w:ascii="Garamond" w:hAnsi="Garamond"/>
      <w:b/>
      <w:i/>
      <w:sz w:val="24"/>
      <w:szCs w:val="24"/>
    </w:rPr>
  </w:style>
  <w:style w:type="paragraph" w:styleId="BodyText">
    <w:name w:val="Body Text"/>
    <w:basedOn w:val="Normal"/>
    <w:rsid w:val="00772543"/>
    <w:pPr>
      <w:jc w:val="both"/>
    </w:pPr>
  </w:style>
  <w:style w:type="paragraph" w:customStyle="1" w:styleId="MediumList2-Accent21">
    <w:name w:val="Medium List 2 - Accent 21"/>
    <w:hidden/>
    <w:uiPriority w:val="99"/>
    <w:semiHidden/>
    <w:rsid w:val="00064E1C"/>
    <w:rPr>
      <w:sz w:val="24"/>
      <w:szCs w:val="24"/>
      <w:lang w:val="es-MX" w:eastAsia="en-US"/>
    </w:rPr>
  </w:style>
  <w:style w:type="character" w:customStyle="1" w:styleId="DeltaViewInsertion">
    <w:name w:val="DeltaView Insertion"/>
    <w:rsid w:val="00053F38"/>
    <w:rPr>
      <w:color w:val="0000FF"/>
      <w:spacing w:val="0"/>
      <w:u w:val="double"/>
    </w:rPr>
  </w:style>
  <w:style w:type="character" w:customStyle="1" w:styleId="FooterChar">
    <w:name w:val="Footer Char"/>
    <w:link w:val="Footer"/>
    <w:uiPriority w:val="99"/>
    <w:rsid w:val="00313F2F"/>
    <w:rPr>
      <w:rFonts w:ascii="Arial" w:hAnsi="Arial"/>
      <w:sz w:val="18"/>
      <w:szCs w:val="24"/>
      <w:lang w:val="en-US" w:eastAsia="en-US"/>
    </w:rPr>
  </w:style>
  <w:style w:type="paragraph" w:customStyle="1" w:styleId="SuEText">
    <w:name w:val="SuE Text"/>
    <w:basedOn w:val="Normal"/>
    <w:link w:val="SuETextChar"/>
    <w:uiPriority w:val="1"/>
    <w:rsid w:val="00B8387D"/>
    <w:pPr>
      <w:overflowPunct w:val="0"/>
      <w:autoSpaceDE w:val="0"/>
      <w:autoSpaceDN w:val="0"/>
      <w:adjustRightInd w:val="0"/>
      <w:jc w:val="both"/>
    </w:pPr>
    <w:rPr>
      <w:rFonts w:cs="Arial"/>
      <w:noProof/>
      <w:szCs w:val="21"/>
      <w:lang w:val="en-GB"/>
    </w:rPr>
  </w:style>
  <w:style w:type="character" w:customStyle="1" w:styleId="SuETextChar">
    <w:name w:val="SuE Text Char"/>
    <w:basedOn w:val="DefaultParagraphFont"/>
    <w:link w:val="SuEText"/>
    <w:uiPriority w:val="1"/>
    <w:rsid w:val="00B8387D"/>
    <w:rPr>
      <w:rFonts w:ascii="Arial" w:hAnsi="Arial" w:cs="Arial"/>
      <w:noProof/>
      <w:szCs w:val="21"/>
      <w:lang w:val="en-GB" w:eastAsia="en-US"/>
    </w:rPr>
  </w:style>
  <w:style w:type="character" w:styleId="Hyperlink">
    <w:name w:val="Hyperlink"/>
    <w:basedOn w:val="DefaultParagraphFont"/>
    <w:rsid w:val="00B72953"/>
    <w:rPr>
      <w:color w:val="0563C1" w:themeColor="hyperlink"/>
      <w:u w:val="single"/>
    </w:rPr>
  </w:style>
  <w:style w:type="character" w:styleId="UnresolvedMention">
    <w:name w:val="Unresolved Mention"/>
    <w:basedOn w:val="DefaultParagraphFont"/>
    <w:uiPriority w:val="99"/>
    <w:semiHidden/>
    <w:unhideWhenUsed/>
    <w:rsid w:val="00B72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244287">
      <w:bodyDiv w:val="1"/>
      <w:marLeft w:val="0"/>
      <w:marRight w:val="0"/>
      <w:marTop w:val="0"/>
      <w:marBottom w:val="0"/>
      <w:divBdr>
        <w:top w:val="none" w:sz="0" w:space="0" w:color="auto"/>
        <w:left w:val="none" w:sz="0" w:space="0" w:color="auto"/>
        <w:bottom w:val="none" w:sz="0" w:space="0" w:color="auto"/>
        <w:right w:val="none" w:sz="0" w:space="0" w:color="auto"/>
      </w:divBdr>
    </w:div>
    <w:div w:id="768307328">
      <w:bodyDiv w:val="1"/>
      <w:marLeft w:val="0"/>
      <w:marRight w:val="0"/>
      <w:marTop w:val="0"/>
      <w:marBottom w:val="0"/>
      <w:divBdr>
        <w:top w:val="none" w:sz="0" w:space="0" w:color="auto"/>
        <w:left w:val="none" w:sz="0" w:space="0" w:color="auto"/>
        <w:bottom w:val="none" w:sz="0" w:space="0" w:color="auto"/>
        <w:right w:val="none" w:sz="0" w:space="0" w:color="auto"/>
      </w:divBdr>
    </w:div>
    <w:div w:id="80592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tartupestonia.ee"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startupestonia.e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Edit>DocumentTypeCustomFormCore</Edit>
</FormTemplates>
</file>

<file path=customXml/item2.xml><?xml version="1.0" encoding="utf-8"?>
<p:properties xmlns:p="http://schemas.microsoft.com/office/2006/metadata/properties" xmlns:xsi="http://www.w3.org/2001/XMLSchema-instance" xmlns:pc="http://schemas.microsoft.com/office/infopath/2007/PartnerControls">
  <documentManagement>
    <Division xmlns="751C1280-93AA-40C9-BDAA-7037A35C9475" xsi:nil="true"/>
  </documentManagement>
</p:propertie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ct:contentTypeSchema xmlns:ct="http://schemas.microsoft.com/office/2006/metadata/contentType" xmlns:ma="http://schemas.microsoft.com/office/2006/metadata/properties/metaAttributes" ct:_="" ma:_="" ma:contentTypeName="Document" ma:contentTypeID="0x010100FDEC7A0AB670477889D7446DD39336BF002A5A08071492A24290FB86BB98C609CE" ma:contentTypeVersion="2" ma:contentTypeDescription="" ma:contentTypeScope="" ma:versionID="efa0a5bdaf9507a96923fd8646595e5c">
  <xsd:schema xmlns:xsd="http://www.w3.org/2001/XMLSchema" xmlns:xs="http://www.w3.org/2001/XMLSchema" xmlns:p="http://schemas.microsoft.com/office/2006/metadata/properties" xmlns:ns2="751C1280-93AA-40C9-BDAA-7037A35C9475" targetNamespace="http://schemas.microsoft.com/office/2006/metadata/properties" ma:root="true" ma:fieldsID="b506cac050ec0dd73d9e15ce5d4c5c12" ns2:_="">
    <xsd:import namespace="751C1280-93AA-40C9-BDAA-7037A35C9475"/>
    <xsd:element name="properties">
      <xsd:complexType>
        <xsd:sequence>
          <xsd:element name="documentManagement">
            <xsd:complexType>
              <xsd:all>
                <xsd:element ref="ns2:Divi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1C1280-93AA-40C9-BDAA-7037A35C9475" elementFormDefault="qualified">
    <xsd:import namespace="http://schemas.microsoft.com/office/2006/documentManagement/types"/>
    <xsd:import namespace="http://schemas.microsoft.com/office/infopath/2007/PartnerControls"/>
    <xsd:element name="Division" ma:index="7" nillable="true" ma:displayName="Document type" ma:internalName="Division">
      <xsd:simpleType>
        <xsd:restriction base="dms:Choice">
          <xsd:enumeration value="BF"/>
          <xsd:enumeration value="Competition"/>
          <xsd:enumeration value="Corporate"/>
          <xsd:enumeration value="DRI"/>
          <xsd:enumeration value="IP"/>
          <xsd:enumeration value="MA"/>
          <xsd:enumeration value="Tax"/>
          <xsd:enumeration value="R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0143C-59AF-4D9A-861A-39DDEB61ED36}">
  <ds:schemaRefs>
    <ds:schemaRef ds:uri="http://schemas.microsoft.com/sharepoint/v3/contenttype/forms"/>
  </ds:schemaRefs>
</ds:datastoreItem>
</file>

<file path=customXml/itemProps2.xml><?xml version="1.0" encoding="utf-8"?>
<ds:datastoreItem xmlns:ds="http://schemas.openxmlformats.org/officeDocument/2006/customXml" ds:itemID="{8DBF5B36-FBA1-446D-A7BC-84F99ED3453B}">
  <ds:schemaRefs>
    <ds:schemaRef ds:uri="http://schemas.microsoft.com/office/2006/metadata/properties"/>
    <ds:schemaRef ds:uri="http://schemas.microsoft.com/office/infopath/2007/PartnerControls"/>
    <ds:schemaRef ds:uri="751C1280-93AA-40C9-BDAA-7037A35C9475"/>
  </ds:schemaRefs>
</ds:datastoreItem>
</file>

<file path=customXml/itemProps3.xml><?xml version="1.0" encoding="utf-8"?>
<ds:datastoreItem xmlns:ds="http://schemas.openxmlformats.org/officeDocument/2006/customXml" ds:itemID="{82ED5101-1060-4DE7-9084-CCE3AE4856D1}">
  <ds:schemaRefs>
    <ds:schemaRef ds:uri="http://schemas.microsoft.com/office/2006/metadata/customXsn"/>
  </ds:schemaRefs>
</ds:datastoreItem>
</file>

<file path=customXml/itemProps4.xml><?xml version="1.0" encoding="utf-8"?>
<ds:datastoreItem xmlns:ds="http://schemas.openxmlformats.org/officeDocument/2006/customXml" ds:itemID="{BA3F0E09-D902-4FFE-8592-AFAD912A4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1C1280-93AA-40C9-BDAA-7037A35C94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842BBEA-4B1E-4100-9561-F0BC36AAF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COBALT</dc:creator>
  <cp:keywords/>
  <cp:lastModifiedBy>Antti Perli | Ellex</cp:lastModifiedBy>
  <cp:revision>3</cp:revision>
  <cp:lastPrinted>2012-03-19T12:25:00Z</cp:lastPrinted>
  <dcterms:created xsi:type="dcterms:W3CDTF">2020-07-15T13:16:00Z</dcterms:created>
  <dcterms:modified xsi:type="dcterms:W3CDTF">2020-07-15T13:32:00Z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0x010100FDEC7A0AB670477889D7446DD39336BF002A5A08071492A24290FB86BB98C609CE</vt:lpwstr>
  </property>
</Properties>
</file>