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12121" w14:textId="1B75EBF5" w:rsidR="00DE2D3E" w:rsidRPr="00DE2D3E" w:rsidRDefault="00DE2D3E" w:rsidP="00DE2D3E">
      <w:pPr>
        <w:pStyle w:val="Citatintens"/>
        <w:rPr>
          <w:sz w:val="44"/>
        </w:rPr>
      </w:pPr>
      <w:r w:rsidRPr="00DE2D3E">
        <w:rPr>
          <w:sz w:val="44"/>
        </w:rPr>
        <w:t>Proiect Arduino</w:t>
      </w:r>
    </w:p>
    <w:p w14:paraId="15E9D3F9" w14:textId="39605E76" w:rsidR="00DE2D3E" w:rsidRDefault="00DE2D3E" w:rsidP="00DE2D3E">
      <w:pPr>
        <w:pStyle w:val="Citatintens"/>
        <w:rPr>
          <w:sz w:val="44"/>
        </w:rPr>
      </w:pPr>
      <w:r w:rsidRPr="00DE2D3E">
        <w:rPr>
          <w:sz w:val="44"/>
        </w:rPr>
        <w:t>programare orientat</w:t>
      </w:r>
      <w:r w:rsidRPr="00DE2D3E">
        <w:rPr>
          <w:sz w:val="44"/>
          <w:lang w:val="ro-RO"/>
        </w:rPr>
        <w:t>ă pe obiecte</w:t>
      </w:r>
    </w:p>
    <w:p w14:paraId="41149DFF" w14:textId="329F6147" w:rsidR="00DE2D3E" w:rsidRDefault="00DE2D3E" w:rsidP="00DE2D3E"/>
    <w:p w14:paraId="2763B70A" w14:textId="1CF39D98" w:rsidR="00DE2D3E" w:rsidRDefault="00DE2D3E" w:rsidP="00DE2D3E">
      <w:pPr>
        <w:pStyle w:val="Titlu"/>
        <w:jc w:val="center"/>
        <w:rPr>
          <w:i/>
        </w:rPr>
      </w:pPr>
      <w:r w:rsidRPr="00DE2D3E">
        <w:rPr>
          <w:i/>
        </w:rPr>
        <w:t>Sistem ECG</w:t>
      </w:r>
    </w:p>
    <w:p w14:paraId="48F1A14A" w14:textId="2C6ED4FD" w:rsidR="00216C61" w:rsidRDefault="00216C61" w:rsidP="00216C61"/>
    <w:p w14:paraId="32EDC162" w14:textId="7817F903" w:rsidR="00216C61" w:rsidRDefault="00216C61" w:rsidP="00216C61"/>
    <w:p w14:paraId="4AB8EB10" w14:textId="0994B6C3" w:rsidR="00216C61" w:rsidRDefault="00216C61" w:rsidP="00216C61"/>
    <w:p w14:paraId="293409B8" w14:textId="51A4E9CB" w:rsidR="00216C61" w:rsidRDefault="00216C61" w:rsidP="00216C61"/>
    <w:p w14:paraId="3EA9FAEB" w14:textId="286A3722" w:rsidR="00216C61" w:rsidRDefault="00216C61" w:rsidP="00216C61"/>
    <w:p w14:paraId="0DD1C9FA" w14:textId="3BC5D629" w:rsidR="00216C61" w:rsidRDefault="00216C61" w:rsidP="00216C61"/>
    <w:p w14:paraId="136D25D0" w14:textId="3E4D2643" w:rsidR="00216C61" w:rsidRPr="00216C61" w:rsidRDefault="00216C61" w:rsidP="00216C61">
      <w:pPr>
        <w:pStyle w:val="Subtitlu"/>
        <w:rPr>
          <w:sz w:val="24"/>
        </w:rPr>
      </w:pPr>
      <w:r w:rsidRPr="00216C61">
        <w:rPr>
          <w:sz w:val="24"/>
        </w:rPr>
        <w:t>Studenți:</w:t>
      </w:r>
    </w:p>
    <w:p w14:paraId="16824FEB" w14:textId="77777777" w:rsidR="00216C61" w:rsidRPr="00216C61" w:rsidRDefault="00216C61" w:rsidP="00216C61">
      <w:pPr>
        <w:pStyle w:val="Subtitlu"/>
        <w:rPr>
          <w:sz w:val="24"/>
        </w:rPr>
      </w:pPr>
      <w:r w:rsidRPr="00216C61">
        <w:rPr>
          <w:sz w:val="24"/>
        </w:rPr>
        <w:t>Bălănescu Adrian-Gabriel,</w:t>
      </w:r>
    </w:p>
    <w:p w14:paraId="39DF2BEB" w14:textId="77777777" w:rsidR="00216C61" w:rsidRPr="00216C61" w:rsidRDefault="00216C61" w:rsidP="00216C61">
      <w:pPr>
        <w:pStyle w:val="Subtitlu"/>
        <w:rPr>
          <w:sz w:val="24"/>
        </w:rPr>
      </w:pPr>
      <w:r w:rsidRPr="00216C61">
        <w:rPr>
          <w:sz w:val="24"/>
        </w:rPr>
        <w:t xml:space="preserve">Bîzdoc Vasile-Gabriel, </w:t>
      </w:r>
    </w:p>
    <w:p w14:paraId="2A4535F9" w14:textId="77777777" w:rsidR="00216C61" w:rsidRPr="00216C61" w:rsidRDefault="00216C61" w:rsidP="00216C61">
      <w:pPr>
        <w:pStyle w:val="Subtitlu"/>
        <w:rPr>
          <w:sz w:val="24"/>
        </w:rPr>
      </w:pPr>
      <w:r w:rsidRPr="00216C61">
        <w:rPr>
          <w:sz w:val="24"/>
        </w:rPr>
        <w:t xml:space="preserve">Chirap Andrei, </w:t>
      </w:r>
    </w:p>
    <w:p w14:paraId="39899B8A" w14:textId="6C5CC77B" w:rsidR="00216C61" w:rsidRDefault="00216C61" w:rsidP="00216C61">
      <w:pPr>
        <w:pStyle w:val="Subtitlu"/>
        <w:rPr>
          <w:sz w:val="24"/>
        </w:rPr>
      </w:pPr>
      <w:r>
        <w:rPr>
          <w:sz w:val="24"/>
        </w:rPr>
        <w:t>An</w:t>
      </w:r>
      <w:r w:rsidRPr="00216C61">
        <w:rPr>
          <w:sz w:val="24"/>
        </w:rPr>
        <w:t xml:space="preserve"> II, Grupa 2.1</w:t>
      </w:r>
    </w:p>
    <w:p w14:paraId="3E5DB9F6" w14:textId="32540311" w:rsidR="00216C61" w:rsidRDefault="00216C61" w:rsidP="00216C61"/>
    <w:p w14:paraId="5C065F91" w14:textId="39A91BB3" w:rsidR="00216C61" w:rsidRDefault="00216C61" w:rsidP="00216C61"/>
    <w:p w14:paraId="27987A38" w14:textId="29323530" w:rsidR="00216C61" w:rsidRDefault="00216C61" w:rsidP="00216C61"/>
    <w:p w14:paraId="062F4709" w14:textId="45B3D224" w:rsidR="00216C61" w:rsidRDefault="00216C61" w:rsidP="00216C61"/>
    <w:p w14:paraId="1E918267" w14:textId="3D724A01" w:rsidR="00216C61" w:rsidRDefault="00216C61" w:rsidP="00216C61"/>
    <w:p w14:paraId="2B3B42D4" w14:textId="77777777" w:rsidR="00CC0541" w:rsidRDefault="00CC0541" w:rsidP="00216C61">
      <w:pPr>
        <w:jc w:val="center"/>
        <w:rPr>
          <w:rStyle w:val="Accentuaresubtil"/>
        </w:rPr>
      </w:pPr>
    </w:p>
    <w:p w14:paraId="3D6AC060" w14:textId="77777777" w:rsidR="00CC0541" w:rsidRDefault="00CC0541" w:rsidP="00216C61">
      <w:pPr>
        <w:jc w:val="center"/>
        <w:rPr>
          <w:rStyle w:val="Accentuaresubtil"/>
        </w:rPr>
      </w:pPr>
    </w:p>
    <w:p w14:paraId="648DEFD6" w14:textId="0B1EF35C" w:rsidR="00216C61" w:rsidRDefault="00216C61" w:rsidP="00216C61">
      <w:pPr>
        <w:jc w:val="center"/>
        <w:rPr>
          <w:rStyle w:val="Accentuaresubtil"/>
        </w:rPr>
      </w:pPr>
      <w:r>
        <w:rPr>
          <w:rStyle w:val="Accentuaresubtil"/>
        </w:rPr>
        <w:t>Timișoara, 2017</w:t>
      </w:r>
    </w:p>
    <w:p w14:paraId="67718975" w14:textId="77777777" w:rsidR="00CC0541" w:rsidRDefault="00CC0541" w:rsidP="008943C7">
      <w:pPr>
        <w:rPr>
          <w:sz w:val="40"/>
        </w:rPr>
      </w:pPr>
    </w:p>
    <w:p w14:paraId="2E63BD0C" w14:textId="1A346774" w:rsidR="00216C61" w:rsidRDefault="008943C7" w:rsidP="008943C7">
      <w:pPr>
        <w:rPr>
          <w:sz w:val="40"/>
        </w:rPr>
      </w:pPr>
      <w:r>
        <w:rPr>
          <w:sz w:val="40"/>
        </w:rPr>
        <w:lastRenderedPageBreak/>
        <w:t>Cerințe inițiale:</w:t>
      </w:r>
    </w:p>
    <w:p w14:paraId="4F7DF969" w14:textId="3C4C73FA" w:rsidR="008943C7" w:rsidRPr="008943C7" w:rsidRDefault="008943C7" w:rsidP="008943C7">
      <w:pPr>
        <w:pStyle w:val="Listparagraf"/>
        <w:numPr>
          <w:ilvl w:val="0"/>
          <w:numId w:val="1"/>
        </w:numPr>
        <w:jc w:val="both"/>
      </w:pPr>
      <w:r>
        <w:rPr>
          <w:sz w:val="32"/>
        </w:rPr>
        <w:t>Dacă sistemul este oprit se va aprinde ledul roșu, iar dacă este pornit ledul albastru.</w:t>
      </w:r>
      <w:r w:rsidR="00CC0541">
        <w:rPr>
          <w:sz w:val="32"/>
        </w:rPr>
        <w:t xml:space="preserve"> </w:t>
      </w:r>
      <w:r w:rsidR="00DF2171">
        <w:rPr>
          <w:sz w:val="32"/>
        </w:rPr>
        <w:t>De asemenea se va afișa pe LCD un mesaj corespunzător.</w:t>
      </w:r>
    </w:p>
    <w:p w14:paraId="38387E55" w14:textId="11F90A8B" w:rsidR="008943C7" w:rsidRPr="008943C7" w:rsidRDefault="008943C7" w:rsidP="008943C7">
      <w:pPr>
        <w:pStyle w:val="Listparagraf"/>
        <w:numPr>
          <w:ilvl w:val="0"/>
          <w:numId w:val="1"/>
        </w:numPr>
        <w:jc w:val="both"/>
      </w:pPr>
      <w:r>
        <w:rPr>
          <w:sz w:val="32"/>
        </w:rPr>
        <w:t xml:space="preserve">Pe calculator, cu ajutorul programului </w:t>
      </w:r>
      <w:r>
        <w:rPr>
          <w:i/>
          <w:sz w:val="32"/>
        </w:rPr>
        <w:t>Processing</w:t>
      </w:r>
      <w:r>
        <w:rPr>
          <w:sz w:val="32"/>
        </w:rPr>
        <w:t xml:space="preserve"> se va putea vizualiza semnalul de ECG, iar pe Serial Monitor se vor afișa valorile.</w:t>
      </w:r>
    </w:p>
    <w:p w14:paraId="1A163F8E" w14:textId="0A8823D8" w:rsidR="008943C7" w:rsidRDefault="000D3019" w:rsidP="008943C7">
      <w:pPr>
        <w:jc w:val="both"/>
        <w:rPr>
          <w:sz w:val="32"/>
        </w:rPr>
      </w:pPr>
      <w:r>
        <w:rPr>
          <w:sz w:val="32"/>
        </w:rPr>
        <w:t>Diagramă hardware:</w:t>
      </w:r>
    </w:p>
    <w:p w14:paraId="23D3BB4F" w14:textId="47D05AF2" w:rsidR="000D3019" w:rsidRDefault="000D3019" w:rsidP="008943C7">
      <w:pPr>
        <w:jc w:val="both"/>
      </w:pPr>
      <w:r>
        <w:rPr>
          <w:noProof/>
        </w:rPr>
        <w:drawing>
          <wp:inline distT="0" distB="0" distL="0" distR="0" wp14:anchorId="7FFDEFF9" wp14:editId="36378D11">
            <wp:extent cx="5943600" cy="3629025"/>
            <wp:effectExtent l="19050" t="19050" r="19050" b="2857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ECG_b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1F3DC591" w14:textId="49042B42" w:rsidR="00DF2171" w:rsidRDefault="00DF2171" w:rsidP="008943C7">
      <w:pPr>
        <w:jc w:val="both"/>
      </w:pPr>
      <w:r>
        <w:rPr>
          <w:noProof/>
        </w:rPr>
        <w:drawing>
          <wp:inline distT="0" distB="0" distL="0" distR="0" wp14:anchorId="60029A3F" wp14:editId="19343C53">
            <wp:extent cx="5975350" cy="1781175"/>
            <wp:effectExtent l="0" t="0" r="635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rt-rate-sensor-ardui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16" cy="17937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61E9" w14:textId="4A940A11" w:rsidR="00CC0541" w:rsidRDefault="00CC0541" w:rsidP="008943C7">
      <w:pPr>
        <w:jc w:val="both"/>
        <w:rPr>
          <w:sz w:val="40"/>
        </w:rPr>
      </w:pPr>
      <w:r>
        <w:rPr>
          <w:sz w:val="40"/>
        </w:rPr>
        <w:lastRenderedPageBreak/>
        <w:t>Componente sistem:</w:t>
      </w:r>
    </w:p>
    <w:p w14:paraId="2C530FF5" w14:textId="3E9C98D1" w:rsidR="00CC0541" w:rsidRDefault="00CC0541" w:rsidP="00CC0541">
      <w:pPr>
        <w:pStyle w:val="Listparagraf"/>
        <w:numPr>
          <w:ilvl w:val="0"/>
          <w:numId w:val="2"/>
        </w:numPr>
        <w:jc w:val="both"/>
        <w:rPr>
          <w:sz w:val="32"/>
        </w:rPr>
      </w:pPr>
      <w:r w:rsidRPr="00CC0541">
        <w:rPr>
          <w:sz w:val="32"/>
        </w:rPr>
        <w:t>Placă de dezvoltare Arduino UNO</w:t>
      </w:r>
      <w:r>
        <w:rPr>
          <w:sz w:val="32"/>
        </w:rPr>
        <w:t xml:space="preserve"> v3. X1</w:t>
      </w:r>
    </w:p>
    <w:p w14:paraId="1FBE8351" w14:textId="29CB4606" w:rsidR="00CC0541" w:rsidRDefault="00CC0541" w:rsidP="00CC0541">
      <w:pPr>
        <w:pStyle w:val="Listparagraf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Senzor ECG Sparkfun AD8232. X1</w:t>
      </w:r>
    </w:p>
    <w:p w14:paraId="060D4D21" w14:textId="756E35DC" w:rsidR="00CC0541" w:rsidRDefault="00CC0541" w:rsidP="00CC0541">
      <w:pPr>
        <w:pStyle w:val="Listparagraf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Led brick albastru. X1</w:t>
      </w:r>
    </w:p>
    <w:p w14:paraId="20152B6A" w14:textId="677C0B72" w:rsidR="00CC0541" w:rsidRDefault="00CC0541" w:rsidP="00CC0541">
      <w:pPr>
        <w:pStyle w:val="Listparagraf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Led brick roșu. X1</w:t>
      </w:r>
    </w:p>
    <w:p w14:paraId="1CD0002A" w14:textId="0D57CDD1" w:rsidR="00E44B7B" w:rsidRDefault="00E44B7B" w:rsidP="00CC0541">
      <w:pPr>
        <w:pStyle w:val="Listparagraf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Shield LCD1602. X1</w:t>
      </w:r>
    </w:p>
    <w:p w14:paraId="7C7F8D4F" w14:textId="5F23C41F" w:rsidR="00E44B7B" w:rsidRDefault="00E44B7B" w:rsidP="00E44B7B">
      <w:pPr>
        <w:jc w:val="both"/>
        <w:rPr>
          <w:sz w:val="40"/>
        </w:rPr>
      </w:pPr>
      <w:r>
        <w:rPr>
          <w:sz w:val="40"/>
        </w:rPr>
        <w:t>Obiectiv și mod de funcționare:</w:t>
      </w:r>
    </w:p>
    <w:p w14:paraId="7A27C395" w14:textId="3744517A" w:rsidR="00E44B7B" w:rsidRDefault="00E44B7B" w:rsidP="00E44B7B">
      <w:pPr>
        <w:jc w:val="both"/>
        <w:rPr>
          <w:sz w:val="32"/>
        </w:rPr>
      </w:pPr>
      <w:r>
        <w:rPr>
          <w:sz w:val="32"/>
        </w:rPr>
        <w:tab/>
      </w:r>
      <w:r w:rsidR="0029114F">
        <w:rPr>
          <w:sz w:val="32"/>
        </w:rPr>
        <w:t>Acest proiect are ca scop înregistrarea și vizualizarea în timp real al unui semnal ECG (electrocardiogramă)</w:t>
      </w:r>
      <w:r w:rsidR="00911478">
        <w:rPr>
          <w:sz w:val="32"/>
        </w:rPr>
        <w:t>.</w:t>
      </w:r>
    </w:p>
    <w:p w14:paraId="52F676BB" w14:textId="4BF8508F" w:rsidR="00DF6829" w:rsidRDefault="00DF6829" w:rsidP="00E44B7B">
      <w:pPr>
        <w:jc w:val="both"/>
        <w:rPr>
          <w:sz w:val="32"/>
        </w:rPr>
      </w:pPr>
      <w:r>
        <w:rPr>
          <w:sz w:val="32"/>
        </w:rPr>
        <w:t>Semnalul ECG este separat în două intervale de bază – PR – și -QT- reprezentate mai jos:</w:t>
      </w:r>
    </w:p>
    <w:p w14:paraId="10374DC0" w14:textId="11D05FC1" w:rsidR="00DF6829" w:rsidRPr="00E44B7B" w:rsidRDefault="00DF6829" w:rsidP="00E44B7B">
      <w:pPr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 wp14:anchorId="01F63600" wp14:editId="75CBBD44">
            <wp:extent cx="4717966" cy="3467100"/>
            <wp:effectExtent l="0" t="0" r="698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G_Complex_en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91" cy="35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F1F6" w14:textId="4908E5E1" w:rsidR="00CC0541" w:rsidRDefault="00DF6829" w:rsidP="00237A99">
      <w:pPr>
        <w:ind w:firstLine="720"/>
        <w:jc w:val="both"/>
        <w:rPr>
          <w:sz w:val="32"/>
        </w:rPr>
      </w:pPr>
      <w:r>
        <w:rPr>
          <w:sz w:val="32"/>
        </w:rPr>
        <w:t>Semnalul este înregistrat sub formă de impulsuri electromagnetice, stabilizate și amplificate de senzorul ECG</w:t>
      </w:r>
      <w:r w:rsidR="00237A99">
        <w:rPr>
          <w:sz w:val="32"/>
        </w:rPr>
        <w:t xml:space="preserve"> și este vizualizat prin intermediul unui program în Processing care preia datele de la ieșirea Serială a plăcii Arduino.</w:t>
      </w:r>
    </w:p>
    <w:p w14:paraId="7567C98B" w14:textId="220E099C" w:rsidR="00237A99" w:rsidRDefault="00237A99" w:rsidP="009965BD">
      <w:pPr>
        <w:jc w:val="both"/>
        <w:rPr>
          <w:sz w:val="32"/>
        </w:rPr>
      </w:pPr>
      <w:r>
        <w:rPr>
          <w:sz w:val="32"/>
        </w:rPr>
        <w:lastRenderedPageBreak/>
        <w:t>Sistemul funcționează astfel:</w:t>
      </w:r>
    </w:p>
    <w:p w14:paraId="0F937B65" w14:textId="072E5858" w:rsidR="00237A99" w:rsidRPr="006B5CA4" w:rsidRDefault="00237A99" w:rsidP="009965BD">
      <w:pPr>
        <w:pStyle w:val="Listparagraf"/>
        <w:numPr>
          <w:ilvl w:val="0"/>
          <w:numId w:val="3"/>
        </w:numPr>
        <w:jc w:val="both"/>
      </w:pPr>
      <w:r>
        <w:rPr>
          <w:sz w:val="28"/>
        </w:rPr>
        <w:t>La detectarea unui semnal ECG sistemul trece în starea Activ</w:t>
      </w:r>
      <w:r w:rsidR="009965BD">
        <w:rPr>
          <w:sz w:val="28"/>
        </w:rPr>
        <w:t>, se aprinde ledul albastru, se afișează pe LCD un mesaj</w:t>
      </w:r>
      <w:r>
        <w:rPr>
          <w:sz w:val="24"/>
        </w:rPr>
        <w:t xml:space="preserve"> </w:t>
      </w:r>
      <w:r>
        <w:rPr>
          <w:sz w:val="28"/>
        </w:rPr>
        <w:t xml:space="preserve">și începe înregistrarea și transmiterea semnalului la interfața serială. (este detectat un semnal ECG atunci </w:t>
      </w:r>
      <w:r w:rsidR="006B5CA4">
        <w:rPr>
          <w:sz w:val="28"/>
        </w:rPr>
        <w:t xml:space="preserve">cand semnalele </w:t>
      </w:r>
      <w:r w:rsidR="009865EF">
        <w:rPr>
          <w:sz w:val="28"/>
        </w:rPr>
        <w:t xml:space="preserve">de la pinii LO+ și LO- sunt 0, </w:t>
      </w:r>
      <w:r w:rsidR="006B5CA4">
        <w:rPr>
          <w:sz w:val="28"/>
        </w:rPr>
        <w:t>adică</w:t>
      </w:r>
      <w:r w:rsidR="009965BD">
        <w:rPr>
          <w:sz w:val="28"/>
        </w:rPr>
        <w:t xml:space="preserve"> atunci când</w:t>
      </w:r>
      <w:r w:rsidR="006B5CA4" w:rsidRPr="009965BD">
        <w:rPr>
          <w:sz w:val="28"/>
        </w:rPr>
        <w:t xml:space="preserve"> nu există interferențe în semnal sau electrozi deconectați</w:t>
      </w:r>
      <w:r w:rsidRPr="009965BD">
        <w:rPr>
          <w:sz w:val="28"/>
        </w:rPr>
        <w:t>)</w:t>
      </w:r>
    </w:p>
    <w:p w14:paraId="1C2BF3E5" w14:textId="01C22211" w:rsidR="006B5CA4" w:rsidRPr="00B0140F" w:rsidRDefault="006B5CA4" w:rsidP="00237A99">
      <w:pPr>
        <w:pStyle w:val="Listparagraf"/>
        <w:numPr>
          <w:ilvl w:val="0"/>
          <w:numId w:val="3"/>
        </w:numPr>
        <w:jc w:val="both"/>
      </w:pPr>
      <w:r>
        <w:rPr>
          <w:sz w:val="28"/>
        </w:rPr>
        <w:t>În Processing semnalul este preluat sub forma unui șir de valori de amplitudine care sunt desenate cu ajutorul unor linii.</w:t>
      </w:r>
    </w:p>
    <w:p w14:paraId="3380BA84" w14:textId="77777777" w:rsidR="009865EF" w:rsidRDefault="009865EF" w:rsidP="00B0140F">
      <w:pPr>
        <w:jc w:val="both"/>
        <w:rPr>
          <w:sz w:val="32"/>
        </w:rPr>
      </w:pPr>
      <w:r>
        <w:rPr>
          <w:sz w:val="32"/>
        </w:rPr>
        <w:t>În figura de mai jos este reprezentată schema UML a softwareului ce preia datele de la senzorul ECG.</w:t>
      </w:r>
    </w:p>
    <w:p w14:paraId="0FA18E6A" w14:textId="19CFFC8D" w:rsidR="00B0140F" w:rsidRPr="009965BD" w:rsidRDefault="00AE5B9D" w:rsidP="00B0140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78F7B3D" wp14:editId="636AB0AD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24550" cy="3790950"/>
                <wp:effectExtent l="0" t="0" r="19050" b="19050"/>
                <wp:wrapNone/>
                <wp:docPr id="11" name="Grupar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790950"/>
                          <a:chOff x="0" y="0"/>
                          <a:chExt cx="5924550" cy="3790950"/>
                        </a:xfrm>
                      </wpg:grpSpPr>
                      <wps:wsp>
                        <wps:cNvPr id="2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0"/>
                            <a:ext cx="2019300" cy="13335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47506" w14:textId="62882FF6" w:rsidR="00CF11FF" w:rsidRDefault="00495E0B">
                              <w:pPr>
                                <w:rPr>
                                  <w:i/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lang w:val="ro-RO"/>
                                </w:rPr>
                                <w:t>componentaSistem</w:t>
                              </w:r>
                            </w:p>
                            <w:tbl>
                              <w:tblPr>
                                <w:tblStyle w:val="Tabelgril1Luminos-Accentuare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62"/>
                              </w:tblGrid>
                              <w:tr w:rsidR="00495E0B" w14:paraId="046DADF1" w14:textId="77777777" w:rsidTr="00495E0B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887" w:type="dxa"/>
                                  </w:tcPr>
                                  <w:p w14:paraId="5560FA43" w14:textId="640085F5" w:rsidR="00495E0B" w:rsidRDefault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-pin</w:t>
                                    </w:r>
                                  </w:p>
                                </w:tc>
                              </w:tr>
                              <w:tr w:rsidR="00495E0B" w14:paraId="3F890D05" w14:textId="77777777" w:rsidTr="00495E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887" w:type="dxa"/>
                                  </w:tcPr>
                                  <w:p w14:paraId="0BC63D0D" w14:textId="483583A2" w:rsidR="00274F1A" w:rsidRDefault="00274F1A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componentaSistem()</w:t>
                                    </w:r>
                                  </w:p>
                                  <w:p w14:paraId="198AE039" w14:textId="483747B1" w:rsidR="00495E0B" w:rsidRDefault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getPin()</w:t>
                                    </w:r>
                                  </w:p>
                                  <w:p w14:paraId="72E7BA56" w14:textId="77777777" w:rsidR="00495E0B" w:rsidRDefault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setOn()</w:t>
                                    </w:r>
                                  </w:p>
                                  <w:p w14:paraId="7EB6A29B" w14:textId="5320AB7D" w:rsidR="00495E0B" w:rsidRDefault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setOff()</w:t>
                                    </w:r>
                                  </w:p>
                                </w:tc>
                              </w:tr>
                            </w:tbl>
                            <w:p w14:paraId="1DA4E8EE" w14:textId="77777777" w:rsidR="00495E0B" w:rsidRP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  <w:p w14:paraId="5C4B428F" w14:textId="6CFE89B6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  <w:p w14:paraId="7BF5EDCB" w14:textId="77777777" w:rsidR="00495E0B" w:rsidRP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81175"/>
                            <a:ext cx="2019300" cy="11906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2FB50" w14:textId="454FF7F0" w:rsidR="00495E0B" w:rsidRDefault="00495E0B">
                              <w:pPr>
                                <w:rPr>
                                  <w:i/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lang w:val="ro-RO"/>
                                </w:rPr>
                                <w:t>Led</w:t>
                              </w:r>
                            </w:p>
                            <w:tbl>
                              <w:tblPr>
                                <w:tblStyle w:val="Tabelgril1Luminos-Accentuare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62"/>
                              </w:tblGrid>
                              <w:tr w:rsidR="00495E0B" w14:paraId="6352AD64" w14:textId="77777777" w:rsidTr="00495E0B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887" w:type="dxa"/>
                                  </w:tcPr>
                                  <w:p w14:paraId="627FFE7B" w14:textId="10DDBA64" w:rsidR="00495E0B" w:rsidRPr="00495E0B" w:rsidRDefault="00495E0B" w:rsidP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-ledState</w:t>
                                    </w:r>
                                  </w:p>
                                </w:tc>
                              </w:tr>
                              <w:tr w:rsidR="00495E0B" w14:paraId="3CB00FFE" w14:textId="77777777" w:rsidTr="00495E0B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887" w:type="dxa"/>
                                  </w:tcPr>
                                  <w:p w14:paraId="73E60C0E" w14:textId="4FBC26E8" w:rsidR="00274F1A" w:rsidRDefault="00274F1A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led()</w:t>
                                    </w:r>
                                  </w:p>
                                  <w:p w14:paraId="322BCD0A" w14:textId="5BD77666" w:rsidR="00495E0B" w:rsidRDefault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setOn()</w:t>
                                    </w:r>
                                  </w:p>
                                  <w:p w14:paraId="5565C7D5" w14:textId="77777777" w:rsidR="00495E0B" w:rsidRDefault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setOff()</w:t>
                                    </w:r>
                                  </w:p>
                                </w:tc>
                              </w:tr>
                            </w:tbl>
                            <w:p w14:paraId="49626667" w14:textId="77777777" w:rsidR="00495E0B" w:rsidRP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  <w:p w14:paraId="5EFF632B" w14:textId="77777777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  <w:p w14:paraId="068C5C17" w14:textId="77777777" w:rsidR="00495E0B" w:rsidRP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0" y="1762125"/>
                            <a:ext cx="2019300" cy="20288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48493" w14:textId="50482B2C" w:rsidR="00274F1A" w:rsidRDefault="00274F1A">
                              <w:pPr>
                                <w:rPr>
                                  <w:i/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lang w:val="ro-RO"/>
                                </w:rPr>
                                <w:t>ecgSensor</w:t>
                              </w:r>
                            </w:p>
                            <w:tbl>
                              <w:tblPr>
                                <w:tblStyle w:val="Tabelgril1Luminos-Accentuare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62"/>
                              </w:tblGrid>
                              <w:tr w:rsidR="00274F1A" w14:paraId="1D596EB7" w14:textId="77777777" w:rsidTr="00274F1A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887" w:type="dxa"/>
                                  </w:tcPr>
                                  <w:p w14:paraId="00087342" w14:textId="77777777" w:rsidR="00274F1A" w:rsidRDefault="00274F1A" w:rsidP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-state</w:t>
                                    </w:r>
                                  </w:p>
                                  <w:p w14:paraId="59F569E7" w14:textId="77777777" w:rsidR="00274F1A" w:rsidRDefault="00274F1A" w:rsidP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-loPlus</w:t>
                                    </w:r>
                                  </w:p>
                                  <w:p w14:paraId="21DFB67B" w14:textId="77777777" w:rsidR="00274F1A" w:rsidRDefault="00274F1A" w:rsidP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-loMinus</w:t>
                                    </w:r>
                                  </w:p>
                                  <w:p w14:paraId="6F16AD50" w14:textId="77777777" w:rsidR="00274F1A" w:rsidRDefault="00274F1A" w:rsidP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-value</w:t>
                                    </w:r>
                                  </w:p>
                                  <w:p w14:paraId="0BD8428A" w14:textId="77777777" w:rsidR="00274F1A" w:rsidRDefault="00274F1A" w:rsidP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-loPlusPin</w:t>
                                    </w:r>
                                  </w:p>
                                  <w:p w14:paraId="680EDDA2" w14:textId="16C66943" w:rsidR="00274F1A" w:rsidRPr="00495E0B" w:rsidRDefault="00274F1A" w:rsidP="00495E0B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-loMinusPin</w:t>
                                    </w:r>
                                  </w:p>
                                </w:tc>
                              </w:tr>
                              <w:tr w:rsidR="00274F1A" w14:paraId="72922CEC" w14:textId="77777777" w:rsidTr="00274F1A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887" w:type="dxa"/>
                                  </w:tcPr>
                                  <w:p w14:paraId="0AF91450" w14:textId="0D912F86" w:rsidR="00274F1A" w:rsidRDefault="00274F1A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ecgSensor()</w:t>
                                    </w:r>
                                  </w:p>
                                  <w:p w14:paraId="108CEC86" w14:textId="0EB6293F" w:rsidR="00274F1A" w:rsidRDefault="00274F1A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readData()</w:t>
                                    </w:r>
                                  </w:p>
                                  <w:p w14:paraId="095A91A5" w14:textId="67A7EB95" w:rsidR="00274F1A" w:rsidRDefault="00274F1A">
                                    <w:pPr>
                                      <w:rPr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lang w:val="ro-RO"/>
                                      </w:rPr>
                                      <w:t>+ getState()</w:t>
                                    </w:r>
                                  </w:p>
                                </w:tc>
                              </w:tr>
                            </w:tbl>
                            <w:p w14:paraId="6CD24C99" w14:textId="77777777" w:rsidR="00274F1A" w:rsidRPr="00495E0B" w:rsidRDefault="00274F1A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  <w:p w14:paraId="5AD174F4" w14:textId="77777777" w:rsidR="00274F1A" w:rsidRDefault="00274F1A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  <w:p w14:paraId="308099B8" w14:textId="77777777" w:rsidR="00274F1A" w:rsidRPr="00495E0B" w:rsidRDefault="00274F1A">
                              <w:pPr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drept cu săgeată 9"/>
                        <wps:cNvCnPr/>
                        <wps:spPr>
                          <a:xfrm flipV="1">
                            <a:off x="800100" y="695325"/>
                            <a:ext cx="1148715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rept cu săgeată 10"/>
                        <wps:cNvCnPr/>
                        <wps:spPr>
                          <a:xfrm flipH="1" flipV="1">
                            <a:off x="3971925" y="676275"/>
                            <a:ext cx="933450" cy="1085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F7B3D" id="Grupare 11" o:spid="_x0000_s1026" style="position:absolute;left:0;text-align:left;margin-left:415.3pt;margin-top:.65pt;width:466.5pt;height:298.5pt;z-index:251665408;mso-position-horizontal:right;mso-position-horizontal-relative:margin" coordsize="59245,3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27" type="#_x0000_t202" style="position:absolute;left:19526;width:20193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" fillcolor="#5b9bd5 [3208]" strokecolor="#1f4d78 [1608]" strokeweight="1pt">
                  <v:textbox>
                    <w:txbxContent>
                      <w:p w14:paraId="28E47506" w14:textId="62882FF6" w:rsidR="00CF11FF" w:rsidRDefault="00495E0B">
                        <w:pPr>
                          <w:rPr>
                            <w:i/>
                            <w:lang w:val="ro-RO"/>
                          </w:rPr>
                        </w:pPr>
                        <w:r>
                          <w:rPr>
                            <w:i/>
                            <w:lang w:val="ro-RO"/>
                          </w:rPr>
                          <w:t>componentaSistem</w:t>
                        </w:r>
                      </w:p>
                      <w:tbl>
                        <w:tblPr>
                          <w:tblStyle w:val="Tabelgril1Luminos-Accentuare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862"/>
                        </w:tblGrid>
                        <w:tr w:rsidR="00495E0B" w14:paraId="046DADF1" w14:textId="77777777" w:rsidTr="00495E0B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887" w:type="dxa"/>
                            </w:tcPr>
                            <w:p w14:paraId="5560FA43" w14:textId="640085F5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-pin</w:t>
                              </w:r>
                            </w:p>
                          </w:tc>
                        </w:tr>
                        <w:tr w:rsidR="00495E0B" w14:paraId="3F890D05" w14:textId="77777777" w:rsidTr="00495E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887" w:type="dxa"/>
                            </w:tcPr>
                            <w:p w14:paraId="0BC63D0D" w14:textId="483583A2" w:rsidR="00274F1A" w:rsidRDefault="00274F1A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componentaSistem()</w:t>
                              </w:r>
                            </w:p>
                            <w:p w14:paraId="198AE039" w14:textId="483747B1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getPin()</w:t>
                              </w:r>
                            </w:p>
                            <w:p w14:paraId="72E7BA56" w14:textId="77777777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setOn()</w:t>
                              </w:r>
                            </w:p>
                            <w:p w14:paraId="7EB6A29B" w14:textId="5320AB7D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setOff()</w:t>
                              </w:r>
                            </w:p>
                          </w:tc>
                        </w:tr>
                      </w:tbl>
                      <w:p w14:paraId="1DA4E8EE" w14:textId="77777777" w:rsidR="00495E0B" w:rsidRPr="00495E0B" w:rsidRDefault="00495E0B">
                        <w:pPr>
                          <w:rPr>
                            <w:lang w:val="ro-RO"/>
                          </w:rPr>
                        </w:pPr>
                      </w:p>
                      <w:p w14:paraId="5C4B428F" w14:textId="6CFE89B6" w:rsidR="00495E0B" w:rsidRDefault="00495E0B">
                        <w:pPr>
                          <w:rPr>
                            <w:lang w:val="ro-RO"/>
                          </w:rPr>
                        </w:pPr>
                      </w:p>
                      <w:p w14:paraId="7BF5EDCB" w14:textId="77777777" w:rsidR="00495E0B" w:rsidRPr="00495E0B" w:rsidRDefault="00495E0B">
                        <w:pPr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Casetă text 2" o:spid="_x0000_s1028" type="#_x0000_t202" style="position:absolute;top:17811;width:20193;height:1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3852FB50" w14:textId="454FF7F0" w:rsidR="00495E0B" w:rsidRDefault="00495E0B">
                        <w:pPr>
                          <w:rPr>
                            <w:i/>
                            <w:lang w:val="ro-RO"/>
                          </w:rPr>
                        </w:pPr>
                        <w:r>
                          <w:rPr>
                            <w:i/>
                            <w:lang w:val="ro-RO"/>
                          </w:rPr>
                          <w:t>Led</w:t>
                        </w:r>
                      </w:p>
                      <w:tbl>
                        <w:tblPr>
                          <w:tblStyle w:val="Tabelgril1Luminos-Accentuare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862"/>
                        </w:tblGrid>
                        <w:tr w:rsidR="00495E0B" w14:paraId="6352AD64" w14:textId="77777777" w:rsidTr="00495E0B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887" w:type="dxa"/>
                            </w:tcPr>
                            <w:p w14:paraId="627FFE7B" w14:textId="10DDBA64" w:rsidR="00495E0B" w:rsidRPr="00495E0B" w:rsidRDefault="00495E0B" w:rsidP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-ledState</w:t>
                              </w:r>
                            </w:p>
                          </w:tc>
                        </w:tr>
                        <w:tr w:rsidR="00495E0B" w14:paraId="3CB00FFE" w14:textId="77777777" w:rsidTr="00495E0B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887" w:type="dxa"/>
                            </w:tcPr>
                            <w:p w14:paraId="73E60C0E" w14:textId="4FBC26E8" w:rsidR="00274F1A" w:rsidRDefault="00274F1A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led()</w:t>
                              </w:r>
                            </w:p>
                            <w:p w14:paraId="322BCD0A" w14:textId="5BD77666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setOn()</w:t>
                              </w:r>
                            </w:p>
                            <w:p w14:paraId="5565C7D5" w14:textId="77777777" w:rsidR="00495E0B" w:rsidRDefault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setOff()</w:t>
                              </w:r>
                            </w:p>
                          </w:tc>
                        </w:tr>
                      </w:tbl>
                      <w:p w14:paraId="49626667" w14:textId="77777777" w:rsidR="00495E0B" w:rsidRPr="00495E0B" w:rsidRDefault="00495E0B">
                        <w:pPr>
                          <w:rPr>
                            <w:lang w:val="ro-RO"/>
                          </w:rPr>
                        </w:pPr>
                      </w:p>
                      <w:p w14:paraId="5EFF632B" w14:textId="77777777" w:rsidR="00495E0B" w:rsidRDefault="00495E0B">
                        <w:pPr>
                          <w:rPr>
                            <w:lang w:val="ro-RO"/>
                          </w:rPr>
                        </w:pPr>
                      </w:p>
                      <w:p w14:paraId="068C5C17" w14:textId="77777777" w:rsidR="00495E0B" w:rsidRPr="00495E0B" w:rsidRDefault="00495E0B">
                        <w:pPr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Casetă text 2" o:spid="_x0000_s1029" type="#_x0000_t202" style="position:absolute;left:39052;top:17621;width:20193;height:20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" fillcolor="#5b9bd5 [3208]" strokecolor="#1f4d78 [1608]" strokeweight="1pt">
                  <v:textbox>
                    <w:txbxContent>
                      <w:p w14:paraId="43748493" w14:textId="50482B2C" w:rsidR="00274F1A" w:rsidRDefault="00274F1A">
                        <w:pPr>
                          <w:rPr>
                            <w:i/>
                            <w:lang w:val="ro-RO"/>
                          </w:rPr>
                        </w:pPr>
                        <w:r>
                          <w:rPr>
                            <w:i/>
                            <w:lang w:val="ro-RO"/>
                          </w:rPr>
                          <w:t>ecgSensor</w:t>
                        </w:r>
                      </w:p>
                      <w:tbl>
                        <w:tblPr>
                          <w:tblStyle w:val="Tabelgril1Luminos-Accentuare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862"/>
                        </w:tblGrid>
                        <w:tr w:rsidR="00274F1A" w14:paraId="1D596EB7" w14:textId="77777777" w:rsidTr="00274F1A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887" w:type="dxa"/>
                            </w:tcPr>
                            <w:p w14:paraId="00087342" w14:textId="77777777" w:rsidR="00274F1A" w:rsidRDefault="00274F1A" w:rsidP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-state</w:t>
                              </w:r>
                            </w:p>
                            <w:p w14:paraId="59F569E7" w14:textId="77777777" w:rsidR="00274F1A" w:rsidRDefault="00274F1A" w:rsidP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-loPlus</w:t>
                              </w:r>
                            </w:p>
                            <w:p w14:paraId="21DFB67B" w14:textId="77777777" w:rsidR="00274F1A" w:rsidRDefault="00274F1A" w:rsidP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-loMinus</w:t>
                              </w:r>
                            </w:p>
                            <w:p w14:paraId="6F16AD50" w14:textId="77777777" w:rsidR="00274F1A" w:rsidRDefault="00274F1A" w:rsidP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-value</w:t>
                              </w:r>
                            </w:p>
                            <w:p w14:paraId="0BD8428A" w14:textId="77777777" w:rsidR="00274F1A" w:rsidRDefault="00274F1A" w:rsidP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-loPlusPin</w:t>
                              </w:r>
                            </w:p>
                            <w:p w14:paraId="680EDDA2" w14:textId="16C66943" w:rsidR="00274F1A" w:rsidRPr="00495E0B" w:rsidRDefault="00274F1A" w:rsidP="00495E0B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-loMinusPin</w:t>
                              </w:r>
                            </w:p>
                          </w:tc>
                        </w:tr>
                        <w:tr w:rsidR="00274F1A" w14:paraId="72922CEC" w14:textId="77777777" w:rsidTr="00274F1A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2887" w:type="dxa"/>
                            </w:tcPr>
                            <w:p w14:paraId="0AF91450" w14:textId="0D912F86" w:rsidR="00274F1A" w:rsidRDefault="00274F1A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ecgSensor()</w:t>
                              </w:r>
                            </w:p>
                            <w:p w14:paraId="108CEC86" w14:textId="0EB6293F" w:rsidR="00274F1A" w:rsidRDefault="00274F1A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readData()</w:t>
                              </w:r>
                            </w:p>
                            <w:p w14:paraId="095A91A5" w14:textId="67A7EB95" w:rsidR="00274F1A" w:rsidRDefault="00274F1A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+ getState()</w:t>
                              </w:r>
                            </w:p>
                          </w:tc>
                        </w:tr>
                      </w:tbl>
                      <w:p w14:paraId="6CD24C99" w14:textId="77777777" w:rsidR="00274F1A" w:rsidRPr="00495E0B" w:rsidRDefault="00274F1A">
                        <w:pPr>
                          <w:rPr>
                            <w:lang w:val="ro-RO"/>
                          </w:rPr>
                        </w:pPr>
                      </w:p>
                      <w:p w14:paraId="5AD174F4" w14:textId="77777777" w:rsidR="00274F1A" w:rsidRDefault="00274F1A">
                        <w:pPr>
                          <w:rPr>
                            <w:lang w:val="ro-RO"/>
                          </w:rPr>
                        </w:pPr>
                      </w:p>
                      <w:p w14:paraId="308099B8" w14:textId="77777777" w:rsidR="00274F1A" w:rsidRPr="00495E0B" w:rsidRDefault="00274F1A">
                        <w:pPr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9" o:spid="_x0000_s1030" type="#_x0000_t32" style="position:absolute;left:8001;top:6953;width:11487;height:10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Conector drept cu săgeată 10" o:spid="_x0000_s1031" type="#_x0000_t32" style="position:absolute;left:39719;top:6762;width:9334;height:108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865EF">
        <w:rPr>
          <w:sz w:val="32"/>
        </w:rPr>
        <w:t xml:space="preserve"> </w:t>
      </w:r>
    </w:p>
    <w:p w14:paraId="6380A5E7" w14:textId="1D0667FC" w:rsidR="00D35544" w:rsidRDefault="00D35544" w:rsidP="009965BD">
      <w:pPr>
        <w:jc w:val="both"/>
      </w:pPr>
    </w:p>
    <w:p w14:paraId="715E9086" w14:textId="77777777" w:rsidR="00D35544" w:rsidRPr="00D35544" w:rsidRDefault="00D35544" w:rsidP="00D35544"/>
    <w:p w14:paraId="1FF403B8" w14:textId="77777777" w:rsidR="00D35544" w:rsidRPr="00D35544" w:rsidRDefault="00D35544" w:rsidP="00D35544"/>
    <w:p w14:paraId="6FEB61EE" w14:textId="77777777" w:rsidR="00D35544" w:rsidRPr="00D35544" w:rsidRDefault="00D35544" w:rsidP="00D35544"/>
    <w:p w14:paraId="3682A449" w14:textId="77777777" w:rsidR="00D35544" w:rsidRPr="00D35544" w:rsidRDefault="00D35544" w:rsidP="00D35544"/>
    <w:p w14:paraId="17841409" w14:textId="77777777" w:rsidR="00D35544" w:rsidRPr="00D35544" w:rsidRDefault="00D35544" w:rsidP="00D35544"/>
    <w:p w14:paraId="6B4F97E0" w14:textId="77777777" w:rsidR="00D35544" w:rsidRPr="00D35544" w:rsidRDefault="00D35544" w:rsidP="00D35544"/>
    <w:p w14:paraId="0DE045BB" w14:textId="77777777" w:rsidR="00D35544" w:rsidRPr="00D35544" w:rsidRDefault="00D35544" w:rsidP="00D35544"/>
    <w:p w14:paraId="780E882F" w14:textId="77777777" w:rsidR="00D35544" w:rsidRPr="00D35544" w:rsidRDefault="00D35544" w:rsidP="00D35544"/>
    <w:p w14:paraId="5ED2938F" w14:textId="77777777" w:rsidR="00D35544" w:rsidRPr="00D35544" w:rsidRDefault="00D35544" w:rsidP="00D35544"/>
    <w:p w14:paraId="25B199C9" w14:textId="77777777" w:rsidR="00D35544" w:rsidRPr="00D35544" w:rsidRDefault="00D35544" w:rsidP="00D35544"/>
    <w:p w14:paraId="37E623C2" w14:textId="77777777" w:rsidR="00D35544" w:rsidRPr="00D35544" w:rsidRDefault="00D35544" w:rsidP="00D35544"/>
    <w:p w14:paraId="1AA20F13" w14:textId="77777777" w:rsidR="00D35544" w:rsidRPr="00D35544" w:rsidRDefault="00D35544" w:rsidP="00D35544"/>
    <w:p w14:paraId="1C7EA026" w14:textId="418B465C" w:rsidR="009965BD" w:rsidRDefault="00D35544" w:rsidP="00D35544">
      <w:pPr>
        <w:rPr>
          <w:sz w:val="28"/>
        </w:rPr>
      </w:pPr>
      <w:r>
        <w:rPr>
          <w:sz w:val="28"/>
        </w:rPr>
        <w:t xml:space="preserve">Din schema UML se observă clasa de bază </w:t>
      </w:r>
      <w:r>
        <w:rPr>
          <w:i/>
          <w:sz w:val="28"/>
        </w:rPr>
        <w:t xml:space="preserve">componentaSistem </w:t>
      </w:r>
      <w:r>
        <w:rPr>
          <w:sz w:val="28"/>
        </w:rPr>
        <w:t xml:space="preserve">care moștenește celelalte clase și conține funcții </w:t>
      </w:r>
      <w:r w:rsidR="00AE5B9D">
        <w:rPr>
          <w:sz w:val="28"/>
        </w:rPr>
        <w:t>virtuale redefinite în celelalte clase.</w:t>
      </w:r>
    </w:p>
    <w:p w14:paraId="0889A247" w14:textId="5C6C16DA" w:rsidR="00AE5B9D" w:rsidRDefault="00AE5B9D" w:rsidP="00D35544">
      <w:pPr>
        <w:rPr>
          <w:sz w:val="28"/>
        </w:rPr>
      </w:pPr>
      <w:r>
        <w:rPr>
          <w:sz w:val="28"/>
        </w:rPr>
        <w:t xml:space="preserve">Clasa </w:t>
      </w:r>
      <w:r>
        <w:rPr>
          <w:i/>
          <w:sz w:val="28"/>
        </w:rPr>
        <w:t xml:space="preserve">led </w:t>
      </w:r>
      <w:r>
        <w:rPr>
          <w:sz w:val="28"/>
        </w:rPr>
        <w:t>conține metode pentru pornirea și oprirea unui led.</w:t>
      </w:r>
    </w:p>
    <w:p w14:paraId="39B58B94" w14:textId="30EB31AC" w:rsidR="00AE5B9D" w:rsidRDefault="00AE5B9D" w:rsidP="00D35544">
      <w:pPr>
        <w:rPr>
          <w:sz w:val="28"/>
        </w:rPr>
      </w:pPr>
      <w:r>
        <w:rPr>
          <w:sz w:val="28"/>
        </w:rPr>
        <w:t xml:space="preserve">Clasa </w:t>
      </w:r>
      <w:r>
        <w:rPr>
          <w:i/>
          <w:sz w:val="28"/>
        </w:rPr>
        <w:t xml:space="preserve">ecgSensor </w:t>
      </w:r>
      <w:r>
        <w:rPr>
          <w:sz w:val="28"/>
        </w:rPr>
        <w:t>conține metode pentru configurarea interfeței senzorului.</w:t>
      </w:r>
    </w:p>
    <w:p w14:paraId="49DD6EAC" w14:textId="22074DDA" w:rsidR="00AE5B9D" w:rsidRDefault="00AE5B9D" w:rsidP="00D35544">
      <w:pPr>
        <w:rPr>
          <w:sz w:val="28"/>
        </w:rPr>
      </w:pPr>
      <w:r>
        <w:rPr>
          <w:sz w:val="28"/>
        </w:rPr>
        <w:lastRenderedPageBreak/>
        <w:t>Schema logică:</w:t>
      </w:r>
    </w:p>
    <w:p w14:paraId="0D42690F" w14:textId="1D468D7B" w:rsidR="00AE5B9D" w:rsidRDefault="00AE5B9D" w:rsidP="00D35544">
      <w:pPr>
        <w:rPr>
          <w:sz w:val="28"/>
        </w:rPr>
      </w:pPr>
      <w:r>
        <w:rPr>
          <w:sz w:val="28"/>
        </w:rPr>
        <w:t>//TODO</w:t>
      </w:r>
    </w:p>
    <w:p w14:paraId="03810762" w14:textId="6DD1967C" w:rsidR="00AE5B9D" w:rsidRDefault="0016760E" w:rsidP="00D35544">
      <w:pPr>
        <w:rPr>
          <w:sz w:val="28"/>
        </w:rPr>
      </w:pPr>
      <w:r>
        <w:rPr>
          <w:sz w:val="28"/>
        </w:rPr>
        <w:t>Testarea aplicației:</w:t>
      </w:r>
    </w:p>
    <w:tbl>
      <w:tblPr>
        <w:tblStyle w:val="Tabelgril1Luminos"/>
        <w:tblW w:w="9728" w:type="dxa"/>
        <w:tblLook w:val="04A0" w:firstRow="1" w:lastRow="0" w:firstColumn="1" w:lastColumn="0" w:noHBand="0" w:noVBand="1"/>
      </w:tblPr>
      <w:tblGrid>
        <w:gridCol w:w="3242"/>
        <w:gridCol w:w="3243"/>
        <w:gridCol w:w="3243"/>
      </w:tblGrid>
      <w:tr w:rsidR="001F75E3" w14:paraId="7103FE1E" w14:textId="77777777" w:rsidTr="00D85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24D0C9AC" w14:textId="028AD515" w:rsidR="001F75E3" w:rsidRPr="001F75E3" w:rsidRDefault="001F75E3" w:rsidP="001F75E3">
            <w:pPr>
              <w:jc w:val="center"/>
              <w:rPr>
                <w:i/>
                <w:sz w:val="28"/>
              </w:rPr>
            </w:pPr>
            <w:r w:rsidRPr="001F75E3">
              <w:rPr>
                <w:i/>
                <w:sz w:val="28"/>
              </w:rPr>
              <w:t>Acțiune</w:t>
            </w:r>
          </w:p>
        </w:tc>
        <w:tc>
          <w:tcPr>
            <w:tcW w:w="3243" w:type="dxa"/>
          </w:tcPr>
          <w:p w14:paraId="78D58E04" w14:textId="61674FB9" w:rsidR="001F75E3" w:rsidRPr="001F75E3" w:rsidRDefault="001F75E3" w:rsidP="001F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</w:rPr>
            </w:pPr>
            <w:r w:rsidRPr="001F75E3">
              <w:rPr>
                <w:i/>
                <w:sz w:val="28"/>
              </w:rPr>
              <w:t>Răspuns așteptat</w:t>
            </w:r>
          </w:p>
        </w:tc>
        <w:tc>
          <w:tcPr>
            <w:tcW w:w="3243" w:type="dxa"/>
          </w:tcPr>
          <w:p w14:paraId="33B63B0C" w14:textId="572B238A" w:rsidR="001F75E3" w:rsidRPr="001F75E3" w:rsidRDefault="001F75E3" w:rsidP="001F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</w:rPr>
            </w:pPr>
            <w:r w:rsidRPr="001F75E3">
              <w:rPr>
                <w:i/>
                <w:sz w:val="28"/>
              </w:rPr>
              <w:t>Răspuns real</w:t>
            </w:r>
          </w:p>
        </w:tc>
      </w:tr>
      <w:tr w:rsidR="001F75E3" w14:paraId="741AD876" w14:textId="77777777" w:rsidTr="00D85C2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4138BF08" w14:textId="0D2809FF" w:rsidR="001F75E3" w:rsidRPr="001F75E3" w:rsidRDefault="001F75E3" w:rsidP="001F75E3">
            <w:pPr>
              <w:pStyle w:val="Listparagraf"/>
              <w:numPr>
                <w:ilvl w:val="0"/>
                <w:numId w:val="5"/>
              </w:numPr>
            </w:pPr>
            <w:r>
              <w:rPr>
                <w:b w:val="0"/>
                <w:sz w:val="24"/>
              </w:rPr>
              <w:t>conectarea electrozilor în punctele specifice pentru detectarea semnalului ECG</w:t>
            </w:r>
          </w:p>
        </w:tc>
        <w:tc>
          <w:tcPr>
            <w:tcW w:w="3243" w:type="dxa"/>
          </w:tcPr>
          <w:p w14:paraId="38E57E92" w14:textId="77777777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aprinderea ledului albastru</w:t>
            </w:r>
          </w:p>
          <w:p w14:paraId="6693FC92" w14:textId="77777777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stingerea ledului roșu</w:t>
            </w:r>
          </w:p>
          <w:p w14:paraId="276768CE" w14:textId="135919AD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începere transmisiune date pe interfața serial</w:t>
            </w:r>
          </w:p>
          <w:p w14:paraId="390572BE" w14:textId="352B1062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afișare mesaj pe LCD</w:t>
            </w:r>
          </w:p>
        </w:tc>
        <w:tc>
          <w:tcPr>
            <w:tcW w:w="3243" w:type="dxa"/>
          </w:tcPr>
          <w:p w14:paraId="210FBEE3" w14:textId="70DD145F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se comportă conform specificaților.</w:t>
            </w:r>
          </w:p>
        </w:tc>
      </w:tr>
      <w:tr w:rsidR="001F75E3" w14:paraId="3BFED868" w14:textId="77777777" w:rsidTr="00D85C2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14:paraId="3E97E780" w14:textId="283BB512" w:rsidR="001F75E3" w:rsidRPr="001F75E3" w:rsidRDefault="001F75E3" w:rsidP="001F75E3">
            <w:pPr>
              <w:pStyle w:val="Listparagraf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b w:val="0"/>
                <w:sz w:val="24"/>
              </w:rPr>
              <w:t>Deconectarea electrozilor</w:t>
            </w:r>
          </w:p>
        </w:tc>
        <w:tc>
          <w:tcPr>
            <w:tcW w:w="3243" w:type="dxa"/>
          </w:tcPr>
          <w:p w14:paraId="5A8DA6B6" w14:textId="77777777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Aprinderea ledului roșu</w:t>
            </w:r>
          </w:p>
          <w:p w14:paraId="1F57E69C" w14:textId="77777777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Stingerea ledului albastru</w:t>
            </w:r>
          </w:p>
          <w:p w14:paraId="2F534048" w14:textId="77777777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Afișare mesaj pe LCD</w:t>
            </w:r>
          </w:p>
          <w:p w14:paraId="6498E0AE" w14:textId="7328EF4C" w:rsidR="001F75E3" w:rsidRDefault="001F75E3" w:rsidP="001F75E3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Transmitere </w:t>
            </w:r>
            <w:r w:rsidR="001C6B62">
              <w:t>-1 pe interfața serială</w:t>
            </w:r>
          </w:p>
        </w:tc>
        <w:tc>
          <w:tcPr>
            <w:tcW w:w="3243" w:type="dxa"/>
          </w:tcPr>
          <w:p w14:paraId="57F0627A" w14:textId="4586078E" w:rsidR="001C6B62" w:rsidRDefault="001C6B62" w:rsidP="001C6B62">
            <w:pPr>
              <w:pStyle w:val="Listparagraf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Sistemul se comportă conform specificațiilor</w:t>
            </w:r>
          </w:p>
        </w:tc>
      </w:tr>
    </w:tbl>
    <w:p w14:paraId="1C86F7E8" w14:textId="5CF3B287" w:rsidR="0016760E" w:rsidRDefault="0016760E" w:rsidP="00D35544"/>
    <w:p w14:paraId="0C14BE36" w14:textId="54BEC393" w:rsidR="00D85C25" w:rsidRDefault="00D85C25" w:rsidP="00D35544">
      <w:pPr>
        <w:rPr>
          <w:sz w:val="32"/>
        </w:rPr>
      </w:pPr>
      <w:r>
        <w:rPr>
          <w:sz w:val="32"/>
        </w:rPr>
        <w:t>Concluzii:</w:t>
      </w:r>
    </w:p>
    <w:p w14:paraId="3561B6F8" w14:textId="16BE93BD" w:rsidR="00D85C25" w:rsidRDefault="00D85C25" w:rsidP="00D35544">
      <w:pPr>
        <w:rPr>
          <w:sz w:val="32"/>
        </w:rPr>
      </w:pPr>
      <w:r>
        <w:rPr>
          <w:sz w:val="32"/>
        </w:rPr>
        <w:t>//TODO</w:t>
      </w:r>
    </w:p>
    <w:p w14:paraId="28367D6F" w14:textId="28D21F30" w:rsidR="00D85C25" w:rsidRDefault="00D85C25" w:rsidP="00D35544">
      <w:pPr>
        <w:rPr>
          <w:sz w:val="32"/>
        </w:rPr>
      </w:pPr>
      <w:r>
        <w:rPr>
          <w:sz w:val="32"/>
        </w:rPr>
        <w:t>Cod sursă:</w:t>
      </w:r>
    </w:p>
    <w:p w14:paraId="20034C08" w14:textId="6EFAA0DE" w:rsidR="00D85C25" w:rsidRPr="00D35544" w:rsidRDefault="00D85C25" w:rsidP="00D35544">
      <w:r>
        <w:rPr>
          <w:sz w:val="32"/>
        </w:rPr>
        <w:t>// Add after real testing</w:t>
      </w:r>
      <w:bookmarkStart w:id="0" w:name="_GoBack"/>
      <w:bookmarkEnd w:id="0"/>
    </w:p>
    <w:sectPr w:rsidR="00D85C25" w:rsidRPr="00D3554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2817E" w14:textId="77777777" w:rsidR="00796FDC" w:rsidRDefault="00796FDC" w:rsidP="00796FDC">
      <w:pPr>
        <w:spacing w:after="0" w:line="240" w:lineRule="auto"/>
      </w:pPr>
      <w:r>
        <w:separator/>
      </w:r>
    </w:p>
  </w:endnote>
  <w:endnote w:type="continuationSeparator" w:id="0">
    <w:p w14:paraId="3E0B9F4E" w14:textId="77777777" w:rsidR="00796FDC" w:rsidRDefault="00796FDC" w:rsidP="0079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E0A42" w14:textId="1438AF54" w:rsidR="00216C61" w:rsidRDefault="00216C61">
    <w:pPr>
      <w:pStyle w:val="Subsol"/>
    </w:pPr>
  </w:p>
  <w:p w14:paraId="705C98D5" w14:textId="5F82D1F8" w:rsidR="00796FDC" w:rsidRDefault="00796FD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99E9C" w14:textId="77777777" w:rsidR="00796FDC" w:rsidRDefault="00796FDC" w:rsidP="00796FDC">
      <w:pPr>
        <w:spacing w:after="0" w:line="240" w:lineRule="auto"/>
      </w:pPr>
      <w:r>
        <w:separator/>
      </w:r>
    </w:p>
  </w:footnote>
  <w:footnote w:type="continuationSeparator" w:id="0">
    <w:p w14:paraId="61D6763C" w14:textId="77777777" w:rsidR="00796FDC" w:rsidRDefault="00796FDC" w:rsidP="0079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5CE8C" w14:textId="2EE513C1" w:rsidR="00216C61" w:rsidRDefault="00216C61">
    <w:pPr>
      <w:pStyle w:val="Ante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854D54B" wp14:editId="39874D6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Dreptunghi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reptunghi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reptunghi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Bloc text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84E8" w14:textId="4702BA31" w:rsidR="00216C61" w:rsidRDefault="00216C61">
                            <w:pPr>
                              <w:pStyle w:val="Antet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85C25" w:rsidRPr="00D85C2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ro-RO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54D54B" id="Grup 158" o:sp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e0JlU3QAAAAUBAAAPAAAAZHJzL2Rv&#10;d25yZXYueG1sTI9BS8NAEIXvQv/DMgVvdtOKUdJsShGq6KFiW/C6zU6TtNnZsLtpo7/e0YteBh7v&#10;8eZ7+WKwrTijD40jBdNJAgKpdKahSsFuu7p5ABGiJqNbR6jgEwMsitFVrjPjLvSO502sBJdQyLSC&#10;OsYukzKUNVodJq5DYu/gvNWRpa+k8frC5baVsyRJpdUN8Ydad/hYY3na9FbBx/Py9Wm9Pb587VK7&#10;6t/M+i7xvVLX42E5BxFxiH9h+MFndCiYae96MkG0CnhI/L3szdJ7nrHnUDq9BVnk8j998Q0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">
              <v:group id="Gr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Dreptunghi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Dreptunghi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Dreptunghi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c text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3FD84E8" w14:textId="4702BA31" w:rsidR="00216C61" w:rsidRDefault="00216C61">
                      <w:pPr>
                        <w:pStyle w:val="Antet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85C25" w:rsidRPr="00D85C2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ro-RO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4BAB"/>
    <w:multiLevelType w:val="hybridMultilevel"/>
    <w:tmpl w:val="087E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2FEC"/>
    <w:multiLevelType w:val="hybridMultilevel"/>
    <w:tmpl w:val="4344193C"/>
    <w:lvl w:ilvl="0" w:tplc="94C4C80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0A13"/>
    <w:multiLevelType w:val="hybridMultilevel"/>
    <w:tmpl w:val="5E6A7234"/>
    <w:lvl w:ilvl="0" w:tplc="8D848D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7582"/>
    <w:multiLevelType w:val="hybridMultilevel"/>
    <w:tmpl w:val="72A23E9C"/>
    <w:lvl w:ilvl="0" w:tplc="10B0737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C356F2"/>
    <w:multiLevelType w:val="hybridMultilevel"/>
    <w:tmpl w:val="1486CA6E"/>
    <w:lvl w:ilvl="0" w:tplc="804EAD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DC"/>
    <w:rsid w:val="000D3019"/>
    <w:rsid w:val="0016760E"/>
    <w:rsid w:val="001C6B62"/>
    <w:rsid w:val="001F75E3"/>
    <w:rsid w:val="00216C61"/>
    <w:rsid w:val="00237A99"/>
    <w:rsid w:val="00274F1A"/>
    <w:rsid w:val="0029114F"/>
    <w:rsid w:val="00495E0B"/>
    <w:rsid w:val="006B5CA4"/>
    <w:rsid w:val="00796FDC"/>
    <w:rsid w:val="008943C7"/>
    <w:rsid w:val="00911478"/>
    <w:rsid w:val="0097124A"/>
    <w:rsid w:val="009865EF"/>
    <w:rsid w:val="009965BD"/>
    <w:rsid w:val="00AE5B9D"/>
    <w:rsid w:val="00B0140F"/>
    <w:rsid w:val="00CC0541"/>
    <w:rsid w:val="00CF11FF"/>
    <w:rsid w:val="00D35544"/>
    <w:rsid w:val="00D85C25"/>
    <w:rsid w:val="00DE2D3E"/>
    <w:rsid w:val="00DF2171"/>
    <w:rsid w:val="00DF6829"/>
    <w:rsid w:val="00E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D0B62"/>
  <w15:chartTrackingRefBased/>
  <w15:docId w15:val="{3848A0FC-9F18-4765-B207-3CEBE1C9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9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96FDC"/>
  </w:style>
  <w:style w:type="paragraph" w:styleId="Subsol">
    <w:name w:val="footer"/>
    <w:basedOn w:val="Normal"/>
    <w:link w:val="SubsolCaracter"/>
    <w:uiPriority w:val="99"/>
    <w:unhideWhenUsed/>
    <w:rsid w:val="0079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96FDC"/>
  </w:style>
  <w:style w:type="paragraph" w:styleId="Citatintens">
    <w:name w:val="Intense Quote"/>
    <w:basedOn w:val="Normal"/>
    <w:next w:val="Normal"/>
    <w:link w:val="CitatintensCaracter"/>
    <w:uiPriority w:val="30"/>
    <w:qFormat/>
    <w:rsid w:val="00DE2D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E2D3E"/>
    <w:rPr>
      <w:i/>
      <w:iCs/>
      <w:color w:val="4472C4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DE2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E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16C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16C61"/>
    <w:rPr>
      <w:rFonts w:eastAsiaTheme="minorEastAsia"/>
      <w:color w:val="5A5A5A" w:themeColor="text1" w:themeTint="A5"/>
      <w:spacing w:val="15"/>
    </w:rPr>
  </w:style>
  <w:style w:type="character" w:styleId="Accentuaresubtil">
    <w:name w:val="Subtle Emphasis"/>
    <w:basedOn w:val="Fontdeparagrafimplicit"/>
    <w:uiPriority w:val="19"/>
    <w:qFormat/>
    <w:rsid w:val="00216C61"/>
    <w:rPr>
      <w:i/>
      <w:iCs/>
      <w:color w:val="404040" w:themeColor="text1" w:themeTint="BF"/>
    </w:rPr>
  </w:style>
  <w:style w:type="character" w:styleId="Textsubstituent">
    <w:name w:val="Placeholder Text"/>
    <w:basedOn w:val="Fontdeparagrafimplicit"/>
    <w:uiPriority w:val="99"/>
    <w:semiHidden/>
    <w:rsid w:val="008943C7"/>
    <w:rPr>
      <w:color w:val="808080"/>
    </w:rPr>
  </w:style>
  <w:style w:type="paragraph" w:styleId="Listparagraf">
    <w:name w:val="List Paragraph"/>
    <w:basedOn w:val="Normal"/>
    <w:uiPriority w:val="34"/>
    <w:qFormat/>
    <w:rsid w:val="008943C7"/>
    <w:pPr>
      <w:ind w:left="720"/>
      <w:contextualSpacing/>
    </w:pPr>
  </w:style>
  <w:style w:type="table" w:styleId="Tabelgril">
    <w:name w:val="Table Grid"/>
    <w:basedOn w:val="TabelNormal"/>
    <w:uiPriority w:val="39"/>
    <w:rsid w:val="0049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simplu2">
    <w:name w:val="Plain Table 2"/>
    <w:basedOn w:val="TabelNormal"/>
    <w:uiPriority w:val="42"/>
    <w:rsid w:val="00495E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gril1Luminos-Accentuare5">
    <w:name w:val="Grid Table 1 Light Accent 5"/>
    <w:basedOn w:val="TabelNormal"/>
    <w:uiPriority w:val="46"/>
    <w:rsid w:val="00495E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1">
    <w:name w:val="Grid Table 1 Light Accent 1"/>
    <w:basedOn w:val="TabelNormal"/>
    <w:uiPriority w:val="46"/>
    <w:rsid w:val="00495E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ril1Luminos-Accentuare3">
    <w:name w:val="Grid Table 1 Light Accent 3"/>
    <w:basedOn w:val="TabelNormal"/>
    <w:uiPriority w:val="46"/>
    <w:rsid w:val="00274F1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simplu1">
    <w:name w:val="Plain Table 1"/>
    <w:basedOn w:val="TabelNormal"/>
    <w:uiPriority w:val="41"/>
    <w:rsid w:val="001F75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gril1Luminos">
    <w:name w:val="Grid Table 1 Light"/>
    <w:basedOn w:val="TabelNormal"/>
    <w:uiPriority w:val="46"/>
    <w:rsid w:val="00D85C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Balanescu Adrian</dc:creator>
  <cp:keywords/>
  <dc:description/>
  <cp:lastModifiedBy>Adrian Bălănescu</cp:lastModifiedBy>
  <cp:revision>10</cp:revision>
  <dcterms:created xsi:type="dcterms:W3CDTF">2017-12-21T09:37:00Z</dcterms:created>
  <dcterms:modified xsi:type="dcterms:W3CDTF">2017-12-21T13:11:00Z</dcterms:modified>
</cp:coreProperties>
</file>