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F3BCF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Modelos de calidad</w:t>
      </w:r>
    </w:p>
    <w:p w14:paraId="15181A0A">
      <w:pPr>
        <w:pStyle w:val="8"/>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Propósito de la evaluación</w:t>
      </w:r>
    </w:p>
    <w:p w14:paraId="19D7FEDB">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El propósito de la evaluación es determinar el nivel de calidad del software Bagisto en términos de calidad interna, externa y de uso, a fin de identificar fortalezas y áreas de mejora.</w:t>
      </w:r>
    </w:p>
    <w:p w14:paraId="4EA629B0">
      <w:pPr>
        <w:pStyle w:val="8"/>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Producto a evaluar</w:t>
      </w:r>
    </w:p>
    <w:p w14:paraId="3696EC25">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Bagisto es una plataforma de comercio electrónico de código abierto construida sobre Laravel. Cree mercados, aplicaciones móviles, blockchain y comercio sin cabeza, impulsados ​​por IA generativa.</w:t>
      </w:r>
    </w:p>
    <w:p w14:paraId="1DFADA6A">
      <w:pPr>
        <w:pStyle w:val="8"/>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Modelo de calidad</w:t>
      </w:r>
    </w:p>
    <w:p w14:paraId="1CB10B00">
      <w:pPr>
        <w:pStyle w:val="8"/>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Calidad Interna</w:t>
      </w:r>
    </w:p>
    <w:p w14:paraId="390B1141">
      <w:pPr>
        <w:pStyle w:val="6"/>
        <w:spacing w:line="360" w:lineRule="auto"/>
        <w:ind w:left="708"/>
        <w:jc w:val="both"/>
      </w:pPr>
      <w:r>
        <w:t xml:space="preserve">En esta sección se evalúa la </w:t>
      </w:r>
      <w:r>
        <w:rPr>
          <w:rStyle w:val="5"/>
        </w:rPr>
        <w:t>calidad interna</w:t>
      </w:r>
      <w:r>
        <w:t xml:space="preserve"> del software </w:t>
      </w:r>
      <w:r>
        <w:rPr>
          <w:rStyle w:val="5"/>
        </w:rPr>
        <w:t>Bagisto</w:t>
      </w:r>
      <w:r>
        <w:t>, tomando como referencia el modelo ISO/IEC 9126. La calidad interna se refiere a las propiedades del código fuente y la arquitectura del sistema que influyen en su comportamiento y facilidad de mantenimiento.</w:t>
      </w:r>
    </w:p>
    <w:p w14:paraId="78A1CF50">
      <w:pPr>
        <w:pStyle w:val="6"/>
        <w:spacing w:line="360" w:lineRule="auto"/>
        <w:ind w:left="708"/>
        <w:jc w:val="both"/>
      </w:pPr>
      <w:r>
        <w:t xml:space="preserve">Se seleccionaron las características </w:t>
      </w:r>
      <w:r>
        <w:rPr>
          <w:rStyle w:val="5"/>
        </w:rPr>
        <w:t>Functionality</w:t>
      </w:r>
      <w:r>
        <w:t xml:space="preserve"> y </w:t>
      </w:r>
      <w:r>
        <w:rPr>
          <w:rStyle w:val="5"/>
        </w:rPr>
        <w:t>Maintainability</w:t>
      </w:r>
      <w:r>
        <w:t xml:space="preserve"> por ser fundamentales en un sistema de comercio electrónico. La primera asegura que el software cumpla correctamente con las funciones de catálogo, carrito, pedidos y clientes; mientras que la segunda garantiza que el sistema sea fácil de analizar, modificar y probar a lo largo de su ciclo de vida.</w:t>
      </w:r>
    </w:p>
    <w:p w14:paraId="0348174D">
      <w:pPr>
        <w:pStyle w:val="6"/>
        <w:spacing w:line="360" w:lineRule="auto"/>
        <w:ind w:left="708"/>
        <w:jc w:val="both"/>
      </w:pPr>
      <w:r>
        <w:t>A continuación, se presentan las subcaracterísticas seleccionadas y las métricas asociadas para su evaluación.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2"/>
        <w:gridCol w:w="2380"/>
        <w:gridCol w:w="1717"/>
        <w:gridCol w:w="1217"/>
        <w:gridCol w:w="2440"/>
      </w:tblGrid>
      <w:tr w14:paraId="3804BD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7771367">
            <w:pPr>
              <w:spacing w:after="0" w:line="360" w:lineRule="auto"/>
              <w:jc w:val="both"/>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Calidad Interna</w:t>
            </w:r>
          </w:p>
        </w:tc>
        <w:tc>
          <w:tcPr>
            <w:tcW w:w="0" w:type="auto"/>
          </w:tcPr>
          <w:p w14:paraId="6E303340">
            <w:pPr>
              <w:spacing w:after="0" w:line="360" w:lineRule="auto"/>
              <w:jc w:val="both"/>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Subcaracterística</w:t>
            </w:r>
          </w:p>
        </w:tc>
        <w:tc>
          <w:tcPr>
            <w:tcW w:w="0" w:type="auto"/>
          </w:tcPr>
          <w:p w14:paraId="4A2B207A">
            <w:pPr>
              <w:spacing w:after="0" w:line="360" w:lineRule="auto"/>
              <w:jc w:val="both"/>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Métrica</w:t>
            </w:r>
          </w:p>
        </w:tc>
        <w:tc>
          <w:tcPr>
            <w:tcW w:w="0" w:type="auto"/>
          </w:tcPr>
          <w:p w14:paraId="7389B678">
            <w:pPr>
              <w:spacing w:after="0" w:line="360" w:lineRule="auto"/>
              <w:jc w:val="both"/>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Fórmula</w:t>
            </w:r>
          </w:p>
        </w:tc>
        <w:tc>
          <w:tcPr>
            <w:tcW w:w="0" w:type="auto"/>
          </w:tcPr>
          <w:p w14:paraId="052A04BF">
            <w:pPr>
              <w:spacing w:after="0" w:line="360" w:lineRule="auto"/>
              <w:jc w:val="both"/>
              <w:rPr>
                <w:rFonts w:ascii="Times New Roman" w:hAnsi="Times New Roman" w:eastAsia="Times New Roman" w:cs="Times New Roman"/>
                <w:b/>
                <w:bCs/>
                <w:sz w:val="24"/>
                <w:szCs w:val="24"/>
                <w:lang w:eastAsia="es-MX"/>
              </w:rPr>
            </w:pPr>
            <w:r>
              <w:rPr>
                <w:rFonts w:ascii="Times New Roman" w:hAnsi="Times New Roman" w:eastAsia="Times New Roman" w:cs="Times New Roman"/>
                <w:b/>
                <w:bCs/>
                <w:sz w:val="24"/>
                <w:szCs w:val="24"/>
                <w:lang w:eastAsia="es-MX"/>
              </w:rPr>
              <w:t>Descripción</w:t>
            </w:r>
          </w:p>
        </w:tc>
      </w:tr>
      <w:tr w14:paraId="684EF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8DDEE83">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b/>
                <w:bCs/>
                <w:sz w:val="24"/>
                <w:szCs w:val="24"/>
                <w:lang w:eastAsia="es-MX"/>
              </w:rPr>
              <w:t>Functionality</w:t>
            </w:r>
          </w:p>
        </w:tc>
        <w:tc>
          <w:tcPr>
            <w:tcW w:w="0" w:type="auto"/>
          </w:tcPr>
          <w:p w14:paraId="6513E763">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b/>
                <w:bCs/>
                <w:sz w:val="24"/>
                <w:szCs w:val="24"/>
                <w:lang w:eastAsia="es-MX"/>
              </w:rPr>
              <w:t>Suitability (Adecuación)</w:t>
            </w:r>
          </w:p>
        </w:tc>
        <w:tc>
          <w:tcPr>
            <w:tcW w:w="0" w:type="auto"/>
          </w:tcPr>
          <w:p w14:paraId="47A0ABF6">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Porcentaje de funciones correctas</w:t>
            </w:r>
          </w:p>
        </w:tc>
        <w:tc>
          <w:tcPr>
            <w:tcW w:w="0" w:type="auto"/>
          </w:tcPr>
          <w:p w14:paraId="79F1E4E4">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X = (Fc / Ft) * 100</w:t>
            </w:r>
          </w:p>
        </w:tc>
        <w:tc>
          <w:tcPr>
            <w:tcW w:w="0" w:type="auto"/>
          </w:tcPr>
          <w:p w14:paraId="4FE6E794">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Mide el porcentaje de funciones implementadas que cumplen los requisitos definidos.</w:t>
            </w:r>
          </w:p>
        </w:tc>
      </w:tr>
      <w:tr w14:paraId="2C95A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761FA1F">
            <w:pPr>
              <w:spacing w:after="0" w:line="360" w:lineRule="auto"/>
              <w:jc w:val="both"/>
              <w:rPr>
                <w:rFonts w:ascii="Times New Roman" w:hAnsi="Times New Roman" w:eastAsia="Times New Roman" w:cs="Times New Roman"/>
                <w:sz w:val="24"/>
                <w:szCs w:val="24"/>
                <w:lang w:eastAsia="es-MX"/>
              </w:rPr>
            </w:pPr>
          </w:p>
        </w:tc>
        <w:tc>
          <w:tcPr>
            <w:tcW w:w="0" w:type="auto"/>
          </w:tcPr>
          <w:p w14:paraId="44C53B12">
            <w:pPr>
              <w:spacing w:after="0" w:line="360" w:lineRule="auto"/>
              <w:jc w:val="both"/>
              <w:rPr>
                <w:rFonts w:ascii="Times New Roman" w:hAnsi="Times New Roman" w:eastAsia="Times New Roman" w:cs="Times New Roman"/>
                <w:sz w:val="24"/>
                <w:szCs w:val="24"/>
                <w:lang w:eastAsia="es-MX"/>
              </w:rPr>
            </w:pPr>
          </w:p>
        </w:tc>
        <w:tc>
          <w:tcPr>
            <w:tcW w:w="0" w:type="auto"/>
          </w:tcPr>
          <w:p w14:paraId="5D780A23">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Funciones inadecuadas</w:t>
            </w:r>
          </w:p>
        </w:tc>
        <w:tc>
          <w:tcPr>
            <w:tcW w:w="0" w:type="auto"/>
          </w:tcPr>
          <w:p w14:paraId="6129D06E">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X = 1 - (Fi / Ft)</w:t>
            </w:r>
          </w:p>
        </w:tc>
        <w:tc>
          <w:tcPr>
            <w:tcW w:w="0" w:type="auto"/>
          </w:tcPr>
          <w:p w14:paraId="1C2E057F">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Determina el porcentaje de funciones que no satisfacen las necesidades del usuario.</w:t>
            </w:r>
          </w:p>
        </w:tc>
      </w:tr>
      <w:tr w14:paraId="160504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3D24B96">
            <w:pPr>
              <w:spacing w:after="0" w:line="360" w:lineRule="auto"/>
              <w:jc w:val="both"/>
              <w:rPr>
                <w:rFonts w:ascii="Times New Roman" w:hAnsi="Times New Roman" w:eastAsia="Times New Roman" w:cs="Times New Roman"/>
                <w:sz w:val="24"/>
                <w:szCs w:val="24"/>
                <w:lang w:eastAsia="es-MX"/>
              </w:rPr>
            </w:pPr>
          </w:p>
        </w:tc>
        <w:tc>
          <w:tcPr>
            <w:tcW w:w="0" w:type="auto"/>
          </w:tcPr>
          <w:p w14:paraId="35AA6660">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b/>
                <w:bCs/>
                <w:sz w:val="24"/>
                <w:szCs w:val="24"/>
                <w:lang w:eastAsia="es-MX"/>
              </w:rPr>
              <w:t>Accuracy (Exactitud)</w:t>
            </w:r>
          </w:p>
        </w:tc>
        <w:tc>
          <w:tcPr>
            <w:tcW w:w="0" w:type="auto"/>
          </w:tcPr>
          <w:p w14:paraId="65264325">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Exactitud de resultados</w:t>
            </w:r>
          </w:p>
        </w:tc>
        <w:tc>
          <w:tcPr>
            <w:tcW w:w="0" w:type="auto"/>
          </w:tcPr>
          <w:p w14:paraId="07EACD38">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X = (Rc / Rt) * 100</w:t>
            </w:r>
          </w:p>
        </w:tc>
        <w:tc>
          <w:tcPr>
            <w:tcW w:w="0" w:type="auto"/>
          </w:tcPr>
          <w:p w14:paraId="55CF8A99">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Evalúa la proporción de resultados obtenidos que coinciden con los resultados esperados.</w:t>
            </w:r>
          </w:p>
        </w:tc>
      </w:tr>
      <w:tr w14:paraId="2692C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991F6D5">
            <w:pPr>
              <w:spacing w:after="0" w:line="360" w:lineRule="auto"/>
              <w:jc w:val="both"/>
              <w:rPr>
                <w:rFonts w:ascii="Times New Roman" w:hAnsi="Times New Roman" w:eastAsia="Times New Roman" w:cs="Times New Roman"/>
                <w:sz w:val="24"/>
                <w:szCs w:val="24"/>
                <w:lang w:eastAsia="es-MX"/>
              </w:rPr>
            </w:pPr>
          </w:p>
        </w:tc>
        <w:tc>
          <w:tcPr>
            <w:tcW w:w="0" w:type="auto"/>
          </w:tcPr>
          <w:p w14:paraId="4FB71EDF">
            <w:pPr>
              <w:spacing w:after="0" w:line="360" w:lineRule="auto"/>
              <w:jc w:val="both"/>
              <w:rPr>
                <w:rFonts w:ascii="Times New Roman" w:hAnsi="Times New Roman" w:eastAsia="Times New Roman" w:cs="Times New Roman"/>
                <w:sz w:val="24"/>
                <w:szCs w:val="24"/>
                <w:lang w:eastAsia="es-MX"/>
              </w:rPr>
            </w:pPr>
          </w:p>
        </w:tc>
        <w:tc>
          <w:tcPr>
            <w:tcW w:w="0" w:type="auto"/>
          </w:tcPr>
          <w:p w14:paraId="3F283484">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Tasa de errores funcionales</w:t>
            </w:r>
          </w:p>
        </w:tc>
        <w:tc>
          <w:tcPr>
            <w:tcW w:w="0" w:type="auto"/>
          </w:tcPr>
          <w:p w14:paraId="04738E30">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X = (Ef / Et) * 100</w:t>
            </w:r>
          </w:p>
        </w:tc>
        <w:tc>
          <w:tcPr>
            <w:tcW w:w="0" w:type="auto"/>
          </w:tcPr>
          <w:p w14:paraId="60227FEF">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Indica la frecuencia de errores en la ejecución de las funciones.</w:t>
            </w:r>
          </w:p>
        </w:tc>
      </w:tr>
      <w:tr w14:paraId="74CF9A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8A98746">
            <w:pPr>
              <w:spacing w:after="0" w:line="360" w:lineRule="auto"/>
              <w:jc w:val="both"/>
              <w:rPr>
                <w:rFonts w:ascii="Times New Roman" w:hAnsi="Times New Roman" w:eastAsia="Times New Roman" w:cs="Times New Roman"/>
                <w:sz w:val="24"/>
                <w:szCs w:val="24"/>
                <w:lang w:eastAsia="es-MX"/>
              </w:rPr>
            </w:pPr>
          </w:p>
        </w:tc>
        <w:tc>
          <w:tcPr>
            <w:tcW w:w="0" w:type="auto"/>
          </w:tcPr>
          <w:p w14:paraId="4AB76FC1">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b/>
                <w:bCs/>
                <w:sz w:val="24"/>
                <w:szCs w:val="24"/>
                <w:lang w:eastAsia="es-MX"/>
              </w:rPr>
              <w:t>Interoperability (Interoperabilidad)</w:t>
            </w:r>
          </w:p>
        </w:tc>
        <w:tc>
          <w:tcPr>
            <w:tcW w:w="0" w:type="auto"/>
          </w:tcPr>
          <w:p w14:paraId="7A472B75">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Integraciones exitosas</w:t>
            </w:r>
          </w:p>
        </w:tc>
        <w:tc>
          <w:tcPr>
            <w:tcW w:w="0" w:type="auto"/>
          </w:tcPr>
          <w:p w14:paraId="175B1A5F">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X = (Ie / Ii) * 100</w:t>
            </w:r>
          </w:p>
        </w:tc>
        <w:tc>
          <w:tcPr>
            <w:tcW w:w="0" w:type="auto"/>
          </w:tcPr>
          <w:p w14:paraId="1D0F7386">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Mide el porcentaje de integraciones con otros sistemas que fueron realizadas con éxito.</w:t>
            </w:r>
          </w:p>
        </w:tc>
      </w:tr>
      <w:tr w14:paraId="21E53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B600FEF">
            <w:pPr>
              <w:spacing w:after="0" w:line="360" w:lineRule="auto"/>
              <w:jc w:val="both"/>
              <w:rPr>
                <w:rFonts w:ascii="Times New Roman" w:hAnsi="Times New Roman" w:eastAsia="Times New Roman" w:cs="Times New Roman"/>
                <w:sz w:val="24"/>
                <w:szCs w:val="24"/>
                <w:lang w:eastAsia="es-MX"/>
              </w:rPr>
            </w:pPr>
          </w:p>
        </w:tc>
        <w:tc>
          <w:tcPr>
            <w:tcW w:w="0" w:type="auto"/>
          </w:tcPr>
          <w:p w14:paraId="0F501D11">
            <w:pPr>
              <w:spacing w:after="0" w:line="360" w:lineRule="auto"/>
              <w:jc w:val="both"/>
              <w:rPr>
                <w:rFonts w:ascii="Times New Roman" w:hAnsi="Times New Roman" w:eastAsia="Times New Roman" w:cs="Times New Roman"/>
                <w:sz w:val="24"/>
                <w:szCs w:val="24"/>
                <w:lang w:eastAsia="es-MX"/>
              </w:rPr>
            </w:pPr>
          </w:p>
        </w:tc>
        <w:tc>
          <w:tcPr>
            <w:tcW w:w="0" w:type="auto"/>
          </w:tcPr>
          <w:p w14:paraId="0F77D578">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Dependencia de sistemas externos</w:t>
            </w:r>
          </w:p>
        </w:tc>
        <w:tc>
          <w:tcPr>
            <w:tcW w:w="0" w:type="auto"/>
          </w:tcPr>
          <w:p w14:paraId="03450A3B">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X = (Ds / De) * 100</w:t>
            </w:r>
          </w:p>
        </w:tc>
        <w:tc>
          <w:tcPr>
            <w:tcW w:w="0" w:type="auto"/>
          </w:tcPr>
          <w:p w14:paraId="0AA61E4D">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Evalúa qué proporción de dependencias del sistema están documentadas y controladas.</w:t>
            </w:r>
          </w:p>
        </w:tc>
      </w:tr>
      <w:tr w14:paraId="69591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0AA4320">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b/>
                <w:bCs/>
                <w:sz w:val="24"/>
                <w:szCs w:val="24"/>
                <w:lang w:eastAsia="es-MX"/>
              </w:rPr>
              <w:t>Maintainability</w:t>
            </w:r>
          </w:p>
        </w:tc>
        <w:tc>
          <w:tcPr>
            <w:tcW w:w="0" w:type="auto"/>
          </w:tcPr>
          <w:p w14:paraId="4EDE28EF">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b/>
                <w:bCs/>
                <w:sz w:val="24"/>
                <w:szCs w:val="24"/>
                <w:lang w:eastAsia="es-MX"/>
              </w:rPr>
              <w:t>Analyzability (Analizabilidad)</w:t>
            </w:r>
          </w:p>
        </w:tc>
        <w:tc>
          <w:tcPr>
            <w:tcW w:w="0" w:type="auto"/>
          </w:tcPr>
          <w:p w14:paraId="3BD53643">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Complejidad ciclomática media</w:t>
            </w:r>
          </w:p>
        </w:tc>
        <w:tc>
          <w:tcPr>
            <w:tcW w:w="0" w:type="auto"/>
          </w:tcPr>
          <w:p w14:paraId="7D8F6F38">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X = ΣCC / N</w:t>
            </w:r>
          </w:p>
        </w:tc>
        <w:tc>
          <w:tcPr>
            <w:tcW w:w="0" w:type="auto"/>
          </w:tcPr>
          <w:p w14:paraId="02AAB11B">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Indica la complejidad promedio de los módulos del sistema.</w:t>
            </w:r>
          </w:p>
        </w:tc>
      </w:tr>
      <w:tr w14:paraId="178EC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9305313">
            <w:pPr>
              <w:spacing w:after="0" w:line="360" w:lineRule="auto"/>
              <w:jc w:val="both"/>
              <w:rPr>
                <w:rFonts w:ascii="Times New Roman" w:hAnsi="Times New Roman" w:eastAsia="Times New Roman" w:cs="Times New Roman"/>
                <w:sz w:val="24"/>
                <w:szCs w:val="24"/>
                <w:lang w:eastAsia="es-MX"/>
              </w:rPr>
            </w:pPr>
          </w:p>
        </w:tc>
        <w:tc>
          <w:tcPr>
            <w:tcW w:w="0" w:type="auto"/>
          </w:tcPr>
          <w:p w14:paraId="6DEFC0CA">
            <w:pPr>
              <w:spacing w:after="0" w:line="360" w:lineRule="auto"/>
              <w:jc w:val="both"/>
              <w:rPr>
                <w:rFonts w:ascii="Times New Roman" w:hAnsi="Times New Roman" w:eastAsia="Times New Roman" w:cs="Times New Roman"/>
                <w:sz w:val="24"/>
                <w:szCs w:val="24"/>
                <w:lang w:eastAsia="es-MX"/>
              </w:rPr>
            </w:pPr>
          </w:p>
        </w:tc>
        <w:tc>
          <w:tcPr>
            <w:tcW w:w="0" w:type="auto"/>
          </w:tcPr>
          <w:p w14:paraId="21C3EAC3">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Densidad de comentarios</w:t>
            </w:r>
          </w:p>
        </w:tc>
        <w:tc>
          <w:tcPr>
            <w:tcW w:w="0" w:type="auto"/>
          </w:tcPr>
          <w:p w14:paraId="74120B89">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X = (Lc / Lt) * 100</w:t>
            </w:r>
          </w:p>
        </w:tc>
        <w:tc>
          <w:tcPr>
            <w:tcW w:w="0" w:type="auto"/>
          </w:tcPr>
          <w:p w14:paraId="735178A8">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Evalúa el grado de documentación interna del código fuente.</w:t>
            </w:r>
          </w:p>
        </w:tc>
      </w:tr>
      <w:tr w14:paraId="1D7B55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BBB5A56">
            <w:pPr>
              <w:spacing w:after="0" w:line="360" w:lineRule="auto"/>
              <w:jc w:val="both"/>
              <w:rPr>
                <w:rFonts w:ascii="Times New Roman" w:hAnsi="Times New Roman" w:eastAsia="Times New Roman" w:cs="Times New Roman"/>
                <w:sz w:val="24"/>
                <w:szCs w:val="24"/>
                <w:lang w:eastAsia="es-MX"/>
              </w:rPr>
            </w:pPr>
          </w:p>
        </w:tc>
        <w:tc>
          <w:tcPr>
            <w:tcW w:w="0" w:type="auto"/>
          </w:tcPr>
          <w:p w14:paraId="3D856F9B">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b/>
                <w:bCs/>
                <w:sz w:val="24"/>
                <w:szCs w:val="24"/>
                <w:lang w:eastAsia="es-MX"/>
              </w:rPr>
              <w:t>Changeability (Modificabilidad)</w:t>
            </w:r>
          </w:p>
        </w:tc>
        <w:tc>
          <w:tcPr>
            <w:tcW w:w="0" w:type="auto"/>
          </w:tcPr>
          <w:p w14:paraId="43176965">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Tiempo medio de modificación</w:t>
            </w:r>
          </w:p>
        </w:tc>
        <w:tc>
          <w:tcPr>
            <w:tcW w:w="0" w:type="auto"/>
          </w:tcPr>
          <w:p w14:paraId="74332A98">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X = Tm / Nm</w:t>
            </w:r>
          </w:p>
        </w:tc>
        <w:tc>
          <w:tcPr>
            <w:tcW w:w="0" w:type="auto"/>
          </w:tcPr>
          <w:p w14:paraId="69F6006D">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Promedio de tiempo requerido para realizar cambios en el sistema.</w:t>
            </w:r>
          </w:p>
        </w:tc>
      </w:tr>
      <w:tr w14:paraId="45C2F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F8BEBAA">
            <w:pPr>
              <w:spacing w:after="0" w:line="360" w:lineRule="auto"/>
              <w:jc w:val="both"/>
              <w:rPr>
                <w:rFonts w:ascii="Times New Roman" w:hAnsi="Times New Roman" w:eastAsia="Times New Roman" w:cs="Times New Roman"/>
                <w:sz w:val="24"/>
                <w:szCs w:val="24"/>
                <w:lang w:eastAsia="es-MX"/>
              </w:rPr>
            </w:pPr>
          </w:p>
        </w:tc>
        <w:tc>
          <w:tcPr>
            <w:tcW w:w="0" w:type="auto"/>
          </w:tcPr>
          <w:p w14:paraId="55DC9C44">
            <w:pPr>
              <w:spacing w:after="0" w:line="360" w:lineRule="auto"/>
              <w:jc w:val="both"/>
              <w:rPr>
                <w:rFonts w:ascii="Times New Roman" w:hAnsi="Times New Roman" w:eastAsia="Times New Roman" w:cs="Times New Roman"/>
                <w:sz w:val="24"/>
                <w:szCs w:val="24"/>
                <w:lang w:eastAsia="es-MX"/>
              </w:rPr>
            </w:pPr>
          </w:p>
        </w:tc>
        <w:tc>
          <w:tcPr>
            <w:tcW w:w="0" w:type="auto"/>
          </w:tcPr>
          <w:p w14:paraId="0B63CFCC">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Impacto de modificación</w:t>
            </w:r>
          </w:p>
        </w:tc>
        <w:tc>
          <w:tcPr>
            <w:tcW w:w="0" w:type="auto"/>
          </w:tcPr>
          <w:p w14:paraId="0F277897">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X = Mc / Mt</w:t>
            </w:r>
          </w:p>
        </w:tc>
        <w:tc>
          <w:tcPr>
            <w:tcW w:w="0" w:type="auto"/>
          </w:tcPr>
          <w:p w14:paraId="7849E429">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Evalúa cuántos módulos adicionales se ven afectados al modificar un módulo específico.</w:t>
            </w:r>
          </w:p>
        </w:tc>
      </w:tr>
      <w:tr w14:paraId="22286D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3C9C69A">
            <w:pPr>
              <w:spacing w:after="0" w:line="360" w:lineRule="auto"/>
              <w:jc w:val="both"/>
              <w:rPr>
                <w:rFonts w:ascii="Times New Roman" w:hAnsi="Times New Roman" w:eastAsia="Times New Roman" w:cs="Times New Roman"/>
                <w:sz w:val="24"/>
                <w:szCs w:val="24"/>
                <w:lang w:eastAsia="es-MX"/>
              </w:rPr>
            </w:pPr>
          </w:p>
        </w:tc>
        <w:tc>
          <w:tcPr>
            <w:tcW w:w="0" w:type="auto"/>
          </w:tcPr>
          <w:p w14:paraId="4ED4FB07">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b/>
                <w:bCs/>
                <w:sz w:val="24"/>
                <w:szCs w:val="24"/>
                <w:lang w:eastAsia="es-MX"/>
              </w:rPr>
              <w:t>Testability (Testabilidad)</w:t>
            </w:r>
          </w:p>
        </w:tc>
        <w:tc>
          <w:tcPr>
            <w:tcW w:w="0" w:type="auto"/>
          </w:tcPr>
          <w:p w14:paraId="5BAF29C3">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Cobertura de pruebas unitarias</w:t>
            </w:r>
          </w:p>
        </w:tc>
        <w:tc>
          <w:tcPr>
            <w:tcW w:w="0" w:type="auto"/>
          </w:tcPr>
          <w:p w14:paraId="69E1FF18">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X = (Tu / Tt) * 100</w:t>
            </w:r>
          </w:p>
        </w:tc>
        <w:tc>
          <w:tcPr>
            <w:tcW w:w="0" w:type="auto"/>
          </w:tcPr>
          <w:p w14:paraId="1E043315">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Mide qué porcentaje de pruebas unitarias fueron ejecutadas en relación al total planificado.</w:t>
            </w:r>
          </w:p>
        </w:tc>
      </w:tr>
      <w:tr w14:paraId="478D3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4040614">
            <w:pPr>
              <w:spacing w:after="0" w:line="360" w:lineRule="auto"/>
              <w:jc w:val="both"/>
              <w:rPr>
                <w:rFonts w:ascii="Times New Roman" w:hAnsi="Times New Roman" w:eastAsia="Times New Roman" w:cs="Times New Roman"/>
                <w:sz w:val="24"/>
                <w:szCs w:val="24"/>
                <w:lang w:eastAsia="es-MX"/>
              </w:rPr>
            </w:pPr>
          </w:p>
        </w:tc>
        <w:tc>
          <w:tcPr>
            <w:tcW w:w="0" w:type="auto"/>
          </w:tcPr>
          <w:p w14:paraId="2969CF49">
            <w:pPr>
              <w:spacing w:after="0" w:line="360" w:lineRule="auto"/>
              <w:jc w:val="both"/>
              <w:rPr>
                <w:rFonts w:ascii="Times New Roman" w:hAnsi="Times New Roman" w:eastAsia="Times New Roman" w:cs="Times New Roman"/>
                <w:sz w:val="24"/>
                <w:szCs w:val="24"/>
                <w:lang w:eastAsia="es-MX"/>
              </w:rPr>
            </w:pPr>
          </w:p>
        </w:tc>
        <w:tc>
          <w:tcPr>
            <w:tcW w:w="0" w:type="auto"/>
          </w:tcPr>
          <w:p w14:paraId="5B41E8D4">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Defectos detectados en pruebas</w:t>
            </w:r>
          </w:p>
        </w:tc>
        <w:tc>
          <w:tcPr>
            <w:tcW w:w="0" w:type="auto"/>
          </w:tcPr>
          <w:p w14:paraId="0A8DE788">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X = (Dd / Dt) * 100</w:t>
            </w:r>
          </w:p>
        </w:tc>
        <w:tc>
          <w:tcPr>
            <w:tcW w:w="0" w:type="auto"/>
          </w:tcPr>
          <w:p w14:paraId="00F81012">
            <w:pPr>
              <w:spacing w:after="0" w:line="360" w:lineRule="auto"/>
              <w:jc w:val="both"/>
              <w:rPr>
                <w:rFonts w:ascii="Times New Roman" w:hAnsi="Times New Roman" w:eastAsia="Times New Roman" w:cs="Times New Roman"/>
                <w:sz w:val="24"/>
                <w:szCs w:val="24"/>
                <w:lang w:eastAsia="es-MX"/>
              </w:rPr>
            </w:pPr>
            <w:r>
              <w:rPr>
                <w:rFonts w:ascii="Times New Roman" w:hAnsi="Times New Roman" w:eastAsia="Times New Roman" w:cs="Times New Roman"/>
                <w:sz w:val="24"/>
                <w:szCs w:val="24"/>
                <w:lang w:eastAsia="es-MX"/>
              </w:rPr>
              <w:t>Evalúa qué proporción de defectos totales se detectan en la fase de pruebas.</w:t>
            </w:r>
          </w:p>
        </w:tc>
      </w:tr>
    </w:tbl>
    <w:p w14:paraId="7B030482">
      <w:pPr>
        <w:pStyle w:val="8"/>
        <w:spacing w:line="360" w:lineRule="auto"/>
        <w:ind w:left="1440"/>
        <w:jc w:val="both"/>
        <w:rPr>
          <w:rFonts w:ascii="Times New Roman" w:hAnsi="Times New Roman" w:cs="Times New Roman"/>
          <w:sz w:val="24"/>
          <w:szCs w:val="24"/>
        </w:rPr>
      </w:pPr>
    </w:p>
    <w:p w14:paraId="4175FC9D">
      <w:pPr>
        <w:pStyle w:val="8"/>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Calidad externa</w:t>
      </w:r>
    </w:p>
    <w:p w14:paraId="412642B3">
      <w:pPr>
        <w:pStyle w:val="2"/>
        <w:keepNext w:val="0"/>
        <w:keepLines w:val="0"/>
        <w:widowControl/>
        <w:suppressLineNumbers w:val="0"/>
        <w:bidi w:val="0"/>
        <w:spacing w:before="360" w:beforeAutospacing="0" w:after="80" w:afterAutospacing="0" w:line="12"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Calidad de Uso</w:t>
      </w:r>
    </w:p>
    <w:p w14:paraId="782F921A">
      <w:pPr>
        <w:pStyle w:val="6"/>
        <w:keepNext w:val="0"/>
        <w:keepLines w:val="0"/>
        <w:widowControl/>
        <w:suppressLineNumbers w:val="0"/>
        <w:bidi w:val="0"/>
        <w:spacing w:before="240" w:beforeAutospacing="0" w:after="24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xml:space="preserve">En esta sección se evalúa la </w:t>
      </w:r>
      <w:r>
        <w:rPr>
          <w:rFonts w:hint="default" w:ascii="Times New Roman" w:hAnsi="Times New Roman" w:cs="Times New Roman"/>
          <w:b w:val="0"/>
          <w:bCs w:val="0"/>
          <w:i w:val="0"/>
          <w:iCs w:val="0"/>
          <w:color w:val="000000"/>
          <w:sz w:val="24"/>
          <w:szCs w:val="24"/>
          <w:u w:val="none"/>
          <w:vertAlign w:val="baseline"/>
        </w:rPr>
        <w:t>calidad de uso del software Bagisto</w:t>
      </w:r>
      <w:r>
        <w:rPr>
          <w:rFonts w:hint="default" w:ascii="Times New Roman" w:hAnsi="Times New Roman" w:cs="Times New Roman"/>
          <w:i w:val="0"/>
          <w:iCs w:val="0"/>
          <w:color w:val="000000"/>
          <w:sz w:val="24"/>
          <w:szCs w:val="24"/>
          <w:u w:val="none"/>
          <w:vertAlign w:val="baseline"/>
        </w:rPr>
        <w:t>, tomando como referencia el modelo ISO/IEC 9126-4. La calidad de uso se refiere a la capacidad del producto software para permitir a usuarios específicos alcanzar objetivos específicos con efectividad, productividad, seguridad y satisfacción en contextos de uso específicos.</w:t>
      </w:r>
    </w:p>
    <w:p w14:paraId="45CD1E7C">
      <w:pPr>
        <w:pStyle w:val="6"/>
        <w:keepNext w:val="0"/>
        <w:keepLines w:val="0"/>
        <w:widowControl/>
        <w:suppressLineNumbers w:val="0"/>
        <w:bidi w:val="0"/>
        <w:spacing w:before="240" w:beforeAutospacing="0" w:after="24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Para una plataforma de comercio electrónico como Bagisto, la calidad de uso es fundamental ya que determina la experiencia real del usuario final en tareas críticas como gestión de productos, procesamiento de pedidos, navegación del catálogo y completar compras.</w:t>
      </w:r>
    </w:p>
    <w:p w14:paraId="19E74F2B">
      <w:pPr>
        <w:pStyle w:val="6"/>
        <w:keepNext w:val="0"/>
        <w:keepLines w:val="0"/>
        <w:widowControl/>
        <w:suppressLineNumbers w:val="0"/>
        <w:bidi w:val="0"/>
        <w:spacing w:before="240" w:beforeAutospacing="0" w:after="24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Según ISO 9126-4, la calidad de uso se evalúa mediante cuatro características principales. A continuación, se presentan estas características y las métricas asociadas para su evaluación.</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97"/>
        <w:gridCol w:w="1916"/>
        <w:gridCol w:w="1371"/>
        <w:gridCol w:w="4076"/>
      </w:tblGrid>
      <w:tr w14:paraId="3FD262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00" w:hRule="atLeast"/>
        </w:trPr>
        <w:tc>
          <w:tcPr>
            <w:tcW w:w="0" w:type="auto"/>
            <w:shd w:val="clear"/>
            <w:tcMar>
              <w:top w:w="100" w:type="dxa"/>
              <w:left w:w="100" w:type="dxa"/>
              <w:bottom w:w="100" w:type="dxa"/>
              <w:right w:w="100" w:type="dxa"/>
            </w:tcMar>
            <w:vAlign w:val="top"/>
          </w:tcPr>
          <w:p w14:paraId="4AFCFFC3">
            <w:pPr>
              <w:pStyle w:val="6"/>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Característica</w:t>
            </w:r>
          </w:p>
        </w:tc>
        <w:tc>
          <w:tcPr>
            <w:tcW w:w="0" w:type="auto"/>
            <w:shd w:val="clear"/>
            <w:tcMar>
              <w:top w:w="100" w:type="dxa"/>
              <w:left w:w="100" w:type="dxa"/>
              <w:bottom w:w="100" w:type="dxa"/>
              <w:right w:w="100" w:type="dxa"/>
            </w:tcMar>
            <w:vAlign w:val="top"/>
          </w:tcPr>
          <w:p w14:paraId="5CC73B17">
            <w:pPr>
              <w:pStyle w:val="6"/>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Métrica</w:t>
            </w:r>
          </w:p>
        </w:tc>
        <w:tc>
          <w:tcPr>
            <w:tcW w:w="0" w:type="auto"/>
            <w:shd w:val="clear"/>
            <w:tcMar>
              <w:top w:w="100" w:type="dxa"/>
              <w:left w:w="100" w:type="dxa"/>
              <w:bottom w:w="100" w:type="dxa"/>
              <w:right w:w="100" w:type="dxa"/>
            </w:tcMar>
            <w:vAlign w:val="top"/>
          </w:tcPr>
          <w:p w14:paraId="50561FB3">
            <w:pPr>
              <w:pStyle w:val="6"/>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Fórmula</w:t>
            </w:r>
          </w:p>
        </w:tc>
        <w:tc>
          <w:tcPr>
            <w:tcW w:w="0" w:type="auto"/>
            <w:shd w:val="clear"/>
            <w:tcMar>
              <w:top w:w="100" w:type="dxa"/>
              <w:left w:w="100" w:type="dxa"/>
              <w:bottom w:w="100" w:type="dxa"/>
              <w:right w:w="100" w:type="dxa"/>
            </w:tcMar>
            <w:vAlign w:val="top"/>
          </w:tcPr>
          <w:p w14:paraId="1B582705">
            <w:pPr>
              <w:pStyle w:val="6"/>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Descripción</w:t>
            </w:r>
          </w:p>
        </w:tc>
      </w:tr>
      <w:tr w14:paraId="358A03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340" w:hRule="atLeast"/>
        </w:trPr>
        <w:tc>
          <w:tcPr>
            <w:tcW w:w="0" w:type="auto"/>
            <w:shd w:val="clear"/>
            <w:tcMar>
              <w:top w:w="100" w:type="dxa"/>
              <w:left w:w="100" w:type="dxa"/>
              <w:bottom w:w="100" w:type="dxa"/>
              <w:right w:w="100" w:type="dxa"/>
            </w:tcMar>
            <w:vAlign w:val="top"/>
          </w:tcPr>
          <w:p w14:paraId="0CBA6A19">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Effectiveness (Efectividad)</w:t>
            </w:r>
          </w:p>
        </w:tc>
        <w:tc>
          <w:tcPr>
            <w:tcW w:w="0" w:type="auto"/>
            <w:shd w:val="clear"/>
            <w:tcMar>
              <w:top w:w="100" w:type="dxa"/>
              <w:left w:w="100" w:type="dxa"/>
              <w:bottom w:w="100" w:type="dxa"/>
              <w:right w:w="100" w:type="dxa"/>
            </w:tcMar>
            <w:vAlign w:val="top"/>
          </w:tcPr>
          <w:p w14:paraId="70E4E35B">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Tasa de completitud de tareas</w:t>
            </w:r>
          </w:p>
        </w:tc>
        <w:tc>
          <w:tcPr>
            <w:tcW w:w="0" w:type="auto"/>
            <w:shd w:val="clear"/>
            <w:tcMar>
              <w:top w:w="100" w:type="dxa"/>
              <w:left w:w="100" w:type="dxa"/>
              <w:bottom w:w="100" w:type="dxa"/>
              <w:right w:w="100" w:type="dxa"/>
            </w:tcMar>
            <w:vAlign w:val="top"/>
          </w:tcPr>
          <w:p w14:paraId="4E0F20CE">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X = (Tc / Ti) * 100</w:t>
            </w:r>
          </w:p>
        </w:tc>
        <w:tc>
          <w:tcPr>
            <w:tcW w:w="0" w:type="auto"/>
            <w:shd w:val="clear"/>
            <w:tcMar>
              <w:top w:w="100" w:type="dxa"/>
              <w:left w:w="100" w:type="dxa"/>
              <w:bottom w:w="100" w:type="dxa"/>
              <w:right w:w="100" w:type="dxa"/>
            </w:tcMar>
            <w:vAlign w:val="top"/>
          </w:tcPr>
          <w:p w14:paraId="090D3889">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Mide el porcentaje de tareas completadas exitosamente por los usuarios en relación al total de tareas intentadas.</w:t>
            </w:r>
          </w:p>
        </w:tc>
      </w:tr>
      <w:tr w14:paraId="6B7CA9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60" w:hRule="atLeast"/>
        </w:trPr>
        <w:tc>
          <w:tcPr>
            <w:tcW w:w="0" w:type="auto"/>
            <w:shd w:val="clear"/>
            <w:tcMar>
              <w:top w:w="100" w:type="dxa"/>
              <w:left w:w="100" w:type="dxa"/>
              <w:bottom w:w="100" w:type="dxa"/>
              <w:right w:w="100" w:type="dxa"/>
            </w:tcMar>
            <w:vAlign w:val="top"/>
          </w:tcPr>
          <w:p w14:paraId="492C5D9A">
            <w:pPr>
              <w:keepNext w:val="0"/>
              <w:keepLines w:val="0"/>
              <w:widowControl/>
              <w:suppressLineNumbers w:val="0"/>
              <w:bidi w:val="0"/>
              <w:jc w:val="left"/>
              <w:textAlignment w:val="top"/>
              <w:rPr>
                <w:rFonts w:hint="default" w:ascii="Times New Roman" w:hAnsi="Times New Roman" w:cs="Times New Roman"/>
                <w:sz w:val="24"/>
                <w:szCs w:val="24"/>
              </w:rPr>
            </w:pPr>
          </w:p>
        </w:tc>
        <w:tc>
          <w:tcPr>
            <w:tcW w:w="0" w:type="auto"/>
            <w:shd w:val="clear"/>
            <w:tcMar>
              <w:top w:w="100" w:type="dxa"/>
              <w:left w:w="100" w:type="dxa"/>
              <w:bottom w:w="100" w:type="dxa"/>
              <w:right w:w="100" w:type="dxa"/>
            </w:tcMar>
            <w:vAlign w:val="top"/>
          </w:tcPr>
          <w:p w14:paraId="29C5703B">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Precisión en el logro de objetivos</w:t>
            </w:r>
          </w:p>
        </w:tc>
        <w:tc>
          <w:tcPr>
            <w:tcW w:w="0" w:type="auto"/>
            <w:shd w:val="clear"/>
            <w:tcMar>
              <w:top w:w="100" w:type="dxa"/>
              <w:left w:w="100" w:type="dxa"/>
              <w:bottom w:w="100" w:type="dxa"/>
              <w:right w:w="100" w:type="dxa"/>
            </w:tcMar>
            <w:vAlign w:val="top"/>
          </w:tcPr>
          <w:p w14:paraId="7FE442A7">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X = (Oa / Ot) * 100</w:t>
            </w:r>
          </w:p>
        </w:tc>
        <w:tc>
          <w:tcPr>
            <w:tcW w:w="0" w:type="auto"/>
            <w:shd w:val="clear"/>
            <w:tcMar>
              <w:top w:w="100" w:type="dxa"/>
              <w:left w:w="100" w:type="dxa"/>
              <w:bottom w:w="100" w:type="dxa"/>
              <w:right w:w="100" w:type="dxa"/>
            </w:tcMar>
            <w:vAlign w:val="top"/>
          </w:tcPr>
          <w:p w14:paraId="02E4A15A">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Evalúa qué tan precisamente los usuarios logran sus objetivos específicos al usar Bagisto.</w:t>
            </w:r>
          </w:p>
        </w:tc>
      </w:tr>
      <w:tr w14:paraId="43C460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80" w:hRule="atLeast"/>
        </w:trPr>
        <w:tc>
          <w:tcPr>
            <w:tcW w:w="0" w:type="auto"/>
            <w:shd w:val="clear"/>
            <w:tcMar>
              <w:top w:w="100" w:type="dxa"/>
              <w:left w:w="100" w:type="dxa"/>
              <w:bottom w:w="100" w:type="dxa"/>
              <w:right w:w="100" w:type="dxa"/>
            </w:tcMar>
            <w:vAlign w:val="top"/>
          </w:tcPr>
          <w:p w14:paraId="5D691F46">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Productivity (Productividad)</w:t>
            </w:r>
          </w:p>
        </w:tc>
        <w:tc>
          <w:tcPr>
            <w:tcW w:w="0" w:type="auto"/>
            <w:shd w:val="clear"/>
            <w:tcMar>
              <w:top w:w="100" w:type="dxa"/>
              <w:left w:w="100" w:type="dxa"/>
              <w:bottom w:w="100" w:type="dxa"/>
              <w:right w:w="100" w:type="dxa"/>
            </w:tcMar>
            <w:vAlign w:val="top"/>
          </w:tcPr>
          <w:p w14:paraId="7D54901D">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Eficiencia de tarea por tiempo</w:t>
            </w:r>
          </w:p>
        </w:tc>
        <w:tc>
          <w:tcPr>
            <w:tcW w:w="0" w:type="auto"/>
            <w:shd w:val="clear"/>
            <w:tcMar>
              <w:top w:w="100" w:type="dxa"/>
              <w:left w:w="100" w:type="dxa"/>
              <w:bottom w:w="100" w:type="dxa"/>
              <w:right w:w="100" w:type="dxa"/>
            </w:tcMar>
            <w:vAlign w:val="top"/>
          </w:tcPr>
          <w:p w14:paraId="4F8E1439">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X = Tc / Tt</w:t>
            </w:r>
          </w:p>
        </w:tc>
        <w:tc>
          <w:tcPr>
            <w:tcW w:w="0" w:type="auto"/>
            <w:shd w:val="clear"/>
            <w:tcMar>
              <w:top w:w="100" w:type="dxa"/>
              <w:left w:w="100" w:type="dxa"/>
              <w:bottom w:w="100" w:type="dxa"/>
              <w:right w:w="100" w:type="dxa"/>
            </w:tcMar>
            <w:vAlign w:val="top"/>
          </w:tcPr>
          <w:p w14:paraId="19F1D470">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Mide el número de tareas completadas por unidad de tiempo por el usuario.</w:t>
            </w:r>
          </w:p>
        </w:tc>
      </w:tr>
      <w:tr w14:paraId="27B97A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060" w:hRule="atLeast"/>
        </w:trPr>
        <w:tc>
          <w:tcPr>
            <w:tcW w:w="0" w:type="auto"/>
            <w:shd w:val="clear"/>
            <w:tcMar>
              <w:top w:w="100" w:type="dxa"/>
              <w:left w:w="100" w:type="dxa"/>
              <w:bottom w:w="100" w:type="dxa"/>
              <w:right w:w="100" w:type="dxa"/>
            </w:tcMar>
            <w:vAlign w:val="top"/>
          </w:tcPr>
          <w:p w14:paraId="23C27CAF">
            <w:pPr>
              <w:keepNext w:val="0"/>
              <w:keepLines w:val="0"/>
              <w:widowControl/>
              <w:suppressLineNumbers w:val="0"/>
              <w:bidi w:val="0"/>
              <w:jc w:val="left"/>
              <w:textAlignment w:val="top"/>
              <w:rPr>
                <w:rFonts w:hint="default" w:ascii="Times New Roman" w:hAnsi="Times New Roman" w:cs="Times New Roman"/>
                <w:sz w:val="24"/>
                <w:szCs w:val="24"/>
              </w:rPr>
            </w:pPr>
          </w:p>
        </w:tc>
        <w:tc>
          <w:tcPr>
            <w:tcW w:w="0" w:type="auto"/>
            <w:shd w:val="clear"/>
            <w:tcMar>
              <w:top w:w="100" w:type="dxa"/>
              <w:left w:w="100" w:type="dxa"/>
              <w:bottom w:w="100" w:type="dxa"/>
              <w:right w:w="100" w:type="dxa"/>
            </w:tcMar>
            <w:vAlign w:val="top"/>
          </w:tcPr>
          <w:p w14:paraId="23FF5BF5">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Costo-beneficio de uso</w:t>
            </w:r>
          </w:p>
        </w:tc>
        <w:tc>
          <w:tcPr>
            <w:tcW w:w="0" w:type="auto"/>
            <w:shd w:val="clear"/>
            <w:tcMar>
              <w:top w:w="100" w:type="dxa"/>
              <w:left w:w="100" w:type="dxa"/>
              <w:bottom w:w="100" w:type="dxa"/>
              <w:right w:w="100" w:type="dxa"/>
            </w:tcMar>
            <w:vAlign w:val="top"/>
          </w:tcPr>
          <w:p w14:paraId="46E87E24">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X = (Va - Cu) / Cu</w:t>
            </w:r>
          </w:p>
        </w:tc>
        <w:tc>
          <w:tcPr>
            <w:tcW w:w="0" w:type="auto"/>
            <w:shd w:val="clear"/>
            <w:tcMar>
              <w:top w:w="100" w:type="dxa"/>
              <w:left w:w="100" w:type="dxa"/>
              <w:bottom w:w="100" w:type="dxa"/>
              <w:right w:w="100" w:type="dxa"/>
            </w:tcMar>
            <w:vAlign w:val="top"/>
          </w:tcPr>
          <w:p w14:paraId="162DD9F5">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Evalúa la relación entre el valor agregado obtenido y el costo de uso del sistema.</w:t>
            </w:r>
          </w:p>
        </w:tc>
      </w:tr>
      <w:tr w14:paraId="0F537C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060" w:hRule="atLeast"/>
        </w:trPr>
        <w:tc>
          <w:tcPr>
            <w:tcW w:w="0" w:type="auto"/>
            <w:shd w:val="clear"/>
            <w:tcMar>
              <w:top w:w="100" w:type="dxa"/>
              <w:left w:w="100" w:type="dxa"/>
              <w:bottom w:w="100" w:type="dxa"/>
              <w:right w:w="100" w:type="dxa"/>
            </w:tcMar>
            <w:vAlign w:val="top"/>
          </w:tcPr>
          <w:p w14:paraId="08BE8943">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Safety (Seguridad)</w:t>
            </w:r>
          </w:p>
        </w:tc>
        <w:tc>
          <w:tcPr>
            <w:tcW w:w="0" w:type="auto"/>
            <w:shd w:val="clear"/>
            <w:tcMar>
              <w:top w:w="100" w:type="dxa"/>
              <w:left w:w="100" w:type="dxa"/>
              <w:bottom w:w="100" w:type="dxa"/>
              <w:right w:w="100" w:type="dxa"/>
            </w:tcMar>
            <w:vAlign w:val="top"/>
          </w:tcPr>
          <w:p w14:paraId="72C5E7C7">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Tasa de incidentes de seguridad</w:t>
            </w:r>
          </w:p>
        </w:tc>
        <w:tc>
          <w:tcPr>
            <w:tcW w:w="0" w:type="auto"/>
            <w:shd w:val="clear"/>
            <w:tcMar>
              <w:top w:w="100" w:type="dxa"/>
              <w:left w:w="100" w:type="dxa"/>
              <w:bottom w:w="100" w:type="dxa"/>
              <w:right w:w="100" w:type="dxa"/>
            </w:tcMar>
            <w:vAlign w:val="top"/>
          </w:tcPr>
          <w:p w14:paraId="6D1D3766">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X = (Is / Tu) * 100</w:t>
            </w:r>
          </w:p>
        </w:tc>
        <w:tc>
          <w:tcPr>
            <w:tcW w:w="0" w:type="auto"/>
            <w:shd w:val="clear"/>
            <w:tcMar>
              <w:top w:w="100" w:type="dxa"/>
              <w:left w:w="100" w:type="dxa"/>
              <w:bottom w:w="100" w:type="dxa"/>
              <w:right w:w="100" w:type="dxa"/>
            </w:tcMar>
            <w:vAlign w:val="top"/>
          </w:tcPr>
          <w:p w14:paraId="5E9E490E">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Mide la frecuencia de incidentes de seguridad durante el uso normal del sistema.</w:t>
            </w:r>
          </w:p>
        </w:tc>
      </w:tr>
      <w:tr w14:paraId="37F49F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80" w:hRule="atLeast"/>
        </w:trPr>
        <w:tc>
          <w:tcPr>
            <w:tcW w:w="0" w:type="auto"/>
            <w:shd w:val="clear"/>
            <w:tcMar>
              <w:top w:w="100" w:type="dxa"/>
              <w:left w:w="100" w:type="dxa"/>
              <w:bottom w:w="100" w:type="dxa"/>
              <w:right w:w="100" w:type="dxa"/>
            </w:tcMar>
            <w:vAlign w:val="top"/>
          </w:tcPr>
          <w:p w14:paraId="0958CC6D">
            <w:pPr>
              <w:keepNext w:val="0"/>
              <w:keepLines w:val="0"/>
              <w:widowControl/>
              <w:suppressLineNumbers w:val="0"/>
              <w:bidi w:val="0"/>
              <w:jc w:val="left"/>
              <w:textAlignment w:val="top"/>
              <w:rPr>
                <w:rFonts w:hint="default" w:ascii="Times New Roman" w:hAnsi="Times New Roman" w:cs="Times New Roman"/>
                <w:sz w:val="24"/>
                <w:szCs w:val="24"/>
              </w:rPr>
            </w:pPr>
          </w:p>
        </w:tc>
        <w:tc>
          <w:tcPr>
            <w:tcW w:w="0" w:type="auto"/>
            <w:shd w:val="clear"/>
            <w:tcMar>
              <w:top w:w="100" w:type="dxa"/>
              <w:left w:w="100" w:type="dxa"/>
              <w:bottom w:w="100" w:type="dxa"/>
              <w:right w:w="100" w:type="dxa"/>
            </w:tcMar>
            <w:vAlign w:val="top"/>
          </w:tcPr>
          <w:p w14:paraId="46AD0335">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Nivel de riesgo de uso</w:t>
            </w:r>
          </w:p>
        </w:tc>
        <w:tc>
          <w:tcPr>
            <w:tcW w:w="0" w:type="auto"/>
            <w:shd w:val="clear"/>
            <w:tcMar>
              <w:top w:w="100" w:type="dxa"/>
              <w:left w:w="100" w:type="dxa"/>
              <w:bottom w:w="100" w:type="dxa"/>
              <w:right w:w="100" w:type="dxa"/>
            </w:tcMar>
            <w:vAlign w:val="top"/>
          </w:tcPr>
          <w:p w14:paraId="25430397">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X = (Ru / Rt) * 100</w:t>
            </w:r>
          </w:p>
        </w:tc>
        <w:tc>
          <w:tcPr>
            <w:tcW w:w="0" w:type="auto"/>
            <w:shd w:val="clear"/>
            <w:tcMar>
              <w:top w:w="100" w:type="dxa"/>
              <w:left w:w="100" w:type="dxa"/>
              <w:bottom w:w="100" w:type="dxa"/>
              <w:right w:w="100" w:type="dxa"/>
            </w:tcMar>
            <w:vAlign w:val="top"/>
          </w:tcPr>
          <w:p w14:paraId="3FDA9C7D">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Evalúa qué porcentaje del uso total conlleva riesgos para usuarios o datos.</w:t>
            </w:r>
          </w:p>
        </w:tc>
      </w:tr>
      <w:tr w14:paraId="32791A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060" w:hRule="atLeast"/>
        </w:trPr>
        <w:tc>
          <w:tcPr>
            <w:tcW w:w="0" w:type="auto"/>
            <w:shd w:val="clear"/>
            <w:tcMar>
              <w:top w:w="100" w:type="dxa"/>
              <w:left w:w="100" w:type="dxa"/>
              <w:bottom w:w="100" w:type="dxa"/>
              <w:right w:w="100" w:type="dxa"/>
            </w:tcMar>
            <w:vAlign w:val="top"/>
          </w:tcPr>
          <w:p w14:paraId="35A56B0A">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bdr w:val="none" w:color="auto" w:sz="0" w:space="0"/>
                <w:vertAlign w:val="baseline"/>
              </w:rPr>
              <w:t>Satisfaction (Satisfacción)</w:t>
            </w:r>
          </w:p>
        </w:tc>
        <w:tc>
          <w:tcPr>
            <w:tcW w:w="0" w:type="auto"/>
            <w:shd w:val="clear"/>
            <w:tcMar>
              <w:top w:w="100" w:type="dxa"/>
              <w:left w:w="100" w:type="dxa"/>
              <w:bottom w:w="100" w:type="dxa"/>
              <w:right w:w="100" w:type="dxa"/>
            </w:tcMar>
            <w:vAlign w:val="top"/>
          </w:tcPr>
          <w:p w14:paraId="024ACB8D">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Índice de satisfacción del usuario</w:t>
            </w:r>
          </w:p>
        </w:tc>
        <w:tc>
          <w:tcPr>
            <w:tcW w:w="0" w:type="auto"/>
            <w:shd w:val="clear"/>
            <w:tcMar>
              <w:top w:w="100" w:type="dxa"/>
              <w:left w:w="100" w:type="dxa"/>
              <w:bottom w:w="100" w:type="dxa"/>
              <w:right w:w="100" w:type="dxa"/>
            </w:tcMar>
            <w:vAlign w:val="top"/>
          </w:tcPr>
          <w:p w14:paraId="25E08304">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X = (Σ Pu) / Nu</w:t>
            </w:r>
          </w:p>
        </w:tc>
        <w:tc>
          <w:tcPr>
            <w:tcW w:w="0" w:type="auto"/>
            <w:shd w:val="clear"/>
            <w:tcMar>
              <w:top w:w="100" w:type="dxa"/>
              <w:left w:w="100" w:type="dxa"/>
              <w:bottom w:w="100" w:type="dxa"/>
              <w:right w:w="100" w:type="dxa"/>
            </w:tcMar>
            <w:vAlign w:val="top"/>
          </w:tcPr>
          <w:p w14:paraId="0698324B">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Promedio de puntuaciones de satisfacción otorgadas por los usuarios del sistema.</w:t>
            </w:r>
          </w:p>
        </w:tc>
      </w:tr>
      <w:tr w14:paraId="6E2AB7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060" w:hRule="atLeast"/>
        </w:trPr>
        <w:tc>
          <w:tcPr>
            <w:tcW w:w="0" w:type="auto"/>
            <w:shd w:val="clear"/>
            <w:tcMar>
              <w:top w:w="100" w:type="dxa"/>
              <w:left w:w="100" w:type="dxa"/>
              <w:bottom w:w="100" w:type="dxa"/>
              <w:right w:w="100" w:type="dxa"/>
            </w:tcMar>
            <w:vAlign w:val="top"/>
          </w:tcPr>
          <w:p w14:paraId="71A5C91A">
            <w:pPr>
              <w:keepNext w:val="0"/>
              <w:keepLines w:val="0"/>
              <w:widowControl/>
              <w:suppressLineNumbers w:val="0"/>
              <w:bidi w:val="0"/>
              <w:jc w:val="left"/>
              <w:textAlignment w:val="top"/>
              <w:rPr>
                <w:rFonts w:hint="default" w:ascii="Times New Roman" w:hAnsi="Times New Roman" w:cs="Times New Roman"/>
                <w:sz w:val="24"/>
                <w:szCs w:val="24"/>
              </w:rPr>
            </w:pPr>
          </w:p>
        </w:tc>
        <w:tc>
          <w:tcPr>
            <w:tcW w:w="0" w:type="auto"/>
            <w:shd w:val="clear"/>
            <w:tcMar>
              <w:top w:w="100" w:type="dxa"/>
              <w:left w:w="100" w:type="dxa"/>
              <w:bottom w:w="100" w:type="dxa"/>
              <w:right w:w="100" w:type="dxa"/>
            </w:tcMar>
            <w:vAlign w:val="top"/>
          </w:tcPr>
          <w:p w14:paraId="16D43327">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Tasa de abandono de tareas</w:t>
            </w:r>
          </w:p>
        </w:tc>
        <w:tc>
          <w:tcPr>
            <w:tcW w:w="0" w:type="auto"/>
            <w:shd w:val="clear"/>
            <w:tcMar>
              <w:top w:w="100" w:type="dxa"/>
              <w:left w:w="100" w:type="dxa"/>
              <w:bottom w:w="100" w:type="dxa"/>
              <w:right w:w="100" w:type="dxa"/>
            </w:tcMar>
            <w:vAlign w:val="top"/>
          </w:tcPr>
          <w:p w14:paraId="05E80323">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X = (Ta / Ti) * 100</w:t>
            </w:r>
          </w:p>
        </w:tc>
        <w:tc>
          <w:tcPr>
            <w:tcW w:w="0" w:type="auto"/>
            <w:shd w:val="clear"/>
            <w:tcMar>
              <w:top w:w="100" w:type="dxa"/>
              <w:left w:w="100" w:type="dxa"/>
              <w:bottom w:w="100" w:type="dxa"/>
              <w:right w:w="100" w:type="dxa"/>
            </w:tcMar>
            <w:vAlign w:val="top"/>
          </w:tcPr>
          <w:p w14:paraId="2867E3F6">
            <w:pPr>
              <w:pStyle w:val="6"/>
              <w:keepNext w:val="0"/>
              <w:keepLines w:val="0"/>
              <w:widowControl/>
              <w:suppressLineNumbers w:val="0"/>
              <w:bidi w:val="0"/>
              <w:spacing w:before="0" w:beforeAutospacing="0" w:after="0" w:afterAutospacing="0" w:line="12"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bdr w:val="none" w:color="auto" w:sz="0" w:space="0"/>
                <w:vertAlign w:val="baseline"/>
              </w:rPr>
              <w:t>Mide el porcentaje de tareas que los usuarios abandonan antes de completar.</w:t>
            </w:r>
          </w:p>
        </w:tc>
      </w:tr>
    </w:tbl>
    <w:p w14:paraId="29F9F214">
      <w:pPr>
        <w:pStyle w:val="8"/>
        <w:numPr>
          <w:numId w:val="0"/>
        </w:numPr>
        <w:spacing w:line="360" w:lineRule="auto"/>
        <w:jc w:val="both"/>
        <w:rPr>
          <w:rFonts w:ascii="Times New Roman" w:hAnsi="Times New Roman" w:cs="Times New Roman"/>
          <w:b/>
          <w:bCs/>
          <w:sz w:val="24"/>
          <w:szCs w:val="24"/>
        </w:rPr>
      </w:pPr>
    </w:p>
    <w:p w14:paraId="3D7EA178">
      <w:pPr>
        <w:spacing w:line="360" w:lineRule="auto"/>
        <w:jc w:val="both"/>
        <w:rPr>
          <w:rFonts w:ascii="Times New Roman" w:hAnsi="Times New Roman" w:cs="Times New Roman"/>
          <w:sz w:val="24"/>
          <w:szCs w:val="24"/>
        </w:rPr>
      </w:pPr>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Bahnschrift Ligh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SemiBold Condensed">
    <w:panose1 w:val="020B0502040204020203"/>
    <w:charset w:val="00"/>
    <w:family w:val="auto"/>
    <w:pitch w:val="default"/>
    <w:sig w:usb0="A00002C7" w:usb1="00000002" w:usb2="00000000" w:usb3="00000000" w:csb0="2000019F" w:csb1="00000000"/>
  </w:font>
  <w:font w:name="Tahoma">
    <w:panose1 w:val="020B0604030504040204"/>
    <w:charset w:val="00"/>
    <w:family w:val="auto"/>
    <w:pitch w:val="default"/>
    <w:sig w:usb0="E1002EFF" w:usb1="C000605B" w:usb2="00000029" w:usb3="00000000" w:csb0="200101FF" w:csb1="20280000"/>
  </w:font>
  <w:font w:name="Sitka Text">
    <w:panose1 w:val="00000000000000000000"/>
    <w:charset w:val="00"/>
    <w:family w:val="auto"/>
    <w:pitch w:val="default"/>
    <w:sig w:usb0="A00002EF" w:usb1="4000204B" w:usb2="00000000" w:usb3="00000000" w:csb0="2000019F" w:csb1="00000000"/>
  </w:font>
  <w:font w:name="Yu Gothic UI">
    <w:panose1 w:val="020B0500000000000000"/>
    <w:charset w:val="80"/>
    <w:family w:val="auto"/>
    <w:pitch w:val="default"/>
    <w:sig w:usb0="E00002FF" w:usb1="2AC7FDFF" w:usb2="00000016" w:usb3="00000000" w:csb0="2002009F" w:csb1="00000000"/>
  </w:font>
  <w:font w:name="Microsoft JhengHei">
    <w:panose1 w:val="020B0604030504040204"/>
    <w:charset w:val="88"/>
    <w:family w:val="auto"/>
    <w:pitch w:val="default"/>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6D1F45"/>
    <w:multiLevelType w:val="multilevel"/>
    <w:tmpl w:val="156D1F4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EFF4234"/>
    <w:multiLevelType w:val="multilevel"/>
    <w:tmpl w:val="4EFF423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8AE"/>
    <w:rsid w:val="004F48AE"/>
    <w:rsid w:val="00595898"/>
    <w:rsid w:val="00A96DEB"/>
    <w:rsid w:val="495473AA"/>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MX"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Strong"/>
    <w:basedOn w:val="3"/>
    <w:qFormat/>
    <w:uiPriority w:val="22"/>
    <w:rPr>
      <w:b/>
      <w:bCs/>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s-MX"/>
    </w:rPr>
  </w:style>
  <w:style w:type="table" w:styleId="7">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468</Words>
  <Characters>2580</Characters>
  <Lines>21</Lines>
  <Paragraphs>6</Paragraphs>
  <TotalTime>21</TotalTime>
  <ScaleCrop>false</ScaleCrop>
  <LinksUpToDate>false</LinksUpToDate>
  <CharactersWithSpaces>3042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2025-09-03T01:08:00Z</dcterms:created>
  <dc:creator>Pablo Jancko</dc:creator>
  <cp:lastModifiedBy>adria</cp:lastModifiedBy>
  <dcterms:modified xsi:type="dcterms:W3CDTF">2025-09-03T02:44:12Z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3082-12.2.0.21931</vt:lpwstr>
  </property>
  <property fmtid="{D5CDD505-2E9C-101B-9397-08002B2CF9AE}" pid="3" name="ICV">
    <vt:lpwstr>B4D60771A64949BFB5BC99A6F6FBBA51_12</vt:lpwstr>
  </property>
</Properties>
</file>