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8F3" w:rsidRDefault="00BD3E3F">
      <w:r>
        <w:rPr>
          <w:b/>
          <w:sz w:val="28"/>
          <w:szCs w:val="28"/>
          <w:u w:val="single"/>
        </w:rPr>
        <w:t>2do Parcial Redes - 2</w:t>
      </w:r>
    </w:p>
    <w:p w:rsidR="007258F3" w:rsidRDefault="007258F3"/>
    <w:p w:rsidR="007258F3" w:rsidRDefault="00BD3E3F">
      <w:r>
        <w:t>1. En cual de los siguientes protocolos de ruteo se utiliza el algoritmo “distance vector” (puede haber mas de una respuesta correcta):</w:t>
      </w:r>
    </w:p>
    <w:p w:rsidR="007258F3" w:rsidRDefault="00BD3E3F">
      <w:pPr>
        <w:numPr>
          <w:ilvl w:val="0"/>
          <w:numId w:val="12"/>
        </w:numPr>
        <w:ind w:hanging="360"/>
        <w:contextualSpacing/>
      </w:pPr>
      <w:r>
        <w:t>OSPF</w:t>
      </w:r>
    </w:p>
    <w:p w:rsidR="007258F3" w:rsidRDefault="00BD3E3F">
      <w:pPr>
        <w:numPr>
          <w:ilvl w:val="0"/>
          <w:numId w:val="12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IGRP</w:t>
      </w:r>
    </w:p>
    <w:p w:rsidR="007258F3" w:rsidRDefault="00BD3E3F">
      <w:pPr>
        <w:numPr>
          <w:ilvl w:val="0"/>
          <w:numId w:val="12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RIP v1</w:t>
      </w:r>
    </w:p>
    <w:p w:rsidR="007258F3" w:rsidRDefault="00BD3E3F">
      <w:pPr>
        <w:numPr>
          <w:ilvl w:val="0"/>
          <w:numId w:val="12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RIP v2</w:t>
      </w:r>
    </w:p>
    <w:p w:rsidR="007258F3" w:rsidRDefault="00BD3E3F">
      <w:pPr>
        <w:numPr>
          <w:ilvl w:val="0"/>
          <w:numId w:val="12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EIGRP</w:t>
      </w:r>
    </w:p>
    <w:p w:rsidR="007258F3" w:rsidRPr="00A1012F" w:rsidRDefault="00BD3E3F">
      <w:pPr>
        <w:numPr>
          <w:ilvl w:val="0"/>
          <w:numId w:val="12"/>
        </w:numPr>
        <w:ind w:hanging="360"/>
        <w:contextualSpacing/>
        <w:rPr>
          <w:color w:val="FF0000"/>
        </w:rPr>
      </w:pPr>
      <w:r w:rsidRPr="00A1012F">
        <w:rPr>
          <w:color w:val="FF0000"/>
        </w:rPr>
        <w:t>BGP</w:t>
      </w:r>
    </w:p>
    <w:p w:rsidR="007258F3" w:rsidRDefault="007258F3"/>
    <w:p w:rsidR="007258F3" w:rsidRDefault="00BD3E3F">
      <w:r>
        <w:t>2. ¿Cuál de los siguientes algoritmos permite que un router posea una visión global del estado de una red?</w:t>
      </w:r>
    </w:p>
    <w:p w:rsidR="007258F3" w:rsidRDefault="00BD3E3F">
      <w:pPr>
        <w:numPr>
          <w:ilvl w:val="0"/>
          <w:numId w:val="15"/>
        </w:numPr>
        <w:ind w:hanging="360"/>
        <w:contextualSpacing/>
      </w:pPr>
      <w:r>
        <w:t>RIP</w:t>
      </w:r>
    </w:p>
    <w:p w:rsidR="007258F3" w:rsidRDefault="00BD3E3F">
      <w:pPr>
        <w:numPr>
          <w:ilvl w:val="0"/>
          <w:numId w:val="15"/>
        </w:numPr>
        <w:ind w:hanging="360"/>
        <w:contextualSpacing/>
      </w:pPr>
      <w:r>
        <w:t>OSPF</w:t>
      </w:r>
    </w:p>
    <w:p w:rsidR="007258F3" w:rsidRDefault="00BD3E3F">
      <w:pPr>
        <w:numPr>
          <w:ilvl w:val="0"/>
          <w:numId w:val="15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Estado de enlaces</w:t>
      </w:r>
    </w:p>
    <w:p w:rsidR="007258F3" w:rsidRDefault="00BD3E3F">
      <w:pPr>
        <w:numPr>
          <w:ilvl w:val="0"/>
          <w:numId w:val="15"/>
        </w:numPr>
        <w:ind w:hanging="360"/>
        <w:contextualSpacing/>
      </w:pPr>
      <w:r>
        <w:t>Distance vector.</w:t>
      </w:r>
    </w:p>
    <w:p w:rsidR="007258F3" w:rsidRDefault="007258F3"/>
    <w:p w:rsidR="007258F3" w:rsidRPr="00A1012F" w:rsidRDefault="00BD3E3F">
      <w:pPr>
        <w:rPr>
          <w:color w:val="FF0000"/>
        </w:rPr>
      </w:pPr>
      <w:r w:rsidRPr="00A1012F">
        <w:rPr>
          <w:color w:val="FF0000"/>
        </w:rPr>
        <w:t>3. ¿Cuál de las siguientes afirmaciones se emparenta con el concepto de métrica de un protocolo de ruteo</w:t>
      </w:r>
      <w:r w:rsidRPr="00A1012F">
        <w:rPr>
          <w:color w:val="FF0000"/>
        </w:rPr>
        <w:t>?</w:t>
      </w:r>
    </w:p>
    <w:p w:rsidR="007258F3" w:rsidRPr="00A1012F" w:rsidRDefault="00BD3E3F">
      <w:pPr>
        <w:numPr>
          <w:ilvl w:val="0"/>
          <w:numId w:val="16"/>
        </w:numPr>
        <w:ind w:hanging="360"/>
        <w:contextualSpacing/>
        <w:rPr>
          <w:color w:val="FF0000"/>
          <w:shd w:val="clear" w:color="auto" w:fill="999999"/>
        </w:rPr>
      </w:pPr>
      <w:r w:rsidRPr="00A1012F">
        <w:rPr>
          <w:color w:val="FF0000"/>
          <w:shd w:val="clear" w:color="auto" w:fill="999999"/>
        </w:rPr>
        <w:t>Distancia administrativa</w:t>
      </w:r>
    </w:p>
    <w:p w:rsidR="007258F3" w:rsidRPr="00A1012F" w:rsidRDefault="00BD3E3F">
      <w:pPr>
        <w:numPr>
          <w:ilvl w:val="0"/>
          <w:numId w:val="16"/>
        </w:numPr>
        <w:ind w:hanging="360"/>
        <w:contextualSpacing/>
        <w:rPr>
          <w:color w:val="FF0000"/>
        </w:rPr>
      </w:pPr>
      <w:r w:rsidRPr="00A1012F">
        <w:rPr>
          <w:color w:val="FF0000"/>
        </w:rPr>
        <w:t>Ruta estática</w:t>
      </w:r>
    </w:p>
    <w:p w:rsidR="007258F3" w:rsidRPr="00A1012F" w:rsidRDefault="00BD3E3F">
      <w:pPr>
        <w:numPr>
          <w:ilvl w:val="0"/>
          <w:numId w:val="16"/>
        </w:numPr>
        <w:ind w:hanging="360"/>
        <w:contextualSpacing/>
        <w:rPr>
          <w:color w:val="FF0000"/>
        </w:rPr>
      </w:pPr>
      <w:r w:rsidRPr="00A1012F">
        <w:rPr>
          <w:color w:val="FF0000"/>
        </w:rPr>
        <w:t>Retardo y ancho de banda</w:t>
      </w:r>
    </w:p>
    <w:p w:rsidR="007258F3" w:rsidRPr="00A1012F" w:rsidRDefault="00BD3E3F">
      <w:pPr>
        <w:numPr>
          <w:ilvl w:val="0"/>
          <w:numId w:val="16"/>
        </w:numPr>
        <w:ind w:hanging="360"/>
        <w:contextualSpacing/>
        <w:rPr>
          <w:color w:val="FF0000"/>
        </w:rPr>
      </w:pPr>
      <w:r w:rsidRPr="00A1012F">
        <w:rPr>
          <w:color w:val="FF0000"/>
        </w:rPr>
        <w:t>Estado de enlaces</w:t>
      </w:r>
    </w:p>
    <w:p w:rsidR="007258F3" w:rsidRPr="00A1012F" w:rsidRDefault="00BD3E3F">
      <w:pPr>
        <w:numPr>
          <w:ilvl w:val="0"/>
          <w:numId w:val="16"/>
        </w:numPr>
        <w:ind w:hanging="360"/>
        <w:contextualSpacing/>
        <w:rPr>
          <w:color w:val="FF0000"/>
        </w:rPr>
      </w:pPr>
      <w:r w:rsidRPr="00A1012F">
        <w:rPr>
          <w:color w:val="FF0000"/>
        </w:rPr>
        <w:t>BGP</w:t>
      </w:r>
    </w:p>
    <w:p w:rsidR="007258F3" w:rsidRDefault="007258F3"/>
    <w:p w:rsidR="007258F3" w:rsidRDefault="00BD3E3F">
      <w:r>
        <w:t>4. La distancia administrativa es un concepto atribuido a un protocolo de ruteo. Cuál de las siguientes frases es la mas apropiada con relación a dicho concepto (podrí</w:t>
      </w:r>
      <w:r>
        <w:t>a haber más de una respuesta posible):</w:t>
      </w:r>
    </w:p>
    <w:p w:rsidR="007258F3" w:rsidRPr="00A1012F" w:rsidRDefault="00BD3E3F">
      <w:pPr>
        <w:numPr>
          <w:ilvl w:val="0"/>
          <w:numId w:val="4"/>
        </w:numPr>
        <w:ind w:hanging="360"/>
        <w:contextualSpacing/>
        <w:rPr>
          <w:color w:val="FF0000"/>
        </w:rPr>
      </w:pPr>
      <w:r w:rsidRPr="00A1012F">
        <w:rPr>
          <w:color w:val="FF0000"/>
        </w:rPr>
        <w:t>Es un parámetro que mide la confianza otorgada a cada fuente de información de encaminamiento.</w:t>
      </w:r>
    </w:p>
    <w:p w:rsidR="007258F3" w:rsidRDefault="00BD3E3F">
      <w:pPr>
        <w:numPr>
          <w:ilvl w:val="0"/>
          <w:numId w:val="4"/>
        </w:numPr>
        <w:ind w:hanging="360"/>
        <w:contextualSpacing/>
      </w:pPr>
      <w:r>
        <w:t>Los valores más altos significan una mayor fiabilidad.</w:t>
      </w:r>
    </w:p>
    <w:p w:rsidR="007258F3" w:rsidRPr="00A1012F" w:rsidRDefault="00BD3E3F">
      <w:pPr>
        <w:numPr>
          <w:ilvl w:val="0"/>
          <w:numId w:val="4"/>
        </w:numPr>
        <w:ind w:hanging="360"/>
        <w:contextualSpacing/>
        <w:rPr>
          <w:color w:val="FF0000"/>
          <w:shd w:val="clear" w:color="auto" w:fill="999999"/>
        </w:rPr>
      </w:pPr>
      <w:bookmarkStart w:id="0" w:name="_GoBack"/>
      <w:r w:rsidRPr="00A1012F">
        <w:rPr>
          <w:color w:val="FF0000"/>
          <w:shd w:val="clear" w:color="auto" w:fill="999999"/>
        </w:rPr>
        <w:t>El IGRP tiene distancia administrativa 100 y el RIP 120.</w:t>
      </w:r>
    </w:p>
    <w:bookmarkEnd w:id="0"/>
    <w:p w:rsidR="007258F3" w:rsidRDefault="00BD3E3F">
      <w:pPr>
        <w:numPr>
          <w:ilvl w:val="0"/>
          <w:numId w:val="4"/>
        </w:numPr>
        <w:ind w:hanging="360"/>
        <w:contextualSpacing/>
      </w:pPr>
      <w:r>
        <w:t>Una ruta estática tiene distancia administrativa 255.</w:t>
      </w:r>
    </w:p>
    <w:p w:rsidR="007258F3" w:rsidRDefault="00BD3E3F">
      <w:pPr>
        <w:numPr>
          <w:ilvl w:val="0"/>
          <w:numId w:val="4"/>
        </w:numPr>
        <w:ind w:hanging="360"/>
        <w:contextualSpacing/>
      </w:pPr>
      <w:r>
        <w:t>Ninguna de las frases resulta apropiada.</w:t>
      </w:r>
    </w:p>
    <w:p w:rsidR="007258F3" w:rsidRDefault="007258F3"/>
    <w:p w:rsidR="007258F3" w:rsidRDefault="00BD3E3F">
      <w:r>
        <w:t>5. El término correspondiente al retardo en la ecuación de la métrica del protocolo IGRP o EIGRP se determina como:</w:t>
      </w:r>
    </w:p>
    <w:p w:rsidR="007258F3" w:rsidRDefault="00BD3E3F">
      <w:pPr>
        <w:numPr>
          <w:ilvl w:val="0"/>
          <w:numId w:val="13"/>
        </w:numPr>
        <w:ind w:hanging="360"/>
        <w:contextualSpacing/>
      </w:pPr>
      <w:r>
        <w:t xml:space="preserve">El menor de los anchos de banda encontrados </w:t>
      </w:r>
      <w:r>
        <w:t>a lo largo de una ruta medidos en kbps</w:t>
      </w:r>
    </w:p>
    <w:p w:rsidR="007258F3" w:rsidRDefault="00BD3E3F">
      <w:pPr>
        <w:numPr>
          <w:ilvl w:val="0"/>
          <w:numId w:val="13"/>
        </w:numPr>
        <w:ind w:hanging="360"/>
        <w:contextualSpacing/>
      </w:pPr>
      <w:r>
        <w:t>La suma de los anchos de banda encontrados a lo largo de una ruta medidos en unidades de 10 us.</w:t>
      </w:r>
    </w:p>
    <w:p w:rsidR="007258F3" w:rsidRDefault="00BD3E3F">
      <w:pPr>
        <w:numPr>
          <w:ilvl w:val="0"/>
          <w:numId w:val="13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La sumatoria de todos los retardos involucrados a lo largo de todos los enlaces de una ruta para ir del origen al destino</w:t>
      </w:r>
      <w:r>
        <w:rPr>
          <w:shd w:val="clear" w:color="auto" w:fill="999999"/>
        </w:rPr>
        <w:t xml:space="preserve"> expresados en unidades de 10 us.</w:t>
      </w:r>
    </w:p>
    <w:p w:rsidR="007258F3" w:rsidRDefault="007258F3"/>
    <w:p w:rsidR="007258F3" w:rsidRDefault="00BD3E3F">
      <w:r>
        <w:br w:type="page"/>
      </w:r>
    </w:p>
    <w:p w:rsidR="007258F3" w:rsidRDefault="007258F3"/>
    <w:p w:rsidR="007258F3" w:rsidRDefault="00BD3E3F">
      <w:r>
        <w:t>8. ¿Cuál de los siguientes comandos se utiliza para asignar los coeficientes de los términos de la métrica correspondiente al protocolo EIGRP?</w:t>
      </w:r>
    </w:p>
    <w:p w:rsidR="007258F3" w:rsidRPr="00A1012F" w:rsidRDefault="00BD3E3F">
      <w:pPr>
        <w:numPr>
          <w:ilvl w:val="0"/>
          <w:numId w:val="8"/>
        </w:numPr>
        <w:ind w:hanging="360"/>
        <w:contextualSpacing/>
        <w:rPr>
          <w:shd w:val="clear" w:color="auto" w:fill="999999"/>
          <w:lang w:val="en-US"/>
        </w:rPr>
      </w:pPr>
      <w:r w:rsidRPr="00A1012F">
        <w:rPr>
          <w:shd w:val="clear" w:color="auto" w:fill="999999"/>
          <w:lang w:val="en-US"/>
        </w:rPr>
        <w:t>metric weights 0 k1 k2 k3 k4 k</w:t>
      </w:r>
    </w:p>
    <w:p w:rsidR="007258F3" w:rsidRDefault="00BD3E3F">
      <w:pPr>
        <w:numPr>
          <w:ilvl w:val="0"/>
          <w:numId w:val="8"/>
        </w:numPr>
        <w:ind w:hanging="360"/>
        <w:contextualSpacing/>
      </w:pPr>
      <w:r>
        <w:t>metric weights 0 1 0 1 0 0</w:t>
      </w:r>
    </w:p>
    <w:p w:rsidR="007258F3" w:rsidRDefault="00BD3E3F">
      <w:pPr>
        <w:numPr>
          <w:ilvl w:val="0"/>
          <w:numId w:val="8"/>
        </w:numPr>
        <w:ind w:hanging="360"/>
        <w:contextualSpacing/>
      </w:pPr>
      <w:r>
        <w:t>router eigrp 100</w:t>
      </w:r>
    </w:p>
    <w:p w:rsidR="007258F3" w:rsidRDefault="00BD3E3F">
      <w:pPr>
        <w:numPr>
          <w:ilvl w:val="0"/>
          <w:numId w:val="8"/>
        </w:numPr>
        <w:ind w:hanging="360"/>
        <w:contextualSpacing/>
      </w:pPr>
      <w:r>
        <w:t>network 192.168.1.0</w:t>
      </w:r>
    </w:p>
    <w:p w:rsidR="007258F3" w:rsidRDefault="007258F3"/>
    <w:p w:rsidR="007258F3" w:rsidRDefault="00BD3E3F">
      <w:r>
        <w:t>10. ¿Cuál de las siguientes opciones describe más correctamente la diferencia entre un protocolo enrutado y un protocolo de enrutamiento?</w:t>
      </w:r>
    </w:p>
    <w:p w:rsidR="007258F3" w:rsidRDefault="00BD3E3F">
      <w:pPr>
        <w:numPr>
          <w:ilvl w:val="0"/>
          <w:numId w:val="6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Los protocolos enrutados se utilizan entre router para mantener tablas de enrutamiento mientras q</w:t>
      </w:r>
      <w:r>
        <w:rPr>
          <w:sz w:val="20"/>
          <w:szCs w:val="20"/>
        </w:rPr>
        <w:t>ue los protocolos de enrutamiento se utilizan para transportar datos de usuario.</w:t>
      </w:r>
    </w:p>
    <w:p w:rsidR="007258F3" w:rsidRDefault="00BD3E3F">
      <w:pPr>
        <w:numPr>
          <w:ilvl w:val="0"/>
          <w:numId w:val="6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Los protocolos enrutados utilizan algoritmos vector-distancia mientras que los protocolos de enrutamiento emplean algoritmos estado-enlace.</w:t>
      </w:r>
    </w:p>
    <w:p w:rsidR="007258F3" w:rsidRDefault="00BD3E3F">
      <w:pPr>
        <w:numPr>
          <w:ilvl w:val="0"/>
          <w:numId w:val="6"/>
        </w:numPr>
        <w:ind w:hanging="360"/>
        <w:contextualSpacing/>
        <w:rPr>
          <w:sz w:val="20"/>
          <w:szCs w:val="20"/>
          <w:shd w:val="clear" w:color="auto" w:fill="999999"/>
        </w:rPr>
      </w:pPr>
      <w:r>
        <w:rPr>
          <w:sz w:val="20"/>
          <w:szCs w:val="20"/>
          <w:shd w:val="clear" w:color="auto" w:fill="999999"/>
        </w:rPr>
        <w:t>Los protocolos enrutados se emplean para transportar los datos del usuario, mientras que los protocolos de enrutamiento mantienen las tablas de enrutamiento.</w:t>
      </w:r>
    </w:p>
    <w:p w:rsidR="007258F3" w:rsidRDefault="00BD3E3F">
      <w:pPr>
        <w:numPr>
          <w:ilvl w:val="0"/>
          <w:numId w:val="6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Los protocolos enrutados utilizan direccionamiento dinámico mientras que los protocolos de enrutam</w:t>
      </w:r>
      <w:r>
        <w:rPr>
          <w:sz w:val="20"/>
          <w:szCs w:val="20"/>
        </w:rPr>
        <w:t>iento utilizan direccionamiento estático.</w:t>
      </w:r>
    </w:p>
    <w:p w:rsidR="007258F3" w:rsidRDefault="007258F3"/>
    <w:p w:rsidR="007258F3" w:rsidRDefault="00BD3E3F">
      <w:r>
        <w:t>11. ¿Cuál es una de las ventajas del enrutamiento dinámico?</w:t>
      </w:r>
    </w:p>
    <w:p w:rsidR="007258F3" w:rsidRDefault="00BD3E3F">
      <w:pPr>
        <w:numPr>
          <w:ilvl w:val="0"/>
          <w:numId w:val="3"/>
        </w:numPr>
        <w:ind w:hanging="360"/>
        <w:contextualSpacing/>
      </w:pPr>
      <w:r>
        <w:t>Ocasiona poco gasto de red y disminuye el tráfico de overhead de la red.</w:t>
      </w:r>
    </w:p>
    <w:p w:rsidR="007258F3" w:rsidRDefault="00BD3E3F">
      <w:pPr>
        <w:numPr>
          <w:ilvl w:val="0"/>
          <w:numId w:val="3"/>
        </w:numPr>
        <w:ind w:hanging="360"/>
        <w:contextualSpacing/>
      </w:pPr>
      <w:r>
        <w:t>Limita las intromisiones no autorizadas ya que la seguridad es muy estricta.</w:t>
      </w:r>
    </w:p>
    <w:p w:rsidR="007258F3" w:rsidRDefault="00BD3E3F">
      <w:pPr>
        <w:numPr>
          <w:ilvl w:val="0"/>
          <w:numId w:val="3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Se ajusta automáticamente a los cambios de la topología de la red.</w:t>
      </w:r>
    </w:p>
    <w:p w:rsidR="007258F3" w:rsidRDefault="007258F3"/>
    <w:p w:rsidR="007258F3" w:rsidRDefault="00BD3E3F">
      <w:r>
        <w:t>12. ¿Qué tipo de ruta se configura mediante el siguiente comando?:</w:t>
      </w:r>
    </w:p>
    <w:p w:rsidR="007258F3" w:rsidRDefault="00BD3E3F">
      <w:r>
        <w:tab/>
        <w:t>ip route 172.16.1.0 255.255.255.0 172.16.2.1</w:t>
      </w:r>
    </w:p>
    <w:p w:rsidR="007258F3" w:rsidRDefault="00BD3E3F">
      <w:pPr>
        <w:numPr>
          <w:ilvl w:val="0"/>
          <w:numId w:val="18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Estática</w:t>
      </w:r>
    </w:p>
    <w:p w:rsidR="007258F3" w:rsidRDefault="00BD3E3F">
      <w:pPr>
        <w:numPr>
          <w:ilvl w:val="0"/>
          <w:numId w:val="18"/>
        </w:numPr>
        <w:ind w:hanging="360"/>
        <w:contextualSpacing/>
      </w:pPr>
      <w:r>
        <w:t>Por defecto</w:t>
      </w:r>
    </w:p>
    <w:p w:rsidR="007258F3" w:rsidRDefault="00BD3E3F">
      <w:pPr>
        <w:numPr>
          <w:ilvl w:val="0"/>
          <w:numId w:val="18"/>
        </w:numPr>
        <w:ind w:hanging="360"/>
        <w:contextualSpacing/>
      </w:pPr>
      <w:r>
        <w:t>Dinámica</w:t>
      </w:r>
    </w:p>
    <w:p w:rsidR="007258F3" w:rsidRDefault="00BD3E3F">
      <w:pPr>
        <w:numPr>
          <w:ilvl w:val="0"/>
          <w:numId w:val="18"/>
        </w:numPr>
        <w:ind w:hanging="360"/>
        <w:contextualSpacing/>
      </w:pPr>
      <w:r>
        <w:t>Default Gateway</w:t>
      </w:r>
    </w:p>
    <w:p w:rsidR="007258F3" w:rsidRDefault="007258F3"/>
    <w:p w:rsidR="007258F3" w:rsidRDefault="00BD3E3F">
      <w:r>
        <w:t xml:space="preserve">13. ¿Con qué frecuencia por </w:t>
      </w:r>
      <w:r>
        <w:t>default se realizan broadcasts de las actualizaciones RIP?</w:t>
      </w:r>
    </w:p>
    <w:p w:rsidR="007258F3" w:rsidRDefault="00BD3E3F">
      <w:pPr>
        <w:numPr>
          <w:ilvl w:val="0"/>
          <w:numId w:val="9"/>
        </w:numPr>
        <w:ind w:hanging="360"/>
        <w:contextualSpacing/>
      </w:pPr>
      <w:r>
        <w:t>Cada 15 segundos</w:t>
      </w:r>
    </w:p>
    <w:p w:rsidR="007258F3" w:rsidRDefault="00BD3E3F">
      <w:pPr>
        <w:numPr>
          <w:ilvl w:val="0"/>
          <w:numId w:val="9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Cada 30 segundos</w:t>
      </w:r>
    </w:p>
    <w:p w:rsidR="007258F3" w:rsidRDefault="00BD3E3F">
      <w:pPr>
        <w:numPr>
          <w:ilvl w:val="0"/>
          <w:numId w:val="9"/>
        </w:numPr>
        <w:ind w:hanging="360"/>
        <w:contextualSpacing/>
      </w:pPr>
      <w:r>
        <w:t>Cada 60 segundos</w:t>
      </w:r>
    </w:p>
    <w:p w:rsidR="007258F3" w:rsidRDefault="00BD3E3F">
      <w:pPr>
        <w:numPr>
          <w:ilvl w:val="0"/>
          <w:numId w:val="9"/>
        </w:numPr>
        <w:ind w:hanging="360"/>
        <w:contextualSpacing/>
      </w:pPr>
      <w:r>
        <w:t>Cada 90 segundos</w:t>
      </w:r>
    </w:p>
    <w:p w:rsidR="007258F3" w:rsidRDefault="007258F3"/>
    <w:p w:rsidR="007258F3" w:rsidRDefault="00BD3E3F">
      <w:r>
        <w:t>14. ¿Cuáles de las tecnologías WAN de conmutación por paquetes se caracterizan por el uso de Circuitos virtuales?</w:t>
      </w:r>
    </w:p>
    <w:p w:rsidR="007258F3" w:rsidRDefault="00BD3E3F">
      <w:pPr>
        <w:numPr>
          <w:ilvl w:val="0"/>
          <w:numId w:val="14"/>
        </w:numPr>
        <w:ind w:hanging="360"/>
        <w:contextualSpacing/>
      </w:pPr>
      <w:r>
        <w:t xml:space="preserve">Frame Relay y </w:t>
      </w:r>
      <w:r>
        <w:t>RDSI</w:t>
      </w:r>
    </w:p>
    <w:p w:rsidR="007258F3" w:rsidRDefault="00BD3E3F">
      <w:pPr>
        <w:numPr>
          <w:ilvl w:val="0"/>
          <w:numId w:val="14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Frame Relay y X.25</w:t>
      </w:r>
    </w:p>
    <w:p w:rsidR="007258F3" w:rsidRDefault="00BD3E3F">
      <w:pPr>
        <w:numPr>
          <w:ilvl w:val="0"/>
          <w:numId w:val="14"/>
        </w:numPr>
        <w:ind w:hanging="360"/>
        <w:contextualSpacing/>
      </w:pPr>
      <w:r>
        <w:t>RDSI y X25</w:t>
      </w:r>
    </w:p>
    <w:p w:rsidR="007258F3" w:rsidRDefault="00BD3E3F">
      <w:pPr>
        <w:numPr>
          <w:ilvl w:val="0"/>
          <w:numId w:val="14"/>
        </w:numPr>
        <w:ind w:hanging="360"/>
        <w:contextualSpacing/>
      </w:pPr>
      <w:r>
        <w:t>RDSI solamente</w:t>
      </w:r>
    </w:p>
    <w:p w:rsidR="007258F3" w:rsidRDefault="007258F3"/>
    <w:p w:rsidR="007258F3" w:rsidRDefault="00BD3E3F">
      <w:r>
        <w:br w:type="page"/>
      </w:r>
    </w:p>
    <w:p w:rsidR="007258F3" w:rsidRDefault="007258F3"/>
    <w:p w:rsidR="007258F3" w:rsidRDefault="00BD3E3F">
      <w:r>
        <w:t>15. Frame Relay opera en dos capas del modelo OSI ¿Cuáles son?</w:t>
      </w:r>
    </w:p>
    <w:p w:rsidR="007258F3" w:rsidRDefault="00BD3E3F">
      <w:pPr>
        <w:numPr>
          <w:ilvl w:val="0"/>
          <w:numId w:val="5"/>
        </w:numPr>
        <w:ind w:hanging="360"/>
        <w:contextualSpacing/>
      </w:pPr>
      <w:r>
        <w:t>Red y enlace</w:t>
      </w:r>
    </w:p>
    <w:p w:rsidR="007258F3" w:rsidRDefault="00BD3E3F">
      <w:pPr>
        <w:numPr>
          <w:ilvl w:val="0"/>
          <w:numId w:val="5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Enlace y física</w:t>
      </w:r>
    </w:p>
    <w:p w:rsidR="007258F3" w:rsidRDefault="00BD3E3F">
      <w:pPr>
        <w:numPr>
          <w:ilvl w:val="0"/>
          <w:numId w:val="5"/>
        </w:numPr>
        <w:ind w:hanging="360"/>
        <w:contextualSpacing/>
      </w:pPr>
      <w:r>
        <w:t>Transporte y red</w:t>
      </w:r>
    </w:p>
    <w:p w:rsidR="007258F3" w:rsidRDefault="00BD3E3F">
      <w:pPr>
        <w:numPr>
          <w:ilvl w:val="0"/>
          <w:numId w:val="5"/>
        </w:numPr>
        <w:ind w:hanging="360"/>
        <w:contextualSpacing/>
      </w:pPr>
      <w:r>
        <w:t>Física y red</w:t>
      </w:r>
    </w:p>
    <w:p w:rsidR="007258F3" w:rsidRDefault="007258F3"/>
    <w:p w:rsidR="007258F3" w:rsidRDefault="00BD3E3F">
      <w:r>
        <w:t>16. ¿Qué comando identifica las redes directamente conectadas después de que se haya habilitado un protocolo de enrutamiento IP?</w:t>
      </w:r>
    </w:p>
    <w:p w:rsidR="007258F3" w:rsidRDefault="00BD3E3F">
      <w:pPr>
        <w:numPr>
          <w:ilvl w:val="0"/>
          <w:numId w:val="1"/>
        </w:numPr>
        <w:ind w:hanging="360"/>
        <w:contextualSpacing/>
      </w:pPr>
      <w:r>
        <w:t>Router(config-if)&gt; network número de red</w:t>
      </w:r>
    </w:p>
    <w:p w:rsidR="007258F3" w:rsidRDefault="00BD3E3F">
      <w:pPr>
        <w:numPr>
          <w:ilvl w:val="0"/>
          <w:numId w:val="1"/>
        </w:numPr>
        <w:ind w:hanging="360"/>
        <w:contextualSpacing/>
      </w:pPr>
      <w:r>
        <w:t>Router(config)# network número de red</w:t>
      </w:r>
    </w:p>
    <w:p w:rsidR="007258F3" w:rsidRDefault="00BD3E3F">
      <w:pPr>
        <w:numPr>
          <w:ilvl w:val="0"/>
          <w:numId w:val="1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Router(config-router)#network número de red</w:t>
      </w:r>
    </w:p>
    <w:p w:rsidR="007258F3" w:rsidRDefault="00BD3E3F">
      <w:pPr>
        <w:numPr>
          <w:ilvl w:val="0"/>
          <w:numId w:val="1"/>
        </w:numPr>
        <w:ind w:hanging="360"/>
        <w:contextualSpacing/>
      </w:pPr>
      <w:r>
        <w:t>Rout</w:t>
      </w:r>
      <w:r>
        <w:t>er(config-router)#network dirección ip máscara de subred</w:t>
      </w:r>
    </w:p>
    <w:p w:rsidR="007258F3" w:rsidRDefault="007258F3"/>
    <w:p w:rsidR="007258F3" w:rsidRDefault="00BD3E3F">
      <w:r>
        <w:t>17. ¿Cuál es una de las desventajas del enrutamiento estático?</w:t>
      </w:r>
    </w:p>
    <w:p w:rsidR="007258F3" w:rsidRDefault="00BD3E3F">
      <w:pPr>
        <w:numPr>
          <w:ilvl w:val="0"/>
          <w:numId w:val="19"/>
        </w:numPr>
        <w:ind w:hanging="360"/>
        <w:contextualSpacing/>
      </w:pPr>
      <w:r>
        <w:t>Requiere un servidor de nombre en cada red.</w:t>
      </w:r>
    </w:p>
    <w:p w:rsidR="007258F3" w:rsidRDefault="00BD3E3F">
      <w:pPr>
        <w:numPr>
          <w:ilvl w:val="0"/>
          <w:numId w:val="19"/>
        </w:numPr>
        <w:ind w:hanging="360"/>
        <w:contextualSpacing/>
      </w:pPr>
      <w:r>
        <w:t>El enrutamiento de datos se detiene mientras los routers intercambian tablas de enrutamient</w:t>
      </w:r>
      <w:r>
        <w:t>o.</w:t>
      </w:r>
    </w:p>
    <w:p w:rsidR="007258F3" w:rsidRDefault="00BD3E3F">
      <w:pPr>
        <w:numPr>
          <w:ilvl w:val="0"/>
          <w:numId w:val="19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El administrador de la red debe actualizar la tabla de enrutamiento manualmente siempre que se produce algún cambio en la topología.</w:t>
      </w:r>
    </w:p>
    <w:p w:rsidR="007258F3" w:rsidRDefault="00BD3E3F">
      <w:pPr>
        <w:numPr>
          <w:ilvl w:val="0"/>
          <w:numId w:val="19"/>
        </w:numPr>
        <w:ind w:hanging="360"/>
        <w:contextualSpacing/>
      </w:pPr>
      <w:r>
        <w:t>Tiende a revelar todo lo conocido acerca de una internetwork.</w:t>
      </w:r>
    </w:p>
    <w:p w:rsidR="007258F3" w:rsidRDefault="007258F3"/>
    <w:p w:rsidR="007258F3" w:rsidRDefault="00BD3E3F">
      <w:r>
        <w:t>18. La técnica de envenenamiento de ruta a nivel cualitativo consiste en:</w:t>
      </w:r>
    </w:p>
    <w:p w:rsidR="007258F3" w:rsidRDefault="00BD3E3F">
      <w:pPr>
        <w:numPr>
          <w:ilvl w:val="0"/>
          <w:numId w:val="10"/>
        </w:numPr>
        <w:ind w:hanging="360"/>
        <w:contextualSpacing/>
      </w:pPr>
      <w:r>
        <w:t>Asignarle a la red caída una métrica igual a 0.</w:t>
      </w:r>
    </w:p>
    <w:p w:rsidR="007258F3" w:rsidRDefault="00BD3E3F">
      <w:pPr>
        <w:numPr>
          <w:ilvl w:val="0"/>
          <w:numId w:val="10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Asignarle a la red caída una métrica infinita.</w:t>
      </w:r>
    </w:p>
    <w:p w:rsidR="007258F3" w:rsidRDefault="00BD3E3F">
      <w:pPr>
        <w:numPr>
          <w:ilvl w:val="0"/>
          <w:numId w:val="10"/>
        </w:numPr>
        <w:ind w:hanging="360"/>
        <w:contextualSpacing/>
      </w:pPr>
      <w:r>
        <w:t>Asignarle a la red caída un valor igual a 16.</w:t>
      </w:r>
    </w:p>
    <w:p w:rsidR="007258F3" w:rsidRDefault="00BD3E3F">
      <w:pPr>
        <w:numPr>
          <w:ilvl w:val="0"/>
          <w:numId w:val="10"/>
        </w:numPr>
        <w:ind w:hanging="360"/>
        <w:contextualSpacing/>
      </w:pPr>
      <w:r>
        <w:t>Ninguna de las afirmaciones anteriores es correcta.</w:t>
      </w:r>
    </w:p>
    <w:p w:rsidR="007258F3" w:rsidRDefault="007258F3"/>
    <w:p w:rsidR="007258F3" w:rsidRDefault="00BD3E3F">
      <w:r>
        <w:t>19. Cuando están activos más de un protocolo de ruteo simultáneamente en un router, predomina:</w:t>
      </w:r>
    </w:p>
    <w:p w:rsidR="007258F3" w:rsidRDefault="00BD3E3F">
      <w:pPr>
        <w:numPr>
          <w:ilvl w:val="0"/>
          <w:numId w:val="11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El protocolo de ruteo con menor distancia administrativa</w:t>
      </w:r>
    </w:p>
    <w:p w:rsidR="007258F3" w:rsidRDefault="00BD3E3F">
      <w:pPr>
        <w:numPr>
          <w:ilvl w:val="0"/>
          <w:numId w:val="11"/>
        </w:numPr>
        <w:ind w:hanging="360"/>
        <w:contextualSpacing/>
      </w:pPr>
      <w:r>
        <w:t>El protocolo de ruteo con mayor distancia administr</w:t>
      </w:r>
      <w:r>
        <w:t>ativa</w:t>
      </w:r>
    </w:p>
    <w:p w:rsidR="007258F3" w:rsidRDefault="00BD3E3F">
      <w:pPr>
        <w:numPr>
          <w:ilvl w:val="0"/>
          <w:numId w:val="11"/>
        </w:numPr>
        <w:ind w:hanging="360"/>
        <w:contextualSpacing/>
      </w:pPr>
      <w:r>
        <w:t>Ambos protocolos muestran las rutas aprendidas simultáneamente en la tabla de ruteo.</w:t>
      </w:r>
    </w:p>
    <w:p w:rsidR="007258F3" w:rsidRDefault="00BD3E3F">
      <w:pPr>
        <w:numPr>
          <w:ilvl w:val="0"/>
          <w:numId w:val="11"/>
        </w:numPr>
        <w:ind w:hanging="360"/>
        <w:contextualSpacing/>
      </w:pPr>
      <w:r>
        <w:t>Ninguna de las afirmaciones es correcta.</w:t>
      </w:r>
    </w:p>
    <w:p w:rsidR="007258F3" w:rsidRDefault="007258F3"/>
    <w:p w:rsidR="007258F3" w:rsidRDefault="00BD3E3F">
      <w:r>
        <w:t>20. La dirección IPv6 ::1/128 corresponde a:</w:t>
      </w:r>
    </w:p>
    <w:p w:rsidR="007258F3" w:rsidRDefault="00BD3E3F">
      <w:pPr>
        <w:numPr>
          <w:ilvl w:val="0"/>
          <w:numId w:val="2"/>
        </w:numPr>
        <w:ind w:hanging="360"/>
        <w:contextualSpacing/>
      </w:pPr>
      <w:r>
        <w:t>Un TunnelBroker</w:t>
      </w:r>
    </w:p>
    <w:p w:rsidR="007258F3" w:rsidRDefault="00BD3E3F">
      <w:pPr>
        <w:numPr>
          <w:ilvl w:val="0"/>
          <w:numId w:val="2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Loopback</w:t>
      </w:r>
    </w:p>
    <w:p w:rsidR="007258F3" w:rsidRDefault="00BD3E3F">
      <w:pPr>
        <w:numPr>
          <w:ilvl w:val="0"/>
          <w:numId w:val="2"/>
        </w:numPr>
        <w:ind w:hanging="360"/>
        <w:contextualSpacing/>
      </w:pPr>
      <w:r>
        <w:t>Link local node</w:t>
      </w:r>
    </w:p>
    <w:p w:rsidR="007258F3" w:rsidRDefault="00BD3E3F">
      <w:pPr>
        <w:numPr>
          <w:ilvl w:val="0"/>
          <w:numId w:val="2"/>
        </w:numPr>
        <w:ind w:hanging="360"/>
        <w:contextualSpacing/>
      </w:pPr>
      <w:r>
        <w:t>Multicast</w:t>
      </w:r>
    </w:p>
    <w:p w:rsidR="007258F3" w:rsidRDefault="00BD3E3F">
      <w:pPr>
        <w:numPr>
          <w:ilvl w:val="0"/>
          <w:numId w:val="2"/>
        </w:numPr>
        <w:ind w:hanging="360"/>
        <w:contextualSpacing/>
      </w:pPr>
      <w:r>
        <w:t>Anycast</w:t>
      </w:r>
    </w:p>
    <w:p w:rsidR="007258F3" w:rsidRDefault="007258F3"/>
    <w:p w:rsidR="007258F3" w:rsidRDefault="00BD3E3F">
      <w:r>
        <w:br w:type="page"/>
      </w:r>
    </w:p>
    <w:p w:rsidR="007258F3" w:rsidRDefault="007258F3"/>
    <w:p w:rsidR="007258F3" w:rsidRDefault="00BD3E3F">
      <w:r>
        <w:t>21. Dada la sig</w:t>
      </w:r>
      <w:r>
        <w:t>uiente dirección IPV6: 2800:0110:1010:0000:0000:0000:0000:0101, indicar cual de las siguientes formas simplificadas corresponde a una dirección equivalente:</w:t>
      </w:r>
    </w:p>
    <w:p w:rsidR="007258F3" w:rsidRDefault="00BD3E3F">
      <w:pPr>
        <w:numPr>
          <w:ilvl w:val="0"/>
          <w:numId w:val="17"/>
        </w:numPr>
        <w:ind w:hanging="360"/>
        <w:contextualSpacing/>
      </w:pPr>
      <w:r>
        <w:t>2800:0110:1010::0000:0101</w:t>
      </w:r>
    </w:p>
    <w:p w:rsidR="007258F3" w:rsidRDefault="00BD3E3F">
      <w:pPr>
        <w:numPr>
          <w:ilvl w:val="0"/>
          <w:numId w:val="17"/>
        </w:numPr>
        <w:ind w:hanging="360"/>
        <w:contextualSpacing/>
      </w:pPr>
      <w:r>
        <w:t>2800:110::1010:101</w:t>
      </w:r>
    </w:p>
    <w:p w:rsidR="007258F3" w:rsidRDefault="00BD3E3F">
      <w:pPr>
        <w:numPr>
          <w:ilvl w:val="0"/>
          <w:numId w:val="17"/>
        </w:numPr>
        <w:ind w:hanging="360"/>
        <w:contextualSpacing/>
      </w:pPr>
      <w:r>
        <w:t>2800:0110:1010::0101</w:t>
      </w:r>
    </w:p>
    <w:p w:rsidR="007258F3" w:rsidRDefault="00BD3E3F">
      <w:pPr>
        <w:numPr>
          <w:ilvl w:val="0"/>
          <w:numId w:val="17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2800:110:1010::101</w:t>
      </w:r>
    </w:p>
    <w:p w:rsidR="007258F3" w:rsidRDefault="00BD3E3F">
      <w:pPr>
        <w:numPr>
          <w:ilvl w:val="0"/>
          <w:numId w:val="17"/>
        </w:numPr>
        <w:ind w:hanging="360"/>
        <w:contextualSpacing/>
      </w:pPr>
      <w:r>
        <w:t>2800:110:1010:</w:t>
      </w:r>
      <w:r>
        <w:t>101</w:t>
      </w:r>
    </w:p>
    <w:p w:rsidR="007258F3" w:rsidRDefault="007258F3"/>
    <w:p w:rsidR="007258F3" w:rsidRDefault="00BD3E3F">
      <w:r>
        <w:t>23. Las direcciones Link local Address comienzan con el prefijo:</w:t>
      </w:r>
    </w:p>
    <w:p w:rsidR="007258F3" w:rsidRDefault="00BD3E3F">
      <w:pPr>
        <w:numPr>
          <w:ilvl w:val="0"/>
          <w:numId w:val="20"/>
        </w:numPr>
        <w:ind w:hanging="360"/>
        <w:contextualSpacing/>
      </w:pPr>
      <w:r>
        <w:t>fc00::/7</w:t>
      </w:r>
    </w:p>
    <w:p w:rsidR="007258F3" w:rsidRDefault="00BD3E3F">
      <w:pPr>
        <w:numPr>
          <w:ilvl w:val="0"/>
          <w:numId w:val="20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fe80::/10</w:t>
      </w:r>
    </w:p>
    <w:p w:rsidR="007258F3" w:rsidRDefault="00BD3E3F">
      <w:pPr>
        <w:numPr>
          <w:ilvl w:val="0"/>
          <w:numId w:val="20"/>
        </w:numPr>
        <w:ind w:hanging="360"/>
        <w:contextualSpacing/>
      </w:pPr>
      <w:r>
        <w:t>2002::/16</w:t>
      </w:r>
    </w:p>
    <w:p w:rsidR="007258F3" w:rsidRDefault="00BD3E3F">
      <w:pPr>
        <w:numPr>
          <w:ilvl w:val="0"/>
          <w:numId w:val="20"/>
        </w:numPr>
        <w:ind w:hanging="360"/>
        <w:contextualSpacing/>
      </w:pPr>
      <w:r>
        <w:t>Ninguna de las respuestas anteriores es correcta.</w:t>
      </w:r>
    </w:p>
    <w:p w:rsidR="007258F3" w:rsidRDefault="007258F3"/>
    <w:p w:rsidR="007258F3" w:rsidRDefault="00BD3E3F">
      <w:r>
        <w:t>26. El identificador global de 40 bits se genera:</w:t>
      </w:r>
    </w:p>
    <w:p w:rsidR="007258F3" w:rsidRDefault="00BD3E3F">
      <w:pPr>
        <w:numPr>
          <w:ilvl w:val="0"/>
          <w:numId w:val="7"/>
        </w:numPr>
        <w:ind w:hanging="360"/>
        <w:contextualSpacing/>
      </w:pPr>
      <w:r>
        <w:t>Configurándolo manualmente</w:t>
      </w:r>
    </w:p>
    <w:p w:rsidR="007258F3" w:rsidRDefault="00BD3E3F">
      <w:pPr>
        <w:numPr>
          <w:ilvl w:val="0"/>
          <w:numId w:val="7"/>
        </w:numPr>
        <w:ind w:hanging="360"/>
        <w:contextualSpacing/>
        <w:rPr>
          <w:shd w:val="clear" w:color="auto" w:fill="999999"/>
        </w:rPr>
      </w:pPr>
      <w:r>
        <w:rPr>
          <w:shd w:val="clear" w:color="auto" w:fill="999999"/>
        </w:rPr>
        <w:t>Mediante un algoritmo pseudoaleatorio</w:t>
      </w:r>
    </w:p>
    <w:p w:rsidR="007258F3" w:rsidRDefault="00BD3E3F">
      <w:pPr>
        <w:numPr>
          <w:ilvl w:val="0"/>
          <w:numId w:val="7"/>
        </w:numPr>
        <w:ind w:hanging="360"/>
        <w:contextualSpacing/>
      </w:pPr>
      <w:r>
        <w:t>Por autoconfiguración EUI-64</w:t>
      </w:r>
    </w:p>
    <w:p w:rsidR="007258F3" w:rsidRDefault="00BD3E3F">
      <w:pPr>
        <w:numPr>
          <w:ilvl w:val="0"/>
          <w:numId w:val="7"/>
        </w:numPr>
        <w:ind w:hanging="360"/>
        <w:contextualSpacing/>
      </w:pPr>
      <w:r>
        <w:t>Por autoconfiguración empleando Privacy Extensions</w:t>
      </w:r>
    </w:p>
    <w:p w:rsidR="007258F3" w:rsidRDefault="00BD3E3F">
      <w:pPr>
        <w:numPr>
          <w:ilvl w:val="0"/>
          <w:numId w:val="7"/>
        </w:numPr>
        <w:ind w:hanging="360"/>
        <w:contextualSpacing/>
      </w:pPr>
      <w:r>
        <w:t>Ninguna correcta.</w:t>
      </w:r>
    </w:p>
    <w:sectPr w:rsidR="007258F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3DBB"/>
    <w:multiLevelType w:val="multilevel"/>
    <w:tmpl w:val="CE4E092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30D46F8"/>
    <w:multiLevelType w:val="multilevel"/>
    <w:tmpl w:val="CD282EF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F34632E"/>
    <w:multiLevelType w:val="multilevel"/>
    <w:tmpl w:val="44D61D98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3140FA0"/>
    <w:multiLevelType w:val="multilevel"/>
    <w:tmpl w:val="3CC23E3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54E7A71"/>
    <w:multiLevelType w:val="multilevel"/>
    <w:tmpl w:val="1BCA5D0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AC36994"/>
    <w:multiLevelType w:val="multilevel"/>
    <w:tmpl w:val="47200FF8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794089D"/>
    <w:multiLevelType w:val="multilevel"/>
    <w:tmpl w:val="1F7EA09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B5F65BA"/>
    <w:multiLevelType w:val="multilevel"/>
    <w:tmpl w:val="C5F85B2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3D04041"/>
    <w:multiLevelType w:val="multilevel"/>
    <w:tmpl w:val="8656235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AB713F8"/>
    <w:multiLevelType w:val="multilevel"/>
    <w:tmpl w:val="6F10462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4C663415"/>
    <w:multiLevelType w:val="multilevel"/>
    <w:tmpl w:val="6E984DF6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509113D9"/>
    <w:multiLevelType w:val="multilevel"/>
    <w:tmpl w:val="41886DC8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5B0636BF"/>
    <w:multiLevelType w:val="multilevel"/>
    <w:tmpl w:val="EEBC6AB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5E220860"/>
    <w:multiLevelType w:val="multilevel"/>
    <w:tmpl w:val="1AEE782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E232028"/>
    <w:multiLevelType w:val="multilevel"/>
    <w:tmpl w:val="ABBCF56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5F9821F2"/>
    <w:multiLevelType w:val="multilevel"/>
    <w:tmpl w:val="0860BDC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64462B15"/>
    <w:multiLevelType w:val="multilevel"/>
    <w:tmpl w:val="F61C35E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64E9068F"/>
    <w:multiLevelType w:val="multilevel"/>
    <w:tmpl w:val="93F6B9F6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6BCA6725"/>
    <w:multiLevelType w:val="multilevel"/>
    <w:tmpl w:val="8E66736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78B17228"/>
    <w:multiLevelType w:val="multilevel"/>
    <w:tmpl w:val="5DB2DB20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18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13"/>
  </w:num>
  <w:num w:numId="10">
    <w:abstractNumId w:val="9"/>
  </w:num>
  <w:num w:numId="11">
    <w:abstractNumId w:val="6"/>
  </w:num>
  <w:num w:numId="12">
    <w:abstractNumId w:val="3"/>
  </w:num>
  <w:num w:numId="13">
    <w:abstractNumId w:val="1"/>
  </w:num>
  <w:num w:numId="14">
    <w:abstractNumId w:val="16"/>
  </w:num>
  <w:num w:numId="15">
    <w:abstractNumId w:val="11"/>
  </w:num>
  <w:num w:numId="16">
    <w:abstractNumId w:val="2"/>
  </w:num>
  <w:num w:numId="17">
    <w:abstractNumId w:val="17"/>
  </w:num>
  <w:num w:numId="18">
    <w:abstractNumId w:val="8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58F3"/>
    <w:rsid w:val="007258F3"/>
    <w:rsid w:val="00A1012F"/>
    <w:rsid w:val="00BD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98FD79F6-6298-A548-A7C7-9A759931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Radice Adrian</cp:lastModifiedBy>
  <cp:revision>2</cp:revision>
  <dcterms:created xsi:type="dcterms:W3CDTF">2018-03-06T18:34:00Z</dcterms:created>
  <dcterms:modified xsi:type="dcterms:W3CDTF">2018-03-06T18:44:00Z</dcterms:modified>
</cp:coreProperties>
</file>