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1A1920" w14:textId="77777777" w:rsidR="00752F65" w:rsidRDefault="006E0209">
      <w:pPr>
        <w:rPr>
          <w:b/>
        </w:rPr>
      </w:pPr>
      <w:r w:rsidRPr="006E0209">
        <w:rPr>
          <w:b/>
          <w:highlight w:val="cyan"/>
        </w:rPr>
        <w:t>Instructor Information</w:t>
      </w:r>
    </w:p>
    <w:p w14:paraId="6442BA63" w14:textId="77777777" w:rsidR="006E0209" w:rsidRPr="006E0209" w:rsidRDefault="006E0209" w:rsidP="006E0209">
      <w:pPr>
        <w:pStyle w:val="NoSpacing"/>
        <w:rPr>
          <w:rFonts w:asciiTheme="minorHAnsi" w:hAnsiTheme="minorHAnsi" w:cstheme="minorHAnsi"/>
          <w:b/>
        </w:rPr>
      </w:pPr>
      <w:r w:rsidRPr="006E0209">
        <w:rPr>
          <w:rFonts w:asciiTheme="minorHAnsi" w:hAnsiTheme="minorHAnsi" w:cstheme="minorHAnsi"/>
          <w:b/>
        </w:rPr>
        <w:t xml:space="preserve">Instructor:   </w:t>
      </w:r>
      <w:r w:rsidRPr="006E0209">
        <w:rPr>
          <w:rFonts w:asciiTheme="minorHAnsi" w:hAnsiTheme="minorHAnsi" w:cstheme="minorHAnsi"/>
        </w:rPr>
        <w:t>John D. Grether, J.D., M.A.</w:t>
      </w:r>
    </w:p>
    <w:p w14:paraId="6EF55907" w14:textId="476FF1F3" w:rsidR="006E0209" w:rsidRPr="006E0209" w:rsidRDefault="006E0209" w:rsidP="006E0209">
      <w:pPr>
        <w:pStyle w:val="NoSpacing"/>
        <w:rPr>
          <w:rFonts w:asciiTheme="minorHAnsi" w:hAnsiTheme="minorHAnsi" w:cstheme="minorHAnsi"/>
          <w:b/>
        </w:rPr>
      </w:pPr>
      <w:r w:rsidRPr="006E0209">
        <w:rPr>
          <w:rFonts w:asciiTheme="minorHAnsi" w:hAnsiTheme="minorHAnsi" w:cstheme="minorHAnsi"/>
          <w:b/>
        </w:rPr>
        <w:t xml:space="preserve">Office:  </w:t>
      </w:r>
      <w:r w:rsidR="00DB3EA2" w:rsidRPr="00DB3EA2">
        <w:rPr>
          <w:rFonts w:asciiTheme="minorHAnsi" w:hAnsiTheme="minorHAnsi" w:cstheme="minorHAnsi"/>
        </w:rPr>
        <w:t>AB 4304K</w:t>
      </w:r>
    </w:p>
    <w:p w14:paraId="5565656A" w14:textId="0E934683" w:rsidR="006E0209" w:rsidRPr="006E0209" w:rsidRDefault="006E0209" w:rsidP="006E0209">
      <w:pPr>
        <w:pStyle w:val="NoSpacing"/>
        <w:rPr>
          <w:rFonts w:asciiTheme="minorHAnsi" w:hAnsiTheme="minorHAnsi" w:cstheme="minorHAnsi"/>
        </w:rPr>
      </w:pPr>
      <w:r w:rsidRPr="006E0209">
        <w:rPr>
          <w:rFonts w:asciiTheme="minorHAnsi" w:hAnsiTheme="minorHAnsi" w:cstheme="minorHAnsi"/>
          <w:b/>
        </w:rPr>
        <w:t xml:space="preserve">Office Hours:  </w:t>
      </w:r>
      <w:r w:rsidR="000158AC">
        <w:rPr>
          <w:rFonts w:asciiTheme="minorHAnsi" w:hAnsiTheme="minorHAnsi" w:cstheme="minorHAnsi"/>
          <w:bCs/>
        </w:rPr>
        <w:t>Thursda</w:t>
      </w:r>
      <w:r w:rsidR="00DE0E06">
        <w:rPr>
          <w:rFonts w:asciiTheme="minorHAnsi" w:hAnsiTheme="minorHAnsi" w:cstheme="minorHAnsi"/>
          <w:bCs/>
        </w:rPr>
        <w:t xml:space="preserve">ys </w:t>
      </w:r>
      <w:r w:rsidR="000158AC">
        <w:rPr>
          <w:rFonts w:asciiTheme="minorHAnsi" w:hAnsiTheme="minorHAnsi" w:cstheme="minorHAnsi"/>
          <w:bCs/>
        </w:rPr>
        <w:t>1</w:t>
      </w:r>
      <w:r w:rsidR="00DE0E06">
        <w:rPr>
          <w:rFonts w:asciiTheme="minorHAnsi" w:hAnsiTheme="minorHAnsi" w:cstheme="minorHAnsi"/>
          <w:bCs/>
        </w:rPr>
        <w:t>:</w:t>
      </w:r>
      <w:r w:rsidR="000158AC">
        <w:rPr>
          <w:rFonts w:asciiTheme="minorHAnsi" w:hAnsiTheme="minorHAnsi" w:cstheme="minorHAnsi"/>
          <w:bCs/>
        </w:rPr>
        <w:t>3</w:t>
      </w:r>
      <w:r w:rsidR="00DE0E06">
        <w:rPr>
          <w:rFonts w:asciiTheme="minorHAnsi" w:hAnsiTheme="minorHAnsi" w:cstheme="minorHAnsi"/>
          <w:bCs/>
        </w:rPr>
        <w:t>0 to 3:</w:t>
      </w:r>
      <w:r w:rsidR="000158AC">
        <w:rPr>
          <w:rFonts w:asciiTheme="minorHAnsi" w:hAnsiTheme="minorHAnsi" w:cstheme="minorHAnsi"/>
          <w:bCs/>
        </w:rPr>
        <w:t>3</w:t>
      </w:r>
      <w:r w:rsidR="00DE0E06">
        <w:rPr>
          <w:rFonts w:asciiTheme="minorHAnsi" w:hAnsiTheme="minorHAnsi" w:cstheme="minorHAnsi"/>
          <w:bCs/>
        </w:rPr>
        <w:t>0 pm</w:t>
      </w:r>
      <w:r w:rsidR="004A61C4">
        <w:rPr>
          <w:rFonts w:asciiTheme="minorHAnsi" w:hAnsiTheme="minorHAnsi" w:cstheme="minorHAnsi"/>
          <w:bCs/>
        </w:rPr>
        <w:t xml:space="preserve">, </w:t>
      </w:r>
      <w:r w:rsidR="001900B9">
        <w:rPr>
          <w:rFonts w:asciiTheme="minorHAnsi" w:hAnsiTheme="minorHAnsi" w:cstheme="minorHAnsi"/>
          <w:bCs/>
        </w:rPr>
        <w:t>others by appointment</w:t>
      </w:r>
    </w:p>
    <w:p w14:paraId="2DF087B9" w14:textId="77777777" w:rsidR="006E0209" w:rsidRPr="006E0209" w:rsidRDefault="006E0209">
      <w:pPr>
        <w:rPr>
          <w:rFonts w:cstheme="minorHAnsi"/>
          <w:b/>
        </w:rPr>
      </w:pPr>
      <w:r w:rsidRPr="006E0209">
        <w:rPr>
          <w:rFonts w:cstheme="minorHAnsi"/>
          <w:b/>
        </w:rPr>
        <w:t xml:space="preserve">Email:  </w:t>
      </w:r>
      <w:hyperlink r:id="rId7" w:history="1">
        <w:r w:rsidRPr="006E0209">
          <w:rPr>
            <w:rStyle w:val="Hyperlink"/>
            <w:rFonts w:cstheme="minorHAnsi"/>
          </w:rPr>
          <w:t>jgrether@kettering.edu</w:t>
        </w:r>
      </w:hyperlink>
    </w:p>
    <w:p w14:paraId="7F93937A" w14:textId="77777777" w:rsidR="006E0209" w:rsidRDefault="006E0209">
      <w:pPr>
        <w:rPr>
          <w:rFonts w:cs="Arial"/>
          <w:b/>
        </w:rPr>
      </w:pPr>
      <w:r w:rsidRPr="006E0209">
        <w:rPr>
          <w:rFonts w:cs="Arial"/>
          <w:b/>
          <w:highlight w:val="cyan"/>
        </w:rPr>
        <w:t>Program and Course Information</w:t>
      </w:r>
    </w:p>
    <w:p w14:paraId="5B8DB644" w14:textId="12D11BFA" w:rsidR="006E0209" w:rsidRPr="002E0E17" w:rsidRDefault="006E0209" w:rsidP="006E0209">
      <w:pPr>
        <w:spacing w:after="0"/>
        <w:rPr>
          <w:rFonts w:cs="Arial"/>
          <w:b/>
        </w:rPr>
      </w:pPr>
      <w:r w:rsidRPr="002E0E17">
        <w:rPr>
          <w:rFonts w:cs="Arial"/>
          <w:b/>
        </w:rPr>
        <w:t>Program</w:t>
      </w:r>
      <w:r>
        <w:rPr>
          <w:rFonts w:cs="Arial"/>
          <w:b/>
        </w:rPr>
        <w:t xml:space="preserve">:              </w:t>
      </w:r>
      <w:r w:rsidR="00895206">
        <w:rPr>
          <w:rFonts w:cs="Arial"/>
        </w:rPr>
        <w:t xml:space="preserve"> BUSN</w:t>
      </w:r>
    </w:p>
    <w:p w14:paraId="66962DC9" w14:textId="78E9F9B9" w:rsidR="006E0209" w:rsidRPr="002E0E17" w:rsidRDefault="006E0209" w:rsidP="006E0209">
      <w:pPr>
        <w:spacing w:after="0"/>
        <w:rPr>
          <w:rFonts w:cs="Arial"/>
          <w:b/>
        </w:rPr>
      </w:pPr>
      <w:r w:rsidRPr="002E0E17">
        <w:rPr>
          <w:rFonts w:cs="Arial"/>
          <w:b/>
        </w:rPr>
        <w:t>Course Number</w:t>
      </w:r>
      <w:r>
        <w:rPr>
          <w:rFonts w:cs="Arial"/>
          <w:b/>
        </w:rPr>
        <w:t xml:space="preserve">:  </w:t>
      </w:r>
      <w:r w:rsidR="00FE78BF">
        <w:rPr>
          <w:rFonts w:cs="Arial"/>
        </w:rPr>
        <w:t>10</w:t>
      </w:r>
      <w:r w:rsidR="00895206">
        <w:rPr>
          <w:rFonts w:cs="Arial"/>
        </w:rPr>
        <w:t>3-01</w:t>
      </w:r>
    </w:p>
    <w:p w14:paraId="2A67651E" w14:textId="1666C49F" w:rsidR="006E0209" w:rsidRPr="002E0E17" w:rsidRDefault="006E0209" w:rsidP="006E0209">
      <w:pPr>
        <w:spacing w:after="0"/>
        <w:rPr>
          <w:rFonts w:cs="Arial"/>
          <w:b/>
        </w:rPr>
      </w:pPr>
      <w:r w:rsidRPr="002E0E17">
        <w:rPr>
          <w:rFonts w:cs="Arial"/>
          <w:b/>
        </w:rPr>
        <w:t>Course Name</w:t>
      </w:r>
      <w:r>
        <w:rPr>
          <w:rFonts w:cs="Arial"/>
          <w:b/>
        </w:rPr>
        <w:t xml:space="preserve">:      </w:t>
      </w:r>
      <w:r w:rsidR="00895206">
        <w:rPr>
          <w:rFonts w:cs="Arial"/>
        </w:rPr>
        <w:t>Introduction to Marketing</w:t>
      </w:r>
    </w:p>
    <w:p w14:paraId="5B9EF55B" w14:textId="77777777" w:rsidR="006E0209" w:rsidRDefault="006E0209" w:rsidP="006E0209">
      <w:pPr>
        <w:spacing w:after="0"/>
        <w:rPr>
          <w:rFonts w:cs="Arial"/>
          <w:b/>
        </w:rPr>
      </w:pPr>
      <w:r w:rsidRPr="002E0E17">
        <w:rPr>
          <w:rFonts w:cs="Arial"/>
          <w:b/>
        </w:rPr>
        <w:t>Credit Hours</w:t>
      </w:r>
      <w:r>
        <w:rPr>
          <w:rFonts w:cs="Arial"/>
          <w:b/>
        </w:rPr>
        <w:t xml:space="preserve">:        </w:t>
      </w:r>
      <w:r w:rsidRPr="0094331F">
        <w:rPr>
          <w:rFonts w:cs="Arial"/>
        </w:rPr>
        <w:t>4</w:t>
      </w:r>
    </w:p>
    <w:p w14:paraId="7C378C81" w14:textId="7F68BA10" w:rsidR="00D73582" w:rsidRPr="00D73582" w:rsidRDefault="00D73582" w:rsidP="00D73582">
      <w:pPr>
        <w:spacing w:after="0"/>
        <w:rPr>
          <w:rFonts w:cs="Arial"/>
          <w:b/>
        </w:rPr>
      </w:pPr>
      <w:r w:rsidRPr="00D73582">
        <w:rPr>
          <w:rFonts w:cs="Arial"/>
          <w:b/>
        </w:rPr>
        <w:t xml:space="preserve">Meets:                   </w:t>
      </w:r>
      <w:r w:rsidR="00E20E4C">
        <w:rPr>
          <w:rFonts w:cs="Arial"/>
        </w:rPr>
        <w:t xml:space="preserve">Monday and Thursday </w:t>
      </w:r>
      <w:r w:rsidR="00895206">
        <w:rPr>
          <w:rFonts w:cs="Arial"/>
        </w:rPr>
        <w:t>8:00</w:t>
      </w:r>
      <w:r w:rsidR="000E2672">
        <w:rPr>
          <w:rFonts w:cs="Arial"/>
        </w:rPr>
        <w:t xml:space="preserve"> - </w:t>
      </w:r>
      <w:r w:rsidR="00895206">
        <w:rPr>
          <w:rFonts w:cs="Arial"/>
        </w:rPr>
        <w:t>10</w:t>
      </w:r>
      <w:r w:rsidR="00E20E4C">
        <w:rPr>
          <w:rFonts w:cs="Arial"/>
        </w:rPr>
        <w:t>:0</w:t>
      </w:r>
      <w:r w:rsidR="00895206">
        <w:rPr>
          <w:rFonts w:cs="Arial"/>
        </w:rPr>
        <w:t>5</w:t>
      </w:r>
      <w:r>
        <w:rPr>
          <w:rFonts w:cs="Arial"/>
        </w:rPr>
        <w:t xml:space="preserve"> </w:t>
      </w:r>
      <w:r w:rsidR="00E20E4C">
        <w:rPr>
          <w:rFonts w:cs="Arial"/>
        </w:rPr>
        <w:t>a</w:t>
      </w:r>
      <w:r w:rsidRPr="00D73582">
        <w:rPr>
          <w:rFonts w:cs="Arial"/>
        </w:rPr>
        <w:t>m</w:t>
      </w:r>
      <w:r w:rsidR="00895206">
        <w:rPr>
          <w:rFonts w:cs="Arial"/>
        </w:rPr>
        <w:t xml:space="preserve"> in AB </w:t>
      </w:r>
      <w:r w:rsidR="00B7282C">
        <w:rPr>
          <w:rFonts w:cs="Arial"/>
        </w:rPr>
        <w:t>4</w:t>
      </w:r>
      <w:r w:rsidR="00E77EB8">
        <w:rPr>
          <w:rFonts w:cs="Arial"/>
        </w:rPr>
        <w:t>30</w:t>
      </w:r>
      <w:r w:rsidR="000158AC">
        <w:rPr>
          <w:rFonts w:cs="Arial"/>
        </w:rPr>
        <w:t>9</w:t>
      </w:r>
    </w:p>
    <w:p w14:paraId="7A163901" w14:textId="77777777" w:rsidR="006E0209" w:rsidRDefault="006E0209" w:rsidP="006E0209">
      <w:pPr>
        <w:spacing w:after="0"/>
        <w:rPr>
          <w:rFonts w:cs="Arial"/>
          <w:b/>
        </w:rPr>
      </w:pPr>
    </w:p>
    <w:p w14:paraId="4195DD37" w14:textId="77777777" w:rsidR="006E0209" w:rsidRDefault="006E0209">
      <w:pPr>
        <w:rPr>
          <w:rFonts w:cs="Arial"/>
          <w:b/>
        </w:rPr>
      </w:pPr>
      <w:r w:rsidRPr="006E0209">
        <w:rPr>
          <w:rFonts w:cs="Arial"/>
          <w:b/>
          <w:highlight w:val="cyan"/>
        </w:rPr>
        <w:t>Course Description</w:t>
      </w:r>
    </w:p>
    <w:p w14:paraId="20CDA2D8" w14:textId="77777777" w:rsidR="00827862" w:rsidRDefault="00827862">
      <w:pPr>
        <w:rPr>
          <w:rFonts w:cs="Arial"/>
        </w:rPr>
      </w:pPr>
      <w:r w:rsidRPr="00827862">
        <w:rPr>
          <w:rFonts w:cs="Arial"/>
        </w:rPr>
        <w:t xml:space="preserve">An overview of marketing’s role in connecting business to consumers will be provided. Emphasis is placed on analyzing the external marketing environment and customers’ needs as a basis for developing a firm’s marketing strategy. Topics include: marketing research, identifying opportunities, market segmentation, targeting customers, consumer behavior, the business-to-business market, business-to-business buying behavior, product and service planning of existing and new offerings, integrated promotion planning, logistics and channel development, and price planning. </w:t>
      </w:r>
    </w:p>
    <w:p w14:paraId="17D6F831" w14:textId="1FF8A48E" w:rsidR="006E0209" w:rsidRDefault="006E0209">
      <w:pPr>
        <w:rPr>
          <w:rFonts w:cs="Arial"/>
          <w:b/>
        </w:rPr>
      </w:pPr>
      <w:r w:rsidRPr="006E0209">
        <w:rPr>
          <w:rFonts w:cs="Arial"/>
          <w:b/>
          <w:highlight w:val="cyan"/>
        </w:rPr>
        <w:t>Course Outcomes</w:t>
      </w:r>
    </w:p>
    <w:p w14:paraId="2CFC1BC9" w14:textId="77777777" w:rsidR="006E0209" w:rsidRDefault="006E0209" w:rsidP="006E0209">
      <w:pPr>
        <w:spacing w:after="0"/>
        <w:rPr>
          <w:rFonts w:cs="Arial"/>
        </w:rPr>
      </w:pPr>
      <w:r w:rsidRPr="000316D3">
        <w:rPr>
          <w:rFonts w:cs="Arial"/>
        </w:rPr>
        <w:t xml:space="preserve">At the end of this course </w:t>
      </w:r>
      <w:r>
        <w:rPr>
          <w:rFonts w:cs="Arial"/>
        </w:rPr>
        <w:t>students</w:t>
      </w:r>
      <w:r w:rsidRPr="000316D3">
        <w:rPr>
          <w:rFonts w:cs="Arial"/>
        </w:rPr>
        <w:t xml:space="preserve"> will be able to:</w:t>
      </w:r>
    </w:p>
    <w:p w14:paraId="5EC2B965" w14:textId="77777777" w:rsidR="006E0209" w:rsidRPr="000316D3" w:rsidRDefault="006E0209" w:rsidP="006E0209">
      <w:pPr>
        <w:spacing w:after="0"/>
        <w:rPr>
          <w:rFonts w:cs="Arial"/>
        </w:rPr>
      </w:pPr>
    </w:p>
    <w:p w14:paraId="6F4F4D8D" w14:textId="440E0959" w:rsidR="006E0209" w:rsidRDefault="00827862" w:rsidP="00FF6E56">
      <w:pPr>
        <w:pStyle w:val="ListParagraph"/>
        <w:numPr>
          <w:ilvl w:val="0"/>
          <w:numId w:val="1"/>
        </w:numPr>
        <w:spacing w:after="0"/>
      </w:pPr>
      <w:r>
        <w:t>Apply the elements of the marketing mix and demonstrate how they are interrelated.</w:t>
      </w:r>
    </w:p>
    <w:p w14:paraId="505F0FB6" w14:textId="2B49EF18" w:rsidR="00FF6E56" w:rsidRDefault="00827862" w:rsidP="00FF6E56">
      <w:pPr>
        <w:pStyle w:val="ListParagraph"/>
        <w:numPr>
          <w:ilvl w:val="0"/>
          <w:numId w:val="1"/>
        </w:numPr>
        <w:spacing w:after="0"/>
        <w:rPr>
          <w:rFonts w:cs="Arial"/>
        </w:rPr>
      </w:pPr>
      <w:r>
        <w:rPr>
          <w:rFonts w:cs="Arial"/>
        </w:rPr>
        <w:t>Segment</w:t>
      </w:r>
      <w:r w:rsidR="00EF12E0">
        <w:rPr>
          <w:rFonts w:cs="Arial"/>
        </w:rPr>
        <w:t xml:space="preserve"> a </w:t>
      </w:r>
      <w:r>
        <w:rPr>
          <w:rFonts w:cs="Arial"/>
        </w:rPr>
        <w:t xml:space="preserve">market, identify </w:t>
      </w:r>
      <w:r w:rsidR="00EF12E0">
        <w:rPr>
          <w:rFonts w:cs="Arial"/>
        </w:rPr>
        <w:t>proper target segments, and position a product or service for a target segment.</w:t>
      </w:r>
    </w:p>
    <w:p w14:paraId="66009F17" w14:textId="2DADD516" w:rsidR="00FF6E56" w:rsidRDefault="00EF12E0" w:rsidP="00FF6E56">
      <w:pPr>
        <w:pStyle w:val="ListParagraph"/>
        <w:numPr>
          <w:ilvl w:val="0"/>
          <w:numId w:val="1"/>
        </w:numPr>
        <w:spacing w:after="0"/>
        <w:rPr>
          <w:rFonts w:cs="Arial"/>
        </w:rPr>
      </w:pPr>
      <w:r>
        <w:rPr>
          <w:rFonts w:cs="Arial"/>
        </w:rPr>
        <w:t>Apply</w:t>
      </w:r>
      <w:r w:rsidR="009859A0">
        <w:rPr>
          <w:rFonts w:cs="Arial"/>
        </w:rPr>
        <w:t xml:space="preserve"> basic tools of market research and analysis</w:t>
      </w:r>
    </w:p>
    <w:p w14:paraId="40E41ABC" w14:textId="00D477B3" w:rsidR="00FF6E56" w:rsidRDefault="00EF12E0" w:rsidP="00FF6E56">
      <w:pPr>
        <w:pStyle w:val="ListParagraph"/>
        <w:numPr>
          <w:ilvl w:val="0"/>
          <w:numId w:val="1"/>
        </w:numPr>
        <w:spacing w:after="0"/>
        <w:rPr>
          <w:rFonts w:cs="Arial"/>
        </w:rPr>
      </w:pPr>
      <w:r>
        <w:rPr>
          <w:rFonts w:cs="Arial"/>
        </w:rPr>
        <w:t>Discuss the similarities of and differences between business</w:t>
      </w:r>
      <w:r w:rsidR="009859A0">
        <w:rPr>
          <w:rFonts w:cs="Arial"/>
        </w:rPr>
        <w:t>-</w:t>
      </w:r>
      <w:r>
        <w:rPr>
          <w:rFonts w:cs="Arial"/>
        </w:rPr>
        <w:t>to</w:t>
      </w:r>
      <w:r w:rsidR="009859A0">
        <w:rPr>
          <w:rFonts w:cs="Arial"/>
        </w:rPr>
        <w:t>-</w:t>
      </w:r>
      <w:r>
        <w:rPr>
          <w:rFonts w:cs="Arial"/>
        </w:rPr>
        <w:t>business marketing and consumer marketing.</w:t>
      </w:r>
    </w:p>
    <w:p w14:paraId="1F15A866" w14:textId="12B8B313" w:rsidR="00EF12E0" w:rsidRPr="009859A0" w:rsidRDefault="009859A0" w:rsidP="009859A0">
      <w:pPr>
        <w:pStyle w:val="ListParagraph"/>
        <w:numPr>
          <w:ilvl w:val="0"/>
          <w:numId w:val="1"/>
        </w:numPr>
        <w:spacing w:after="0"/>
        <w:rPr>
          <w:rFonts w:cs="Arial"/>
        </w:rPr>
      </w:pPr>
      <w:r>
        <w:rPr>
          <w:rFonts w:cs="Arial"/>
        </w:rPr>
        <w:t>Discuss the ways digital marketing impacts traditional marketing activity.</w:t>
      </w:r>
    </w:p>
    <w:p w14:paraId="4EC6184B" w14:textId="77777777" w:rsidR="00571AAD" w:rsidRPr="006E0209" w:rsidRDefault="00571AAD" w:rsidP="006E0209">
      <w:pPr>
        <w:spacing w:after="0"/>
        <w:ind w:left="720"/>
        <w:rPr>
          <w:rFonts w:cs="Arial"/>
        </w:rPr>
      </w:pPr>
    </w:p>
    <w:p w14:paraId="209ED6CE" w14:textId="77777777" w:rsidR="006E0209" w:rsidRDefault="006E0209">
      <w:pPr>
        <w:rPr>
          <w:rFonts w:cs="Arial"/>
          <w:b/>
        </w:rPr>
      </w:pPr>
      <w:r w:rsidRPr="006E0209">
        <w:rPr>
          <w:rFonts w:cs="Arial"/>
          <w:b/>
          <w:highlight w:val="cyan"/>
        </w:rPr>
        <w:t>Course Materials: Textbooks and Learning Resources</w:t>
      </w:r>
    </w:p>
    <w:p w14:paraId="6523B359" w14:textId="77777777" w:rsidR="00AD1B09" w:rsidRDefault="00947A79" w:rsidP="00AD1B09">
      <w:pPr>
        <w:autoSpaceDE w:val="0"/>
        <w:autoSpaceDN w:val="0"/>
        <w:adjustRightInd w:val="0"/>
        <w:spacing w:after="0"/>
        <w:rPr>
          <w:rFonts w:cs="Arial"/>
        </w:rPr>
      </w:pPr>
      <w:r>
        <w:rPr>
          <w:rFonts w:cs="Arial"/>
          <w:i/>
          <w:iCs/>
        </w:rPr>
        <w:t>Essentials of Marketing</w:t>
      </w:r>
      <w:r w:rsidR="007B75AE">
        <w:rPr>
          <w:rFonts w:cs="Arial"/>
          <w:i/>
          <w:iCs/>
        </w:rPr>
        <w:t xml:space="preserve">: </w:t>
      </w:r>
      <w:r>
        <w:rPr>
          <w:rFonts w:cs="Arial"/>
          <w:i/>
          <w:iCs/>
        </w:rPr>
        <w:t>A Marketing Strategy Planning Approach</w:t>
      </w:r>
      <w:r w:rsidR="006E0209">
        <w:rPr>
          <w:rFonts w:cs="Arial"/>
          <w:i/>
          <w:iCs/>
        </w:rPr>
        <w:t xml:space="preserve">, </w:t>
      </w:r>
      <w:r w:rsidR="007B75AE">
        <w:rPr>
          <w:rFonts w:cs="Arial"/>
          <w:iCs/>
        </w:rPr>
        <w:t>1</w:t>
      </w:r>
      <w:r w:rsidR="00DB3EA2">
        <w:rPr>
          <w:rFonts w:cs="Arial"/>
          <w:iCs/>
        </w:rPr>
        <w:t>8</w:t>
      </w:r>
      <w:r w:rsidR="006E0209" w:rsidRPr="00491CEF">
        <w:rPr>
          <w:rFonts w:cs="Arial"/>
          <w:iCs/>
          <w:vertAlign w:val="superscript"/>
        </w:rPr>
        <w:t>th</w:t>
      </w:r>
      <w:r w:rsidR="007B75AE">
        <w:rPr>
          <w:rFonts w:cs="Arial"/>
          <w:iCs/>
          <w:vertAlign w:val="superscript"/>
        </w:rPr>
        <w:t xml:space="preserve"> </w:t>
      </w:r>
      <w:r w:rsidR="006E0209">
        <w:rPr>
          <w:rFonts w:cs="Arial"/>
          <w:iCs/>
        </w:rPr>
        <w:t xml:space="preserve">ed. </w:t>
      </w:r>
      <w:r w:rsidR="007B75AE">
        <w:rPr>
          <w:rFonts w:cs="Arial"/>
          <w:iCs/>
        </w:rPr>
        <w:t xml:space="preserve"> </w:t>
      </w:r>
      <w:r>
        <w:rPr>
          <w:rFonts w:cs="Arial"/>
        </w:rPr>
        <w:t>Cannon, J.,</w:t>
      </w:r>
      <w:r w:rsidR="00DB3EA2" w:rsidRPr="00DB3EA2">
        <w:rPr>
          <w:rFonts w:cs="Arial"/>
        </w:rPr>
        <w:t xml:space="preserve"> </w:t>
      </w:r>
      <w:r w:rsidR="00DB3EA2">
        <w:rPr>
          <w:rFonts w:cs="Arial"/>
        </w:rPr>
        <w:t>Perrault, W.,</w:t>
      </w:r>
      <w:r>
        <w:rPr>
          <w:rFonts w:cs="Arial"/>
        </w:rPr>
        <w:t xml:space="preserve"> McCarthy, E.J.</w:t>
      </w:r>
      <w:r w:rsidR="006E0209">
        <w:rPr>
          <w:rFonts w:cs="Arial"/>
        </w:rPr>
        <w:t xml:space="preserve">  </w:t>
      </w:r>
      <w:r w:rsidR="007B75AE">
        <w:rPr>
          <w:rFonts w:cs="Arial"/>
          <w:i/>
          <w:iCs/>
        </w:rPr>
        <w:t xml:space="preserve"> </w:t>
      </w:r>
      <w:r w:rsidR="006E0209">
        <w:rPr>
          <w:rFonts w:cs="Arial"/>
        </w:rPr>
        <w:t xml:space="preserve">ISBN: </w:t>
      </w:r>
      <w:r w:rsidR="00DB3EA2" w:rsidRPr="00DB3EA2">
        <w:rPr>
          <w:rFonts w:cs="Arial"/>
        </w:rPr>
        <w:t>978</w:t>
      </w:r>
      <w:r w:rsidR="00DB3EA2">
        <w:rPr>
          <w:rFonts w:cs="Arial"/>
        </w:rPr>
        <w:t>-</w:t>
      </w:r>
      <w:r w:rsidR="00DB3EA2" w:rsidRPr="00DB3EA2">
        <w:rPr>
          <w:rFonts w:cs="Arial"/>
        </w:rPr>
        <w:t xml:space="preserve">1266168468 </w:t>
      </w:r>
      <w:r w:rsidR="006E0209">
        <w:rPr>
          <w:rFonts w:cs="Arial"/>
        </w:rPr>
        <w:t>Copyright 20</w:t>
      </w:r>
      <w:r w:rsidR="00670F76">
        <w:rPr>
          <w:rFonts w:cs="Arial"/>
        </w:rPr>
        <w:t>2</w:t>
      </w:r>
      <w:r w:rsidR="00DB3EA2">
        <w:rPr>
          <w:rFonts w:cs="Arial"/>
        </w:rPr>
        <w:t>4</w:t>
      </w:r>
      <w:r w:rsidR="007B75AE">
        <w:rPr>
          <w:rFonts w:cs="Arial"/>
        </w:rPr>
        <w:t xml:space="preserve"> McGraw-Hill Education</w:t>
      </w:r>
      <w:r w:rsidR="00DB3EA2">
        <w:rPr>
          <w:rFonts w:cs="Arial"/>
        </w:rPr>
        <w:t>.</w:t>
      </w:r>
      <w:r w:rsidR="00AD1B09">
        <w:rPr>
          <w:rFonts w:cs="Arial"/>
        </w:rPr>
        <w:t xml:space="preserve">  </w:t>
      </w:r>
    </w:p>
    <w:p w14:paraId="6152A0A4" w14:textId="77777777" w:rsidR="00D61B92" w:rsidRDefault="00D61B92" w:rsidP="00AD1B09">
      <w:pPr>
        <w:autoSpaceDE w:val="0"/>
        <w:autoSpaceDN w:val="0"/>
        <w:adjustRightInd w:val="0"/>
        <w:spacing w:after="0"/>
        <w:rPr>
          <w:rFonts w:cs="Arial"/>
        </w:rPr>
      </w:pPr>
    </w:p>
    <w:p w14:paraId="75A4DB31" w14:textId="069D7308" w:rsidR="003F595A" w:rsidRPr="00AD1B09" w:rsidRDefault="00AD1B09" w:rsidP="00AD1B09">
      <w:pPr>
        <w:autoSpaceDE w:val="0"/>
        <w:autoSpaceDN w:val="0"/>
        <w:adjustRightInd w:val="0"/>
        <w:spacing w:after="0"/>
        <w:rPr>
          <w:rFonts w:cs="Arial"/>
          <w:i/>
          <w:iCs/>
        </w:rPr>
      </w:pPr>
      <w:r>
        <w:rPr>
          <w:rFonts w:cs="Arial"/>
        </w:rPr>
        <w:t>Students may also use the 17</w:t>
      </w:r>
      <w:r w:rsidRPr="00AD1B09">
        <w:rPr>
          <w:rFonts w:cs="Arial"/>
          <w:vertAlign w:val="superscript"/>
        </w:rPr>
        <w:t>th</w:t>
      </w:r>
      <w:r>
        <w:rPr>
          <w:rFonts w:cs="Arial"/>
        </w:rPr>
        <w:t xml:space="preserve"> ed.</w:t>
      </w:r>
      <w:r w:rsidR="005315CD">
        <w:rPr>
          <w:rFonts w:cs="Arial"/>
        </w:rPr>
        <w:t xml:space="preserve">   A copy of the textbook is REQUIRED.</w:t>
      </w:r>
    </w:p>
    <w:p w14:paraId="5079D77E" w14:textId="77777777" w:rsidR="00A34599" w:rsidRDefault="00A34599">
      <w:pPr>
        <w:rPr>
          <w:rFonts w:cs="Arial"/>
          <w:b/>
        </w:rPr>
      </w:pPr>
      <w:r w:rsidRPr="00A34599">
        <w:rPr>
          <w:rFonts w:cs="Arial"/>
          <w:b/>
          <w:highlight w:val="cyan"/>
        </w:rPr>
        <w:lastRenderedPageBreak/>
        <w:t>Course Topic Schedule</w:t>
      </w:r>
    </w:p>
    <w:tbl>
      <w:tblPr>
        <w:tblStyle w:val="TableGrid"/>
        <w:tblW w:w="0" w:type="auto"/>
        <w:tblLook w:val="04A0" w:firstRow="1" w:lastRow="0" w:firstColumn="1" w:lastColumn="0" w:noHBand="0" w:noVBand="1"/>
      </w:tblPr>
      <w:tblGrid>
        <w:gridCol w:w="2223"/>
        <w:gridCol w:w="4002"/>
        <w:gridCol w:w="3125"/>
      </w:tblGrid>
      <w:tr w:rsidR="00A34599" w14:paraId="7C62E7DF" w14:textId="77777777" w:rsidTr="0046083D">
        <w:tc>
          <w:tcPr>
            <w:tcW w:w="2223" w:type="dxa"/>
          </w:tcPr>
          <w:p w14:paraId="6D4CDDCE" w14:textId="77777777" w:rsidR="00A34599" w:rsidRPr="00474B82" w:rsidRDefault="00A34599" w:rsidP="00571AAD">
            <w:pPr>
              <w:rPr>
                <w:b/>
              </w:rPr>
            </w:pPr>
            <w:r w:rsidRPr="00474B82">
              <w:rPr>
                <w:b/>
              </w:rPr>
              <w:t>Week</w:t>
            </w:r>
          </w:p>
        </w:tc>
        <w:tc>
          <w:tcPr>
            <w:tcW w:w="4002" w:type="dxa"/>
          </w:tcPr>
          <w:p w14:paraId="38E60A4B" w14:textId="77777777" w:rsidR="00A34599" w:rsidRPr="00474B82" w:rsidRDefault="00A34599">
            <w:pPr>
              <w:rPr>
                <w:b/>
              </w:rPr>
            </w:pPr>
            <w:r w:rsidRPr="00474B82">
              <w:rPr>
                <w:b/>
              </w:rPr>
              <w:t xml:space="preserve"> Reading /</w:t>
            </w:r>
            <w:r w:rsidR="004C454D">
              <w:rPr>
                <w:b/>
              </w:rPr>
              <w:t xml:space="preserve"> Discussion</w:t>
            </w:r>
            <w:r w:rsidRPr="00474B82">
              <w:rPr>
                <w:b/>
              </w:rPr>
              <w:t xml:space="preserve"> Topic</w:t>
            </w:r>
            <w:r w:rsidR="004C454D">
              <w:rPr>
                <w:b/>
              </w:rPr>
              <w:t>s</w:t>
            </w:r>
          </w:p>
        </w:tc>
        <w:tc>
          <w:tcPr>
            <w:tcW w:w="3125" w:type="dxa"/>
          </w:tcPr>
          <w:p w14:paraId="6C25ACCB" w14:textId="77777777" w:rsidR="00A34599" w:rsidRPr="00474B82" w:rsidRDefault="00A34599">
            <w:pPr>
              <w:rPr>
                <w:b/>
              </w:rPr>
            </w:pPr>
            <w:r w:rsidRPr="00474B82">
              <w:rPr>
                <w:b/>
              </w:rPr>
              <w:t>Assignments</w:t>
            </w:r>
          </w:p>
        </w:tc>
      </w:tr>
      <w:tr w:rsidR="000158AC" w14:paraId="72DACBF2" w14:textId="77777777" w:rsidTr="0046083D">
        <w:tc>
          <w:tcPr>
            <w:tcW w:w="2223" w:type="dxa"/>
          </w:tcPr>
          <w:p w14:paraId="2DE6102B" w14:textId="77777777" w:rsidR="000158AC" w:rsidRDefault="000158AC" w:rsidP="000158AC">
            <w:r>
              <w:t xml:space="preserve">ONE </w:t>
            </w:r>
          </w:p>
          <w:p w14:paraId="73DDFEDE" w14:textId="6E071CBB" w:rsidR="000158AC" w:rsidRDefault="000158AC" w:rsidP="000158AC">
            <w:r>
              <w:t xml:space="preserve">October 5 and 8  </w:t>
            </w:r>
          </w:p>
        </w:tc>
        <w:tc>
          <w:tcPr>
            <w:tcW w:w="4002" w:type="dxa"/>
          </w:tcPr>
          <w:p w14:paraId="268783E2" w14:textId="7F55A8E6" w:rsidR="000158AC" w:rsidRDefault="000158AC" w:rsidP="000158AC">
            <w:r>
              <w:t>Chapter 1 – The Social Value of Marketing</w:t>
            </w:r>
          </w:p>
        </w:tc>
        <w:tc>
          <w:tcPr>
            <w:tcW w:w="3125" w:type="dxa"/>
          </w:tcPr>
          <w:p w14:paraId="37DB4B0C" w14:textId="07C5D630" w:rsidR="000158AC" w:rsidRDefault="000158AC" w:rsidP="000158AC"/>
        </w:tc>
      </w:tr>
      <w:tr w:rsidR="000158AC" w14:paraId="753BBD8A" w14:textId="77777777" w:rsidTr="0046083D">
        <w:tc>
          <w:tcPr>
            <w:tcW w:w="2223" w:type="dxa"/>
          </w:tcPr>
          <w:p w14:paraId="166642BE" w14:textId="77777777" w:rsidR="000158AC" w:rsidRDefault="000158AC" w:rsidP="000158AC">
            <w:r>
              <w:t>TWO</w:t>
            </w:r>
          </w:p>
          <w:p w14:paraId="7444C3D6" w14:textId="6C1B2838" w:rsidR="000158AC" w:rsidRDefault="000158AC" w:rsidP="000158AC">
            <w:r>
              <w:t>October 12 and 15</w:t>
            </w:r>
          </w:p>
        </w:tc>
        <w:tc>
          <w:tcPr>
            <w:tcW w:w="4002" w:type="dxa"/>
          </w:tcPr>
          <w:p w14:paraId="0D19D923" w14:textId="3312911B" w:rsidR="000158AC" w:rsidRDefault="000158AC" w:rsidP="000158AC">
            <w:r>
              <w:t>Chapter 2 – Marketing Strategy Planning</w:t>
            </w:r>
          </w:p>
          <w:p w14:paraId="33ABD8E0" w14:textId="150E1C4D" w:rsidR="000158AC" w:rsidRDefault="000158AC" w:rsidP="000158AC">
            <w:r>
              <w:t>Chapter 3 – Evaluating Opportunities</w:t>
            </w:r>
          </w:p>
        </w:tc>
        <w:tc>
          <w:tcPr>
            <w:tcW w:w="3125" w:type="dxa"/>
          </w:tcPr>
          <w:p w14:paraId="62ABD5F3" w14:textId="07C137EA" w:rsidR="000158AC" w:rsidRDefault="000158AC" w:rsidP="000158AC">
            <w:r>
              <w:t>Complete the week 2 preparation assignment</w:t>
            </w:r>
          </w:p>
        </w:tc>
      </w:tr>
      <w:tr w:rsidR="000158AC" w14:paraId="01D41A67" w14:textId="77777777" w:rsidTr="0046083D">
        <w:tc>
          <w:tcPr>
            <w:tcW w:w="2223" w:type="dxa"/>
          </w:tcPr>
          <w:p w14:paraId="6465CAEF" w14:textId="77777777" w:rsidR="000158AC" w:rsidRDefault="000158AC" w:rsidP="000158AC">
            <w:r>
              <w:t xml:space="preserve">THREE </w:t>
            </w:r>
          </w:p>
          <w:p w14:paraId="1F9D2FC9" w14:textId="302710A3" w:rsidR="000158AC" w:rsidRDefault="000158AC" w:rsidP="000158AC">
            <w:r>
              <w:t xml:space="preserve">October 19 and 22 </w:t>
            </w:r>
          </w:p>
        </w:tc>
        <w:tc>
          <w:tcPr>
            <w:tcW w:w="4002" w:type="dxa"/>
          </w:tcPr>
          <w:p w14:paraId="49ACC3CC" w14:textId="23FE2946" w:rsidR="000158AC" w:rsidRDefault="000158AC" w:rsidP="000158AC">
            <w:r>
              <w:t>Chapter 4 – Segmentation and Positioning</w:t>
            </w:r>
          </w:p>
          <w:p w14:paraId="4907707B" w14:textId="490C4824" w:rsidR="000158AC" w:rsidRDefault="000158AC" w:rsidP="000158AC">
            <w:r w:rsidRPr="003D10CF">
              <w:t xml:space="preserve">Chapter </w:t>
            </w:r>
            <w:r>
              <w:t>5</w:t>
            </w:r>
            <w:r w:rsidRPr="003D10CF">
              <w:t xml:space="preserve"> – </w:t>
            </w:r>
            <w:r>
              <w:t>Consumer Buying Behavior</w:t>
            </w:r>
          </w:p>
        </w:tc>
        <w:tc>
          <w:tcPr>
            <w:tcW w:w="3125" w:type="dxa"/>
          </w:tcPr>
          <w:p w14:paraId="3D730D5A" w14:textId="77777777" w:rsidR="000158AC" w:rsidRDefault="000158AC" w:rsidP="000158AC">
            <w:r>
              <w:t>Complete the week 3 preparation assignment</w:t>
            </w:r>
          </w:p>
        </w:tc>
      </w:tr>
      <w:tr w:rsidR="000158AC" w14:paraId="0F99E146" w14:textId="77777777" w:rsidTr="0046083D">
        <w:tc>
          <w:tcPr>
            <w:tcW w:w="2223" w:type="dxa"/>
          </w:tcPr>
          <w:p w14:paraId="1240EC8F" w14:textId="77777777" w:rsidR="000158AC" w:rsidRDefault="000158AC" w:rsidP="000158AC">
            <w:r>
              <w:t xml:space="preserve">FOUR </w:t>
            </w:r>
          </w:p>
          <w:p w14:paraId="0EE5DE98" w14:textId="5FBFE5AA" w:rsidR="000158AC" w:rsidRDefault="000158AC" w:rsidP="000158AC">
            <w:r>
              <w:t>October 26 and 29</w:t>
            </w:r>
          </w:p>
        </w:tc>
        <w:tc>
          <w:tcPr>
            <w:tcW w:w="4002" w:type="dxa"/>
          </w:tcPr>
          <w:p w14:paraId="239915AF" w14:textId="5B132FB3" w:rsidR="000158AC" w:rsidRDefault="000158AC" w:rsidP="000158AC">
            <w:r w:rsidRPr="003D10CF">
              <w:t xml:space="preserve">Chapter </w:t>
            </w:r>
            <w:r>
              <w:t>6</w:t>
            </w:r>
            <w:r w:rsidRPr="003D10CF">
              <w:t xml:space="preserve"> – </w:t>
            </w:r>
            <w:r>
              <w:t>Business Buying Behavior</w:t>
            </w:r>
          </w:p>
          <w:p w14:paraId="42E19159" w14:textId="7E220A04" w:rsidR="000158AC" w:rsidRDefault="000158AC" w:rsidP="000158AC">
            <w:r w:rsidRPr="003D10CF">
              <w:t xml:space="preserve">Chapter </w:t>
            </w:r>
            <w:r>
              <w:t>7 – Marketing Information</w:t>
            </w:r>
          </w:p>
        </w:tc>
        <w:tc>
          <w:tcPr>
            <w:tcW w:w="3125" w:type="dxa"/>
          </w:tcPr>
          <w:p w14:paraId="5AC84E68" w14:textId="77777777" w:rsidR="000158AC" w:rsidRDefault="000158AC" w:rsidP="000158AC">
            <w:r>
              <w:t>Complete the week 4 preparation assignment</w:t>
            </w:r>
          </w:p>
          <w:p w14:paraId="6291D4B4" w14:textId="7279A327" w:rsidR="000158AC" w:rsidRPr="007E56E6" w:rsidRDefault="000158AC" w:rsidP="000158AC">
            <w:pPr>
              <w:rPr>
                <w:b/>
                <w:bCs/>
              </w:rPr>
            </w:pPr>
            <w:r w:rsidRPr="007E56E6">
              <w:rPr>
                <w:b/>
                <w:bCs/>
              </w:rPr>
              <w:t xml:space="preserve">Exam 1 </w:t>
            </w:r>
            <w:r>
              <w:rPr>
                <w:b/>
                <w:bCs/>
              </w:rPr>
              <w:t>over Chapters 1-7</w:t>
            </w:r>
          </w:p>
        </w:tc>
      </w:tr>
      <w:tr w:rsidR="000158AC" w14:paraId="733C91B4" w14:textId="77777777" w:rsidTr="0046083D">
        <w:tc>
          <w:tcPr>
            <w:tcW w:w="2223" w:type="dxa"/>
          </w:tcPr>
          <w:p w14:paraId="6187606D" w14:textId="77777777" w:rsidR="000158AC" w:rsidRDefault="000158AC" w:rsidP="000158AC">
            <w:r>
              <w:t xml:space="preserve">FIVE </w:t>
            </w:r>
          </w:p>
          <w:p w14:paraId="1E65868D" w14:textId="218B2D09" w:rsidR="000158AC" w:rsidRDefault="000158AC" w:rsidP="000158AC">
            <w:r>
              <w:t>November 2 and 5</w:t>
            </w:r>
          </w:p>
        </w:tc>
        <w:tc>
          <w:tcPr>
            <w:tcW w:w="4002" w:type="dxa"/>
          </w:tcPr>
          <w:p w14:paraId="37E782ED" w14:textId="121E3858" w:rsidR="000158AC" w:rsidRDefault="000158AC" w:rsidP="000158AC">
            <w:r w:rsidRPr="003D10CF">
              <w:t xml:space="preserve">Chapter </w:t>
            </w:r>
            <w:r>
              <w:t>8 – Product Planning</w:t>
            </w:r>
          </w:p>
          <w:p w14:paraId="47967E50" w14:textId="385EA5E7" w:rsidR="000158AC" w:rsidRDefault="000158AC" w:rsidP="000158AC">
            <w:r>
              <w:t>Chapter 9 – Product Management and Development</w:t>
            </w:r>
          </w:p>
        </w:tc>
        <w:tc>
          <w:tcPr>
            <w:tcW w:w="3125" w:type="dxa"/>
          </w:tcPr>
          <w:p w14:paraId="73789016" w14:textId="6D8E3E74" w:rsidR="000158AC" w:rsidRDefault="000158AC" w:rsidP="000158AC">
            <w:r>
              <w:t>Complete the week 5 preparation assignment</w:t>
            </w:r>
          </w:p>
        </w:tc>
      </w:tr>
      <w:tr w:rsidR="000158AC" w14:paraId="2C9B3DFC" w14:textId="77777777" w:rsidTr="0046083D">
        <w:tc>
          <w:tcPr>
            <w:tcW w:w="2223" w:type="dxa"/>
          </w:tcPr>
          <w:p w14:paraId="319EBEA0" w14:textId="77777777" w:rsidR="000158AC" w:rsidRDefault="000158AC" w:rsidP="000158AC">
            <w:r>
              <w:t xml:space="preserve">SIX   </w:t>
            </w:r>
          </w:p>
          <w:p w14:paraId="448B1162" w14:textId="3203C8E2" w:rsidR="000158AC" w:rsidRDefault="000158AC" w:rsidP="000158AC">
            <w:r>
              <w:t>November 9 and 12</w:t>
            </w:r>
          </w:p>
        </w:tc>
        <w:tc>
          <w:tcPr>
            <w:tcW w:w="4002" w:type="dxa"/>
          </w:tcPr>
          <w:p w14:paraId="57305526" w14:textId="77777777" w:rsidR="000158AC" w:rsidRDefault="000158AC" w:rsidP="000158AC">
            <w:r w:rsidRPr="003D10CF">
              <w:t>Ch</w:t>
            </w:r>
            <w:r>
              <w:t>apter 10 – Place and the Development of Channel Systems</w:t>
            </w:r>
            <w:r w:rsidRPr="003D10CF">
              <w:t xml:space="preserve"> </w:t>
            </w:r>
          </w:p>
          <w:p w14:paraId="3887C3D3" w14:textId="449D075D" w:rsidR="000158AC" w:rsidRDefault="000158AC" w:rsidP="000158AC">
            <w:r w:rsidRPr="003D10CF">
              <w:t>Ch</w:t>
            </w:r>
            <w:r>
              <w:t>apter 11 – Distribution and Customer Service</w:t>
            </w:r>
          </w:p>
        </w:tc>
        <w:tc>
          <w:tcPr>
            <w:tcW w:w="3125" w:type="dxa"/>
          </w:tcPr>
          <w:p w14:paraId="4B7041DB" w14:textId="77777777" w:rsidR="000158AC" w:rsidRDefault="000158AC" w:rsidP="000158AC">
            <w:r>
              <w:t>Complete the week 6 preparation assignment</w:t>
            </w:r>
          </w:p>
        </w:tc>
      </w:tr>
      <w:tr w:rsidR="000158AC" w14:paraId="4289A4BD" w14:textId="77777777" w:rsidTr="0046083D">
        <w:tc>
          <w:tcPr>
            <w:tcW w:w="2223" w:type="dxa"/>
          </w:tcPr>
          <w:p w14:paraId="2E58BBBD" w14:textId="77777777" w:rsidR="000158AC" w:rsidRDefault="000158AC" w:rsidP="000158AC">
            <w:r>
              <w:t>SEVEN</w:t>
            </w:r>
          </w:p>
          <w:p w14:paraId="22123429" w14:textId="1D270732" w:rsidR="000158AC" w:rsidRDefault="000158AC" w:rsidP="000158AC">
            <w:r>
              <w:t>November 16 and 19</w:t>
            </w:r>
          </w:p>
        </w:tc>
        <w:tc>
          <w:tcPr>
            <w:tcW w:w="4002" w:type="dxa"/>
          </w:tcPr>
          <w:p w14:paraId="55B207BB" w14:textId="77777777" w:rsidR="000158AC" w:rsidRDefault="000158AC" w:rsidP="000158AC">
            <w:r w:rsidRPr="003D10CF">
              <w:t>Chapter</w:t>
            </w:r>
            <w:r>
              <w:t xml:space="preserve"> 12</w:t>
            </w:r>
            <w:r w:rsidRPr="003D10CF">
              <w:t xml:space="preserve"> – </w:t>
            </w:r>
            <w:r>
              <w:t>Retailer and Wholesaler Planning</w:t>
            </w:r>
          </w:p>
          <w:p w14:paraId="3BA683AE" w14:textId="05469DA0" w:rsidR="000158AC" w:rsidRDefault="000158AC" w:rsidP="000158AC">
            <w:r>
              <w:t>Chapter 13 – Promotion and IMC</w:t>
            </w:r>
          </w:p>
        </w:tc>
        <w:tc>
          <w:tcPr>
            <w:tcW w:w="3125" w:type="dxa"/>
          </w:tcPr>
          <w:p w14:paraId="6C7951DE" w14:textId="77777777" w:rsidR="000158AC" w:rsidRDefault="000158AC" w:rsidP="000158AC">
            <w:r>
              <w:t>Complete the week 7 preparation assignment</w:t>
            </w:r>
          </w:p>
          <w:p w14:paraId="7E168F70" w14:textId="45202B20" w:rsidR="000158AC" w:rsidRDefault="000158AC" w:rsidP="000158AC"/>
        </w:tc>
      </w:tr>
      <w:tr w:rsidR="000158AC" w14:paraId="5FA543BB" w14:textId="77777777" w:rsidTr="0046083D">
        <w:tc>
          <w:tcPr>
            <w:tcW w:w="2223" w:type="dxa"/>
          </w:tcPr>
          <w:p w14:paraId="60CC8C01" w14:textId="77777777" w:rsidR="000158AC" w:rsidRDefault="000158AC" w:rsidP="000158AC">
            <w:r>
              <w:t xml:space="preserve">EIGHT </w:t>
            </w:r>
          </w:p>
          <w:p w14:paraId="4BD4566A" w14:textId="2223DE4D" w:rsidR="000158AC" w:rsidRDefault="000158AC" w:rsidP="000158AC">
            <w:r>
              <w:t>November 23</w:t>
            </w:r>
          </w:p>
        </w:tc>
        <w:tc>
          <w:tcPr>
            <w:tcW w:w="4002" w:type="dxa"/>
          </w:tcPr>
          <w:p w14:paraId="16B47756" w14:textId="775ACF9F" w:rsidR="000158AC" w:rsidRDefault="000158AC" w:rsidP="000158AC">
            <w:r w:rsidRPr="004616F7">
              <w:t>Chapter 1</w:t>
            </w:r>
            <w:r>
              <w:t>4</w:t>
            </w:r>
            <w:r w:rsidRPr="004616F7">
              <w:t xml:space="preserve"> – </w:t>
            </w:r>
            <w:r>
              <w:t>Personal Selling and Customer Service</w:t>
            </w:r>
          </w:p>
          <w:p w14:paraId="2C040C2E" w14:textId="3B5AEFC8" w:rsidR="000158AC" w:rsidRDefault="000158AC" w:rsidP="000158AC"/>
        </w:tc>
        <w:tc>
          <w:tcPr>
            <w:tcW w:w="3125" w:type="dxa"/>
          </w:tcPr>
          <w:p w14:paraId="2FAE1807" w14:textId="77777777" w:rsidR="000158AC" w:rsidRDefault="000158AC" w:rsidP="000158AC">
            <w:r>
              <w:t>Complete the week 8 preparation assignment</w:t>
            </w:r>
          </w:p>
          <w:p w14:paraId="32541B3A" w14:textId="6A4066CA" w:rsidR="000158AC" w:rsidRPr="00CE3765" w:rsidRDefault="000158AC" w:rsidP="000158AC">
            <w:pPr>
              <w:rPr>
                <w:b/>
                <w:bCs/>
              </w:rPr>
            </w:pPr>
            <w:r>
              <w:rPr>
                <w:b/>
                <w:bCs/>
              </w:rPr>
              <w:t>Exam 2 over Chapters 8-1</w:t>
            </w:r>
            <w:r w:rsidR="00F934FE">
              <w:rPr>
                <w:b/>
                <w:bCs/>
              </w:rPr>
              <w:t>4</w:t>
            </w:r>
          </w:p>
        </w:tc>
      </w:tr>
      <w:tr w:rsidR="000158AC" w14:paraId="6E14F247" w14:textId="77777777" w:rsidTr="0046083D">
        <w:tc>
          <w:tcPr>
            <w:tcW w:w="2223" w:type="dxa"/>
          </w:tcPr>
          <w:p w14:paraId="7C0E6AA3" w14:textId="77777777" w:rsidR="000158AC" w:rsidRDefault="000158AC" w:rsidP="000158AC">
            <w:r>
              <w:t xml:space="preserve">NINE    </w:t>
            </w:r>
          </w:p>
          <w:p w14:paraId="2275BA2E" w14:textId="501DEE4B" w:rsidR="000158AC" w:rsidRDefault="000158AC" w:rsidP="000158AC">
            <w:r>
              <w:t>November 30 and December 3</w:t>
            </w:r>
          </w:p>
        </w:tc>
        <w:tc>
          <w:tcPr>
            <w:tcW w:w="4002" w:type="dxa"/>
          </w:tcPr>
          <w:p w14:paraId="17E7F0B3" w14:textId="77777777" w:rsidR="00F934FE" w:rsidRDefault="00F934FE" w:rsidP="000158AC">
            <w:r w:rsidRPr="004616F7">
              <w:t>Chapter</w:t>
            </w:r>
            <w:r>
              <w:t xml:space="preserve"> 15 – Advertising and Sales Promotion</w:t>
            </w:r>
            <w:r w:rsidRPr="004616F7">
              <w:t xml:space="preserve"> </w:t>
            </w:r>
          </w:p>
          <w:p w14:paraId="1D266FB3" w14:textId="486CFB0D" w:rsidR="000158AC" w:rsidRDefault="000158AC" w:rsidP="000158AC">
            <w:r w:rsidRPr="004616F7">
              <w:t>Chapter</w:t>
            </w:r>
            <w:r>
              <w:t xml:space="preserve"> 16 – Publicity and Media</w:t>
            </w:r>
          </w:p>
        </w:tc>
        <w:tc>
          <w:tcPr>
            <w:tcW w:w="3125" w:type="dxa"/>
          </w:tcPr>
          <w:p w14:paraId="6697F167" w14:textId="13C83EF2" w:rsidR="000158AC" w:rsidRDefault="000158AC" w:rsidP="000158AC">
            <w:r>
              <w:t xml:space="preserve">Complete the week 9 preparation assignment </w:t>
            </w:r>
          </w:p>
        </w:tc>
      </w:tr>
      <w:tr w:rsidR="000158AC" w14:paraId="128C4E76" w14:textId="77777777" w:rsidTr="0046083D">
        <w:tc>
          <w:tcPr>
            <w:tcW w:w="2223" w:type="dxa"/>
          </w:tcPr>
          <w:p w14:paraId="18CC5287" w14:textId="77777777" w:rsidR="000158AC" w:rsidRDefault="000158AC" w:rsidP="000158AC">
            <w:r>
              <w:t xml:space="preserve">TEN </w:t>
            </w:r>
          </w:p>
          <w:p w14:paraId="667C33CD" w14:textId="7186CDA5" w:rsidR="000158AC" w:rsidRDefault="000158AC" w:rsidP="000158AC">
            <w:r>
              <w:t>December 7 and 10</w:t>
            </w:r>
          </w:p>
        </w:tc>
        <w:tc>
          <w:tcPr>
            <w:tcW w:w="4002" w:type="dxa"/>
          </w:tcPr>
          <w:p w14:paraId="6E00C08D" w14:textId="77777777" w:rsidR="000158AC" w:rsidRDefault="000158AC" w:rsidP="000158AC">
            <w:r w:rsidRPr="004616F7">
              <w:t>Chapter 1</w:t>
            </w:r>
            <w:r>
              <w:t>7</w:t>
            </w:r>
            <w:r w:rsidRPr="004616F7">
              <w:t xml:space="preserve"> </w:t>
            </w:r>
            <w:r>
              <w:t>– Pricing Objectives and Policy</w:t>
            </w:r>
          </w:p>
          <w:p w14:paraId="29C66C96" w14:textId="76E266CC" w:rsidR="000158AC" w:rsidRDefault="000158AC" w:rsidP="000158AC">
            <w:r w:rsidRPr="003D10CF">
              <w:t>Chapter</w:t>
            </w:r>
            <w:r>
              <w:t xml:space="preserve"> 18</w:t>
            </w:r>
            <w:r w:rsidRPr="003D10CF">
              <w:t xml:space="preserve"> – </w:t>
            </w:r>
            <w:r>
              <w:t>Price Setting in Business</w:t>
            </w:r>
          </w:p>
        </w:tc>
        <w:tc>
          <w:tcPr>
            <w:tcW w:w="3125" w:type="dxa"/>
          </w:tcPr>
          <w:p w14:paraId="3C40871E" w14:textId="77777777" w:rsidR="000158AC" w:rsidRDefault="000158AC" w:rsidP="000158AC">
            <w:r>
              <w:t>Complete the week 10 preparation assignment</w:t>
            </w:r>
            <w:r w:rsidRPr="00332637">
              <w:rPr>
                <w:b/>
              </w:rPr>
              <w:t xml:space="preserve"> </w:t>
            </w:r>
          </w:p>
        </w:tc>
      </w:tr>
      <w:tr w:rsidR="000158AC" w14:paraId="1896DD8D" w14:textId="77777777" w:rsidTr="0046083D">
        <w:tc>
          <w:tcPr>
            <w:tcW w:w="2223" w:type="dxa"/>
          </w:tcPr>
          <w:p w14:paraId="2CA14378" w14:textId="77777777" w:rsidR="000158AC" w:rsidRDefault="000158AC" w:rsidP="000158AC">
            <w:r>
              <w:t xml:space="preserve">ELEVEN </w:t>
            </w:r>
          </w:p>
          <w:p w14:paraId="5096EC52" w14:textId="41A61761" w:rsidR="000158AC" w:rsidRDefault="000158AC" w:rsidP="000158AC">
            <w:r>
              <w:t>December 14 and TBA</w:t>
            </w:r>
          </w:p>
        </w:tc>
        <w:tc>
          <w:tcPr>
            <w:tcW w:w="4002" w:type="dxa"/>
          </w:tcPr>
          <w:p w14:paraId="48F4DCB5" w14:textId="4C93B4B5" w:rsidR="000158AC" w:rsidRPr="003D10CF" w:rsidRDefault="000158AC" w:rsidP="000158AC">
            <w:r>
              <w:t>Chapter 19 – Ethical Marketing in a Consumer-Oriented World.</w:t>
            </w:r>
          </w:p>
        </w:tc>
        <w:tc>
          <w:tcPr>
            <w:tcW w:w="3125" w:type="dxa"/>
          </w:tcPr>
          <w:p w14:paraId="74C3DA33" w14:textId="7BE927FF" w:rsidR="000158AC" w:rsidRDefault="000158AC" w:rsidP="000158AC">
            <w:r>
              <w:t xml:space="preserve">Complete the week 11 preparation assignment and take the </w:t>
            </w:r>
            <w:r w:rsidRPr="004C454D">
              <w:rPr>
                <w:b/>
              </w:rPr>
              <w:t>Comprehensive Final Exam</w:t>
            </w:r>
            <w:r>
              <w:rPr>
                <w:b/>
              </w:rPr>
              <w:t xml:space="preserve"> </w:t>
            </w:r>
          </w:p>
        </w:tc>
      </w:tr>
    </w:tbl>
    <w:p w14:paraId="6EBE29FC" w14:textId="77777777" w:rsidR="00F46F2C" w:rsidRDefault="00F46F2C"/>
    <w:p w14:paraId="105D987E" w14:textId="1A8AC63B" w:rsidR="005264DB" w:rsidRDefault="005264DB"/>
    <w:p w14:paraId="58E37E14" w14:textId="2A68AB65" w:rsidR="00CE3765" w:rsidRDefault="00CE3765"/>
    <w:p w14:paraId="0C840B46" w14:textId="4ECCFAA5" w:rsidR="00CE3765" w:rsidRDefault="00CE3765"/>
    <w:p w14:paraId="28B860FD" w14:textId="77777777" w:rsidR="002A5D1A" w:rsidRDefault="002A5D1A"/>
    <w:p w14:paraId="408E03BC" w14:textId="77777777" w:rsidR="002A5D1A" w:rsidRDefault="002A5D1A"/>
    <w:p w14:paraId="0289C918" w14:textId="77777777" w:rsidR="003F595A" w:rsidRDefault="003F595A" w:rsidP="003F595A">
      <w:pPr>
        <w:rPr>
          <w:b/>
        </w:rPr>
      </w:pPr>
      <w:r w:rsidRPr="003F595A">
        <w:rPr>
          <w:b/>
          <w:highlight w:val="cyan"/>
        </w:rPr>
        <w:lastRenderedPageBreak/>
        <w:t>Course Grading Plan</w:t>
      </w:r>
    </w:p>
    <w:p w14:paraId="7AF45F47" w14:textId="3168A2D5" w:rsidR="003F595A" w:rsidRDefault="003F595A">
      <w:r>
        <w:t>Student grades in this course are based on 1000 possible poi</w:t>
      </w:r>
      <w:r w:rsidR="00332637">
        <w:t xml:space="preserve">nts.   Students can earn up to </w:t>
      </w:r>
      <w:r w:rsidR="00DB3EA2">
        <w:t>3</w:t>
      </w:r>
      <w:r>
        <w:t xml:space="preserve">0 points </w:t>
      </w:r>
      <w:r w:rsidR="00A61CD8">
        <w:t>each week for their prepared contribution to the class discussion</w:t>
      </w:r>
      <w:r w:rsidR="00DB3EA2">
        <w:t xml:space="preserve"> and in-class activities</w:t>
      </w:r>
      <w:r w:rsidR="00A61CD8">
        <w:t xml:space="preserve"> </w:t>
      </w:r>
      <w:r w:rsidR="00332637">
        <w:t xml:space="preserve">for </w:t>
      </w:r>
      <w:r w:rsidR="00DB3EA2">
        <w:t>3</w:t>
      </w:r>
      <w:r w:rsidR="00332637">
        <w:t>00 points</w:t>
      </w:r>
      <w:r>
        <w:t>.</w:t>
      </w:r>
      <w:r w:rsidR="00A61CD8">
        <w:t xml:space="preserve"> </w:t>
      </w:r>
      <w:r>
        <w:t xml:space="preserve"> Students can also earn up to </w:t>
      </w:r>
      <w:r w:rsidR="00392267">
        <w:t>3</w:t>
      </w:r>
      <w:r>
        <w:t xml:space="preserve">0 points </w:t>
      </w:r>
      <w:r w:rsidR="00332637">
        <w:t xml:space="preserve">each week for completing the </w:t>
      </w:r>
      <w:r w:rsidR="00A61CD8">
        <w:t xml:space="preserve">weekly </w:t>
      </w:r>
      <w:r w:rsidR="00D73582">
        <w:t>preparation as</w:t>
      </w:r>
      <w:r w:rsidR="00A61CD8">
        <w:t>signments</w:t>
      </w:r>
      <w:r w:rsidR="00D73582">
        <w:t xml:space="preserve"> </w:t>
      </w:r>
      <w:r w:rsidR="00332637">
        <w:t>for a total of</w:t>
      </w:r>
      <w:r>
        <w:t xml:space="preserve"> </w:t>
      </w:r>
      <w:r w:rsidR="00392267">
        <w:t>3</w:t>
      </w:r>
      <w:r>
        <w:t>00 points.  Students will earn the remaining</w:t>
      </w:r>
      <w:r w:rsidR="00DB3EA2">
        <w:t xml:space="preserve"> 400</w:t>
      </w:r>
      <w:r>
        <w:t xml:space="preserve"> points in the course from their performanc</w:t>
      </w:r>
      <w:r w:rsidR="00332637">
        <w:t xml:space="preserve">e on the </w:t>
      </w:r>
      <w:r w:rsidR="00CE3765">
        <w:t>three course exams.</w:t>
      </w:r>
      <w:r>
        <w:t xml:space="preserve"> </w:t>
      </w:r>
      <w:r w:rsidR="000C7E28">
        <w:t xml:space="preserve"> </w:t>
      </w:r>
    </w:p>
    <w:tbl>
      <w:tblPr>
        <w:tblW w:w="0" w:type="auto"/>
        <w:tblInd w:w="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1122"/>
        <w:gridCol w:w="1491"/>
        <w:gridCol w:w="1781"/>
        <w:gridCol w:w="1069"/>
        <w:gridCol w:w="1089"/>
      </w:tblGrid>
      <w:tr w:rsidR="004616F7" w:rsidRPr="00DB28D6" w14:paraId="2A94C13C" w14:textId="77777777" w:rsidTr="00FE78BF">
        <w:tc>
          <w:tcPr>
            <w:tcW w:w="1122" w:type="dxa"/>
            <w:shd w:val="clear" w:color="auto" w:fill="FFFFFF"/>
            <w:tcMar>
              <w:top w:w="0" w:type="dxa"/>
              <w:left w:w="108" w:type="dxa"/>
              <w:bottom w:w="0" w:type="dxa"/>
              <w:right w:w="108" w:type="dxa"/>
            </w:tcMar>
            <w:hideMark/>
          </w:tcPr>
          <w:p w14:paraId="0BF82487" w14:textId="77777777" w:rsidR="004616F7" w:rsidRPr="00DB28D6" w:rsidRDefault="004616F7" w:rsidP="00DD7B9D">
            <w:pPr>
              <w:rPr>
                <w:rFonts w:cs="Arial"/>
                <w:color w:val="222222"/>
              </w:rPr>
            </w:pPr>
            <w:r w:rsidRPr="00DB28D6">
              <w:rPr>
                <w:rFonts w:cs="Arial"/>
                <w:color w:val="222222"/>
              </w:rPr>
              <w:t>Week</w:t>
            </w:r>
          </w:p>
        </w:tc>
        <w:tc>
          <w:tcPr>
            <w:tcW w:w="1491" w:type="dxa"/>
            <w:shd w:val="clear" w:color="auto" w:fill="FFFFFF"/>
            <w:tcMar>
              <w:top w:w="0" w:type="dxa"/>
              <w:left w:w="108" w:type="dxa"/>
              <w:bottom w:w="0" w:type="dxa"/>
              <w:right w:w="108" w:type="dxa"/>
            </w:tcMar>
            <w:hideMark/>
          </w:tcPr>
          <w:p w14:paraId="499E11A7" w14:textId="77777777" w:rsidR="004616F7" w:rsidRPr="000C7E28" w:rsidRDefault="00670F76" w:rsidP="00DD7B9D">
            <w:pPr>
              <w:pStyle w:val="NoSpacing"/>
              <w:rPr>
                <w:rFonts w:asciiTheme="minorHAnsi" w:hAnsiTheme="minorHAnsi" w:cstheme="minorHAnsi"/>
              </w:rPr>
            </w:pPr>
            <w:r>
              <w:rPr>
                <w:rFonts w:asciiTheme="minorHAnsi" w:hAnsiTheme="minorHAnsi" w:cstheme="minorHAnsi"/>
              </w:rPr>
              <w:t>In-Class Discussion and Activities</w:t>
            </w:r>
          </w:p>
          <w:p w14:paraId="50181FDD" w14:textId="77777777" w:rsidR="004616F7" w:rsidRPr="000C7E28" w:rsidRDefault="004616F7" w:rsidP="00DD7B9D">
            <w:pPr>
              <w:pStyle w:val="NoSpacing"/>
              <w:rPr>
                <w:rFonts w:asciiTheme="minorHAnsi" w:hAnsiTheme="minorHAnsi" w:cstheme="minorHAnsi"/>
              </w:rPr>
            </w:pPr>
          </w:p>
        </w:tc>
        <w:tc>
          <w:tcPr>
            <w:tcW w:w="1781" w:type="dxa"/>
            <w:shd w:val="clear" w:color="auto" w:fill="FFFFFF"/>
            <w:tcMar>
              <w:top w:w="0" w:type="dxa"/>
              <w:left w:w="108" w:type="dxa"/>
              <w:bottom w:w="0" w:type="dxa"/>
              <w:right w:w="108" w:type="dxa"/>
            </w:tcMar>
            <w:hideMark/>
          </w:tcPr>
          <w:p w14:paraId="488B4637" w14:textId="77777777" w:rsidR="004616F7" w:rsidRPr="00DB28D6" w:rsidRDefault="00D73582" w:rsidP="00332637">
            <w:pPr>
              <w:rPr>
                <w:rFonts w:cs="Arial"/>
                <w:color w:val="222222"/>
              </w:rPr>
            </w:pPr>
            <w:r>
              <w:rPr>
                <w:rFonts w:cs="Arial"/>
                <w:color w:val="222222"/>
              </w:rPr>
              <w:t>Preparation Assignments</w:t>
            </w:r>
            <w:r w:rsidR="004616F7" w:rsidRPr="00DB28D6">
              <w:rPr>
                <w:rFonts w:cs="Arial"/>
                <w:color w:val="222222"/>
              </w:rPr>
              <w:t xml:space="preserve"> </w:t>
            </w:r>
          </w:p>
        </w:tc>
        <w:tc>
          <w:tcPr>
            <w:tcW w:w="1069" w:type="dxa"/>
            <w:shd w:val="clear" w:color="auto" w:fill="FFFFFF"/>
          </w:tcPr>
          <w:p w14:paraId="22117929" w14:textId="77777777" w:rsidR="004616F7" w:rsidRPr="00DB28D6" w:rsidRDefault="00FE78BF" w:rsidP="00DD7B9D">
            <w:pPr>
              <w:jc w:val="center"/>
              <w:rPr>
                <w:rFonts w:cs="Arial"/>
                <w:color w:val="222222"/>
              </w:rPr>
            </w:pPr>
            <w:r>
              <w:rPr>
                <w:rFonts w:cs="Arial"/>
                <w:color w:val="222222"/>
              </w:rPr>
              <w:t xml:space="preserve">Tests and </w:t>
            </w:r>
            <w:r w:rsidR="004616F7" w:rsidRPr="00DB28D6">
              <w:rPr>
                <w:rFonts w:cs="Arial"/>
                <w:color w:val="222222"/>
              </w:rPr>
              <w:t>Exams:</w:t>
            </w:r>
          </w:p>
        </w:tc>
        <w:tc>
          <w:tcPr>
            <w:tcW w:w="1089" w:type="dxa"/>
            <w:shd w:val="clear" w:color="auto" w:fill="FFFFFF"/>
            <w:tcMar>
              <w:top w:w="0" w:type="dxa"/>
              <w:left w:w="108" w:type="dxa"/>
              <w:bottom w:w="0" w:type="dxa"/>
              <w:right w:w="108" w:type="dxa"/>
            </w:tcMar>
            <w:hideMark/>
          </w:tcPr>
          <w:p w14:paraId="1361D0D2" w14:textId="77777777" w:rsidR="004616F7" w:rsidRPr="00DB28D6" w:rsidRDefault="004616F7" w:rsidP="00DD7B9D">
            <w:pPr>
              <w:rPr>
                <w:rFonts w:cs="Arial"/>
                <w:color w:val="222222"/>
              </w:rPr>
            </w:pPr>
            <w:r w:rsidRPr="00DB28D6">
              <w:rPr>
                <w:rFonts w:cs="Arial"/>
                <w:color w:val="222222"/>
              </w:rPr>
              <w:t>Totals</w:t>
            </w:r>
          </w:p>
        </w:tc>
      </w:tr>
      <w:tr w:rsidR="004616F7" w:rsidRPr="00DB28D6" w14:paraId="70EDD38D" w14:textId="77777777" w:rsidTr="00FE78BF">
        <w:tc>
          <w:tcPr>
            <w:tcW w:w="1122" w:type="dxa"/>
            <w:shd w:val="clear" w:color="auto" w:fill="FFFFFF"/>
            <w:tcMar>
              <w:top w:w="0" w:type="dxa"/>
              <w:left w:w="108" w:type="dxa"/>
              <w:bottom w:w="0" w:type="dxa"/>
              <w:right w:w="108" w:type="dxa"/>
            </w:tcMar>
            <w:hideMark/>
          </w:tcPr>
          <w:p w14:paraId="27C5F670" w14:textId="77777777" w:rsidR="004616F7" w:rsidRPr="00DB28D6" w:rsidRDefault="004616F7" w:rsidP="00DD7B9D">
            <w:pPr>
              <w:spacing w:after="0"/>
              <w:rPr>
                <w:rFonts w:cs="Arial"/>
                <w:color w:val="222222"/>
              </w:rPr>
            </w:pPr>
            <w:r w:rsidRPr="00DB28D6">
              <w:rPr>
                <w:rFonts w:cs="Arial"/>
                <w:color w:val="222222"/>
              </w:rPr>
              <w:t>Week 1</w:t>
            </w:r>
          </w:p>
        </w:tc>
        <w:tc>
          <w:tcPr>
            <w:tcW w:w="1491" w:type="dxa"/>
            <w:shd w:val="clear" w:color="auto" w:fill="FFFFFF"/>
            <w:tcMar>
              <w:top w:w="0" w:type="dxa"/>
              <w:left w:w="108" w:type="dxa"/>
              <w:bottom w:w="0" w:type="dxa"/>
              <w:right w:w="108" w:type="dxa"/>
            </w:tcMar>
          </w:tcPr>
          <w:p w14:paraId="708BDFC8" w14:textId="00798E28" w:rsidR="004616F7" w:rsidRPr="00DB28D6" w:rsidRDefault="004616F7" w:rsidP="00332637">
            <w:pPr>
              <w:spacing w:after="0"/>
              <w:rPr>
                <w:rFonts w:cs="Arial"/>
                <w:color w:val="222222"/>
              </w:rPr>
            </w:pPr>
            <w:r>
              <w:rPr>
                <w:rFonts w:cs="Arial"/>
                <w:color w:val="222222"/>
              </w:rPr>
              <w:t xml:space="preserve">  </w:t>
            </w:r>
            <w:r w:rsidR="007B49A7">
              <w:rPr>
                <w:rFonts w:cs="Arial"/>
                <w:color w:val="222222"/>
              </w:rPr>
              <w:t>3</w:t>
            </w:r>
            <w:r w:rsidR="00332637">
              <w:rPr>
                <w:rFonts w:cs="Arial"/>
                <w:color w:val="222222"/>
              </w:rPr>
              <w:t>0</w:t>
            </w:r>
          </w:p>
        </w:tc>
        <w:tc>
          <w:tcPr>
            <w:tcW w:w="1781" w:type="dxa"/>
            <w:shd w:val="clear" w:color="auto" w:fill="FFFFFF"/>
            <w:tcMar>
              <w:top w:w="0" w:type="dxa"/>
              <w:left w:w="108" w:type="dxa"/>
              <w:bottom w:w="0" w:type="dxa"/>
              <w:right w:w="108" w:type="dxa"/>
            </w:tcMar>
            <w:hideMark/>
          </w:tcPr>
          <w:p w14:paraId="4114E53B" w14:textId="681124C9" w:rsidR="004616F7" w:rsidRPr="00DB28D6" w:rsidRDefault="004616F7" w:rsidP="00DD7B9D">
            <w:pPr>
              <w:spacing w:after="0"/>
              <w:rPr>
                <w:rFonts w:cs="Arial"/>
                <w:color w:val="222222"/>
              </w:rPr>
            </w:pPr>
            <w:r w:rsidRPr="00DB28D6">
              <w:rPr>
                <w:rFonts w:cs="Arial"/>
                <w:color w:val="222222"/>
              </w:rPr>
              <w:t xml:space="preserve"> </w:t>
            </w:r>
            <w:r w:rsidR="00A61CD8">
              <w:rPr>
                <w:rFonts w:cs="Arial"/>
                <w:color w:val="222222"/>
              </w:rPr>
              <w:t xml:space="preserve"> </w:t>
            </w:r>
            <w:r w:rsidR="009E00EC">
              <w:rPr>
                <w:rFonts w:cs="Arial"/>
                <w:color w:val="222222"/>
              </w:rPr>
              <w:t xml:space="preserve"> </w:t>
            </w:r>
          </w:p>
        </w:tc>
        <w:tc>
          <w:tcPr>
            <w:tcW w:w="1069" w:type="dxa"/>
            <w:shd w:val="clear" w:color="auto" w:fill="FFFFFF"/>
          </w:tcPr>
          <w:p w14:paraId="59AADFB9" w14:textId="77777777" w:rsidR="004616F7" w:rsidRPr="00DB28D6" w:rsidRDefault="004616F7" w:rsidP="00DD7B9D">
            <w:pPr>
              <w:spacing w:after="0"/>
              <w:rPr>
                <w:rFonts w:cs="Arial"/>
                <w:color w:val="222222"/>
              </w:rPr>
            </w:pPr>
          </w:p>
        </w:tc>
        <w:tc>
          <w:tcPr>
            <w:tcW w:w="1089" w:type="dxa"/>
            <w:shd w:val="clear" w:color="auto" w:fill="FFFFFF"/>
            <w:tcMar>
              <w:top w:w="0" w:type="dxa"/>
              <w:left w:w="108" w:type="dxa"/>
              <w:bottom w:w="0" w:type="dxa"/>
              <w:right w:w="108" w:type="dxa"/>
            </w:tcMar>
          </w:tcPr>
          <w:p w14:paraId="0B55AD81" w14:textId="340E07B8" w:rsidR="004616F7" w:rsidRPr="00DB28D6" w:rsidRDefault="004616F7" w:rsidP="00423090">
            <w:pPr>
              <w:spacing w:after="0"/>
              <w:rPr>
                <w:rFonts w:cs="Arial"/>
                <w:b/>
                <w:color w:val="222222"/>
              </w:rPr>
            </w:pPr>
            <w:r w:rsidRPr="00DB28D6">
              <w:rPr>
                <w:rFonts w:cs="Arial"/>
                <w:b/>
                <w:color w:val="222222"/>
              </w:rPr>
              <w:t xml:space="preserve">   </w:t>
            </w:r>
            <w:r w:rsidR="007B49A7">
              <w:rPr>
                <w:rFonts w:cs="Arial"/>
                <w:b/>
                <w:color w:val="222222"/>
              </w:rPr>
              <w:t>30</w:t>
            </w:r>
          </w:p>
        </w:tc>
      </w:tr>
      <w:tr w:rsidR="004616F7" w:rsidRPr="00DB28D6" w14:paraId="79FB9C42" w14:textId="77777777" w:rsidTr="00FE78BF">
        <w:tc>
          <w:tcPr>
            <w:tcW w:w="1122" w:type="dxa"/>
            <w:shd w:val="clear" w:color="auto" w:fill="FFFFFF"/>
            <w:tcMar>
              <w:top w:w="0" w:type="dxa"/>
              <w:left w:w="108" w:type="dxa"/>
              <w:bottom w:w="0" w:type="dxa"/>
              <w:right w:w="108" w:type="dxa"/>
            </w:tcMar>
            <w:hideMark/>
          </w:tcPr>
          <w:p w14:paraId="6ED9B012" w14:textId="77777777" w:rsidR="004616F7" w:rsidRPr="00DB28D6" w:rsidRDefault="004616F7" w:rsidP="00DD7B9D">
            <w:pPr>
              <w:spacing w:after="0"/>
              <w:rPr>
                <w:rFonts w:cs="Arial"/>
                <w:color w:val="222222"/>
              </w:rPr>
            </w:pPr>
            <w:r w:rsidRPr="00DB28D6">
              <w:rPr>
                <w:rFonts w:cs="Arial"/>
                <w:color w:val="222222"/>
              </w:rPr>
              <w:t>Week 2</w:t>
            </w:r>
          </w:p>
        </w:tc>
        <w:tc>
          <w:tcPr>
            <w:tcW w:w="1491" w:type="dxa"/>
            <w:shd w:val="clear" w:color="auto" w:fill="FFFFFF"/>
            <w:tcMar>
              <w:top w:w="0" w:type="dxa"/>
              <w:left w:w="108" w:type="dxa"/>
              <w:bottom w:w="0" w:type="dxa"/>
              <w:right w:w="108" w:type="dxa"/>
            </w:tcMar>
          </w:tcPr>
          <w:p w14:paraId="30449974" w14:textId="46F1C1BE" w:rsidR="004616F7" w:rsidRPr="00DB28D6" w:rsidRDefault="00332637" w:rsidP="00DD7B9D">
            <w:pPr>
              <w:spacing w:after="0"/>
              <w:rPr>
                <w:rFonts w:cs="Arial"/>
                <w:color w:val="222222"/>
              </w:rPr>
            </w:pPr>
            <w:r>
              <w:rPr>
                <w:rFonts w:cs="Arial"/>
                <w:color w:val="222222"/>
              </w:rPr>
              <w:t xml:space="preserve">  </w:t>
            </w:r>
            <w:r w:rsidR="007B49A7">
              <w:rPr>
                <w:rFonts w:cs="Arial"/>
                <w:color w:val="222222"/>
              </w:rPr>
              <w:t>3</w:t>
            </w:r>
            <w:r>
              <w:rPr>
                <w:rFonts w:cs="Arial"/>
                <w:color w:val="222222"/>
              </w:rPr>
              <w:t>0</w:t>
            </w:r>
          </w:p>
        </w:tc>
        <w:tc>
          <w:tcPr>
            <w:tcW w:w="1781" w:type="dxa"/>
            <w:shd w:val="clear" w:color="auto" w:fill="FFFFFF"/>
            <w:tcMar>
              <w:top w:w="0" w:type="dxa"/>
              <w:left w:w="108" w:type="dxa"/>
              <w:bottom w:w="0" w:type="dxa"/>
              <w:right w:w="108" w:type="dxa"/>
            </w:tcMar>
            <w:hideMark/>
          </w:tcPr>
          <w:p w14:paraId="52BFB4CE" w14:textId="20ADA5E8" w:rsidR="004616F7" w:rsidRPr="00DB28D6" w:rsidRDefault="004616F7" w:rsidP="00DD7B9D">
            <w:pPr>
              <w:spacing w:after="0"/>
              <w:rPr>
                <w:rFonts w:cs="Arial"/>
                <w:color w:val="222222"/>
              </w:rPr>
            </w:pPr>
            <w:r w:rsidRPr="00DB28D6">
              <w:rPr>
                <w:rFonts w:cs="Arial"/>
                <w:color w:val="222222"/>
              </w:rPr>
              <w:t xml:space="preserve"> </w:t>
            </w:r>
            <w:r>
              <w:rPr>
                <w:rFonts w:cs="Arial"/>
                <w:color w:val="222222"/>
              </w:rPr>
              <w:t xml:space="preserve"> </w:t>
            </w:r>
            <w:r w:rsidR="00F32FA1">
              <w:rPr>
                <w:rFonts w:cs="Arial"/>
                <w:color w:val="222222"/>
              </w:rPr>
              <w:t>3</w:t>
            </w:r>
            <w:r>
              <w:rPr>
                <w:rFonts w:cs="Arial"/>
                <w:color w:val="222222"/>
              </w:rPr>
              <w:t>0</w:t>
            </w:r>
          </w:p>
        </w:tc>
        <w:tc>
          <w:tcPr>
            <w:tcW w:w="1069" w:type="dxa"/>
            <w:shd w:val="clear" w:color="auto" w:fill="FFFFFF"/>
          </w:tcPr>
          <w:p w14:paraId="1F882F7C" w14:textId="77777777" w:rsidR="004616F7" w:rsidRPr="00DB28D6" w:rsidRDefault="004616F7" w:rsidP="00DD7B9D">
            <w:pPr>
              <w:spacing w:after="0"/>
              <w:rPr>
                <w:rFonts w:cs="Arial"/>
                <w:color w:val="222222"/>
              </w:rPr>
            </w:pPr>
          </w:p>
        </w:tc>
        <w:tc>
          <w:tcPr>
            <w:tcW w:w="1089" w:type="dxa"/>
            <w:shd w:val="clear" w:color="auto" w:fill="FFFFFF"/>
            <w:tcMar>
              <w:top w:w="0" w:type="dxa"/>
              <w:left w:w="108" w:type="dxa"/>
              <w:bottom w:w="0" w:type="dxa"/>
              <w:right w:w="108" w:type="dxa"/>
            </w:tcMar>
          </w:tcPr>
          <w:p w14:paraId="46926A0F" w14:textId="42E5FF3C" w:rsidR="004616F7" w:rsidRPr="00DB28D6" w:rsidRDefault="00332637" w:rsidP="00423090">
            <w:pPr>
              <w:spacing w:after="0"/>
              <w:rPr>
                <w:rFonts w:cs="Arial"/>
                <w:b/>
                <w:color w:val="222222"/>
              </w:rPr>
            </w:pPr>
            <w:r>
              <w:rPr>
                <w:rFonts w:cs="Arial"/>
                <w:b/>
                <w:color w:val="222222"/>
              </w:rPr>
              <w:t xml:space="preserve">  </w:t>
            </w:r>
            <w:r w:rsidR="00F32FA1">
              <w:rPr>
                <w:rFonts w:cs="Arial"/>
                <w:b/>
                <w:color w:val="222222"/>
              </w:rPr>
              <w:t xml:space="preserve"> </w:t>
            </w:r>
            <w:r w:rsidR="007B49A7">
              <w:rPr>
                <w:rFonts w:cs="Arial"/>
                <w:b/>
                <w:color w:val="222222"/>
              </w:rPr>
              <w:t>60</w:t>
            </w:r>
          </w:p>
        </w:tc>
      </w:tr>
      <w:tr w:rsidR="004616F7" w:rsidRPr="00DB28D6" w14:paraId="6FB1EBD9" w14:textId="77777777" w:rsidTr="00FE78BF">
        <w:tc>
          <w:tcPr>
            <w:tcW w:w="1122" w:type="dxa"/>
            <w:shd w:val="clear" w:color="auto" w:fill="FFFFFF"/>
            <w:tcMar>
              <w:top w:w="0" w:type="dxa"/>
              <w:left w:w="108" w:type="dxa"/>
              <w:bottom w:w="0" w:type="dxa"/>
              <w:right w:w="108" w:type="dxa"/>
            </w:tcMar>
            <w:hideMark/>
          </w:tcPr>
          <w:p w14:paraId="44A695E0" w14:textId="77777777" w:rsidR="004616F7" w:rsidRPr="00DB28D6" w:rsidRDefault="004616F7" w:rsidP="00DD7B9D">
            <w:pPr>
              <w:spacing w:after="0"/>
              <w:rPr>
                <w:rFonts w:cs="Arial"/>
                <w:color w:val="222222"/>
              </w:rPr>
            </w:pPr>
            <w:r w:rsidRPr="00DB28D6">
              <w:rPr>
                <w:rFonts w:cs="Arial"/>
                <w:color w:val="222222"/>
              </w:rPr>
              <w:t>Week 3</w:t>
            </w:r>
          </w:p>
        </w:tc>
        <w:tc>
          <w:tcPr>
            <w:tcW w:w="1491" w:type="dxa"/>
            <w:shd w:val="clear" w:color="auto" w:fill="FFFFFF"/>
            <w:tcMar>
              <w:top w:w="0" w:type="dxa"/>
              <w:left w:w="108" w:type="dxa"/>
              <w:bottom w:w="0" w:type="dxa"/>
              <w:right w:w="108" w:type="dxa"/>
            </w:tcMar>
          </w:tcPr>
          <w:p w14:paraId="45D07CA1" w14:textId="4C144727" w:rsidR="004616F7" w:rsidRPr="00DB28D6" w:rsidRDefault="004616F7" w:rsidP="00DD7B9D">
            <w:pPr>
              <w:spacing w:after="0"/>
              <w:rPr>
                <w:rFonts w:cs="Arial"/>
                <w:color w:val="222222"/>
              </w:rPr>
            </w:pPr>
            <w:r w:rsidRPr="00DB28D6">
              <w:rPr>
                <w:rFonts w:cs="Arial"/>
                <w:color w:val="222222"/>
              </w:rPr>
              <w:t xml:space="preserve"> </w:t>
            </w:r>
            <w:r w:rsidR="00332637">
              <w:rPr>
                <w:rFonts w:cs="Arial"/>
                <w:color w:val="222222"/>
              </w:rPr>
              <w:t xml:space="preserve"> </w:t>
            </w:r>
            <w:r w:rsidR="007B49A7">
              <w:rPr>
                <w:rFonts w:cs="Arial"/>
                <w:color w:val="222222"/>
              </w:rPr>
              <w:t>3</w:t>
            </w:r>
            <w:r w:rsidR="00332637">
              <w:rPr>
                <w:rFonts w:cs="Arial"/>
                <w:color w:val="222222"/>
              </w:rPr>
              <w:t>0</w:t>
            </w:r>
          </w:p>
        </w:tc>
        <w:tc>
          <w:tcPr>
            <w:tcW w:w="1781" w:type="dxa"/>
            <w:shd w:val="clear" w:color="auto" w:fill="FFFFFF"/>
            <w:tcMar>
              <w:top w:w="0" w:type="dxa"/>
              <w:left w:w="108" w:type="dxa"/>
              <w:bottom w:w="0" w:type="dxa"/>
              <w:right w:w="108" w:type="dxa"/>
            </w:tcMar>
            <w:hideMark/>
          </w:tcPr>
          <w:p w14:paraId="6A4A068D" w14:textId="7D172DB2" w:rsidR="004616F7" w:rsidRPr="00DB28D6" w:rsidRDefault="004616F7" w:rsidP="00DD7B9D">
            <w:pPr>
              <w:spacing w:after="0"/>
              <w:rPr>
                <w:rFonts w:cs="Arial"/>
                <w:color w:val="222222"/>
              </w:rPr>
            </w:pPr>
            <w:r w:rsidRPr="00DB28D6">
              <w:rPr>
                <w:rFonts w:cs="Arial"/>
                <w:color w:val="222222"/>
              </w:rPr>
              <w:t xml:space="preserve"> </w:t>
            </w:r>
            <w:r>
              <w:rPr>
                <w:rFonts w:cs="Arial"/>
                <w:color w:val="222222"/>
              </w:rPr>
              <w:t xml:space="preserve"> </w:t>
            </w:r>
            <w:r w:rsidR="00F32FA1">
              <w:rPr>
                <w:rFonts w:cs="Arial"/>
                <w:color w:val="222222"/>
              </w:rPr>
              <w:t>3</w:t>
            </w:r>
            <w:r>
              <w:rPr>
                <w:rFonts w:cs="Arial"/>
                <w:color w:val="222222"/>
              </w:rPr>
              <w:t>0</w:t>
            </w:r>
          </w:p>
        </w:tc>
        <w:tc>
          <w:tcPr>
            <w:tcW w:w="1069" w:type="dxa"/>
            <w:shd w:val="clear" w:color="auto" w:fill="FFFFFF"/>
          </w:tcPr>
          <w:p w14:paraId="34EA35CD" w14:textId="77777777" w:rsidR="004616F7" w:rsidRPr="00DB28D6" w:rsidRDefault="004616F7" w:rsidP="00DD7B9D">
            <w:pPr>
              <w:spacing w:after="0"/>
              <w:rPr>
                <w:rFonts w:cs="Arial"/>
                <w:color w:val="222222"/>
              </w:rPr>
            </w:pPr>
          </w:p>
        </w:tc>
        <w:tc>
          <w:tcPr>
            <w:tcW w:w="1089" w:type="dxa"/>
            <w:shd w:val="clear" w:color="auto" w:fill="FFFFFF"/>
            <w:tcMar>
              <w:top w:w="0" w:type="dxa"/>
              <w:left w:w="108" w:type="dxa"/>
              <w:bottom w:w="0" w:type="dxa"/>
              <w:right w:w="108" w:type="dxa"/>
            </w:tcMar>
          </w:tcPr>
          <w:p w14:paraId="181EC680" w14:textId="0A7EFF5A" w:rsidR="004616F7" w:rsidRPr="00DB28D6" w:rsidRDefault="00332637" w:rsidP="00423090">
            <w:pPr>
              <w:spacing w:after="0"/>
              <w:rPr>
                <w:rFonts w:cs="Arial"/>
                <w:b/>
                <w:color w:val="222222"/>
              </w:rPr>
            </w:pPr>
            <w:r>
              <w:rPr>
                <w:rFonts w:cs="Arial"/>
                <w:b/>
                <w:color w:val="222222"/>
              </w:rPr>
              <w:t xml:space="preserve">   </w:t>
            </w:r>
            <w:r w:rsidR="007B49A7">
              <w:rPr>
                <w:rFonts w:cs="Arial"/>
                <w:b/>
                <w:color w:val="222222"/>
              </w:rPr>
              <w:t>60</w:t>
            </w:r>
          </w:p>
        </w:tc>
      </w:tr>
      <w:tr w:rsidR="004616F7" w:rsidRPr="00DB28D6" w14:paraId="39765FDB" w14:textId="77777777" w:rsidTr="00FE78BF">
        <w:tc>
          <w:tcPr>
            <w:tcW w:w="1122" w:type="dxa"/>
            <w:shd w:val="clear" w:color="auto" w:fill="FFFFFF"/>
            <w:tcMar>
              <w:top w:w="0" w:type="dxa"/>
              <w:left w:w="108" w:type="dxa"/>
              <w:bottom w:w="0" w:type="dxa"/>
              <w:right w:w="108" w:type="dxa"/>
            </w:tcMar>
            <w:hideMark/>
          </w:tcPr>
          <w:p w14:paraId="17B1CB63" w14:textId="77777777" w:rsidR="004616F7" w:rsidRPr="00DB28D6" w:rsidRDefault="004616F7" w:rsidP="00DD7B9D">
            <w:pPr>
              <w:spacing w:after="0"/>
              <w:rPr>
                <w:rFonts w:cs="Arial"/>
                <w:color w:val="222222"/>
              </w:rPr>
            </w:pPr>
            <w:r w:rsidRPr="00DB28D6">
              <w:rPr>
                <w:rFonts w:cs="Arial"/>
                <w:color w:val="222222"/>
              </w:rPr>
              <w:t>Week 4</w:t>
            </w:r>
          </w:p>
        </w:tc>
        <w:tc>
          <w:tcPr>
            <w:tcW w:w="1491" w:type="dxa"/>
            <w:shd w:val="clear" w:color="auto" w:fill="FFFFFF"/>
            <w:tcMar>
              <w:top w:w="0" w:type="dxa"/>
              <w:left w:w="108" w:type="dxa"/>
              <w:bottom w:w="0" w:type="dxa"/>
              <w:right w:w="108" w:type="dxa"/>
            </w:tcMar>
          </w:tcPr>
          <w:p w14:paraId="1AD449A4" w14:textId="63FC6E82" w:rsidR="004616F7" w:rsidRPr="00DB28D6" w:rsidRDefault="00332637" w:rsidP="00DD7B9D">
            <w:pPr>
              <w:spacing w:after="0"/>
              <w:rPr>
                <w:rFonts w:cs="Arial"/>
                <w:color w:val="222222"/>
              </w:rPr>
            </w:pPr>
            <w:r>
              <w:rPr>
                <w:rFonts w:cs="Arial"/>
                <w:color w:val="222222"/>
              </w:rPr>
              <w:t xml:space="preserve">  </w:t>
            </w:r>
            <w:r w:rsidR="007B49A7">
              <w:rPr>
                <w:rFonts w:cs="Arial"/>
                <w:color w:val="222222"/>
              </w:rPr>
              <w:t>3</w:t>
            </w:r>
            <w:r>
              <w:rPr>
                <w:rFonts w:cs="Arial"/>
                <w:color w:val="222222"/>
              </w:rPr>
              <w:t>0</w:t>
            </w:r>
          </w:p>
        </w:tc>
        <w:tc>
          <w:tcPr>
            <w:tcW w:w="1781" w:type="dxa"/>
            <w:shd w:val="clear" w:color="auto" w:fill="FFFFFF"/>
            <w:tcMar>
              <w:top w:w="0" w:type="dxa"/>
              <w:left w:w="108" w:type="dxa"/>
              <w:bottom w:w="0" w:type="dxa"/>
              <w:right w:w="108" w:type="dxa"/>
            </w:tcMar>
            <w:hideMark/>
          </w:tcPr>
          <w:p w14:paraId="5D19E6A7" w14:textId="44231508" w:rsidR="004616F7" w:rsidRPr="00DB28D6" w:rsidRDefault="004616F7" w:rsidP="00DD7B9D">
            <w:pPr>
              <w:spacing w:after="0"/>
              <w:rPr>
                <w:rFonts w:cs="Arial"/>
                <w:color w:val="222222"/>
              </w:rPr>
            </w:pPr>
            <w:r w:rsidRPr="00DB28D6">
              <w:rPr>
                <w:rFonts w:cs="Arial"/>
                <w:color w:val="222222"/>
              </w:rPr>
              <w:t xml:space="preserve"> </w:t>
            </w:r>
            <w:r>
              <w:rPr>
                <w:rFonts w:cs="Arial"/>
                <w:color w:val="222222"/>
              </w:rPr>
              <w:t xml:space="preserve"> </w:t>
            </w:r>
            <w:r w:rsidR="00F32FA1">
              <w:rPr>
                <w:rFonts w:cs="Arial"/>
                <w:color w:val="222222"/>
              </w:rPr>
              <w:t>3</w:t>
            </w:r>
            <w:r>
              <w:rPr>
                <w:rFonts w:cs="Arial"/>
                <w:color w:val="222222"/>
              </w:rPr>
              <w:t xml:space="preserve">0 </w:t>
            </w:r>
          </w:p>
        </w:tc>
        <w:tc>
          <w:tcPr>
            <w:tcW w:w="1069" w:type="dxa"/>
            <w:shd w:val="clear" w:color="auto" w:fill="FFFFFF"/>
          </w:tcPr>
          <w:p w14:paraId="45B278D9" w14:textId="49C432CE" w:rsidR="004616F7" w:rsidRPr="00DB28D6" w:rsidRDefault="00FE78BF" w:rsidP="00332637">
            <w:pPr>
              <w:spacing w:after="0"/>
              <w:rPr>
                <w:rFonts w:cs="Arial"/>
                <w:color w:val="222222"/>
              </w:rPr>
            </w:pPr>
            <w:r>
              <w:rPr>
                <w:rFonts w:cs="Arial"/>
                <w:color w:val="222222"/>
              </w:rPr>
              <w:t xml:space="preserve">  </w:t>
            </w:r>
            <w:r w:rsidR="00CE3765">
              <w:rPr>
                <w:rFonts w:cs="Arial"/>
                <w:color w:val="222222"/>
              </w:rPr>
              <w:t>1</w:t>
            </w:r>
            <w:r w:rsidR="007B49A7">
              <w:rPr>
                <w:rFonts w:cs="Arial"/>
                <w:color w:val="222222"/>
              </w:rPr>
              <w:t>00</w:t>
            </w:r>
          </w:p>
        </w:tc>
        <w:tc>
          <w:tcPr>
            <w:tcW w:w="1089" w:type="dxa"/>
            <w:shd w:val="clear" w:color="auto" w:fill="FFFFFF"/>
            <w:tcMar>
              <w:top w:w="0" w:type="dxa"/>
              <w:left w:w="108" w:type="dxa"/>
              <w:bottom w:w="0" w:type="dxa"/>
              <w:right w:w="108" w:type="dxa"/>
            </w:tcMar>
          </w:tcPr>
          <w:p w14:paraId="6AD2F10D" w14:textId="056F5974" w:rsidR="004616F7" w:rsidRPr="00DB28D6" w:rsidRDefault="00332637" w:rsidP="00DD7B9D">
            <w:pPr>
              <w:spacing w:after="0"/>
              <w:rPr>
                <w:rFonts w:cs="Arial"/>
                <w:b/>
                <w:color w:val="222222"/>
              </w:rPr>
            </w:pPr>
            <w:r>
              <w:rPr>
                <w:rFonts w:cs="Arial"/>
                <w:b/>
                <w:color w:val="222222"/>
              </w:rPr>
              <w:t xml:space="preserve"> </w:t>
            </w:r>
            <w:r w:rsidR="007B49A7">
              <w:rPr>
                <w:rFonts w:cs="Arial"/>
                <w:b/>
                <w:color w:val="222222"/>
              </w:rPr>
              <w:t>160</w:t>
            </w:r>
          </w:p>
        </w:tc>
      </w:tr>
      <w:tr w:rsidR="004616F7" w:rsidRPr="00DB28D6" w14:paraId="642C22A7" w14:textId="77777777" w:rsidTr="00FE78BF">
        <w:tc>
          <w:tcPr>
            <w:tcW w:w="1122" w:type="dxa"/>
            <w:shd w:val="clear" w:color="auto" w:fill="FFFFFF"/>
            <w:tcMar>
              <w:top w:w="0" w:type="dxa"/>
              <w:left w:w="108" w:type="dxa"/>
              <w:bottom w:w="0" w:type="dxa"/>
              <w:right w:w="108" w:type="dxa"/>
            </w:tcMar>
            <w:hideMark/>
          </w:tcPr>
          <w:p w14:paraId="0D483033" w14:textId="77777777" w:rsidR="004616F7" w:rsidRPr="00DB28D6" w:rsidRDefault="004616F7" w:rsidP="00DD7B9D">
            <w:pPr>
              <w:spacing w:after="0"/>
              <w:rPr>
                <w:rFonts w:cs="Arial"/>
                <w:color w:val="222222"/>
              </w:rPr>
            </w:pPr>
            <w:r w:rsidRPr="00DB28D6">
              <w:rPr>
                <w:rFonts w:cs="Arial"/>
                <w:color w:val="222222"/>
              </w:rPr>
              <w:t>Week 5</w:t>
            </w:r>
          </w:p>
        </w:tc>
        <w:tc>
          <w:tcPr>
            <w:tcW w:w="1491" w:type="dxa"/>
            <w:shd w:val="clear" w:color="auto" w:fill="FFFFFF"/>
            <w:tcMar>
              <w:top w:w="0" w:type="dxa"/>
              <w:left w:w="108" w:type="dxa"/>
              <w:bottom w:w="0" w:type="dxa"/>
              <w:right w:w="108" w:type="dxa"/>
            </w:tcMar>
          </w:tcPr>
          <w:p w14:paraId="256DCDA0" w14:textId="59D1E609" w:rsidR="004616F7" w:rsidRPr="00DB28D6" w:rsidRDefault="00332637" w:rsidP="00A61CD8">
            <w:pPr>
              <w:spacing w:after="0"/>
              <w:rPr>
                <w:rFonts w:cs="Arial"/>
                <w:color w:val="222222"/>
              </w:rPr>
            </w:pPr>
            <w:r>
              <w:rPr>
                <w:rFonts w:cs="Arial"/>
                <w:color w:val="222222"/>
              </w:rPr>
              <w:t xml:space="preserve"> </w:t>
            </w:r>
            <w:r w:rsidR="00A61CD8">
              <w:rPr>
                <w:rFonts w:cs="Arial"/>
                <w:color w:val="222222"/>
              </w:rPr>
              <w:t xml:space="preserve"> </w:t>
            </w:r>
            <w:r w:rsidR="007B49A7">
              <w:rPr>
                <w:rFonts w:cs="Arial"/>
                <w:color w:val="222222"/>
              </w:rPr>
              <w:t>30</w:t>
            </w:r>
          </w:p>
        </w:tc>
        <w:tc>
          <w:tcPr>
            <w:tcW w:w="1781" w:type="dxa"/>
            <w:shd w:val="clear" w:color="auto" w:fill="FFFFFF"/>
            <w:tcMar>
              <w:top w:w="0" w:type="dxa"/>
              <w:left w:w="108" w:type="dxa"/>
              <w:bottom w:w="0" w:type="dxa"/>
              <w:right w:w="108" w:type="dxa"/>
            </w:tcMar>
            <w:hideMark/>
          </w:tcPr>
          <w:p w14:paraId="00763657" w14:textId="159F8F7E" w:rsidR="004616F7" w:rsidRPr="00DB28D6" w:rsidRDefault="004616F7" w:rsidP="00A61CD8">
            <w:pPr>
              <w:spacing w:after="0"/>
              <w:rPr>
                <w:rFonts w:cs="Arial"/>
                <w:color w:val="222222"/>
              </w:rPr>
            </w:pPr>
            <w:r w:rsidRPr="00DB28D6">
              <w:rPr>
                <w:rFonts w:cs="Arial"/>
                <w:color w:val="222222"/>
              </w:rPr>
              <w:t xml:space="preserve"> </w:t>
            </w:r>
            <w:r w:rsidR="00A61CD8">
              <w:rPr>
                <w:rFonts w:cs="Arial"/>
                <w:color w:val="222222"/>
              </w:rPr>
              <w:t xml:space="preserve"> </w:t>
            </w:r>
            <w:r w:rsidR="00F32FA1">
              <w:rPr>
                <w:rFonts w:cs="Arial"/>
                <w:color w:val="222222"/>
              </w:rPr>
              <w:t>3</w:t>
            </w:r>
            <w:r>
              <w:rPr>
                <w:rFonts w:cs="Arial"/>
                <w:color w:val="222222"/>
              </w:rPr>
              <w:t xml:space="preserve">0 </w:t>
            </w:r>
          </w:p>
        </w:tc>
        <w:tc>
          <w:tcPr>
            <w:tcW w:w="1069" w:type="dxa"/>
            <w:shd w:val="clear" w:color="auto" w:fill="FFFFFF"/>
          </w:tcPr>
          <w:p w14:paraId="520F5875" w14:textId="5FA9A469" w:rsidR="004616F7" w:rsidRPr="00DB28D6" w:rsidRDefault="004616F7" w:rsidP="00DD7B9D">
            <w:pPr>
              <w:spacing w:after="0"/>
              <w:rPr>
                <w:rFonts w:cs="Arial"/>
                <w:color w:val="222222"/>
              </w:rPr>
            </w:pPr>
            <w:r>
              <w:rPr>
                <w:rFonts w:cs="Arial"/>
                <w:color w:val="222222"/>
              </w:rPr>
              <w:t xml:space="preserve"> </w:t>
            </w:r>
            <w:r w:rsidR="00332637">
              <w:rPr>
                <w:rFonts w:cs="Arial"/>
                <w:color w:val="222222"/>
              </w:rPr>
              <w:t xml:space="preserve"> </w:t>
            </w:r>
          </w:p>
        </w:tc>
        <w:tc>
          <w:tcPr>
            <w:tcW w:w="1089" w:type="dxa"/>
            <w:shd w:val="clear" w:color="auto" w:fill="FFFFFF"/>
            <w:tcMar>
              <w:top w:w="0" w:type="dxa"/>
              <w:left w:w="108" w:type="dxa"/>
              <w:bottom w:w="0" w:type="dxa"/>
              <w:right w:w="108" w:type="dxa"/>
            </w:tcMar>
          </w:tcPr>
          <w:p w14:paraId="31C16AD4" w14:textId="72E8A325" w:rsidR="004616F7" w:rsidRPr="00DB28D6" w:rsidRDefault="004616F7" w:rsidP="00DD7B9D">
            <w:pPr>
              <w:spacing w:after="0"/>
              <w:rPr>
                <w:rFonts w:cs="Arial"/>
                <w:b/>
                <w:color w:val="222222"/>
              </w:rPr>
            </w:pPr>
            <w:r>
              <w:rPr>
                <w:rFonts w:cs="Arial"/>
                <w:b/>
                <w:color w:val="222222"/>
              </w:rPr>
              <w:t xml:space="preserve"> </w:t>
            </w:r>
            <w:r w:rsidR="007B49A7">
              <w:rPr>
                <w:rFonts w:cs="Arial"/>
                <w:b/>
                <w:color w:val="222222"/>
              </w:rPr>
              <w:t xml:space="preserve">  60</w:t>
            </w:r>
          </w:p>
        </w:tc>
      </w:tr>
      <w:tr w:rsidR="004616F7" w:rsidRPr="00DB28D6" w14:paraId="6E901135" w14:textId="77777777" w:rsidTr="00FE78BF">
        <w:tc>
          <w:tcPr>
            <w:tcW w:w="1122" w:type="dxa"/>
            <w:shd w:val="clear" w:color="auto" w:fill="FFFFFF"/>
            <w:tcMar>
              <w:top w:w="0" w:type="dxa"/>
              <w:left w:w="108" w:type="dxa"/>
              <w:bottom w:w="0" w:type="dxa"/>
              <w:right w:w="108" w:type="dxa"/>
            </w:tcMar>
            <w:hideMark/>
          </w:tcPr>
          <w:p w14:paraId="0C3A4021" w14:textId="77777777" w:rsidR="004616F7" w:rsidRPr="00DB28D6" w:rsidRDefault="004616F7" w:rsidP="00DD7B9D">
            <w:pPr>
              <w:spacing w:after="0"/>
              <w:rPr>
                <w:rFonts w:cs="Arial"/>
                <w:color w:val="222222"/>
              </w:rPr>
            </w:pPr>
            <w:r w:rsidRPr="00DB28D6">
              <w:rPr>
                <w:rFonts w:cs="Arial"/>
                <w:color w:val="222222"/>
              </w:rPr>
              <w:t>Week 6</w:t>
            </w:r>
          </w:p>
        </w:tc>
        <w:tc>
          <w:tcPr>
            <w:tcW w:w="1491" w:type="dxa"/>
            <w:shd w:val="clear" w:color="auto" w:fill="FFFFFF"/>
            <w:tcMar>
              <w:top w:w="0" w:type="dxa"/>
              <w:left w:w="108" w:type="dxa"/>
              <w:bottom w:w="0" w:type="dxa"/>
              <w:right w:w="108" w:type="dxa"/>
            </w:tcMar>
          </w:tcPr>
          <w:p w14:paraId="31BAF533" w14:textId="1CC9B3CE" w:rsidR="004616F7" w:rsidRPr="00DB28D6" w:rsidRDefault="004616F7" w:rsidP="00DD7B9D">
            <w:pPr>
              <w:spacing w:after="0"/>
              <w:rPr>
                <w:rFonts w:cs="Arial"/>
                <w:color w:val="222222"/>
              </w:rPr>
            </w:pPr>
            <w:r w:rsidRPr="00DB28D6">
              <w:rPr>
                <w:rFonts w:cs="Arial"/>
                <w:color w:val="222222"/>
              </w:rPr>
              <w:t xml:space="preserve"> </w:t>
            </w:r>
            <w:r w:rsidR="00332637">
              <w:rPr>
                <w:rFonts w:cs="Arial"/>
                <w:color w:val="222222"/>
              </w:rPr>
              <w:t xml:space="preserve"> </w:t>
            </w:r>
            <w:r w:rsidR="007B49A7">
              <w:rPr>
                <w:rFonts w:cs="Arial"/>
                <w:color w:val="222222"/>
              </w:rPr>
              <w:t>30</w:t>
            </w:r>
          </w:p>
        </w:tc>
        <w:tc>
          <w:tcPr>
            <w:tcW w:w="1781" w:type="dxa"/>
            <w:shd w:val="clear" w:color="auto" w:fill="FFFFFF"/>
            <w:tcMar>
              <w:top w:w="0" w:type="dxa"/>
              <w:left w:w="108" w:type="dxa"/>
              <w:bottom w:w="0" w:type="dxa"/>
              <w:right w:w="108" w:type="dxa"/>
            </w:tcMar>
            <w:hideMark/>
          </w:tcPr>
          <w:p w14:paraId="6C5D7CBE" w14:textId="2067AFD1" w:rsidR="004616F7" w:rsidRPr="00DB28D6" w:rsidRDefault="004616F7" w:rsidP="00DD7B9D">
            <w:pPr>
              <w:spacing w:after="0"/>
              <w:rPr>
                <w:rFonts w:cs="Arial"/>
                <w:color w:val="222222"/>
              </w:rPr>
            </w:pPr>
            <w:r w:rsidRPr="00DB28D6">
              <w:rPr>
                <w:rFonts w:cs="Arial"/>
                <w:color w:val="222222"/>
              </w:rPr>
              <w:t xml:space="preserve"> </w:t>
            </w:r>
            <w:r>
              <w:rPr>
                <w:rFonts w:cs="Arial"/>
                <w:color w:val="222222"/>
              </w:rPr>
              <w:t xml:space="preserve"> </w:t>
            </w:r>
            <w:r w:rsidR="00F32FA1">
              <w:rPr>
                <w:rFonts w:cs="Arial"/>
                <w:color w:val="222222"/>
              </w:rPr>
              <w:t>3</w:t>
            </w:r>
            <w:r>
              <w:rPr>
                <w:rFonts w:cs="Arial"/>
                <w:color w:val="222222"/>
              </w:rPr>
              <w:t xml:space="preserve">0 </w:t>
            </w:r>
          </w:p>
        </w:tc>
        <w:tc>
          <w:tcPr>
            <w:tcW w:w="1069" w:type="dxa"/>
            <w:shd w:val="clear" w:color="auto" w:fill="FFFFFF"/>
          </w:tcPr>
          <w:p w14:paraId="59876F58" w14:textId="77777777" w:rsidR="004616F7" w:rsidRPr="00DB28D6" w:rsidRDefault="004616F7" w:rsidP="00DD7B9D">
            <w:pPr>
              <w:spacing w:after="0"/>
              <w:rPr>
                <w:rFonts w:cs="Arial"/>
                <w:color w:val="222222"/>
              </w:rPr>
            </w:pPr>
          </w:p>
        </w:tc>
        <w:tc>
          <w:tcPr>
            <w:tcW w:w="1089" w:type="dxa"/>
            <w:shd w:val="clear" w:color="auto" w:fill="FFFFFF"/>
            <w:tcMar>
              <w:top w:w="0" w:type="dxa"/>
              <w:left w:w="108" w:type="dxa"/>
              <w:bottom w:w="0" w:type="dxa"/>
              <w:right w:w="108" w:type="dxa"/>
            </w:tcMar>
          </w:tcPr>
          <w:p w14:paraId="3BC77995" w14:textId="4469A962" w:rsidR="004616F7" w:rsidRPr="00DB28D6" w:rsidRDefault="004616F7" w:rsidP="00DD7B9D">
            <w:pPr>
              <w:spacing w:after="0"/>
              <w:rPr>
                <w:rFonts w:cs="Arial"/>
                <w:b/>
                <w:color w:val="222222"/>
              </w:rPr>
            </w:pPr>
            <w:r w:rsidRPr="00DB28D6">
              <w:rPr>
                <w:rFonts w:cs="Arial"/>
                <w:b/>
                <w:color w:val="222222"/>
              </w:rPr>
              <w:t xml:space="preserve"> </w:t>
            </w:r>
            <w:r w:rsidR="00332637">
              <w:rPr>
                <w:rFonts w:cs="Arial"/>
                <w:b/>
                <w:color w:val="222222"/>
              </w:rPr>
              <w:t xml:space="preserve">  </w:t>
            </w:r>
            <w:r w:rsidR="007B49A7">
              <w:rPr>
                <w:rFonts w:cs="Arial"/>
                <w:b/>
                <w:color w:val="222222"/>
              </w:rPr>
              <w:t>6</w:t>
            </w:r>
            <w:r>
              <w:rPr>
                <w:rFonts w:cs="Arial"/>
                <w:b/>
                <w:color w:val="222222"/>
              </w:rPr>
              <w:t>0</w:t>
            </w:r>
          </w:p>
        </w:tc>
      </w:tr>
      <w:tr w:rsidR="004616F7" w:rsidRPr="00DB28D6" w14:paraId="7395C518" w14:textId="77777777" w:rsidTr="00FE78BF">
        <w:tc>
          <w:tcPr>
            <w:tcW w:w="1122" w:type="dxa"/>
            <w:shd w:val="clear" w:color="auto" w:fill="FFFFFF"/>
            <w:tcMar>
              <w:top w:w="0" w:type="dxa"/>
              <w:left w:w="108" w:type="dxa"/>
              <w:bottom w:w="0" w:type="dxa"/>
              <w:right w:w="108" w:type="dxa"/>
            </w:tcMar>
          </w:tcPr>
          <w:p w14:paraId="27F1146B" w14:textId="77777777" w:rsidR="004616F7" w:rsidRPr="00DB28D6" w:rsidRDefault="004616F7" w:rsidP="00DD7B9D">
            <w:pPr>
              <w:spacing w:after="0"/>
              <w:rPr>
                <w:rFonts w:cs="Arial"/>
                <w:color w:val="222222"/>
              </w:rPr>
            </w:pPr>
            <w:r w:rsidRPr="00DB28D6">
              <w:rPr>
                <w:rFonts w:cs="Arial"/>
                <w:color w:val="222222"/>
              </w:rPr>
              <w:t>Week 7</w:t>
            </w:r>
          </w:p>
        </w:tc>
        <w:tc>
          <w:tcPr>
            <w:tcW w:w="1491" w:type="dxa"/>
            <w:shd w:val="clear" w:color="auto" w:fill="FFFFFF"/>
            <w:tcMar>
              <w:top w:w="0" w:type="dxa"/>
              <w:left w:w="108" w:type="dxa"/>
              <w:bottom w:w="0" w:type="dxa"/>
              <w:right w:w="108" w:type="dxa"/>
            </w:tcMar>
          </w:tcPr>
          <w:p w14:paraId="66A91194" w14:textId="0493D922" w:rsidR="004616F7" w:rsidRPr="00DB28D6" w:rsidRDefault="00332637" w:rsidP="00DD7B9D">
            <w:pPr>
              <w:spacing w:after="0"/>
              <w:rPr>
                <w:rFonts w:cs="Arial"/>
                <w:color w:val="222222"/>
              </w:rPr>
            </w:pPr>
            <w:r>
              <w:rPr>
                <w:rFonts w:cs="Arial"/>
                <w:color w:val="222222"/>
              </w:rPr>
              <w:t xml:space="preserve">  </w:t>
            </w:r>
            <w:r w:rsidR="007B49A7">
              <w:rPr>
                <w:rFonts w:cs="Arial"/>
                <w:color w:val="222222"/>
              </w:rPr>
              <w:t>30</w:t>
            </w:r>
          </w:p>
        </w:tc>
        <w:tc>
          <w:tcPr>
            <w:tcW w:w="1781" w:type="dxa"/>
            <w:shd w:val="clear" w:color="auto" w:fill="FFFFFF"/>
            <w:tcMar>
              <w:top w:w="0" w:type="dxa"/>
              <w:left w:w="108" w:type="dxa"/>
              <w:bottom w:w="0" w:type="dxa"/>
              <w:right w:w="108" w:type="dxa"/>
            </w:tcMar>
          </w:tcPr>
          <w:p w14:paraId="7F144A41" w14:textId="144218C3" w:rsidR="004616F7" w:rsidRPr="00DB28D6" w:rsidRDefault="004616F7" w:rsidP="00DD7B9D">
            <w:pPr>
              <w:spacing w:after="0"/>
              <w:rPr>
                <w:rFonts w:cs="Arial"/>
                <w:color w:val="222222"/>
              </w:rPr>
            </w:pPr>
            <w:r w:rsidRPr="00DB28D6">
              <w:rPr>
                <w:rFonts w:cs="Arial"/>
                <w:color w:val="222222"/>
              </w:rPr>
              <w:t xml:space="preserve"> </w:t>
            </w:r>
            <w:r>
              <w:rPr>
                <w:rFonts w:cs="Arial"/>
                <w:color w:val="222222"/>
              </w:rPr>
              <w:t xml:space="preserve"> </w:t>
            </w:r>
            <w:r w:rsidR="00F32FA1">
              <w:rPr>
                <w:rFonts w:cs="Arial"/>
                <w:color w:val="222222"/>
              </w:rPr>
              <w:t>3</w:t>
            </w:r>
            <w:r>
              <w:rPr>
                <w:rFonts w:cs="Arial"/>
                <w:color w:val="222222"/>
              </w:rPr>
              <w:t>0</w:t>
            </w:r>
          </w:p>
        </w:tc>
        <w:tc>
          <w:tcPr>
            <w:tcW w:w="1069" w:type="dxa"/>
            <w:shd w:val="clear" w:color="auto" w:fill="FFFFFF"/>
          </w:tcPr>
          <w:p w14:paraId="4871AA9B" w14:textId="77777777" w:rsidR="004616F7" w:rsidRPr="00DB28D6" w:rsidRDefault="004616F7" w:rsidP="00DD7B9D">
            <w:pPr>
              <w:spacing w:after="0"/>
              <w:rPr>
                <w:rFonts w:cs="Arial"/>
                <w:color w:val="222222"/>
              </w:rPr>
            </w:pPr>
          </w:p>
        </w:tc>
        <w:tc>
          <w:tcPr>
            <w:tcW w:w="1089" w:type="dxa"/>
            <w:shd w:val="clear" w:color="auto" w:fill="FFFFFF"/>
            <w:tcMar>
              <w:top w:w="0" w:type="dxa"/>
              <w:left w:w="108" w:type="dxa"/>
              <w:bottom w:w="0" w:type="dxa"/>
              <w:right w:w="108" w:type="dxa"/>
            </w:tcMar>
          </w:tcPr>
          <w:p w14:paraId="4BAAD40D" w14:textId="5923E2C0" w:rsidR="004616F7" w:rsidRPr="00DB28D6" w:rsidRDefault="00332637" w:rsidP="00DD7B9D">
            <w:pPr>
              <w:spacing w:after="0"/>
              <w:rPr>
                <w:rFonts w:cs="Arial"/>
                <w:b/>
                <w:color w:val="222222"/>
              </w:rPr>
            </w:pPr>
            <w:r>
              <w:rPr>
                <w:rFonts w:cs="Arial"/>
                <w:b/>
                <w:color w:val="222222"/>
              </w:rPr>
              <w:t xml:space="preserve">   </w:t>
            </w:r>
            <w:r w:rsidR="007B49A7">
              <w:rPr>
                <w:rFonts w:cs="Arial"/>
                <w:b/>
                <w:color w:val="222222"/>
              </w:rPr>
              <w:t>6</w:t>
            </w:r>
            <w:r w:rsidR="004616F7">
              <w:rPr>
                <w:rFonts w:cs="Arial"/>
                <w:b/>
                <w:color w:val="222222"/>
              </w:rPr>
              <w:t>0</w:t>
            </w:r>
          </w:p>
        </w:tc>
      </w:tr>
      <w:tr w:rsidR="004616F7" w:rsidRPr="00DB28D6" w14:paraId="40F3660C" w14:textId="77777777" w:rsidTr="00FE78BF">
        <w:tc>
          <w:tcPr>
            <w:tcW w:w="1122" w:type="dxa"/>
            <w:shd w:val="clear" w:color="auto" w:fill="FFFFFF"/>
            <w:tcMar>
              <w:top w:w="0" w:type="dxa"/>
              <w:left w:w="108" w:type="dxa"/>
              <w:bottom w:w="0" w:type="dxa"/>
              <w:right w:w="108" w:type="dxa"/>
            </w:tcMar>
          </w:tcPr>
          <w:p w14:paraId="53B729C5" w14:textId="77777777" w:rsidR="004616F7" w:rsidRPr="00DB28D6" w:rsidRDefault="004616F7" w:rsidP="00DD7B9D">
            <w:pPr>
              <w:spacing w:after="0"/>
              <w:rPr>
                <w:rFonts w:cs="Arial"/>
                <w:color w:val="222222"/>
              </w:rPr>
            </w:pPr>
            <w:r w:rsidRPr="00DB28D6">
              <w:rPr>
                <w:rFonts w:cs="Arial"/>
                <w:color w:val="222222"/>
              </w:rPr>
              <w:t>Week 8</w:t>
            </w:r>
          </w:p>
        </w:tc>
        <w:tc>
          <w:tcPr>
            <w:tcW w:w="1491" w:type="dxa"/>
            <w:shd w:val="clear" w:color="auto" w:fill="FFFFFF"/>
            <w:tcMar>
              <w:top w:w="0" w:type="dxa"/>
              <w:left w:w="108" w:type="dxa"/>
              <w:bottom w:w="0" w:type="dxa"/>
              <w:right w:w="108" w:type="dxa"/>
            </w:tcMar>
          </w:tcPr>
          <w:p w14:paraId="34CA54BE" w14:textId="245AF366" w:rsidR="004616F7" w:rsidRPr="00DB28D6" w:rsidRDefault="00332637" w:rsidP="00D73582">
            <w:pPr>
              <w:spacing w:after="0"/>
              <w:rPr>
                <w:rFonts w:cs="Arial"/>
                <w:color w:val="222222"/>
              </w:rPr>
            </w:pPr>
            <w:r>
              <w:rPr>
                <w:rFonts w:cs="Arial"/>
                <w:color w:val="222222"/>
              </w:rPr>
              <w:t xml:space="preserve">  </w:t>
            </w:r>
            <w:r w:rsidR="004F5B2C">
              <w:rPr>
                <w:rFonts w:cs="Arial"/>
                <w:color w:val="222222"/>
              </w:rPr>
              <w:t>30</w:t>
            </w:r>
          </w:p>
        </w:tc>
        <w:tc>
          <w:tcPr>
            <w:tcW w:w="1781" w:type="dxa"/>
            <w:shd w:val="clear" w:color="auto" w:fill="FFFFFF"/>
            <w:tcMar>
              <w:top w:w="0" w:type="dxa"/>
              <w:left w:w="108" w:type="dxa"/>
              <w:bottom w:w="0" w:type="dxa"/>
              <w:right w:w="108" w:type="dxa"/>
            </w:tcMar>
          </w:tcPr>
          <w:p w14:paraId="5121BF42" w14:textId="4EBC004E" w:rsidR="004616F7" w:rsidRPr="00DB28D6" w:rsidRDefault="00A61CD8" w:rsidP="00DD7B9D">
            <w:pPr>
              <w:spacing w:after="0"/>
              <w:rPr>
                <w:rFonts w:cs="Arial"/>
                <w:color w:val="222222"/>
              </w:rPr>
            </w:pPr>
            <w:r>
              <w:rPr>
                <w:rFonts w:cs="Arial"/>
                <w:color w:val="222222"/>
              </w:rPr>
              <w:t xml:space="preserve">  </w:t>
            </w:r>
            <w:r w:rsidR="00F32FA1">
              <w:rPr>
                <w:rFonts w:cs="Arial"/>
                <w:color w:val="222222"/>
              </w:rPr>
              <w:t>3</w:t>
            </w:r>
            <w:r w:rsidR="004616F7">
              <w:rPr>
                <w:rFonts w:cs="Arial"/>
                <w:color w:val="222222"/>
              </w:rPr>
              <w:t>0</w:t>
            </w:r>
          </w:p>
        </w:tc>
        <w:tc>
          <w:tcPr>
            <w:tcW w:w="1069" w:type="dxa"/>
            <w:shd w:val="clear" w:color="auto" w:fill="FFFFFF"/>
          </w:tcPr>
          <w:p w14:paraId="16B336B3" w14:textId="541F6BD6" w:rsidR="004616F7" w:rsidRPr="00DB28D6" w:rsidRDefault="007B49A7" w:rsidP="00DD7B9D">
            <w:pPr>
              <w:spacing w:after="0"/>
              <w:rPr>
                <w:rFonts w:cs="Arial"/>
                <w:color w:val="222222"/>
              </w:rPr>
            </w:pPr>
            <w:r>
              <w:rPr>
                <w:rFonts w:cs="Arial"/>
                <w:color w:val="222222"/>
              </w:rPr>
              <w:t xml:space="preserve">  100</w:t>
            </w:r>
          </w:p>
        </w:tc>
        <w:tc>
          <w:tcPr>
            <w:tcW w:w="1089" w:type="dxa"/>
            <w:shd w:val="clear" w:color="auto" w:fill="FFFFFF"/>
            <w:tcMar>
              <w:top w:w="0" w:type="dxa"/>
              <w:left w:w="108" w:type="dxa"/>
              <w:bottom w:w="0" w:type="dxa"/>
              <w:right w:w="108" w:type="dxa"/>
            </w:tcMar>
          </w:tcPr>
          <w:p w14:paraId="74461DD5" w14:textId="57EB903D" w:rsidR="004616F7" w:rsidRPr="00DB28D6" w:rsidRDefault="004616F7" w:rsidP="00DD7B9D">
            <w:pPr>
              <w:spacing w:after="0"/>
              <w:rPr>
                <w:rFonts w:cs="Arial"/>
                <w:b/>
                <w:color w:val="222222"/>
              </w:rPr>
            </w:pPr>
            <w:r w:rsidRPr="00DB28D6">
              <w:rPr>
                <w:rFonts w:cs="Arial"/>
                <w:b/>
                <w:color w:val="222222"/>
              </w:rPr>
              <w:t xml:space="preserve"> </w:t>
            </w:r>
            <w:r w:rsidR="007B49A7">
              <w:rPr>
                <w:rFonts w:cs="Arial"/>
                <w:b/>
                <w:color w:val="222222"/>
              </w:rPr>
              <w:t>1</w:t>
            </w:r>
            <w:r w:rsidR="004F5B2C">
              <w:rPr>
                <w:rFonts w:cs="Arial"/>
                <w:b/>
                <w:color w:val="222222"/>
              </w:rPr>
              <w:t>60</w:t>
            </w:r>
          </w:p>
        </w:tc>
      </w:tr>
      <w:tr w:rsidR="004616F7" w:rsidRPr="00DB28D6" w14:paraId="22681FD1" w14:textId="77777777" w:rsidTr="00FE78BF">
        <w:tc>
          <w:tcPr>
            <w:tcW w:w="1122" w:type="dxa"/>
            <w:shd w:val="clear" w:color="auto" w:fill="FFFFFF"/>
            <w:tcMar>
              <w:top w:w="0" w:type="dxa"/>
              <w:left w:w="108" w:type="dxa"/>
              <w:bottom w:w="0" w:type="dxa"/>
              <w:right w:w="108" w:type="dxa"/>
            </w:tcMar>
          </w:tcPr>
          <w:p w14:paraId="549EA2F7" w14:textId="77777777" w:rsidR="004616F7" w:rsidRPr="00DB28D6" w:rsidRDefault="004616F7" w:rsidP="00DD7B9D">
            <w:pPr>
              <w:spacing w:after="0"/>
              <w:rPr>
                <w:rFonts w:cs="Arial"/>
                <w:color w:val="222222"/>
              </w:rPr>
            </w:pPr>
            <w:r w:rsidRPr="00DB28D6">
              <w:rPr>
                <w:rFonts w:cs="Arial"/>
                <w:color w:val="222222"/>
              </w:rPr>
              <w:t>Week 9</w:t>
            </w:r>
          </w:p>
        </w:tc>
        <w:tc>
          <w:tcPr>
            <w:tcW w:w="1491" w:type="dxa"/>
            <w:shd w:val="clear" w:color="auto" w:fill="FFFFFF"/>
            <w:tcMar>
              <w:top w:w="0" w:type="dxa"/>
              <w:left w:w="108" w:type="dxa"/>
              <w:bottom w:w="0" w:type="dxa"/>
              <w:right w:w="108" w:type="dxa"/>
            </w:tcMar>
          </w:tcPr>
          <w:p w14:paraId="64DEB7F1" w14:textId="3AE8E6DC" w:rsidR="004616F7" w:rsidRPr="00DB28D6" w:rsidRDefault="00332637" w:rsidP="00DD7B9D">
            <w:pPr>
              <w:spacing w:after="0"/>
              <w:rPr>
                <w:rFonts w:cs="Arial"/>
                <w:color w:val="222222"/>
              </w:rPr>
            </w:pPr>
            <w:r>
              <w:rPr>
                <w:rFonts w:cs="Arial"/>
                <w:color w:val="222222"/>
              </w:rPr>
              <w:t xml:space="preserve">  </w:t>
            </w:r>
            <w:r w:rsidR="004F5B2C">
              <w:rPr>
                <w:rFonts w:cs="Arial"/>
                <w:color w:val="222222"/>
              </w:rPr>
              <w:t>15</w:t>
            </w:r>
          </w:p>
        </w:tc>
        <w:tc>
          <w:tcPr>
            <w:tcW w:w="1781" w:type="dxa"/>
            <w:shd w:val="clear" w:color="auto" w:fill="FFFFFF"/>
            <w:tcMar>
              <w:top w:w="0" w:type="dxa"/>
              <w:left w:w="108" w:type="dxa"/>
              <w:bottom w:w="0" w:type="dxa"/>
              <w:right w:w="108" w:type="dxa"/>
            </w:tcMar>
          </w:tcPr>
          <w:p w14:paraId="4F438D10" w14:textId="334406F9" w:rsidR="004616F7" w:rsidRPr="00DB28D6" w:rsidRDefault="004616F7" w:rsidP="00DD7B9D">
            <w:pPr>
              <w:spacing w:after="0"/>
              <w:rPr>
                <w:rFonts w:cs="Arial"/>
                <w:color w:val="222222"/>
              </w:rPr>
            </w:pPr>
            <w:r>
              <w:rPr>
                <w:rFonts w:cs="Arial"/>
                <w:color w:val="222222"/>
              </w:rPr>
              <w:t xml:space="preserve">  </w:t>
            </w:r>
            <w:r w:rsidR="00F32FA1">
              <w:rPr>
                <w:rFonts w:cs="Arial"/>
                <w:color w:val="222222"/>
              </w:rPr>
              <w:t>3</w:t>
            </w:r>
            <w:r>
              <w:rPr>
                <w:rFonts w:cs="Arial"/>
                <w:color w:val="222222"/>
              </w:rPr>
              <w:t>0</w:t>
            </w:r>
          </w:p>
        </w:tc>
        <w:tc>
          <w:tcPr>
            <w:tcW w:w="1069" w:type="dxa"/>
            <w:shd w:val="clear" w:color="auto" w:fill="FFFFFF"/>
          </w:tcPr>
          <w:p w14:paraId="6D8789F5" w14:textId="77777777" w:rsidR="004616F7" w:rsidRPr="00DB28D6" w:rsidRDefault="00FE78BF" w:rsidP="00332637">
            <w:pPr>
              <w:spacing w:after="0"/>
              <w:rPr>
                <w:rFonts w:cs="Arial"/>
                <w:color w:val="222222"/>
              </w:rPr>
            </w:pPr>
            <w:r>
              <w:rPr>
                <w:rFonts w:cs="Arial"/>
                <w:color w:val="222222"/>
              </w:rPr>
              <w:t xml:space="preserve"> </w:t>
            </w:r>
          </w:p>
        </w:tc>
        <w:tc>
          <w:tcPr>
            <w:tcW w:w="1089" w:type="dxa"/>
            <w:shd w:val="clear" w:color="auto" w:fill="FFFFFF"/>
            <w:tcMar>
              <w:top w:w="0" w:type="dxa"/>
              <w:left w:w="108" w:type="dxa"/>
              <w:bottom w:w="0" w:type="dxa"/>
              <w:right w:w="108" w:type="dxa"/>
            </w:tcMar>
          </w:tcPr>
          <w:p w14:paraId="03C47278" w14:textId="5EA633F3" w:rsidR="004616F7" w:rsidRPr="00DB28D6" w:rsidRDefault="00332637" w:rsidP="00DD7B9D">
            <w:pPr>
              <w:spacing w:after="0"/>
              <w:rPr>
                <w:rFonts w:cs="Arial"/>
                <w:b/>
                <w:color w:val="222222"/>
              </w:rPr>
            </w:pPr>
            <w:r>
              <w:rPr>
                <w:rFonts w:cs="Arial"/>
                <w:b/>
                <w:color w:val="222222"/>
              </w:rPr>
              <w:t xml:space="preserve">   </w:t>
            </w:r>
            <w:r w:rsidR="004F5B2C">
              <w:rPr>
                <w:rFonts w:cs="Arial"/>
                <w:b/>
                <w:color w:val="222222"/>
              </w:rPr>
              <w:t>45</w:t>
            </w:r>
          </w:p>
        </w:tc>
      </w:tr>
      <w:tr w:rsidR="004616F7" w:rsidRPr="00DB28D6" w14:paraId="4001B45E" w14:textId="77777777" w:rsidTr="00FE78BF">
        <w:tc>
          <w:tcPr>
            <w:tcW w:w="1122" w:type="dxa"/>
            <w:shd w:val="clear" w:color="auto" w:fill="FFFFFF"/>
            <w:tcMar>
              <w:top w:w="0" w:type="dxa"/>
              <w:left w:w="108" w:type="dxa"/>
              <w:bottom w:w="0" w:type="dxa"/>
              <w:right w:w="108" w:type="dxa"/>
            </w:tcMar>
          </w:tcPr>
          <w:p w14:paraId="0F994D93" w14:textId="77777777" w:rsidR="004616F7" w:rsidRPr="00DB28D6" w:rsidRDefault="004616F7" w:rsidP="00DD7B9D">
            <w:pPr>
              <w:spacing w:after="0"/>
              <w:rPr>
                <w:rFonts w:cs="Arial"/>
                <w:color w:val="222222"/>
              </w:rPr>
            </w:pPr>
            <w:r w:rsidRPr="00DB28D6">
              <w:rPr>
                <w:rFonts w:cs="Arial"/>
                <w:color w:val="222222"/>
              </w:rPr>
              <w:t>Week 10</w:t>
            </w:r>
          </w:p>
        </w:tc>
        <w:tc>
          <w:tcPr>
            <w:tcW w:w="1491" w:type="dxa"/>
            <w:shd w:val="clear" w:color="auto" w:fill="FFFFFF"/>
            <w:tcMar>
              <w:top w:w="0" w:type="dxa"/>
              <w:left w:w="108" w:type="dxa"/>
              <w:bottom w:w="0" w:type="dxa"/>
              <w:right w:w="108" w:type="dxa"/>
            </w:tcMar>
          </w:tcPr>
          <w:p w14:paraId="0741C02C" w14:textId="29372707" w:rsidR="004616F7" w:rsidRPr="00DB28D6" w:rsidRDefault="004616F7" w:rsidP="00DD7B9D">
            <w:pPr>
              <w:spacing w:after="0"/>
              <w:rPr>
                <w:rFonts w:cs="Arial"/>
                <w:color w:val="222222"/>
              </w:rPr>
            </w:pPr>
            <w:r w:rsidRPr="00DB28D6">
              <w:rPr>
                <w:rFonts w:cs="Arial"/>
                <w:color w:val="222222"/>
              </w:rPr>
              <w:t xml:space="preserve"> </w:t>
            </w:r>
            <w:r w:rsidR="00332637">
              <w:rPr>
                <w:rFonts w:cs="Arial"/>
                <w:color w:val="222222"/>
              </w:rPr>
              <w:t xml:space="preserve"> </w:t>
            </w:r>
            <w:r w:rsidR="007B49A7">
              <w:rPr>
                <w:rFonts w:cs="Arial"/>
                <w:color w:val="222222"/>
              </w:rPr>
              <w:t>30</w:t>
            </w:r>
          </w:p>
        </w:tc>
        <w:tc>
          <w:tcPr>
            <w:tcW w:w="1781" w:type="dxa"/>
            <w:shd w:val="clear" w:color="auto" w:fill="FFFFFF"/>
            <w:tcMar>
              <w:top w:w="0" w:type="dxa"/>
              <w:left w:w="108" w:type="dxa"/>
              <w:bottom w:w="0" w:type="dxa"/>
              <w:right w:w="108" w:type="dxa"/>
            </w:tcMar>
          </w:tcPr>
          <w:p w14:paraId="0075FB34" w14:textId="5DE355A1" w:rsidR="004616F7" w:rsidRPr="00DB28D6" w:rsidRDefault="004616F7" w:rsidP="00DD7B9D">
            <w:pPr>
              <w:spacing w:after="0"/>
              <w:rPr>
                <w:rFonts w:cs="Arial"/>
                <w:color w:val="222222"/>
              </w:rPr>
            </w:pPr>
            <w:r w:rsidRPr="00DB28D6">
              <w:rPr>
                <w:rFonts w:cs="Arial"/>
                <w:color w:val="222222"/>
              </w:rPr>
              <w:t xml:space="preserve"> </w:t>
            </w:r>
            <w:r>
              <w:rPr>
                <w:rFonts w:cs="Arial"/>
                <w:color w:val="222222"/>
              </w:rPr>
              <w:t xml:space="preserve"> </w:t>
            </w:r>
            <w:r w:rsidR="00F32FA1">
              <w:rPr>
                <w:rFonts w:cs="Arial"/>
                <w:color w:val="222222"/>
              </w:rPr>
              <w:t>3</w:t>
            </w:r>
            <w:r>
              <w:rPr>
                <w:rFonts w:cs="Arial"/>
                <w:color w:val="222222"/>
              </w:rPr>
              <w:t xml:space="preserve">0 </w:t>
            </w:r>
          </w:p>
        </w:tc>
        <w:tc>
          <w:tcPr>
            <w:tcW w:w="1069" w:type="dxa"/>
            <w:shd w:val="clear" w:color="auto" w:fill="FFFFFF"/>
          </w:tcPr>
          <w:p w14:paraId="4932BB9A" w14:textId="77777777" w:rsidR="004616F7" w:rsidRPr="00DB28D6" w:rsidRDefault="00332637" w:rsidP="00A61CD8">
            <w:pPr>
              <w:spacing w:after="0"/>
              <w:rPr>
                <w:rFonts w:cs="Arial"/>
                <w:color w:val="222222"/>
              </w:rPr>
            </w:pPr>
            <w:r>
              <w:rPr>
                <w:rFonts w:cs="Arial"/>
                <w:color w:val="222222"/>
              </w:rPr>
              <w:t xml:space="preserve">  </w:t>
            </w:r>
          </w:p>
        </w:tc>
        <w:tc>
          <w:tcPr>
            <w:tcW w:w="1089" w:type="dxa"/>
            <w:shd w:val="clear" w:color="auto" w:fill="FFFFFF"/>
            <w:tcMar>
              <w:top w:w="0" w:type="dxa"/>
              <w:left w:w="108" w:type="dxa"/>
              <w:bottom w:w="0" w:type="dxa"/>
              <w:right w:w="108" w:type="dxa"/>
            </w:tcMar>
          </w:tcPr>
          <w:p w14:paraId="3A53E840" w14:textId="651604B0" w:rsidR="004616F7" w:rsidRPr="00DB28D6" w:rsidRDefault="004616F7" w:rsidP="00A61CD8">
            <w:pPr>
              <w:spacing w:after="0"/>
              <w:rPr>
                <w:rFonts w:cs="Arial"/>
                <w:b/>
                <w:color w:val="222222"/>
              </w:rPr>
            </w:pPr>
            <w:r w:rsidRPr="00DB28D6">
              <w:rPr>
                <w:rFonts w:cs="Arial"/>
                <w:b/>
                <w:color w:val="222222"/>
              </w:rPr>
              <w:t xml:space="preserve"> </w:t>
            </w:r>
            <w:r w:rsidR="00A61CD8">
              <w:rPr>
                <w:rFonts w:cs="Arial"/>
                <w:b/>
                <w:color w:val="222222"/>
              </w:rPr>
              <w:t xml:space="preserve">  </w:t>
            </w:r>
            <w:r w:rsidR="007B49A7">
              <w:rPr>
                <w:rFonts w:cs="Arial"/>
                <w:b/>
                <w:color w:val="222222"/>
              </w:rPr>
              <w:t>6</w:t>
            </w:r>
            <w:r>
              <w:rPr>
                <w:rFonts w:cs="Arial"/>
                <w:b/>
                <w:color w:val="222222"/>
              </w:rPr>
              <w:t>0</w:t>
            </w:r>
          </w:p>
        </w:tc>
      </w:tr>
      <w:tr w:rsidR="00D73582" w:rsidRPr="00DB28D6" w14:paraId="053881C4" w14:textId="77777777" w:rsidTr="00FE78BF">
        <w:tc>
          <w:tcPr>
            <w:tcW w:w="1122" w:type="dxa"/>
            <w:shd w:val="clear" w:color="auto" w:fill="FFFFFF"/>
            <w:tcMar>
              <w:top w:w="0" w:type="dxa"/>
              <w:left w:w="108" w:type="dxa"/>
              <w:bottom w:w="0" w:type="dxa"/>
              <w:right w:w="108" w:type="dxa"/>
            </w:tcMar>
          </w:tcPr>
          <w:p w14:paraId="1C71612D" w14:textId="77777777" w:rsidR="00D73582" w:rsidRPr="00DB28D6" w:rsidRDefault="00D73582" w:rsidP="00DD7B9D">
            <w:pPr>
              <w:spacing w:after="0"/>
              <w:rPr>
                <w:rFonts w:cs="Arial"/>
                <w:color w:val="222222"/>
              </w:rPr>
            </w:pPr>
            <w:r>
              <w:rPr>
                <w:rFonts w:cs="Arial"/>
                <w:color w:val="222222"/>
              </w:rPr>
              <w:t>Week 11</w:t>
            </w:r>
          </w:p>
        </w:tc>
        <w:tc>
          <w:tcPr>
            <w:tcW w:w="1491" w:type="dxa"/>
            <w:shd w:val="clear" w:color="auto" w:fill="FFFFFF"/>
            <w:tcMar>
              <w:top w:w="0" w:type="dxa"/>
              <w:left w:w="108" w:type="dxa"/>
              <w:bottom w:w="0" w:type="dxa"/>
              <w:right w:w="108" w:type="dxa"/>
            </w:tcMar>
          </w:tcPr>
          <w:p w14:paraId="44A9CBD2" w14:textId="7FDE87E7" w:rsidR="00D73582" w:rsidRPr="00DB28D6" w:rsidRDefault="00D73582" w:rsidP="00DD7B9D">
            <w:pPr>
              <w:spacing w:after="0"/>
              <w:rPr>
                <w:rFonts w:cs="Arial"/>
                <w:color w:val="222222"/>
              </w:rPr>
            </w:pPr>
            <w:r>
              <w:rPr>
                <w:rFonts w:cs="Arial"/>
                <w:color w:val="222222"/>
              </w:rPr>
              <w:t xml:space="preserve">  </w:t>
            </w:r>
            <w:r w:rsidR="007B49A7">
              <w:rPr>
                <w:rFonts w:cs="Arial"/>
                <w:color w:val="222222"/>
              </w:rPr>
              <w:t>15</w:t>
            </w:r>
          </w:p>
        </w:tc>
        <w:tc>
          <w:tcPr>
            <w:tcW w:w="1781" w:type="dxa"/>
            <w:shd w:val="clear" w:color="auto" w:fill="FFFFFF"/>
            <w:tcMar>
              <w:top w:w="0" w:type="dxa"/>
              <w:left w:w="108" w:type="dxa"/>
              <w:bottom w:w="0" w:type="dxa"/>
              <w:right w:w="108" w:type="dxa"/>
            </w:tcMar>
          </w:tcPr>
          <w:p w14:paraId="40FD1446" w14:textId="6FC895D2" w:rsidR="00D73582" w:rsidRPr="00DB28D6" w:rsidRDefault="00A61CD8" w:rsidP="00DD7B9D">
            <w:pPr>
              <w:spacing w:after="0"/>
              <w:rPr>
                <w:rFonts w:cs="Arial"/>
                <w:color w:val="222222"/>
              </w:rPr>
            </w:pPr>
            <w:r>
              <w:rPr>
                <w:rFonts w:cs="Arial"/>
                <w:color w:val="222222"/>
              </w:rPr>
              <w:t xml:space="preserve">  </w:t>
            </w:r>
            <w:r w:rsidR="00F32FA1">
              <w:rPr>
                <w:rFonts w:cs="Arial"/>
                <w:color w:val="222222"/>
              </w:rPr>
              <w:t>3</w:t>
            </w:r>
            <w:r>
              <w:rPr>
                <w:rFonts w:cs="Arial"/>
                <w:color w:val="222222"/>
              </w:rPr>
              <w:t>0</w:t>
            </w:r>
          </w:p>
        </w:tc>
        <w:tc>
          <w:tcPr>
            <w:tcW w:w="1069" w:type="dxa"/>
            <w:shd w:val="clear" w:color="auto" w:fill="FFFFFF"/>
          </w:tcPr>
          <w:p w14:paraId="47FFAB3A" w14:textId="3BD4E736" w:rsidR="00D73582" w:rsidRDefault="00A61CD8" w:rsidP="00DD7B9D">
            <w:pPr>
              <w:spacing w:after="0"/>
              <w:rPr>
                <w:rFonts w:cs="Arial"/>
                <w:color w:val="222222"/>
              </w:rPr>
            </w:pPr>
            <w:r>
              <w:rPr>
                <w:rFonts w:cs="Arial"/>
                <w:color w:val="222222"/>
              </w:rPr>
              <w:t xml:space="preserve">  2</w:t>
            </w:r>
            <w:r w:rsidR="007B49A7">
              <w:rPr>
                <w:rFonts w:cs="Arial"/>
                <w:color w:val="222222"/>
              </w:rPr>
              <w:t>0</w:t>
            </w:r>
            <w:r>
              <w:rPr>
                <w:rFonts w:cs="Arial"/>
                <w:color w:val="222222"/>
              </w:rPr>
              <w:t>0</w:t>
            </w:r>
          </w:p>
        </w:tc>
        <w:tc>
          <w:tcPr>
            <w:tcW w:w="1089" w:type="dxa"/>
            <w:shd w:val="clear" w:color="auto" w:fill="FFFFFF"/>
            <w:tcMar>
              <w:top w:w="0" w:type="dxa"/>
              <w:left w:w="108" w:type="dxa"/>
              <w:bottom w:w="0" w:type="dxa"/>
              <w:right w:w="108" w:type="dxa"/>
            </w:tcMar>
          </w:tcPr>
          <w:p w14:paraId="3658BC31" w14:textId="14ACF40C" w:rsidR="00D73582" w:rsidRPr="00DB28D6" w:rsidRDefault="00A61CD8" w:rsidP="00DD7B9D">
            <w:pPr>
              <w:spacing w:after="0"/>
              <w:rPr>
                <w:rFonts w:cs="Arial"/>
                <w:b/>
                <w:color w:val="222222"/>
              </w:rPr>
            </w:pPr>
            <w:r>
              <w:rPr>
                <w:rFonts w:cs="Arial"/>
                <w:b/>
                <w:color w:val="222222"/>
              </w:rPr>
              <w:t xml:space="preserve"> </w:t>
            </w:r>
            <w:r w:rsidR="007B49A7">
              <w:rPr>
                <w:rFonts w:cs="Arial"/>
                <w:b/>
                <w:color w:val="222222"/>
              </w:rPr>
              <w:t>245</w:t>
            </w:r>
          </w:p>
        </w:tc>
      </w:tr>
      <w:tr w:rsidR="004616F7" w:rsidRPr="00DB28D6" w14:paraId="7C15D5D4" w14:textId="77777777" w:rsidTr="00FE78BF">
        <w:tc>
          <w:tcPr>
            <w:tcW w:w="1122" w:type="dxa"/>
            <w:shd w:val="clear" w:color="auto" w:fill="FFFFFF"/>
            <w:tcMar>
              <w:top w:w="0" w:type="dxa"/>
              <w:left w:w="108" w:type="dxa"/>
              <w:bottom w:w="0" w:type="dxa"/>
              <w:right w:w="108" w:type="dxa"/>
            </w:tcMar>
            <w:hideMark/>
          </w:tcPr>
          <w:p w14:paraId="63D6E723" w14:textId="77777777" w:rsidR="004616F7" w:rsidRPr="00DB28D6" w:rsidRDefault="004616F7" w:rsidP="00DD7B9D">
            <w:pPr>
              <w:spacing w:after="0"/>
              <w:rPr>
                <w:rFonts w:cs="Arial"/>
                <w:color w:val="222222"/>
              </w:rPr>
            </w:pPr>
            <w:r w:rsidRPr="00DB28D6">
              <w:rPr>
                <w:rFonts w:cs="Arial"/>
                <w:color w:val="222222"/>
              </w:rPr>
              <w:t>Total</w:t>
            </w:r>
          </w:p>
        </w:tc>
        <w:tc>
          <w:tcPr>
            <w:tcW w:w="1491" w:type="dxa"/>
            <w:shd w:val="clear" w:color="auto" w:fill="FFFFFF"/>
            <w:tcMar>
              <w:top w:w="0" w:type="dxa"/>
              <w:left w:w="108" w:type="dxa"/>
              <w:bottom w:w="0" w:type="dxa"/>
              <w:right w:w="108" w:type="dxa"/>
            </w:tcMar>
          </w:tcPr>
          <w:p w14:paraId="466E06A0" w14:textId="116BADCC" w:rsidR="004616F7" w:rsidRPr="00DB28D6" w:rsidRDefault="007B49A7" w:rsidP="00DD7B9D">
            <w:pPr>
              <w:spacing w:after="0"/>
              <w:rPr>
                <w:rFonts w:cs="Arial"/>
                <w:b/>
                <w:color w:val="222222"/>
              </w:rPr>
            </w:pPr>
            <w:r>
              <w:rPr>
                <w:rFonts w:cs="Arial"/>
                <w:b/>
                <w:color w:val="222222"/>
              </w:rPr>
              <w:t>300</w:t>
            </w:r>
          </w:p>
        </w:tc>
        <w:tc>
          <w:tcPr>
            <w:tcW w:w="1781" w:type="dxa"/>
            <w:shd w:val="clear" w:color="auto" w:fill="FFFFFF"/>
            <w:tcMar>
              <w:top w:w="0" w:type="dxa"/>
              <w:left w:w="108" w:type="dxa"/>
              <w:bottom w:w="0" w:type="dxa"/>
              <w:right w:w="108" w:type="dxa"/>
            </w:tcMar>
            <w:hideMark/>
          </w:tcPr>
          <w:p w14:paraId="06010AF6" w14:textId="1567F8A2" w:rsidR="004616F7" w:rsidRPr="00DB28D6" w:rsidRDefault="00F32FA1" w:rsidP="00DD7B9D">
            <w:pPr>
              <w:spacing w:after="0"/>
              <w:rPr>
                <w:rFonts w:cs="Arial"/>
                <w:b/>
                <w:color w:val="222222"/>
              </w:rPr>
            </w:pPr>
            <w:r>
              <w:rPr>
                <w:rFonts w:cs="Arial"/>
                <w:b/>
                <w:color w:val="222222"/>
              </w:rPr>
              <w:t>3</w:t>
            </w:r>
            <w:r w:rsidR="004616F7">
              <w:rPr>
                <w:rFonts w:cs="Arial"/>
                <w:b/>
                <w:color w:val="222222"/>
              </w:rPr>
              <w:t>00</w:t>
            </w:r>
          </w:p>
        </w:tc>
        <w:tc>
          <w:tcPr>
            <w:tcW w:w="1069" w:type="dxa"/>
            <w:shd w:val="clear" w:color="auto" w:fill="FFFFFF"/>
          </w:tcPr>
          <w:p w14:paraId="710E22E1" w14:textId="0EBB8B9C" w:rsidR="004616F7" w:rsidRPr="00DB28D6" w:rsidRDefault="00FE78BF" w:rsidP="00332637">
            <w:pPr>
              <w:spacing w:after="0"/>
              <w:rPr>
                <w:rFonts w:cs="Arial"/>
                <w:b/>
                <w:color w:val="222222"/>
              </w:rPr>
            </w:pPr>
            <w:r>
              <w:rPr>
                <w:rFonts w:cs="Arial"/>
                <w:b/>
                <w:color w:val="222222"/>
              </w:rPr>
              <w:t xml:space="preserve">  </w:t>
            </w:r>
            <w:r w:rsidR="007B49A7">
              <w:rPr>
                <w:rFonts w:cs="Arial"/>
                <w:b/>
                <w:color w:val="222222"/>
              </w:rPr>
              <w:t>4</w:t>
            </w:r>
            <w:r w:rsidR="004616F7">
              <w:rPr>
                <w:rFonts w:cs="Arial"/>
                <w:b/>
                <w:color w:val="222222"/>
              </w:rPr>
              <w:t>00</w:t>
            </w:r>
          </w:p>
        </w:tc>
        <w:tc>
          <w:tcPr>
            <w:tcW w:w="1089" w:type="dxa"/>
            <w:shd w:val="clear" w:color="auto" w:fill="FFFFFF"/>
            <w:tcMar>
              <w:top w:w="0" w:type="dxa"/>
              <w:left w:w="108" w:type="dxa"/>
              <w:bottom w:w="0" w:type="dxa"/>
              <w:right w:w="108" w:type="dxa"/>
            </w:tcMar>
            <w:hideMark/>
          </w:tcPr>
          <w:p w14:paraId="465D15B0" w14:textId="77777777" w:rsidR="004616F7" w:rsidRPr="00DB28D6" w:rsidRDefault="004616F7" w:rsidP="00DD7B9D">
            <w:pPr>
              <w:spacing w:after="0"/>
              <w:rPr>
                <w:rFonts w:cs="Arial"/>
                <w:b/>
                <w:color w:val="222222"/>
              </w:rPr>
            </w:pPr>
            <w:r w:rsidRPr="00DB28D6">
              <w:rPr>
                <w:rFonts w:cs="Arial"/>
                <w:b/>
                <w:color w:val="222222"/>
              </w:rPr>
              <w:t>1000</w:t>
            </w:r>
          </w:p>
        </w:tc>
      </w:tr>
    </w:tbl>
    <w:p w14:paraId="6CB91E7F" w14:textId="77777777" w:rsidR="000C7E28" w:rsidRPr="002E0E17" w:rsidRDefault="000C7E28" w:rsidP="000C7E28">
      <w:pPr>
        <w:pStyle w:val="Header"/>
        <w:rPr>
          <w:rFonts w:eastAsia="Arial" w:cs="Arial"/>
          <w:bCs/>
        </w:rPr>
      </w:pPr>
    </w:p>
    <w:p w14:paraId="14D3F157" w14:textId="2310B2D5" w:rsidR="000C7E28" w:rsidRDefault="00CE3765" w:rsidP="000C7E28">
      <w:pPr>
        <w:pStyle w:val="Header"/>
        <w:rPr>
          <w:rFonts w:eastAsia="Arial" w:cs="Arial"/>
          <w:bCs/>
        </w:rPr>
      </w:pPr>
      <w:r>
        <w:t>Grades are calculated by taking the percentage of points earned over points available, and converting that percentage to a letter grade using the table below.</w:t>
      </w:r>
    </w:p>
    <w:p w14:paraId="188251BF" w14:textId="5A86BF90" w:rsidR="00CE3765" w:rsidRDefault="00CE3765" w:rsidP="000C7E28">
      <w:pPr>
        <w:pStyle w:val="Header"/>
        <w:rPr>
          <w:rFonts w:eastAsia="Arial" w:cs="Arial"/>
          <w:bCs/>
        </w:rPr>
      </w:pPr>
    </w:p>
    <w:p w14:paraId="7E6FD379" w14:textId="77777777" w:rsidR="00CE3765" w:rsidRPr="002E0E17" w:rsidRDefault="00CE3765" w:rsidP="000C7E28">
      <w:pPr>
        <w:pStyle w:val="Header"/>
        <w:rPr>
          <w:rFonts w:eastAsia="Arial" w:cs="Arial"/>
          <w:bCs/>
        </w:rPr>
      </w:pPr>
    </w:p>
    <w:tbl>
      <w:tblPr>
        <w:tblStyle w:val="TableGrid"/>
        <w:tblpPr w:leftFromText="180" w:rightFromText="180" w:vertAnchor="text" w:horzAnchor="margin" w:tblpXSpec="center" w:tblpY="-253"/>
        <w:tblOverlap w:val="never"/>
        <w:tblW w:w="0" w:type="auto"/>
        <w:tblLayout w:type="fixed"/>
        <w:tblLook w:val="04A0" w:firstRow="1" w:lastRow="0" w:firstColumn="1" w:lastColumn="0" w:noHBand="0" w:noVBand="1"/>
      </w:tblPr>
      <w:tblGrid>
        <w:gridCol w:w="1464"/>
        <w:gridCol w:w="1956"/>
      </w:tblGrid>
      <w:tr w:rsidR="000C7E28" w:rsidRPr="002E0E17" w14:paraId="486CCD4D" w14:textId="77777777" w:rsidTr="000C7E28">
        <w:tc>
          <w:tcPr>
            <w:tcW w:w="1464" w:type="dxa"/>
            <w:shd w:val="clear" w:color="auto" w:fill="D9D9D9" w:themeFill="background1" w:themeFillShade="D9"/>
          </w:tcPr>
          <w:p w14:paraId="21DE4C2E" w14:textId="77777777" w:rsidR="000C7E28" w:rsidRPr="002E0E17" w:rsidRDefault="000C7E28" w:rsidP="000C7E28">
            <w:pPr>
              <w:rPr>
                <w:rFonts w:eastAsia="Times New Roman" w:cs="Arial"/>
              </w:rPr>
            </w:pPr>
            <w:r w:rsidRPr="002E0E17">
              <w:rPr>
                <w:rFonts w:eastAsia="Times New Roman" w:cs="Arial"/>
              </w:rPr>
              <w:t>Letter Grade</w:t>
            </w:r>
          </w:p>
        </w:tc>
        <w:tc>
          <w:tcPr>
            <w:tcW w:w="1956" w:type="dxa"/>
            <w:shd w:val="clear" w:color="auto" w:fill="D9D9D9" w:themeFill="background1" w:themeFillShade="D9"/>
          </w:tcPr>
          <w:p w14:paraId="681D55AD" w14:textId="77777777" w:rsidR="000C7E28" w:rsidRPr="002E0E17" w:rsidRDefault="000C7E28" w:rsidP="000C7E28">
            <w:pPr>
              <w:rPr>
                <w:rFonts w:eastAsia="Times New Roman" w:cs="Arial"/>
              </w:rPr>
            </w:pPr>
            <w:r w:rsidRPr="002E0E17">
              <w:rPr>
                <w:rFonts w:eastAsia="Times New Roman" w:cs="Arial"/>
              </w:rPr>
              <w:t>Percentage Points</w:t>
            </w:r>
          </w:p>
        </w:tc>
      </w:tr>
      <w:tr w:rsidR="000C7E28" w:rsidRPr="002E0E17" w14:paraId="110347D4" w14:textId="77777777" w:rsidTr="000C7E28">
        <w:tc>
          <w:tcPr>
            <w:tcW w:w="1464" w:type="dxa"/>
          </w:tcPr>
          <w:p w14:paraId="110CDBB1" w14:textId="77777777" w:rsidR="000C7E28" w:rsidRPr="002E0E17" w:rsidRDefault="000C7E28" w:rsidP="000C7E28">
            <w:pPr>
              <w:rPr>
                <w:rFonts w:eastAsia="Times New Roman" w:cs="Arial"/>
              </w:rPr>
            </w:pPr>
            <w:r w:rsidRPr="002E0E17">
              <w:rPr>
                <w:rFonts w:eastAsia="Times New Roman" w:cs="Arial"/>
              </w:rPr>
              <w:t>A</w:t>
            </w:r>
          </w:p>
        </w:tc>
        <w:tc>
          <w:tcPr>
            <w:tcW w:w="1956" w:type="dxa"/>
          </w:tcPr>
          <w:p w14:paraId="3554CB2D" w14:textId="77777777" w:rsidR="000C7E28" w:rsidRPr="002E0E17" w:rsidRDefault="00A61CD8" w:rsidP="000C7E28">
            <w:pPr>
              <w:rPr>
                <w:rFonts w:eastAsia="Times New Roman" w:cs="Arial"/>
              </w:rPr>
            </w:pPr>
            <w:r>
              <w:rPr>
                <w:rFonts w:eastAsia="Times New Roman" w:cs="Arial"/>
              </w:rPr>
              <w:t>100-94</w:t>
            </w:r>
          </w:p>
        </w:tc>
      </w:tr>
      <w:tr w:rsidR="000C7E28" w:rsidRPr="002E0E17" w14:paraId="3FCF35F9" w14:textId="77777777" w:rsidTr="000C7E28">
        <w:tc>
          <w:tcPr>
            <w:tcW w:w="1464" w:type="dxa"/>
          </w:tcPr>
          <w:p w14:paraId="45E7589F" w14:textId="77777777" w:rsidR="000C7E28" w:rsidRPr="002E0E17" w:rsidRDefault="000C7E28" w:rsidP="000C7E28">
            <w:pPr>
              <w:rPr>
                <w:rFonts w:eastAsia="Times New Roman" w:cs="Arial"/>
              </w:rPr>
            </w:pPr>
            <w:r w:rsidRPr="002E0E17">
              <w:rPr>
                <w:rFonts w:eastAsia="Times New Roman" w:cs="Arial"/>
              </w:rPr>
              <w:t>A-</w:t>
            </w:r>
          </w:p>
        </w:tc>
        <w:tc>
          <w:tcPr>
            <w:tcW w:w="1956" w:type="dxa"/>
          </w:tcPr>
          <w:p w14:paraId="573FA5F9" w14:textId="77777777" w:rsidR="000C7E28" w:rsidRPr="002E0E17" w:rsidRDefault="000C7E28" w:rsidP="000C7E28">
            <w:pPr>
              <w:rPr>
                <w:rFonts w:eastAsia="Times New Roman" w:cs="Arial"/>
              </w:rPr>
            </w:pPr>
            <w:r>
              <w:rPr>
                <w:rFonts w:eastAsia="Times New Roman" w:cs="Arial"/>
              </w:rPr>
              <w:t>9</w:t>
            </w:r>
            <w:r w:rsidR="00A61CD8">
              <w:rPr>
                <w:rFonts w:eastAsia="Times New Roman" w:cs="Arial"/>
              </w:rPr>
              <w:t>3</w:t>
            </w:r>
            <w:r>
              <w:rPr>
                <w:rFonts w:eastAsia="Times New Roman" w:cs="Arial"/>
              </w:rPr>
              <w:t>-90</w:t>
            </w:r>
          </w:p>
        </w:tc>
      </w:tr>
      <w:tr w:rsidR="000C7E28" w:rsidRPr="002E0E17" w14:paraId="084FAC46" w14:textId="77777777" w:rsidTr="000C7E28">
        <w:tc>
          <w:tcPr>
            <w:tcW w:w="1464" w:type="dxa"/>
          </w:tcPr>
          <w:p w14:paraId="0B56563F" w14:textId="77777777" w:rsidR="000C7E28" w:rsidRPr="002E0E17" w:rsidRDefault="000C7E28" w:rsidP="000C7E28">
            <w:pPr>
              <w:rPr>
                <w:rFonts w:eastAsia="Times New Roman" w:cs="Arial"/>
              </w:rPr>
            </w:pPr>
            <w:r w:rsidRPr="002E0E17">
              <w:rPr>
                <w:rFonts w:eastAsia="Times New Roman" w:cs="Arial"/>
              </w:rPr>
              <w:t>B+</w:t>
            </w:r>
          </w:p>
        </w:tc>
        <w:tc>
          <w:tcPr>
            <w:tcW w:w="1956" w:type="dxa"/>
          </w:tcPr>
          <w:p w14:paraId="0A3758A0" w14:textId="77777777" w:rsidR="000C7E28" w:rsidRPr="002E0E17" w:rsidRDefault="000C7E28" w:rsidP="000C7E28">
            <w:pPr>
              <w:rPr>
                <w:rFonts w:eastAsia="Times New Roman" w:cs="Arial"/>
              </w:rPr>
            </w:pPr>
            <w:r w:rsidRPr="002E0E17">
              <w:rPr>
                <w:rFonts w:eastAsia="Times New Roman" w:cs="Arial"/>
              </w:rPr>
              <w:t>8</w:t>
            </w:r>
            <w:r>
              <w:rPr>
                <w:rFonts w:eastAsia="Times New Roman" w:cs="Arial"/>
              </w:rPr>
              <w:t>9</w:t>
            </w:r>
            <w:r w:rsidRPr="002E0E17">
              <w:rPr>
                <w:rFonts w:eastAsia="Times New Roman" w:cs="Arial"/>
              </w:rPr>
              <w:t>-8</w:t>
            </w:r>
            <w:r>
              <w:rPr>
                <w:rFonts w:eastAsia="Times New Roman" w:cs="Arial"/>
              </w:rPr>
              <w:t>7</w:t>
            </w:r>
          </w:p>
        </w:tc>
      </w:tr>
      <w:tr w:rsidR="000C7E28" w:rsidRPr="002E0E17" w14:paraId="1491A9CF" w14:textId="77777777" w:rsidTr="000C7E28">
        <w:tc>
          <w:tcPr>
            <w:tcW w:w="1464" w:type="dxa"/>
          </w:tcPr>
          <w:p w14:paraId="7390AB1B" w14:textId="77777777" w:rsidR="000C7E28" w:rsidRPr="002E0E17" w:rsidRDefault="000C7E28" w:rsidP="000C7E28">
            <w:pPr>
              <w:rPr>
                <w:rFonts w:eastAsia="Times New Roman" w:cs="Arial"/>
              </w:rPr>
            </w:pPr>
            <w:r w:rsidRPr="002E0E17">
              <w:rPr>
                <w:rFonts w:eastAsia="Times New Roman" w:cs="Arial"/>
              </w:rPr>
              <w:t>B</w:t>
            </w:r>
          </w:p>
        </w:tc>
        <w:tc>
          <w:tcPr>
            <w:tcW w:w="1956" w:type="dxa"/>
          </w:tcPr>
          <w:p w14:paraId="1001150F" w14:textId="77777777" w:rsidR="000C7E28" w:rsidRPr="002E0E17" w:rsidRDefault="000C7E28" w:rsidP="000C7E28">
            <w:pPr>
              <w:rPr>
                <w:rFonts w:eastAsia="Times New Roman" w:cs="Arial"/>
              </w:rPr>
            </w:pPr>
            <w:r w:rsidRPr="002E0E17">
              <w:rPr>
                <w:rFonts w:eastAsia="Times New Roman" w:cs="Arial"/>
              </w:rPr>
              <w:t>8</w:t>
            </w:r>
            <w:r>
              <w:rPr>
                <w:rFonts w:eastAsia="Times New Roman" w:cs="Arial"/>
              </w:rPr>
              <w:t>6</w:t>
            </w:r>
            <w:r w:rsidRPr="002E0E17">
              <w:rPr>
                <w:rFonts w:eastAsia="Times New Roman" w:cs="Arial"/>
              </w:rPr>
              <w:t>-</w:t>
            </w:r>
            <w:r w:rsidR="00A61CD8">
              <w:rPr>
                <w:rFonts w:eastAsia="Times New Roman" w:cs="Arial"/>
              </w:rPr>
              <w:t>84</w:t>
            </w:r>
          </w:p>
        </w:tc>
      </w:tr>
      <w:tr w:rsidR="000C7E28" w:rsidRPr="002E0E17" w14:paraId="43F8C270" w14:textId="77777777" w:rsidTr="000C7E28">
        <w:tc>
          <w:tcPr>
            <w:tcW w:w="1464" w:type="dxa"/>
          </w:tcPr>
          <w:p w14:paraId="332C1702" w14:textId="77777777" w:rsidR="000C7E28" w:rsidRPr="002E0E17" w:rsidRDefault="000C7E28" w:rsidP="000C7E28">
            <w:pPr>
              <w:rPr>
                <w:rFonts w:eastAsia="Times New Roman" w:cs="Arial"/>
              </w:rPr>
            </w:pPr>
            <w:r w:rsidRPr="002E0E17">
              <w:rPr>
                <w:rFonts w:eastAsia="Times New Roman" w:cs="Arial"/>
              </w:rPr>
              <w:t>B-</w:t>
            </w:r>
          </w:p>
        </w:tc>
        <w:tc>
          <w:tcPr>
            <w:tcW w:w="1956" w:type="dxa"/>
          </w:tcPr>
          <w:p w14:paraId="3D7B7308" w14:textId="77777777" w:rsidR="000C7E28" w:rsidRPr="002E0E17" w:rsidRDefault="000C7E28" w:rsidP="000C7E28">
            <w:pPr>
              <w:rPr>
                <w:rFonts w:eastAsia="Times New Roman" w:cs="Arial"/>
              </w:rPr>
            </w:pPr>
            <w:r w:rsidRPr="002E0E17">
              <w:rPr>
                <w:rFonts w:eastAsia="Times New Roman" w:cs="Arial"/>
              </w:rPr>
              <w:t>8</w:t>
            </w:r>
            <w:r w:rsidR="00A61CD8">
              <w:rPr>
                <w:rFonts w:eastAsia="Times New Roman" w:cs="Arial"/>
              </w:rPr>
              <w:t>3</w:t>
            </w:r>
            <w:r w:rsidRPr="002E0E17">
              <w:rPr>
                <w:rFonts w:eastAsia="Times New Roman" w:cs="Arial"/>
              </w:rPr>
              <w:t>-</w:t>
            </w:r>
            <w:r>
              <w:rPr>
                <w:rFonts w:eastAsia="Times New Roman" w:cs="Arial"/>
              </w:rPr>
              <w:t>80</w:t>
            </w:r>
            <w:r w:rsidRPr="002E0E17">
              <w:rPr>
                <w:rFonts w:eastAsia="Times New Roman" w:cs="Arial"/>
              </w:rPr>
              <w:t xml:space="preserve"> </w:t>
            </w:r>
          </w:p>
        </w:tc>
      </w:tr>
      <w:tr w:rsidR="000C7E28" w:rsidRPr="002E0E17" w14:paraId="1007377F" w14:textId="77777777" w:rsidTr="000C7E28">
        <w:tc>
          <w:tcPr>
            <w:tcW w:w="1464" w:type="dxa"/>
          </w:tcPr>
          <w:p w14:paraId="394815EF" w14:textId="77777777" w:rsidR="000C7E28" w:rsidRPr="002E0E17" w:rsidRDefault="000C7E28" w:rsidP="000C7E28">
            <w:pPr>
              <w:rPr>
                <w:rFonts w:eastAsia="Times New Roman" w:cs="Arial"/>
              </w:rPr>
            </w:pPr>
            <w:r w:rsidRPr="002E0E17">
              <w:rPr>
                <w:rFonts w:eastAsia="Times New Roman" w:cs="Arial"/>
              </w:rPr>
              <w:t>C+</w:t>
            </w:r>
          </w:p>
        </w:tc>
        <w:tc>
          <w:tcPr>
            <w:tcW w:w="1956" w:type="dxa"/>
          </w:tcPr>
          <w:p w14:paraId="1D7E4419" w14:textId="77777777" w:rsidR="000C7E28" w:rsidRPr="002E0E17" w:rsidRDefault="000C7E28" w:rsidP="000C7E28">
            <w:pPr>
              <w:rPr>
                <w:rFonts w:eastAsia="Times New Roman" w:cs="Arial"/>
              </w:rPr>
            </w:pPr>
            <w:r>
              <w:rPr>
                <w:rFonts w:eastAsia="Times New Roman" w:cs="Arial"/>
              </w:rPr>
              <w:t>79</w:t>
            </w:r>
            <w:r w:rsidRPr="002E0E17">
              <w:rPr>
                <w:rFonts w:eastAsia="Times New Roman" w:cs="Arial"/>
              </w:rPr>
              <w:t>-7</w:t>
            </w:r>
            <w:r>
              <w:rPr>
                <w:rFonts w:eastAsia="Times New Roman" w:cs="Arial"/>
              </w:rPr>
              <w:t>7</w:t>
            </w:r>
          </w:p>
        </w:tc>
      </w:tr>
      <w:tr w:rsidR="000C7E28" w:rsidRPr="002E0E17" w14:paraId="21AC824C" w14:textId="77777777" w:rsidTr="000C7E28">
        <w:tc>
          <w:tcPr>
            <w:tcW w:w="1464" w:type="dxa"/>
          </w:tcPr>
          <w:p w14:paraId="7FE8B064" w14:textId="77777777" w:rsidR="000C7E28" w:rsidRPr="002E0E17" w:rsidRDefault="000C7E28" w:rsidP="000C7E28">
            <w:pPr>
              <w:rPr>
                <w:rFonts w:eastAsia="Times New Roman" w:cs="Arial"/>
              </w:rPr>
            </w:pPr>
            <w:r w:rsidRPr="002E0E17">
              <w:rPr>
                <w:rFonts w:eastAsia="Times New Roman" w:cs="Arial"/>
              </w:rPr>
              <w:t>C</w:t>
            </w:r>
          </w:p>
        </w:tc>
        <w:tc>
          <w:tcPr>
            <w:tcW w:w="1956" w:type="dxa"/>
          </w:tcPr>
          <w:p w14:paraId="1CC3E172" w14:textId="77777777" w:rsidR="000C7E28" w:rsidRPr="002E0E17" w:rsidRDefault="000C7E28" w:rsidP="000C7E28">
            <w:pPr>
              <w:rPr>
                <w:rFonts w:eastAsia="Times New Roman" w:cs="Arial"/>
              </w:rPr>
            </w:pPr>
            <w:r>
              <w:rPr>
                <w:rFonts w:eastAsia="Times New Roman" w:cs="Arial"/>
              </w:rPr>
              <w:t>76</w:t>
            </w:r>
            <w:r w:rsidRPr="002E0E17">
              <w:rPr>
                <w:rFonts w:eastAsia="Times New Roman" w:cs="Arial"/>
              </w:rPr>
              <w:t>-74</w:t>
            </w:r>
          </w:p>
        </w:tc>
      </w:tr>
      <w:tr w:rsidR="000C7E28" w:rsidRPr="002E0E17" w14:paraId="33C2EF65" w14:textId="77777777" w:rsidTr="000C7E28">
        <w:tc>
          <w:tcPr>
            <w:tcW w:w="1464" w:type="dxa"/>
          </w:tcPr>
          <w:p w14:paraId="720F53B4" w14:textId="77777777" w:rsidR="000C7E28" w:rsidRPr="002E0E17" w:rsidRDefault="000C7E28" w:rsidP="000C7E28">
            <w:pPr>
              <w:rPr>
                <w:rFonts w:eastAsia="Times New Roman" w:cs="Arial"/>
              </w:rPr>
            </w:pPr>
            <w:r w:rsidRPr="002E0E17">
              <w:rPr>
                <w:rFonts w:eastAsia="Times New Roman" w:cs="Arial"/>
              </w:rPr>
              <w:t>C-</w:t>
            </w:r>
          </w:p>
        </w:tc>
        <w:tc>
          <w:tcPr>
            <w:tcW w:w="1956" w:type="dxa"/>
          </w:tcPr>
          <w:p w14:paraId="510B2623" w14:textId="77777777" w:rsidR="000C7E28" w:rsidRPr="002E0E17" w:rsidRDefault="000C7E28" w:rsidP="000C7E28">
            <w:pPr>
              <w:rPr>
                <w:rFonts w:eastAsia="Times New Roman" w:cs="Arial"/>
              </w:rPr>
            </w:pPr>
            <w:r>
              <w:rPr>
                <w:rFonts w:eastAsia="Times New Roman" w:cs="Arial"/>
              </w:rPr>
              <w:t>73-70</w:t>
            </w:r>
          </w:p>
        </w:tc>
      </w:tr>
      <w:tr w:rsidR="000C7E28" w:rsidRPr="002E0E17" w14:paraId="5151A44D" w14:textId="77777777" w:rsidTr="000C7E28">
        <w:tc>
          <w:tcPr>
            <w:tcW w:w="1464" w:type="dxa"/>
          </w:tcPr>
          <w:p w14:paraId="5866D7FF" w14:textId="6997676F" w:rsidR="000C7E28" w:rsidRPr="002E0E17" w:rsidRDefault="000C7E28" w:rsidP="000C7E28">
            <w:pPr>
              <w:rPr>
                <w:rFonts w:eastAsia="Times New Roman" w:cs="Arial"/>
              </w:rPr>
            </w:pPr>
            <w:r>
              <w:rPr>
                <w:rFonts w:eastAsia="Times New Roman" w:cs="Arial"/>
              </w:rPr>
              <w:t>D+</w:t>
            </w:r>
          </w:p>
        </w:tc>
        <w:tc>
          <w:tcPr>
            <w:tcW w:w="1956" w:type="dxa"/>
          </w:tcPr>
          <w:p w14:paraId="7C793776" w14:textId="77777777" w:rsidR="000C7E28" w:rsidRPr="002E0E17" w:rsidRDefault="000C7E28" w:rsidP="000C7E28">
            <w:pPr>
              <w:rPr>
                <w:rFonts w:eastAsia="Times New Roman" w:cs="Arial"/>
              </w:rPr>
            </w:pPr>
            <w:r>
              <w:rPr>
                <w:rFonts w:eastAsia="Times New Roman" w:cs="Arial"/>
              </w:rPr>
              <w:t>69-65</w:t>
            </w:r>
          </w:p>
        </w:tc>
      </w:tr>
      <w:tr w:rsidR="000C7E28" w:rsidRPr="002E0E17" w14:paraId="1D12521F" w14:textId="77777777" w:rsidTr="000C7E28">
        <w:tc>
          <w:tcPr>
            <w:tcW w:w="1464" w:type="dxa"/>
          </w:tcPr>
          <w:p w14:paraId="4418F052" w14:textId="77777777" w:rsidR="000C7E28" w:rsidRPr="002E0E17" w:rsidRDefault="000C7E28" w:rsidP="000C7E28">
            <w:pPr>
              <w:rPr>
                <w:rFonts w:eastAsia="Times New Roman" w:cs="Arial"/>
              </w:rPr>
            </w:pPr>
            <w:r>
              <w:rPr>
                <w:rFonts w:eastAsia="Times New Roman" w:cs="Arial"/>
              </w:rPr>
              <w:t>D</w:t>
            </w:r>
          </w:p>
        </w:tc>
        <w:tc>
          <w:tcPr>
            <w:tcW w:w="1956" w:type="dxa"/>
          </w:tcPr>
          <w:p w14:paraId="0BC8452C" w14:textId="77777777" w:rsidR="000C7E28" w:rsidRPr="002E0E17" w:rsidRDefault="000C7E28" w:rsidP="000C7E28">
            <w:pPr>
              <w:rPr>
                <w:rFonts w:eastAsia="Times New Roman" w:cs="Arial"/>
              </w:rPr>
            </w:pPr>
            <w:r>
              <w:rPr>
                <w:rFonts w:eastAsia="Times New Roman" w:cs="Arial"/>
              </w:rPr>
              <w:t>65-60</w:t>
            </w:r>
          </w:p>
        </w:tc>
      </w:tr>
      <w:tr w:rsidR="000C7E28" w:rsidRPr="002E0E17" w14:paraId="35E3FDED" w14:textId="77777777" w:rsidTr="000C7E28">
        <w:tc>
          <w:tcPr>
            <w:tcW w:w="1464" w:type="dxa"/>
          </w:tcPr>
          <w:p w14:paraId="62E53E62" w14:textId="77777777" w:rsidR="000C7E28" w:rsidRPr="002E0E17" w:rsidRDefault="000C7E28" w:rsidP="000C7E28">
            <w:pPr>
              <w:rPr>
                <w:rFonts w:eastAsia="Times New Roman" w:cs="Arial"/>
              </w:rPr>
            </w:pPr>
            <w:r w:rsidRPr="002E0E17">
              <w:rPr>
                <w:rFonts w:eastAsia="Times New Roman" w:cs="Arial"/>
              </w:rPr>
              <w:t>F</w:t>
            </w:r>
          </w:p>
        </w:tc>
        <w:tc>
          <w:tcPr>
            <w:tcW w:w="1956" w:type="dxa"/>
          </w:tcPr>
          <w:p w14:paraId="0F972E9D" w14:textId="77777777" w:rsidR="000C7E28" w:rsidRPr="002E0E17" w:rsidRDefault="000C7E28" w:rsidP="000C7E28">
            <w:pPr>
              <w:rPr>
                <w:rFonts w:eastAsia="Times New Roman" w:cs="Arial"/>
              </w:rPr>
            </w:pPr>
            <w:r>
              <w:rPr>
                <w:rFonts w:eastAsia="Times New Roman" w:cs="Arial"/>
              </w:rPr>
              <w:t>59</w:t>
            </w:r>
            <w:r w:rsidRPr="002E0E17">
              <w:rPr>
                <w:rFonts w:eastAsia="Times New Roman" w:cs="Arial"/>
              </w:rPr>
              <w:t xml:space="preserve"> and below</w:t>
            </w:r>
          </w:p>
        </w:tc>
      </w:tr>
    </w:tbl>
    <w:p w14:paraId="06912C1E" w14:textId="77777777" w:rsidR="000C7E28" w:rsidRPr="002E0E17" w:rsidRDefault="000C7E28" w:rsidP="000C7E28">
      <w:pPr>
        <w:rPr>
          <w:rFonts w:eastAsia="Times New Roman" w:cs="Arial"/>
        </w:rPr>
      </w:pPr>
    </w:p>
    <w:p w14:paraId="0A562529" w14:textId="77777777" w:rsidR="000C7E28" w:rsidRPr="002E0E17" w:rsidRDefault="000C7E28" w:rsidP="000C7E28">
      <w:pPr>
        <w:rPr>
          <w:rFonts w:eastAsia="Times New Roman" w:cs="Arial"/>
        </w:rPr>
      </w:pPr>
    </w:p>
    <w:p w14:paraId="25DC5A75" w14:textId="77777777" w:rsidR="000C7E28" w:rsidRPr="002E0E17" w:rsidRDefault="000C7E28" w:rsidP="000C7E28">
      <w:pPr>
        <w:pStyle w:val="Header"/>
        <w:rPr>
          <w:rFonts w:eastAsia="Arial" w:cs="Arial"/>
          <w:bCs/>
        </w:rPr>
      </w:pPr>
    </w:p>
    <w:p w14:paraId="1186F5B3" w14:textId="77777777" w:rsidR="000C7E28" w:rsidRPr="002E0E17" w:rsidRDefault="000C7E28" w:rsidP="000C7E28">
      <w:pPr>
        <w:pStyle w:val="Header"/>
        <w:rPr>
          <w:rFonts w:cs="Arial"/>
        </w:rPr>
      </w:pPr>
    </w:p>
    <w:p w14:paraId="018C9A8A" w14:textId="77777777" w:rsidR="000C7E28" w:rsidRPr="002E0E17" w:rsidRDefault="000C7E28" w:rsidP="000C7E28">
      <w:pPr>
        <w:pStyle w:val="Header"/>
        <w:rPr>
          <w:rFonts w:cs="Arial"/>
        </w:rPr>
      </w:pPr>
    </w:p>
    <w:p w14:paraId="0A1150B1" w14:textId="77777777" w:rsidR="000C7E28" w:rsidRPr="002E0E17" w:rsidRDefault="000C7E28" w:rsidP="000C7E28">
      <w:pPr>
        <w:pStyle w:val="Header"/>
        <w:rPr>
          <w:rFonts w:cs="Arial"/>
        </w:rPr>
      </w:pPr>
    </w:p>
    <w:p w14:paraId="55513E63" w14:textId="77777777" w:rsidR="000C7E28" w:rsidRPr="002E0E17" w:rsidRDefault="000C7E28" w:rsidP="000C7E28">
      <w:pPr>
        <w:pStyle w:val="Header"/>
        <w:rPr>
          <w:rFonts w:cs="Arial"/>
        </w:rPr>
      </w:pPr>
    </w:p>
    <w:p w14:paraId="28D34820" w14:textId="77777777" w:rsidR="000C7E28" w:rsidRPr="002E0E17" w:rsidRDefault="000C7E28" w:rsidP="000C7E28">
      <w:pPr>
        <w:pStyle w:val="Header"/>
        <w:rPr>
          <w:rFonts w:cs="Arial"/>
        </w:rPr>
      </w:pPr>
    </w:p>
    <w:p w14:paraId="4C82C1DA" w14:textId="77777777" w:rsidR="000C7E28" w:rsidRPr="002E0E17" w:rsidRDefault="000C7E28" w:rsidP="000C7E28">
      <w:pPr>
        <w:pStyle w:val="Header"/>
        <w:rPr>
          <w:rFonts w:cs="Arial"/>
        </w:rPr>
      </w:pPr>
    </w:p>
    <w:p w14:paraId="7320A77E" w14:textId="77777777" w:rsidR="00332637" w:rsidRDefault="00332637"/>
    <w:p w14:paraId="2D3A7AC4" w14:textId="77777777" w:rsidR="00DB3EA2" w:rsidRDefault="00DB3EA2"/>
    <w:p w14:paraId="133B46F8" w14:textId="77777777" w:rsidR="001518CA" w:rsidRDefault="001518CA" w:rsidP="001518CA">
      <w:pPr>
        <w:rPr>
          <w:b/>
          <w:highlight w:val="cyan"/>
        </w:rPr>
      </w:pPr>
      <w:bookmarkStart w:id="0" w:name="_Hlk241749366"/>
      <w:r>
        <w:rPr>
          <w:b/>
          <w:highlight w:val="cyan"/>
        </w:rPr>
        <w:lastRenderedPageBreak/>
        <w:t>Statement of Teaching Philosophy</w:t>
      </w:r>
      <w:bookmarkStart w:id="1" w:name="_GoBack"/>
      <w:bookmarkEnd w:id="1"/>
    </w:p>
    <w:p w14:paraId="20FA3E8E" w14:textId="4F94279C" w:rsidR="00D61B92" w:rsidRPr="00D61B92" w:rsidRDefault="000158AC" w:rsidP="00D61B92">
      <w:pPr>
        <w:rPr>
          <w:bCs/>
        </w:rPr>
      </w:pPr>
      <w:bookmarkStart w:id="2" w:name="_Hlk241749326"/>
      <w:r>
        <w:rPr>
          <w:bCs/>
        </w:rPr>
        <w:t>It is my deeply held belief that a</w:t>
      </w:r>
      <w:r w:rsidR="00D61B92" w:rsidRPr="00D61B92">
        <w:rPr>
          <w:bCs/>
        </w:rPr>
        <w:t xml:space="preserve">ll people have two things in common that relate to teaching and learning.  First, people exist in a universe defined by an infinite number of questions, and for which they only have access to a finite number of answers. </w:t>
      </w:r>
      <w:r>
        <w:rPr>
          <w:bCs/>
        </w:rPr>
        <w:t>Because of this, all</w:t>
      </w:r>
      <w:r w:rsidR="00D61B92" w:rsidRPr="00D61B92">
        <w:rPr>
          <w:bCs/>
        </w:rPr>
        <w:t xml:space="preserve"> individuals suffer from some level of ignorance.  Second, people exist at particular times, in particular places, and within mental contexts that are uniquely their own. Therefore, individuals are also the most formidable experts of their own personal circumstances.  </w:t>
      </w:r>
      <w:r>
        <w:rPr>
          <w:bCs/>
        </w:rPr>
        <w:t>Because people exist as combinations of different types and levels of ignorance and expertise,</w:t>
      </w:r>
      <w:r w:rsidR="00D61B92" w:rsidRPr="00D61B92">
        <w:rPr>
          <w:bCs/>
        </w:rPr>
        <w:t xml:space="preserve"> the opportunity for education</w:t>
      </w:r>
      <w:r>
        <w:rPr>
          <w:bCs/>
        </w:rPr>
        <w:t xml:space="preserve"> is nearly unlimited.</w:t>
      </w:r>
    </w:p>
    <w:p w14:paraId="3B3E88EE" w14:textId="23BD9A58" w:rsidR="00D61B92" w:rsidRPr="00D61B92" w:rsidRDefault="000158AC" w:rsidP="00D61B92">
      <w:pPr>
        <w:rPr>
          <w:bCs/>
        </w:rPr>
      </w:pPr>
      <w:r>
        <w:rPr>
          <w:bCs/>
        </w:rPr>
        <w:t>If e</w:t>
      </w:r>
      <w:r w:rsidR="00D61B92" w:rsidRPr="00D61B92">
        <w:rPr>
          <w:bCs/>
        </w:rPr>
        <w:t>ducation is the process of sharing knowledge to overcome ignorance, with the goal of improving human success, both individually and socially</w:t>
      </w:r>
      <w:r>
        <w:rPr>
          <w:bCs/>
        </w:rPr>
        <w:t>,</w:t>
      </w:r>
      <w:r w:rsidR="00D61B92" w:rsidRPr="00D61B92">
        <w:rPr>
          <w:bCs/>
        </w:rPr>
        <w:t xml:space="preserve"> </w:t>
      </w:r>
      <w:r>
        <w:rPr>
          <w:bCs/>
        </w:rPr>
        <w:t>everyone</w:t>
      </w:r>
      <w:r w:rsidR="00D61B92" w:rsidRPr="00D61B92">
        <w:rPr>
          <w:bCs/>
        </w:rPr>
        <w:t xml:space="preserve"> can participate in education as both teachers and learners as a natural extension of their existence.  </w:t>
      </w:r>
      <w:r>
        <w:rPr>
          <w:bCs/>
        </w:rPr>
        <w:t>Indeed, p</w:t>
      </w:r>
      <w:r w:rsidR="00D61B92" w:rsidRPr="00D61B92">
        <w:rPr>
          <w:bCs/>
        </w:rPr>
        <w:t>articipating in both roles is the primary path for human progress.</w:t>
      </w:r>
    </w:p>
    <w:p w14:paraId="6917E6E7" w14:textId="77777777" w:rsidR="00D61B92" w:rsidRPr="00D61B92" w:rsidRDefault="00D61B92" w:rsidP="00D61B92">
      <w:pPr>
        <w:rPr>
          <w:bCs/>
        </w:rPr>
      </w:pPr>
      <w:r w:rsidRPr="00D61B92">
        <w:rPr>
          <w:bCs/>
        </w:rPr>
        <w:t>Real and meaningful teaching and learning, that is the transmission and acceptance of new knowledge in ways that are permanent and integrated with past knowledge, and which positively influences attitudes and behaviors, best occurs when teachers and learners are acting authentically within authentic environments of human interaction.</w:t>
      </w:r>
    </w:p>
    <w:p w14:paraId="550220F4" w14:textId="74EE3146" w:rsidR="00D61B92" w:rsidRPr="00D61B92" w:rsidRDefault="00D61B92" w:rsidP="00D61B92">
      <w:pPr>
        <w:rPr>
          <w:bCs/>
        </w:rPr>
      </w:pPr>
      <w:r w:rsidRPr="00D61B92">
        <w:rPr>
          <w:bCs/>
        </w:rPr>
        <w:t xml:space="preserve">Authentic action requires being oneself, not putting on a performance. </w:t>
      </w:r>
      <w:r w:rsidR="00867D39">
        <w:rPr>
          <w:bCs/>
        </w:rPr>
        <w:t xml:space="preserve"> As a consequence, p</w:t>
      </w:r>
      <w:r w:rsidRPr="00D61B92">
        <w:rPr>
          <w:bCs/>
        </w:rPr>
        <w:t>eople should be encouraged to be themselves within the bounds of acceptable social norms</w:t>
      </w:r>
      <w:r w:rsidR="00867D39">
        <w:rPr>
          <w:bCs/>
        </w:rPr>
        <w:t xml:space="preserve"> and circumstances, and </w:t>
      </w:r>
      <w:r w:rsidRPr="00D61B92">
        <w:rPr>
          <w:bCs/>
        </w:rPr>
        <w:t xml:space="preserve">there should be little noticeable difference in who people </w:t>
      </w:r>
      <w:r w:rsidR="00867D39">
        <w:rPr>
          <w:bCs/>
        </w:rPr>
        <w:t xml:space="preserve">if they are </w:t>
      </w:r>
      <w:r w:rsidRPr="00D61B92">
        <w:rPr>
          <w:bCs/>
        </w:rPr>
        <w:t xml:space="preserve">at work, school, or home. </w:t>
      </w:r>
    </w:p>
    <w:p w14:paraId="17D2A1FF" w14:textId="7B16902F" w:rsidR="00D61B92" w:rsidRDefault="00D61B92" w:rsidP="00D61B92">
      <w:pPr>
        <w:rPr>
          <w:bCs/>
        </w:rPr>
      </w:pPr>
      <w:r w:rsidRPr="00D61B92">
        <w:rPr>
          <w:bCs/>
        </w:rPr>
        <w:t xml:space="preserve">Authentic environments set predictable behavioral boundaries, which help build the </w:t>
      </w:r>
      <w:r w:rsidR="00867D39">
        <w:rPr>
          <w:bCs/>
        </w:rPr>
        <w:t xml:space="preserve">familiarity, </w:t>
      </w:r>
      <w:r w:rsidRPr="00D61B92">
        <w:rPr>
          <w:bCs/>
        </w:rPr>
        <w:t>trust and openness that stimulate the cognitive, emotional and affective comprehension of new knowledge.  Therefore</w:t>
      </w:r>
      <w:r w:rsidR="00867D39">
        <w:rPr>
          <w:bCs/>
        </w:rPr>
        <w:t>, the attitudes that foster general happiness and success in life, i.e.,</w:t>
      </w:r>
      <w:r w:rsidRPr="00D61B92">
        <w:rPr>
          <w:bCs/>
        </w:rPr>
        <w:t xml:space="preserve"> thoughtful preparation, good humor, and reasonably applied </w:t>
      </w:r>
      <w:r w:rsidR="00867D39">
        <w:rPr>
          <w:bCs/>
        </w:rPr>
        <w:t>effort</w:t>
      </w:r>
      <w:r w:rsidRPr="00D61B92">
        <w:rPr>
          <w:bCs/>
        </w:rPr>
        <w:t xml:space="preserve"> are generally helpful for individuals to </w:t>
      </w:r>
      <w:r w:rsidR="00867D39">
        <w:rPr>
          <w:bCs/>
        </w:rPr>
        <w:t xml:space="preserve">learn </w:t>
      </w:r>
      <w:r w:rsidRPr="00D61B92">
        <w:rPr>
          <w:bCs/>
        </w:rPr>
        <w:t>new things in a transformative way.</w:t>
      </w:r>
    </w:p>
    <w:bookmarkEnd w:id="2"/>
    <w:p w14:paraId="5266C730" w14:textId="06417282" w:rsidR="001518CA" w:rsidRPr="00A61CD8" w:rsidRDefault="001518CA" w:rsidP="00D61B92">
      <w:pPr>
        <w:rPr>
          <w:b/>
        </w:rPr>
      </w:pPr>
      <w:r w:rsidRPr="00A61CD8">
        <w:rPr>
          <w:b/>
          <w:highlight w:val="cyan"/>
        </w:rPr>
        <w:t>Expectations for Attendance and Contribution to Course Discussion</w:t>
      </w:r>
    </w:p>
    <w:p w14:paraId="4BF45CDF" w14:textId="77777777" w:rsidR="001518CA" w:rsidRPr="00A61CD8" w:rsidRDefault="001518CA" w:rsidP="001518CA">
      <w:r w:rsidRPr="00A61CD8">
        <w:t>The general expectation is that students attend each class session prepared to contribute by having completed the assigned reading and interacting with any supplemental materials posted in Blackboard for that week</w:t>
      </w:r>
      <w:r>
        <w:t xml:space="preserve"> prior to class</w:t>
      </w:r>
      <w:r w:rsidRPr="00A61CD8">
        <w:t>.   Asking and answering questions from the instructor or others, giving examples, restating for clarification, teaching or sharing work product, are among the types of engagement that shows a positive contribution to the class.  Being in attendance is a necessary, but not sufficient, condition for earning contribution points</w:t>
      </w:r>
      <w:r>
        <w:t xml:space="preserve"> for in-class discussion and activities. </w:t>
      </w:r>
    </w:p>
    <w:p w14:paraId="26117B19" w14:textId="77777777" w:rsidR="00867D39" w:rsidRDefault="00867D39" w:rsidP="001518CA">
      <w:pPr>
        <w:rPr>
          <w:b/>
          <w:highlight w:val="cyan"/>
        </w:rPr>
      </w:pPr>
    </w:p>
    <w:p w14:paraId="7616A880" w14:textId="77777777" w:rsidR="00867D39" w:rsidRDefault="00867D39" w:rsidP="001518CA">
      <w:pPr>
        <w:rPr>
          <w:b/>
          <w:highlight w:val="cyan"/>
        </w:rPr>
      </w:pPr>
    </w:p>
    <w:p w14:paraId="789BA815" w14:textId="07AC3FC2" w:rsidR="001518CA" w:rsidRPr="00A61CD8" w:rsidRDefault="001518CA" w:rsidP="001518CA">
      <w:pPr>
        <w:rPr>
          <w:b/>
        </w:rPr>
      </w:pPr>
      <w:r w:rsidRPr="00A61CD8">
        <w:rPr>
          <w:b/>
          <w:highlight w:val="cyan"/>
        </w:rPr>
        <w:lastRenderedPageBreak/>
        <w:t>Submission and Late Submission Policy</w:t>
      </w:r>
    </w:p>
    <w:p w14:paraId="068C1C01" w14:textId="77777777" w:rsidR="001518CA" w:rsidRPr="00A61CD8" w:rsidRDefault="001518CA" w:rsidP="001518CA">
      <w:pPr>
        <w:rPr>
          <w:rFonts w:eastAsia="Arial" w:cs="Arial"/>
        </w:rPr>
      </w:pPr>
      <w:r w:rsidRPr="00A61CD8">
        <w:rPr>
          <w:rFonts w:eastAsia="Arial" w:cs="Arial"/>
        </w:rPr>
        <w:t>All assignments and tests are due as noted on the syllabus or in Blackboard.  Late assignments are only accepted and tests allowed to be taken at a different time when arrangements are made in advance</w:t>
      </w:r>
      <w:r>
        <w:rPr>
          <w:rFonts w:eastAsia="Arial" w:cs="Arial"/>
        </w:rPr>
        <w:t>,</w:t>
      </w:r>
      <w:r w:rsidRPr="00A61CD8">
        <w:rPr>
          <w:rFonts w:eastAsia="Arial" w:cs="Arial"/>
        </w:rPr>
        <w:t xml:space="preserve"> or under other rare and documentable circumstances. </w:t>
      </w:r>
    </w:p>
    <w:p w14:paraId="481AF4E8" w14:textId="77777777" w:rsidR="001518CA" w:rsidRPr="00A61CD8" w:rsidRDefault="001518CA" w:rsidP="001518CA">
      <w:pPr>
        <w:rPr>
          <w:rFonts w:eastAsia="Arial" w:cs="Arial"/>
          <w:b/>
        </w:rPr>
      </w:pPr>
      <w:r w:rsidRPr="00A61CD8">
        <w:rPr>
          <w:rFonts w:eastAsia="Arial" w:cs="Arial"/>
          <w:b/>
          <w:highlight w:val="cyan"/>
        </w:rPr>
        <w:t>Extra Credit Policy</w:t>
      </w:r>
    </w:p>
    <w:p w14:paraId="4D323801" w14:textId="77777777" w:rsidR="001518CA" w:rsidRPr="00A61CD8" w:rsidRDefault="001518CA" w:rsidP="001518CA">
      <w:pPr>
        <w:rPr>
          <w:b/>
        </w:rPr>
      </w:pPr>
      <w:r w:rsidRPr="00A61CD8">
        <w:rPr>
          <w:rFonts w:eastAsia="Arial" w:cs="Arial"/>
        </w:rPr>
        <w:t>Generally, there are no opportunities for extra points beyond those described in the course syllabus.  Any opportunities for additional points that might arise will be made available to all students</w:t>
      </w:r>
      <w:r>
        <w:rPr>
          <w:rFonts w:eastAsia="Arial" w:cs="Arial"/>
        </w:rPr>
        <w:t xml:space="preserve"> well before the end of the semester.</w:t>
      </w:r>
    </w:p>
    <w:p w14:paraId="1A9B6265" w14:textId="77777777" w:rsidR="001518CA" w:rsidRDefault="001518CA" w:rsidP="001518CA">
      <w:pPr>
        <w:rPr>
          <w:b/>
        </w:rPr>
      </w:pPr>
      <w:bookmarkStart w:id="3" w:name="_Hlk146895944"/>
      <w:r w:rsidRPr="005D0A3C">
        <w:rPr>
          <w:b/>
          <w:highlight w:val="cyan"/>
        </w:rPr>
        <w:t>Additional Policies</w:t>
      </w:r>
      <w:r>
        <w:rPr>
          <w:b/>
        </w:rPr>
        <w:t xml:space="preserve"> </w:t>
      </w:r>
    </w:p>
    <w:p w14:paraId="561A82F9" w14:textId="77777777" w:rsidR="001518CA" w:rsidRPr="005D0A3C" w:rsidRDefault="001518CA" w:rsidP="001518CA">
      <w:pPr>
        <w:rPr>
          <w:bCs/>
        </w:rPr>
      </w:pPr>
      <w:r>
        <w:rPr>
          <w:bCs/>
        </w:rPr>
        <w:t>Please be sure to review the Academic Integrity Statement and the Course Policy Syllabus found separately in our Blackboard course shell as these serve as additions to this syllabus.</w:t>
      </w:r>
    </w:p>
    <w:p w14:paraId="521F72D5" w14:textId="77777777" w:rsidR="001518CA" w:rsidRDefault="001518CA" w:rsidP="001518CA">
      <w:pPr>
        <w:rPr>
          <w:bCs/>
        </w:rPr>
      </w:pPr>
      <w:r>
        <w:rPr>
          <w:bCs/>
        </w:rPr>
        <w:t xml:space="preserve">The use of Chat GPT or similar AI platforms for the completion of assignments and tests will be considered a violation of academic integrity.  The exception to this is where your instructor asks you to interact with an AI as part of a specific assignment. </w:t>
      </w:r>
    </w:p>
    <w:bookmarkEnd w:id="0"/>
    <w:bookmarkEnd w:id="3"/>
    <w:p w14:paraId="26AE4A0B" w14:textId="77777777" w:rsidR="00F51983" w:rsidRPr="000C7E28" w:rsidRDefault="00F51983" w:rsidP="001518CA">
      <w:pPr>
        <w:rPr>
          <w:b/>
        </w:rPr>
      </w:pPr>
    </w:p>
    <w:sectPr w:rsidR="00F51983" w:rsidRPr="000C7E2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FD9CAD" w14:textId="77777777" w:rsidR="008F3DBC" w:rsidRDefault="008F3DBC" w:rsidP="006E0209">
      <w:pPr>
        <w:spacing w:after="0" w:line="240" w:lineRule="auto"/>
      </w:pPr>
      <w:r>
        <w:separator/>
      </w:r>
    </w:p>
  </w:endnote>
  <w:endnote w:type="continuationSeparator" w:id="0">
    <w:p w14:paraId="4AA9A51C" w14:textId="77777777" w:rsidR="008F3DBC" w:rsidRDefault="008F3DBC" w:rsidP="006E0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B5759C" w14:textId="77777777" w:rsidR="008F3DBC" w:rsidRDefault="008F3DBC" w:rsidP="006E0209">
      <w:pPr>
        <w:spacing w:after="0" w:line="240" w:lineRule="auto"/>
      </w:pPr>
      <w:r>
        <w:separator/>
      </w:r>
    </w:p>
  </w:footnote>
  <w:footnote w:type="continuationSeparator" w:id="0">
    <w:p w14:paraId="442D4B63" w14:textId="77777777" w:rsidR="008F3DBC" w:rsidRDefault="008F3DBC" w:rsidP="006E02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1255" w:type="dxa"/>
      <w:tblInd w:w="-815" w:type="dxa"/>
      <w:tblLook w:val="04A0" w:firstRow="1" w:lastRow="0" w:firstColumn="1" w:lastColumn="0" w:noHBand="0" w:noVBand="1"/>
    </w:tblPr>
    <w:tblGrid>
      <w:gridCol w:w="5355"/>
      <w:gridCol w:w="5900"/>
    </w:tblGrid>
    <w:tr w:rsidR="006E0209" w:rsidRPr="007120AB" w14:paraId="2A5678AC" w14:textId="77777777" w:rsidTr="00DD7B9D">
      <w:tc>
        <w:tcPr>
          <w:tcW w:w="5355" w:type="dxa"/>
          <w:tcBorders>
            <w:top w:val="nil"/>
            <w:left w:val="nil"/>
            <w:bottom w:val="nil"/>
            <w:right w:val="nil"/>
          </w:tcBorders>
        </w:tcPr>
        <w:p w14:paraId="35A7723B" w14:textId="77777777" w:rsidR="006E0209" w:rsidRDefault="006E0209" w:rsidP="00DD7B9D">
          <w:pPr>
            <w:rPr>
              <w:rFonts w:cs="Arial"/>
              <w:b/>
            </w:rPr>
          </w:pPr>
          <w:r>
            <w:rPr>
              <w:rFonts w:cs="Arial"/>
              <w:b/>
            </w:rPr>
            <w:t>Kettering University</w:t>
          </w:r>
        </w:p>
        <w:p w14:paraId="73D60AEF" w14:textId="77777777" w:rsidR="006E0209" w:rsidRPr="002918DC" w:rsidRDefault="006E0209" w:rsidP="00DD7B9D">
          <w:pPr>
            <w:rPr>
              <w:rFonts w:cs="Arial"/>
              <w:b/>
            </w:rPr>
          </w:pPr>
          <w:r>
            <w:rPr>
              <w:rFonts w:cs="Arial"/>
              <w:b/>
            </w:rPr>
            <w:t>School of Management</w:t>
          </w:r>
        </w:p>
      </w:tc>
      <w:tc>
        <w:tcPr>
          <w:tcW w:w="5900" w:type="dxa"/>
          <w:tcBorders>
            <w:top w:val="nil"/>
            <w:left w:val="nil"/>
            <w:bottom w:val="nil"/>
            <w:right w:val="nil"/>
          </w:tcBorders>
        </w:tcPr>
        <w:p w14:paraId="756E7A4B" w14:textId="77777777" w:rsidR="006E0209" w:rsidRPr="002918DC" w:rsidRDefault="006E0209" w:rsidP="00DD7B9D">
          <w:pPr>
            <w:jc w:val="right"/>
            <w:rPr>
              <w:rFonts w:cs="Arial"/>
              <w:b/>
            </w:rPr>
          </w:pPr>
          <w:r w:rsidRPr="002918DC">
            <w:rPr>
              <w:rFonts w:cs="Arial"/>
              <w:b/>
            </w:rPr>
            <w:t>Course Syllabus</w:t>
          </w:r>
        </w:p>
      </w:tc>
    </w:tr>
    <w:tr w:rsidR="006E0209" w:rsidRPr="007120AB" w14:paraId="4DE53646" w14:textId="77777777" w:rsidTr="00DD7B9D">
      <w:tc>
        <w:tcPr>
          <w:tcW w:w="11255" w:type="dxa"/>
          <w:gridSpan w:val="2"/>
          <w:tcBorders>
            <w:top w:val="nil"/>
            <w:left w:val="nil"/>
            <w:bottom w:val="nil"/>
            <w:right w:val="nil"/>
          </w:tcBorders>
        </w:tcPr>
        <w:p w14:paraId="526027D7" w14:textId="6AF1E9BB" w:rsidR="006E0209" w:rsidRPr="00456925" w:rsidRDefault="00895206" w:rsidP="007B75AE">
          <w:pPr>
            <w:jc w:val="center"/>
            <w:rPr>
              <w:rFonts w:cs="Arial"/>
              <w:b/>
              <w:bCs/>
              <w:color w:val="000000"/>
            </w:rPr>
          </w:pPr>
          <w:r>
            <w:rPr>
              <w:rFonts w:cs="Arial"/>
              <w:b/>
              <w:color w:val="000000"/>
              <w:szCs w:val="24"/>
            </w:rPr>
            <w:t>BUSN 103</w:t>
          </w:r>
        </w:p>
      </w:tc>
    </w:tr>
    <w:tr w:rsidR="006E0209" w:rsidRPr="007120AB" w14:paraId="18E3409E" w14:textId="77777777" w:rsidTr="00DD7B9D">
      <w:tc>
        <w:tcPr>
          <w:tcW w:w="11255" w:type="dxa"/>
          <w:gridSpan w:val="2"/>
          <w:tcBorders>
            <w:top w:val="nil"/>
            <w:left w:val="nil"/>
            <w:bottom w:val="nil"/>
            <w:right w:val="nil"/>
          </w:tcBorders>
        </w:tcPr>
        <w:p w14:paraId="6D600D18" w14:textId="0F1D92B4" w:rsidR="006E0209" w:rsidRPr="002918DC" w:rsidRDefault="00895206" w:rsidP="00D73582">
          <w:pPr>
            <w:jc w:val="center"/>
            <w:rPr>
              <w:rFonts w:cs="Arial"/>
              <w:b/>
            </w:rPr>
          </w:pPr>
          <w:r>
            <w:rPr>
              <w:rFonts w:cs="Arial"/>
              <w:b/>
            </w:rPr>
            <w:t>Introduction to Marketing</w:t>
          </w:r>
          <w:r w:rsidR="00571AAD">
            <w:rPr>
              <w:rFonts w:cs="Arial"/>
              <w:b/>
            </w:rPr>
            <w:t xml:space="preserve"> </w:t>
          </w:r>
          <w:r w:rsidR="00190EC9">
            <w:rPr>
              <w:rFonts w:cs="Arial"/>
              <w:b/>
            </w:rPr>
            <w:t xml:space="preserve">– </w:t>
          </w:r>
          <w:r w:rsidR="000158AC">
            <w:rPr>
              <w:rFonts w:cs="Arial"/>
              <w:b/>
            </w:rPr>
            <w:t>Fall</w:t>
          </w:r>
          <w:r>
            <w:rPr>
              <w:rFonts w:cs="Arial"/>
              <w:b/>
            </w:rPr>
            <w:t xml:space="preserve"> 202</w:t>
          </w:r>
          <w:r w:rsidR="00524B32">
            <w:rPr>
              <w:rFonts w:cs="Arial"/>
              <w:b/>
            </w:rPr>
            <w:t>6</w:t>
          </w:r>
        </w:p>
      </w:tc>
    </w:tr>
  </w:tbl>
  <w:p w14:paraId="61329A47" w14:textId="77777777" w:rsidR="006E0209" w:rsidRDefault="006E02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A620861"/>
    <w:multiLevelType w:val="hybridMultilevel"/>
    <w:tmpl w:val="6D4A3E18"/>
    <w:lvl w:ilvl="0" w:tplc="9F4E124C">
      <w:start w:val="1"/>
      <w:numFmt w:val="decimal"/>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209"/>
    <w:rsid w:val="000028FE"/>
    <w:rsid w:val="00002A99"/>
    <w:rsid w:val="00003C72"/>
    <w:rsid w:val="000064FA"/>
    <w:rsid w:val="000158AC"/>
    <w:rsid w:val="000169EF"/>
    <w:rsid w:val="000223CE"/>
    <w:rsid w:val="00024354"/>
    <w:rsid w:val="00036377"/>
    <w:rsid w:val="0003647C"/>
    <w:rsid w:val="000408F8"/>
    <w:rsid w:val="000428BF"/>
    <w:rsid w:val="00050180"/>
    <w:rsid w:val="00056C43"/>
    <w:rsid w:val="0006125D"/>
    <w:rsid w:val="00061639"/>
    <w:rsid w:val="00070419"/>
    <w:rsid w:val="00072C9D"/>
    <w:rsid w:val="00075ACC"/>
    <w:rsid w:val="00081AE8"/>
    <w:rsid w:val="00082B68"/>
    <w:rsid w:val="00086C2D"/>
    <w:rsid w:val="00090458"/>
    <w:rsid w:val="000A10B4"/>
    <w:rsid w:val="000A1DB4"/>
    <w:rsid w:val="000A57CA"/>
    <w:rsid w:val="000A5CE6"/>
    <w:rsid w:val="000B728A"/>
    <w:rsid w:val="000C7659"/>
    <w:rsid w:val="000C7E28"/>
    <w:rsid w:val="000D5A70"/>
    <w:rsid w:val="000E0AF5"/>
    <w:rsid w:val="000E2672"/>
    <w:rsid w:val="000E7FF5"/>
    <w:rsid w:val="000F1038"/>
    <w:rsid w:val="000F36B7"/>
    <w:rsid w:val="000F4DCF"/>
    <w:rsid w:val="00101F0C"/>
    <w:rsid w:val="00106735"/>
    <w:rsid w:val="0010753C"/>
    <w:rsid w:val="00130E43"/>
    <w:rsid w:val="00137F6F"/>
    <w:rsid w:val="0014049B"/>
    <w:rsid w:val="00140FA2"/>
    <w:rsid w:val="00141465"/>
    <w:rsid w:val="0014796B"/>
    <w:rsid w:val="001518CA"/>
    <w:rsid w:val="00156FCB"/>
    <w:rsid w:val="00164AFA"/>
    <w:rsid w:val="0016587E"/>
    <w:rsid w:val="00171937"/>
    <w:rsid w:val="0017743F"/>
    <w:rsid w:val="00177A62"/>
    <w:rsid w:val="00186F64"/>
    <w:rsid w:val="001900B9"/>
    <w:rsid w:val="00190C95"/>
    <w:rsid w:val="00190EC9"/>
    <w:rsid w:val="00192CB5"/>
    <w:rsid w:val="001A338B"/>
    <w:rsid w:val="001A3AFE"/>
    <w:rsid w:val="001A4F1A"/>
    <w:rsid w:val="001B3EB2"/>
    <w:rsid w:val="001B4491"/>
    <w:rsid w:val="001C2203"/>
    <w:rsid w:val="001C286B"/>
    <w:rsid w:val="001D0AB3"/>
    <w:rsid w:val="001F1144"/>
    <w:rsid w:val="001F138D"/>
    <w:rsid w:val="001F58D7"/>
    <w:rsid w:val="00201441"/>
    <w:rsid w:val="00203C52"/>
    <w:rsid w:val="00205419"/>
    <w:rsid w:val="00206FB4"/>
    <w:rsid w:val="00207B99"/>
    <w:rsid w:val="00210731"/>
    <w:rsid w:val="00214129"/>
    <w:rsid w:val="00230D7B"/>
    <w:rsid w:val="00235727"/>
    <w:rsid w:val="00236124"/>
    <w:rsid w:val="00241C54"/>
    <w:rsid w:val="002447FD"/>
    <w:rsid w:val="002452E5"/>
    <w:rsid w:val="002627C9"/>
    <w:rsid w:val="00267CF9"/>
    <w:rsid w:val="00282452"/>
    <w:rsid w:val="002851BF"/>
    <w:rsid w:val="002852CF"/>
    <w:rsid w:val="00285342"/>
    <w:rsid w:val="00295AEA"/>
    <w:rsid w:val="002A45E0"/>
    <w:rsid w:val="002A5575"/>
    <w:rsid w:val="002A5D1A"/>
    <w:rsid w:val="002B7B28"/>
    <w:rsid w:val="002C60D3"/>
    <w:rsid w:val="002D7128"/>
    <w:rsid w:val="002D7375"/>
    <w:rsid w:val="002E1DF4"/>
    <w:rsid w:val="002E3A36"/>
    <w:rsid w:val="002E7AC6"/>
    <w:rsid w:val="002F43A6"/>
    <w:rsid w:val="003001EB"/>
    <w:rsid w:val="00300208"/>
    <w:rsid w:val="0032214B"/>
    <w:rsid w:val="00322E9A"/>
    <w:rsid w:val="0032548A"/>
    <w:rsid w:val="003257C3"/>
    <w:rsid w:val="003277FD"/>
    <w:rsid w:val="00330937"/>
    <w:rsid w:val="00332637"/>
    <w:rsid w:val="003326D1"/>
    <w:rsid w:val="0033379C"/>
    <w:rsid w:val="00333A33"/>
    <w:rsid w:val="00337B29"/>
    <w:rsid w:val="003421E0"/>
    <w:rsid w:val="003452F0"/>
    <w:rsid w:val="0034611D"/>
    <w:rsid w:val="00351602"/>
    <w:rsid w:val="003555BB"/>
    <w:rsid w:val="003613A0"/>
    <w:rsid w:val="0037742F"/>
    <w:rsid w:val="00385B61"/>
    <w:rsid w:val="00387258"/>
    <w:rsid w:val="003874E1"/>
    <w:rsid w:val="00392267"/>
    <w:rsid w:val="003932F6"/>
    <w:rsid w:val="0039414E"/>
    <w:rsid w:val="003954B8"/>
    <w:rsid w:val="003968C8"/>
    <w:rsid w:val="003A232F"/>
    <w:rsid w:val="003A771F"/>
    <w:rsid w:val="003B3E89"/>
    <w:rsid w:val="003B526C"/>
    <w:rsid w:val="003B54A3"/>
    <w:rsid w:val="003B6472"/>
    <w:rsid w:val="003B7D5E"/>
    <w:rsid w:val="003C294A"/>
    <w:rsid w:val="003D10CF"/>
    <w:rsid w:val="003D262D"/>
    <w:rsid w:val="003D348E"/>
    <w:rsid w:val="003D41B2"/>
    <w:rsid w:val="003D6D61"/>
    <w:rsid w:val="003E21C6"/>
    <w:rsid w:val="003E5410"/>
    <w:rsid w:val="003E5D67"/>
    <w:rsid w:val="003F4FF2"/>
    <w:rsid w:val="003F51F4"/>
    <w:rsid w:val="003F595A"/>
    <w:rsid w:val="00401125"/>
    <w:rsid w:val="00410414"/>
    <w:rsid w:val="00415FFE"/>
    <w:rsid w:val="00423090"/>
    <w:rsid w:val="00423CFE"/>
    <w:rsid w:val="004247A0"/>
    <w:rsid w:val="004303F1"/>
    <w:rsid w:val="004362C2"/>
    <w:rsid w:val="00451B29"/>
    <w:rsid w:val="0046083D"/>
    <w:rsid w:val="004616F7"/>
    <w:rsid w:val="00470D88"/>
    <w:rsid w:val="00474B82"/>
    <w:rsid w:val="00476D1F"/>
    <w:rsid w:val="0049036C"/>
    <w:rsid w:val="004A61C4"/>
    <w:rsid w:val="004B08B4"/>
    <w:rsid w:val="004B0BDD"/>
    <w:rsid w:val="004B2C56"/>
    <w:rsid w:val="004B4CEB"/>
    <w:rsid w:val="004C14C9"/>
    <w:rsid w:val="004C454D"/>
    <w:rsid w:val="004C4AA6"/>
    <w:rsid w:val="004C4F92"/>
    <w:rsid w:val="004D6CA4"/>
    <w:rsid w:val="004F186A"/>
    <w:rsid w:val="004F5B2C"/>
    <w:rsid w:val="004F5D17"/>
    <w:rsid w:val="00500CD1"/>
    <w:rsid w:val="005052B8"/>
    <w:rsid w:val="00507F42"/>
    <w:rsid w:val="00510C24"/>
    <w:rsid w:val="00515B30"/>
    <w:rsid w:val="00520ECD"/>
    <w:rsid w:val="00522EB6"/>
    <w:rsid w:val="00524B32"/>
    <w:rsid w:val="005259CE"/>
    <w:rsid w:val="005264DB"/>
    <w:rsid w:val="005315CD"/>
    <w:rsid w:val="00541023"/>
    <w:rsid w:val="00542095"/>
    <w:rsid w:val="00544A78"/>
    <w:rsid w:val="005475DF"/>
    <w:rsid w:val="0055082B"/>
    <w:rsid w:val="00551399"/>
    <w:rsid w:val="00556B83"/>
    <w:rsid w:val="00561024"/>
    <w:rsid w:val="00565E88"/>
    <w:rsid w:val="00571AAD"/>
    <w:rsid w:val="00571C99"/>
    <w:rsid w:val="00572F0F"/>
    <w:rsid w:val="005758D1"/>
    <w:rsid w:val="00584AA3"/>
    <w:rsid w:val="00586243"/>
    <w:rsid w:val="005A149E"/>
    <w:rsid w:val="005A5062"/>
    <w:rsid w:val="005B35B1"/>
    <w:rsid w:val="005B6A5C"/>
    <w:rsid w:val="005C0674"/>
    <w:rsid w:val="005C5DC9"/>
    <w:rsid w:val="005D19FC"/>
    <w:rsid w:val="005D59CE"/>
    <w:rsid w:val="005E461A"/>
    <w:rsid w:val="005E56BD"/>
    <w:rsid w:val="005E70E8"/>
    <w:rsid w:val="005E762A"/>
    <w:rsid w:val="005F22C0"/>
    <w:rsid w:val="005F491D"/>
    <w:rsid w:val="005F6898"/>
    <w:rsid w:val="00602DD5"/>
    <w:rsid w:val="0061181B"/>
    <w:rsid w:val="00617494"/>
    <w:rsid w:val="00622B82"/>
    <w:rsid w:val="006248A6"/>
    <w:rsid w:val="0062694C"/>
    <w:rsid w:val="00632EF5"/>
    <w:rsid w:val="00654981"/>
    <w:rsid w:val="00660EDA"/>
    <w:rsid w:val="0066737B"/>
    <w:rsid w:val="0066751A"/>
    <w:rsid w:val="00670F76"/>
    <w:rsid w:val="00671EA4"/>
    <w:rsid w:val="00680DCE"/>
    <w:rsid w:val="00686D12"/>
    <w:rsid w:val="006903F0"/>
    <w:rsid w:val="006919E5"/>
    <w:rsid w:val="006949FC"/>
    <w:rsid w:val="00697CCC"/>
    <w:rsid w:val="006A788E"/>
    <w:rsid w:val="006B0311"/>
    <w:rsid w:val="006B1E87"/>
    <w:rsid w:val="006B600A"/>
    <w:rsid w:val="006C22EC"/>
    <w:rsid w:val="006C5C3F"/>
    <w:rsid w:val="006C6BF8"/>
    <w:rsid w:val="006D388C"/>
    <w:rsid w:val="006E0209"/>
    <w:rsid w:val="006E4FA3"/>
    <w:rsid w:val="006E6F48"/>
    <w:rsid w:val="006F13D5"/>
    <w:rsid w:val="006F4685"/>
    <w:rsid w:val="00715FC5"/>
    <w:rsid w:val="0072278F"/>
    <w:rsid w:val="007252B5"/>
    <w:rsid w:val="00732166"/>
    <w:rsid w:val="00732476"/>
    <w:rsid w:val="0073707D"/>
    <w:rsid w:val="007415A0"/>
    <w:rsid w:val="00750AD3"/>
    <w:rsid w:val="00752B56"/>
    <w:rsid w:val="00752F65"/>
    <w:rsid w:val="00753959"/>
    <w:rsid w:val="00755249"/>
    <w:rsid w:val="007623DD"/>
    <w:rsid w:val="00765869"/>
    <w:rsid w:val="00766158"/>
    <w:rsid w:val="00774B6A"/>
    <w:rsid w:val="00777A01"/>
    <w:rsid w:val="00780052"/>
    <w:rsid w:val="00780F29"/>
    <w:rsid w:val="007856D1"/>
    <w:rsid w:val="007866BB"/>
    <w:rsid w:val="00794D9A"/>
    <w:rsid w:val="00796D3C"/>
    <w:rsid w:val="007A0B20"/>
    <w:rsid w:val="007A13C5"/>
    <w:rsid w:val="007A2D7A"/>
    <w:rsid w:val="007B11DB"/>
    <w:rsid w:val="007B49A7"/>
    <w:rsid w:val="007B75AE"/>
    <w:rsid w:val="007C3E0B"/>
    <w:rsid w:val="007C462F"/>
    <w:rsid w:val="007C4EB5"/>
    <w:rsid w:val="007E0026"/>
    <w:rsid w:val="007E1F63"/>
    <w:rsid w:val="007E4226"/>
    <w:rsid w:val="007E56E6"/>
    <w:rsid w:val="007F61C0"/>
    <w:rsid w:val="0080136B"/>
    <w:rsid w:val="008060B5"/>
    <w:rsid w:val="00811E40"/>
    <w:rsid w:val="00815679"/>
    <w:rsid w:val="008205F6"/>
    <w:rsid w:val="008228C9"/>
    <w:rsid w:val="00825F9C"/>
    <w:rsid w:val="00827862"/>
    <w:rsid w:val="00841F75"/>
    <w:rsid w:val="00845233"/>
    <w:rsid w:val="0084642F"/>
    <w:rsid w:val="0084776A"/>
    <w:rsid w:val="00855B7C"/>
    <w:rsid w:val="008601CB"/>
    <w:rsid w:val="00860CA7"/>
    <w:rsid w:val="00867D39"/>
    <w:rsid w:val="00871FF3"/>
    <w:rsid w:val="0087330E"/>
    <w:rsid w:val="00873C09"/>
    <w:rsid w:val="008839EA"/>
    <w:rsid w:val="00895206"/>
    <w:rsid w:val="00896E7C"/>
    <w:rsid w:val="008A1E45"/>
    <w:rsid w:val="008A5C93"/>
    <w:rsid w:val="008E280E"/>
    <w:rsid w:val="008E5015"/>
    <w:rsid w:val="008E6045"/>
    <w:rsid w:val="008F2263"/>
    <w:rsid w:val="008F278A"/>
    <w:rsid w:val="008F3DBC"/>
    <w:rsid w:val="008F65E7"/>
    <w:rsid w:val="00901603"/>
    <w:rsid w:val="00905022"/>
    <w:rsid w:val="00911FBE"/>
    <w:rsid w:val="00912BF6"/>
    <w:rsid w:val="009351BC"/>
    <w:rsid w:val="00946BEC"/>
    <w:rsid w:val="00947A79"/>
    <w:rsid w:val="00952CD8"/>
    <w:rsid w:val="009614A1"/>
    <w:rsid w:val="00970F52"/>
    <w:rsid w:val="00971339"/>
    <w:rsid w:val="00971C89"/>
    <w:rsid w:val="00971F0A"/>
    <w:rsid w:val="009730BA"/>
    <w:rsid w:val="0097477C"/>
    <w:rsid w:val="009779B8"/>
    <w:rsid w:val="009859A0"/>
    <w:rsid w:val="00991CB9"/>
    <w:rsid w:val="00992D29"/>
    <w:rsid w:val="00993780"/>
    <w:rsid w:val="009937DA"/>
    <w:rsid w:val="00995FEE"/>
    <w:rsid w:val="00996CEA"/>
    <w:rsid w:val="0099733A"/>
    <w:rsid w:val="009A7134"/>
    <w:rsid w:val="009B0608"/>
    <w:rsid w:val="009C1BCC"/>
    <w:rsid w:val="009C7EB2"/>
    <w:rsid w:val="009C7FC4"/>
    <w:rsid w:val="009D1FF2"/>
    <w:rsid w:val="009E00EC"/>
    <w:rsid w:val="009E1803"/>
    <w:rsid w:val="009E7838"/>
    <w:rsid w:val="009F51A0"/>
    <w:rsid w:val="00A011F8"/>
    <w:rsid w:val="00A03C77"/>
    <w:rsid w:val="00A053CC"/>
    <w:rsid w:val="00A10BCF"/>
    <w:rsid w:val="00A11AAA"/>
    <w:rsid w:val="00A138D5"/>
    <w:rsid w:val="00A13E64"/>
    <w:rsid w:val="00A1554C"/>
    <w:rsid w:val="00A22FD8"/>
    <w:rsid w:val="00A34599"/>
    <w:rsid w:val="00A42F26"/>
    <w:rsid w:val="00A61CD8"/>
    <w:rsid w:val="00A6609A"/>
    <w:rsid w:val="00A66518"/>
    <w:rsid w:val="00A7026D"/>
    <w:rsid w:val="00A7569C"/>
    <w:rsid w:val="00A92E91"/>
    <w:rsid w:val="00A967E1"/>
    <w:rsid w:val="00A9689D"/>
    <w:rsid w:val="00AB450E"/>
    <w:rsid w:val="00AC2CEA"/>
    <w:rsid w:val="00AC3EAA"/>
    <w:rsid w:val="00AC5FD2"/>
    <w:rsid w:val="00AD1B09"/>
    <w:rsid w:val="00AD26B3"/>
    <w:rsid w:val="00AE1242"/>
    <w:rsid w:val="00AE3668"/>
    <w:rsid w:val="00AE4A4A"/>
    <w:rsid w:val="00AE4DAF"/>
    <w:rsid w:val="00AE61A9"/>
    <w:rsid w:val="00AE74B8"/>
    <w:rsid w:val="00AF2F43"/>
    <w:rsid w:val="00AF6F17"/>
    <w:rsid w:val="00B13E29"/>
    <w:rsid w:val="00B14368"/>
    <w:rsid w:val="00B21B49"/>
    <w:rsid w:val="00B23C01"/>
    <w:rsid w:val="00B32467"/>
    <w:rsid w:val="00B3446C"/>
    <w:rsid w:val="00B401BE"/>
    <w:rsid w:val="00B41250"/>
    <w:rsid w:val="00B44911"/>
    <w:rsid w:val="00B50935"/>
    <w:rsid w:val="00B534C8"/>
    <w:rsid w:val="00B579DC"/>
    <w:rsid w:val="00B65228"/>
    <w:rsid w:val="00B7282C"/>
    <w:rsid w:val="00B72B08"/>
    <w:rsid w:val="00B76171"/>
    <w:rsid w:val="00B822F9"/>
    <w:rsid w:val="00B83D02"/>
    <w:rsid w:val="00B90345"/>
    <w:rsid w:val="00B92F4D"/>
    <w:rsid w:val="00BB291D"/>
    <w:rsid w:val="00BC287C"/>
    <w:rsid w:val="00BD2194"/>
    <w:rsid w:val="00BD6E95"/>
    <w:rsid w:val="00BE0BE8"/>
    <w:rsid w:val="00BE37F8"/>
    <w:rsid w:val="00BF031B"/>
    <w:rsid w:val="00BF2E2D"/>
    <w:rsid w:val="00BF32B3"/>
    <w:rsid w:val="00BF6CB4"/>
    <w:rsid w:val="00C035FD"/>
    <w:rsid w:val="00C03B16"/>
    <w:rsid w:val="00C03E2B"/>
    <w:rsid w:val="00C14E58"/>
    <w:rsid w:val="00C240DF"/>
    <w:rsid w:val="00C24E02"/>
    <w:rsid w:val="00C25B7D"/>
    <w:rsid w:val="00C30FC5"/>
    <w:rsid w:val="00C408F7"/>
    <w:rsid w:val="00C44340"/>
    <w:rsid w:val="00C44478"/>
    <w:rsid w:val="00C6144C"/>
    <w:rsid w:val="00C643F5"/>
    <w:rsid w:val="00C71B0E"/>
    <w:rsid w:val="00C754EF"/>
    <w:rsid w:val="00C778BE"/>
    <w:rsid w:val="00C80BB8"/>
    <w:rsid w:val="00C87486"/>
    <w:rsid w:val="00C91805"/>
    <w:rsid w:val="00C92A97"/>
    <w:rsid w:val="00CA4E8C"/>
    <w:rsid w:val="00CA6758"/>
    <w:rsid w:val="00CC0CD1"/>
    <w:rsid w:val="00CC3E32"/>
    <w:rsid w:val="00CC6C47"/>
    <w:rsid w:val="00CC78B3"/>
    <w:rsid w:val="00CE0CEC"/>
    <w:rsid w:val="00CE3765"/>
    <w:rsid w:val="00CF1980"/>
    <w:rsid w:val="00CF7A02"/>
    <w:rsid w:val="00D05085"/>
    <w:rsid w:val="00D054B9"/>
    <w:rsid w:val="00D11A84"/>
    <w:rsid w:val="00D12FE1"/>
    <w:rsid w:val="00D13E92"/>
    <w:rsid w:val="00D2238B"/>
    <w:rsid w:val="00D2566B"/>
    <w:rsid w:val="00D27549"/>
    <w:rsid w:val="00D30FEB"/>
    <w:rsid w:val="00D424BE"/>
    <w:rsid w:val="00D4782D"/>
    <w:rsid w:val="00D57CCD"/>
    <w:rsid w:val="00D6006B"/>
    <w:rsid w:val="00D61B92"/>
    <w:rsid w:val="00D63FB6"/>
    <w:rsid w:val="00D666BD"/>
    <w:rsid w:val="00D66BF0"/>
    <w:rsid w:val="00D70790"/>
    <w:rsid w:val="00D71288"/>
    <w:rsid w:val="00D7196F"/>
    <w:rsid w:val="00D73069"/>
    <w:rsid w:val="00D73582"/>
    <w:rsid w:val="00D95A10"/>
    <w:rsid w:val="00DA2E1A"/>
    <w:rsid w:val="00DB3EA2"/>
    <w:rsid w:val="00DB4209"/>
    <w:rsid w:val="00DB52DF"/>
    <w:rsid w:val="00DC20FB"/>
    <w:rsid w:val="00DD22AF"/>
    <w:rsid w:val="00DE0E06"/>
    <w:rsid w:val="00DE3502"/>
    <w:rsid w:val="00E16BAC"/>
    <w:rsid w:val="00E16D6D"/>
    <w:rsid w:val="00E178C9"/>
    <w:rsid w:val="00E20E4C"/>
    <w:rsid w:val="00E252D8"/>
    <w:rsid w:val="00E25C1F"/>
    <w:rsid w:val="00E26889"/>
    <w:rsid w:val="00E30AFD"/>
    <w:rsid w:val="00E3560A"/>
    <w:rsid w:val="00E47649"/>
    <w:rsid w:val="00E56E78"/>
    <w:rsid w:val="00E6408F"/>
    <w:rsid w:val="00E64122"/>
    <w:rsid w:val="00E64D99"/>
    <w:rsid w:val="00E6559E"/>
    <w:rsid w:val="00E70118"/>
    <w:rsid w:val="00E7127F"/>
    <w:rsid w:val="00E76222"/>
    <w:rsid w:val="00E77EB8"/>
    <w:rsid w:val="00E86BDD"/>
    <w:rsid w:val="00E93393"/>
    <w:rsid w:val="00E97D91"/>
    <w:rsid w:val="00EA3223"/>
    <w:rsid w:val="00EB0EEA"/>
    <w:rsid w:val="00EB237C"/>
    <w:rsid w:val="00EB296A"/>
    <w:rsid w:val="00EC4BD7"/>
    <w:rsid w:val="00EC659D"/>
    <w:rsid w:val="00ED41DE"/>
    <w:rsid w:val="00EF12E0"/>
    <w:rsid w:val="00F0350A"/>
    <w:rsid w:val="00F05068"/>
    <w:rsid w:val="00F101D9"/>
    <w:rsid w:val="00F15C9E"/>
    <w:rsid w:val="00F20C4A"/>
    <w:rsid w:val="00F2334D"/>
    <w:rsid w:val="00F256D6"/>
    <w:rsid w:val="00F263FA"/>
    <w:rsid w:val="00F32FA1"/>
    <w:rsid w:val="00F46F2C"/>
    <w:rsid w:val="00F4751B"/>
    <w:rsid w:val="00F51983"/>
    <w:rsid w:val="00F5554B"/>
    <w:rsid w:val="00F620F9"/>
    <w:rsid w:val="00F705A7"/>
    <w:rsid w:val="00F71582"/>
    <w:rsid w:val="00F8053C"/>
    <w:rsid w:val="00F80DF2"/>
    <w:rsid w:val="00F8377C"/>
    <w:rsid w:val="00F91DEF"/>
    <w:rsid w:val="00F934FE"/>
    <w:rsid w:val="00FA3BDA"/>
    <w:rsid w:val="00FB05BD"/>
    <w:rsid w:val="00FB3198"/>
    <w:rsid w:val="00FB4820"/>
    <w:rsid w:val="00FB4CCA"/>
    <w:rsid w:val="00FB745A"/>
    <w:rsid w:val="00FB7675"/>
    <w:rsid w:val="00FC5280"/>
    <w:rsid w:val="00FD226A"/>
    <w:rsid w:val="00FD2A46"/>
    <w:rsid w:val="00FD5C3F"/>
    <w:rsid w:val="00FD5D18"/>
    <w:rsid w:val="00FD7696"/>
    <w:rsid w:val="00FE78BF"/>
    <w:rsid w:val="00FF2F5D"/>
    <w:rsid w:val="00FF578C"/>
    <w:rsid w:val="00FF6E56"/>
    <w:rsid w:val="00FF7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C9CF9"/>
  <w15:docId w15:val="{BA73782A-34FB-4CC3-B5F6-378D3394F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E0209"/>
    <w:pPr>
      <w:tabs>
        <w:tab w:val="center" w:pos="4680"/>
        <w:tab w:val="right" w:pos="9360"/>
      </w:tabs>
      <w:spacing w:after="0" w:line="240" w:lineRule="auto"/>
    </w:pPr>
  </w:style>
  <w:style w:type="character" w:customStyle="1" w:styleId="HeaderChar">
    <w:name w:val="Header Char"/>
    <w:basedOn w:val="DefaultParagraphFont"/>
    <w:link w:val="Header"/>
    <w:rsid w:val="006E0209"/>
  </w:style>
  <w:style w:type="paragraph" w:styleId="Footer">
    <w:name w:val="footer"/>
    <w:basedOn w:val="Normal"/>
    <w:link w:val="FooterChar"/>
    <w:uiPriority w:val="99"/>
    <w:unhideWhenUsed/>
    <w:rsid w:val="006E02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209"/>
  </w:style>
  <w:style w:type="table" w:styleId="TableGrid">
    <w:name w:val="Table Grid"/>
    <w:basedOn w:val="TableNormal"/>
    <w:uiPriority w:val="39"/>
    <w:rsid w:val="006E02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6E0209"/>
    <w:rPr>
      <w:color w:val="0000FF" w:themeColor="hyperlink"/>
      <w:u w:val="single"/>
    </w:rPr>
  </w:style>
  <w:style w:type="paragraph" w:styleId="NoSpacing">
    <w:name w:val="No Spacing"/>
    <w:uiPriority w:val="1"/>
    <w:qFormat/>
    <w:rsid w:val="006E0209"/>
    <w:pPr>
      <w:spacing w:after="0" w:line="240" w:lineRule="auto"/>
    </w:pPr>
    <w:rPr>
      <w:rFonts w:ascii="Arial" w:hAnsi="Arial"/>
    </w:rPr>
  </w:style>
  <w:style w:type="paragraph" w:styleId="ListParagraph">
    <w:name w:val="List Paragraph"/>
    <w:basedOn w:val="Normal"/>
    <w:uiPriority w:val="34"/>
    <w:qFormat/>
    <w:rsid w:val="00FF6E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file:///C:\Users\John\Desktop\jgrether@kettering.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1275</Words>
  <Characters>7271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John Grether</cp:lastModifiedBy>
  <cp:revision>4</cp:revision>
  <dcterms:created xsi:type="dcterms:W3CDTF">2026-10-01T17:01:00Z</dcterms:created>
  <dcterms:modified xsi:type="dcterms:W3CDTF">2026-10-01T20:05:00Z</dcterms:modified>
</cp:coreProperties>
</file>