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1B" w:rsidRDefault="00060CAD" w:rsidP="00060CAD">
      <w:pPr>
        <w:pStyle w:val="Title"/>
      </w:pPr>
      <w:r>
        <w:t>SQL formatting standards for NCOI Team</w:t>
      </w:r>
    </w:p>
    <w:p w:rsidR="00251799" w:rsidRPr="00BD7EC7" w:rsidRDefault="00251799" w:rsidP="00251799">
      <w:pPr>
        <w:rPr>
          <w:i/>
        </w:rPr>
      </w:pPr>
      <w:r w:rsidRPr="00BD7EC7">
        <w:rPr>
          <w:i/>
        </w:rPr>
        <w:t>References:</w:t>
      </w:r>
      <w:r>
        <w:t xml:space="preserve"> </w:t>
      </w:r>
      <w:r>
        <w:tab/>
      </w:r>
      <w:hyperlink r:id="rId9" w:history="1">
        <w:proofErr w:type="spellStart"/>
        <w:r w:rsidRPr="00BD7EC7">
          <w:rPr>
            <w:rStyle w:val="Hyperlink"/>
            <w:i/>
          </w:rPr>
          <w:t>Redgate</w:t>
        </w:r>
        <w:proofErr w:type="spellEnd"/>
        <w:r w:rsidRPr="00BD7EC7">
          <w:rPr>
            <w:rStyle w:val="Hyperlink"/>
            <w:i/>
          </w:rPr>
          <w:t xml:space="preserve"> - </w:t>
        </w:r>
        <w:proofErr w:type="spellStart"/>
        <w:r w:rsidRPr="00BD7EC7">
          <w:rPr>
            <w:rStyle w:val="Hyperlink"/>
            <w:i/>
          </w:rPr>
          <w:t>tSQL</w:t>
        </w:r>
        <w:proofErr w:type="spellEnd"/>
        <w:r w:rsidRPr="00BD7EC7">
          <w:rPr>
            <w:rStyle w:val="Hyperlink"/>
            <w:i/>
          </w:rPr>
          <w:t xml:space="preserve"> formatting standards</w:t>
        </w:r>
      </w:hyperlink>
    </w:p>
    <w:p w:rsidR="00251799" w:rsidRDefault="00251799" w:rsidP="00251799">
      <w:pPr>
        <w:pBdr>
          <w:bottom w:val="single" w:sz="6" w:space="1" w:color="auto"/>
        </w:pBdr>
        <w:rPr>
          <w:i/>
        </w:rPr>
      </w:pPr>
      <w:r w:rsidRPr="00BD7EC7">
        <w:rPr>
          <w:i/>
        </w:rPr>
        <w:tab/>
      </w:r>
      <w:r w:rsidRPr="00BD7EC7">
        <w:rPr>
          <w:i/>
        </w:rPr>
        <w:tab/>
      </w:r>
      <w:hyperlink r:id="rId10" w:history="1">
        <w:r w:rsidRPr="00BD7EC7">
          <w:rPr>
            <w:rStyle w:val="Hyperlink"/>
            <w:i/>
          </w:rPr>
          <w:t xml:space="preserve">Apex SQL </w:t>
        </w:r>
        <w:proofErr w:type="spellStart"/>
        <w:r w:rsidRPr="00BD7EC7">
          <w:rPr>
            <w:rStyle w:val="Hyperlink"/>
            <w:i/>
          </w:rPr>
          <w:t>formating</w:t>
        </w:r>
        <w:proofErr w:type="spellEnd"/>
        <w:r w:rsidRPr="00BD7EC7">
          <w:rPr>
            <w:rStyle w:val="Hyperlink"/>
            <w:i/>
          </w:rPr>
          <w:t xml:space="preserve"> standards</w:t>
        </w:r>
      </w:hyperlink>
    </w:p>
    <w:p w:rsidR="00251799" w:rsidRPr="00251799" w:rsidRDefault="00251799" w:rsidP="0025179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</w:pPr>
      <w:r w:rsidRPr="00251799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Case (Capitalization)</w:t>
      </w:r>
    </w:p>
    <w:p w:rsidR="00251799" w:rsidRDefault="00251799" w:rsidP="00BD7EC7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="Arial"/>
          <w:color w:val="333333"/>
          <w:sz w:val="22"/>
          <w:szCs w:val="22"/>
        </w:rPr>
      </w:pPr>
      <w:r w:rsidRPr="00BD7EC7">
        <w:rPr>
          <w:rFonts w:asciiTheme="minorHAnsi" w:hAnsiTheme="minorHAnsi" w:cs="Arial"/>
          <w:color w:val="333333"/>
          <w:sz w:val="22"/>
          <w:szCs w:val="22"/>
        </w:rPr>
        <w:t xml:space="preserve">Keywords are uppercase, the data types lowercase, </w:t>
      </w:r>
      <w:r w:rsidR="00BD7EC7">
        <w:rPr>
          <w:rFonts w:asciiTheme="minorHAnsi" w:hAnsiTheme="minorHAnsi" w:cs="Arial"/>
          <w:color w:val="333333"/>
          <w:sz w:val="22"/>
          <w:szCs w:val="22"/>
        </w:rPr>
        <w:t>and the object names camel case</w:t>
      </w:r>
    </w:p>
    <w:p w:rsidR="00BD7EC7" w:rsidRDefault="00BD7EC7" w:rsidP="00BD7EC7">
      <w:pPr>
        <w:pStyle w:val="NormalWeb"/>
        <w:shd w:val="clear" w:color="auto" w:fill="FFFFFF"/>
        <w:jc w:val="both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Example: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IF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FF"/>
          <w:sz w:val="17"/>
          <w:szCs w:val="17"/>
        </w:rPr>
        <w:t>OBJECT_</w:t>
      </w:r>
      <w:proofErr w:type="gramStart"/>
      <w:r>
        <w:rPr>
          <w:rFonts w:ascii="Courier New" w:hAnsi="Courier New" w:cs="Courier New"/>
          <w:color w:val="FF00FF"/>
          <w:sz w:val="17"/>
          <w:szCs w:val="17"/>
        </w:rPr>
        <w:t>ID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FF0000"/>
          <w:sz w:val="17"/>
          <w:szCs w:val="17"/>
        </w:rPr>
        <w:t>‘</w:t>
      </w:r>
      <w:proofErr w:type="spellStart"/>
      <w:r>
        <w:rPr>
          <w:rFonts w:ascii="Courier New" w:hAnsi="Courier New" w:cs="Courier New"/>
          <w:color w:val="FF0000"/>
          <w:sz w:val="17"/>
          <w:szCs w:val="17"/>
        </w:rPr>
        <w:t>ProductDocs</w:t>
      </w:r>
      <w:proofErr w:type="spellEnd"/>
      <w:r>
        <w:rPr>
          <w:rFonts w:ascii="Courier New" w:hAnsi="Courier New" w:cs="Courier New"/>
          <w:color w:val="FF0000"/>
          <w:sz w:val="17"/>
          <w:szCs w:val="17"/>
        </w:rPr>
        <w:t>’</w:t>
      </w:r>
      <w:r>
        <w:rPr>
          <w:rFonts w:ascii="Courier New" w:hAnsi="Courier New" w:cs="Courier New"/>
          <w:color w:val="808080"/>
          <w:sz w:val="17"/>
          <w:szCs w:val="17"/>
        </w:rPr>
        <w:t>,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‘U’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IS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NOT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NULL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DROP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TABLE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ProductDocs</w:t>
      </w:r>
      <w:proofErr w:type="spellEnd"/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GO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CREATE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TABLE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ProductDocs</w:t>
      </w:r>
      <w:proofErr w:type="spellEnd"/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808080"/>
          <w:sz w:val="17"/>
          <w:szCs w:val="17"/>
        </w:rPr>
        <w:t>(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DocID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0000FF"/>
          <w:sz w:val="17"/>
          <w:szCs w:val="17"/>
        </w:rPr>
        <w:t>int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NOT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NULL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IDENTITY</w:t>
      </w:r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DocTitle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>
        <w:rPr>
          <w:rFonts w:ascii="Courier New" w:hAnsi="Courier New" w:cs="Courier New"/>
          <w:color w:val="0000FF"/>
          <w:sz w:val="17"/>
          <w:szCs w:val="17"/>
        </w:rPr>
        <w:t>nvarchar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333333"/>
          <w:sz w:val="17"/>
          <w:szCs w:val="17"/>
        </w:rPr>
        <w:t>50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NOT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NULL,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DocFileName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>
        <w:rPr>
          <w:rFonts w:ascii="Courier New" w:hAnsi="Courier New" w:cs="Courier New"/>
          <w:color w:val="0000FF"/>
          <w:sz w:val="17"/>
          <w:szCs w:val="17"/>
        </w:rPr>
        <w:t>nvarchar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333333"/>
          <w:sz w:val="17"/>
          <w:szCs w:val="17"/>
        </w:rPr>
        <w:t>400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NOT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NULL,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CONSTRAINT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PK_ProductDocs_DocID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PRIMARY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KEY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CLUSTERED</w:t>
      </w:r>
      <w:r>
        <w:rPr>
          <w:rStyle w:val="apple-converted-space"/>
          <w:rFonts w:ascii="Courier New" w:eastAsiaTheme="majorEastAsia" w:hAnsi="Courier New" w:cs="Courier New"/>
          <w:color w:val="0000FF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  <w:r>
        <w:rPr>
          <w:rFonts w:ascii="Courier New" w:hAnsi="Courier New" w:cs="Courier New"/>
          <w:color w:val="333333"/>
          <w:sz w:val="17"/>
          <w:szCs w:val="17"/>
        </w:rPr>
        <w:t>DocID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ASC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</w:p>
    <w:p w:rsid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808080"/>
          <w:sz w:val="17"/>
          <w:szCs w:val="17"/>
        </w:rPr>
        <w:t>)</w:t>
      </w:r>
    </w:p>
    <w:p w:rsidR="00611F7D" w:rsidRPr="00611F7D" w:rsidRDefault="00611F7D" w:rsidP="00611F7D">
      <w:pPr>
        <w:pStyle w:val="NormalWeb"/>
        <w:shd w:val="clear" w:color="auto" w:fill="F9F9F9"/>
        <w:spacing w:before="0" w:beforeAutospacing="0" w:after="0" w:afterAutospacing="0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GO</w:t>
      </w:r>
    </w:p>
    <w:p w:rsidR="00BD7EC7" w:rsidRDefault="00BD7EC7" w:rsidP="00BD7EC7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Object References</w:t>
      </w:r>
    </w:p>
    <w:p w:rsidR="00BD7EC7" w:rsidRDefault="00BD7EC7" w:rsidP="00BD7EC7">
      <w:pPr>
        <w:pStyle w:val="ListParagraph"/>
        <w:numPr>
          <w:ilvl w:val="0"/>
          <w:numId w:val="1"/>
        </w:numPr>
      </w:pPr>
      <w:r>
        <w:t xml:space="preserve">Include the schema name </w:t>
      </w:r>
      <w:r>
        <w:rPr>
          <w:i/>
        </w:rPr>
        <w:t>only</w:t>
      </w:r>
      <w:r>
        <w:t xml:space="preserve"> if it’s not </w:t>
      </w:r>
      <w:proofErr w:type="spellStart"/>
      <w:r>
        <w:t>dbo</w:t>
      </w:r>
      <w:proofErr w:type="spellEnd"/>
    </w:p>
    <w:p w:rsidR="003A31DB" w:rsidRPr="003A31DB" w:rsidRDefault="003A31DB" w:rsidP="003A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1DB">
        <w:rPr>
          <w:rFonts w:ascii="Consolas" w:hAnsi="Consolas" w:cs="Consolas"/>
          <w:color w:val="0000FF"/>
          <w:sz w:val="19"/>
          <w:szCs w:val="19"/>
        </w:rPr>
        <w:t>SELECT</w:t>
      </w:r>
      <w:r w:rsidRPr="003A31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1DB">
        <w:rPr>
          <w:rFonts w:ascii="Consolas" w:hAnsi="Consolas" w:cs="Consolas"/>
          <w:sz w:val="19"/>
          <w:szCs w:val="19"/>
        </w:rPr>
        <w:t>OnlinePaymentID</w:t>
      </w:r>
      <w:proofErr w:type="spellEnd"/>
      <w:r w:rsidRPr="003A31DB">
        <w:rPr>
          <w:rFonts w:ascii="Consolas" w:hAnsi="Consolas" w:cs="Consolas"/>
          <w:color w:val="808080"/>
          <w:sz w:val="19"/>
          <w:szCs w:val="19"/>
        </w:rPr>
        <w:t>,</w:t>
      </w:r>
      <w:r w:rsidRPr="003A31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1DB">
        <w:rPr>
          <w:rFonts w:ascii="Consolas" w:hAnsi="Consolas" w:cs="Consolas"/>
          <w:sz w:val="19"/>
          <w:szCs w:val="19"/>
        </w:rPr>
        <w:t>ReferenceOrderId</w:t>
      </w:r>
      <w:proofErr w:type="spellEnd"/>
    </w:p>
    <w:p w:rsidR="003A31DB" w:rsidRDefault="003A31DB" w:rsidP="003A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1DB">
        <w:rPr>
          <w:rFonts w:ascii="Consolas" w:hAnsi="Consolas" w:cs="Consolas"/>
          <w:color w:val="0000FF"/>
          <w:sz w:val="19"/>
          <w:szCs w:val="19"/>
        </w:rPr>
        <w:t>FROM</w:t>
      </w:r>
      <w:r w:rsidRPr="003A31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1DB">
        <w:rPr>
          <w:rFonts w:ascii="Consolas" w:hAnsi="Consolas" w:cs="Consolas"/>
          <w:sz w:val="19"/>
          <w:szCs w:val="19"/>
        </w:rPr>
        <w:t>Imported</w:t>
      </w:r>
      <w:r w:rsidRPr="003A31DB">
        <w:rPr>
          <w:rFonts w:ascii="Consolas" w:hAnsi="Consolas" w:cs="Consolas"/>
          <w:color w:val="808080"/>
          <w:sz w:val="19"/>
          <w:szCs w:val="19"/>
        </w:rPr>
        <w:t>.</w:t>
      </w:r>
      <w:r w:rsidRPr="003A31DB">
        <w:rPr>
          <w:rFonts w:ascii="Consolas" w:hAnsi="Consolas" w:cs="Consolas"/>
          <w:sz w:val="19"/>
          <w:szCs w:val="19"/>
        </w:rPr>
        <w:t>OnlinePayments</w:t>
      </w:r>
      <w:proofErr w:type="spellEnd"/>
    </w:p>
    <w:p w:rsidR="003A31DB" w:rsidRPr="003A31DB" w:rsidRDefault="003A31DB" w:rsidP="003A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51E0" w:rsidRDefault="00BD7EC7" w:rsidP="006751E0">
      <w:pPr>
        <w:pStyle w:val="ListParagraph"/>
        <w:numPr>
          <w:ilvl w:val="0"/>
          <w:numId w:val="1"/>
        </w:numPr>
      </w:pPr>
      <w:r>
        <w:t>Do not include the DB’s name in the object’s name</w:t>
      </w:r>
    </w:p>
    <w:p w:rsidR="00BD7EC7" w:rsidRDefault="00BD7EC7" w:rsidP="00BD7EC7">
      <w:pPr>
        <w:pStyle w:val="ListParagraph"/>
        <w:numPr>
          <w:ilvl w:val="0"/>
          <w:numId w:val="1"/>
        </w:numPr>
      </w:pPr>
      <w:r>
        <w:t>The asterisk (*) wildcard is not permitted in SELECT lists</w:t>
      </w:r>
    </w:p>
    <w:p w:rsidR="00000489" w:rsidRPr="00000489" w:rsidRDefault="00000489" w:rsidP="00000489">
      <w:pPr>
        <w:rPr>
          <w:rFonts w:ascii="Courier New" w:hAnsi="Courier New" w:cs="Courier New"/>
          <w:color w:val="333333"/>
          <w:sz w:val="17"/>
          <w:szCs w:val="17"/>
          <w:shd w:val="clear" w:color="auto" w:fill="F9F9F9"/>
        </w:rPr>
      </w:pPr>
      <w:r w:rsidRPr="00000489">
        <w:rPr>
          <w:rFonts w:ascii="Courier New" w:hAnsi="Courier New" w:cs="Courier New"/>
          <w:color w:val="0000FF"/>
          <w:sz w:val="17"/>
          <w:szCs w:val="17"/>
        </w:rPr>
        <w:t>SELECT</w:t>
      </w:r>
      <w:r w:rsidRPr="00000489">
        <w:rPr>
          <w:rStyle w:val="apple-converted-space"/>
          <w:rFonts w:ascii="Courier New" w:hAnsi="Courier New" w:cs="Courier New"/>
          <w:color w:val="333333"/>
          <w:sz w:val="17"/>
          <w:szCs w:val="17"/>
          <w:shd w:val="clear" w:color="auto" w:fill="F9F9F9"/>
        </w:rPr>
        <w:t> </w:t>
      </w:r>
      <w:r w:rsidRPr="00000489">
        <w:rPr>
          <w:rFonts w:ascii="Courier New" w:hAnsi="Courier New" w:cs="Courier New"/>
          <w:color w:val="808080"/>
          <w:sz w:val="17"/>
          <w:szCs w:val="17"/>
        </w:rPr>
        <w:t>*</w:t>
      </w:r>
      <w:r w:rsidRPr="00000489">
        <w:rPr>
          <w:rStyle w:val="apple-converted-space"/>
          <w:rFonts w:ascii="Courier New" w:hAnsi="Courier New" w:cs="Courier New"/>
          <w:color w:val="333333"/>
          <w:sz w:val="17"/>
          <w:szCs w:val="17"/>
          <w:shd w:val="clear" w:color="auto" w:fill="F9F9F9"/>
        </w:rPr>
        <w:t> </w:t>
      </w:r>
      <w:r w:rsidRPr="00000489">
        <w:rPr>
          <w:rFonts w:ascii="Courier New" w:hAnsi="Courier New" w:cs="Courier New"/>
          <w:color w:val="0000FF"/>
          <w:sz w:val="17"/>
          <w:szCs w:val="17"/>
        </w:rPr>
        <w:t>FROM</w:t>
      </w:r>
      <w:r w:rsidRPr="00000489">
        <w:rPr>
          <w:rStyle w:val="apple-converted-space"/>
          <w:rFonts w:ascii="Courier New" w:hAnsi="Courier New" w:cs="Courier New"/>
          <w:color w:val="333333"/>
          <w:sz w:val="17"/>
          <w:szCs w:val="17"/>
          <w:shd w:val="clear" w:color="auto" w:fill="F9F9F9"/>
        </w:rPr>
        <w:t> </w:t>
      </w:r>
      <w:proofErr w:type="spellStart"/>
      <w:r w:rsidRPr="00000489">
        <w:rPr>
          <w:rFonts w:ascii="Courier New" w:hAnsi="Courier New" w:cs="Courier New"/>
          <w:color w:val="333333"/>
          <w:sz w:val="17"/>
          <w:szCs w:val="17"/>
          <w:shd w:val="clear" w:color="auto" w:fill="F9F9F9"/>
        </w:rPr>
        <w:t>ProductDocs</w:t>
      </w:r>
      <w:proofErr w:type="spellEnd"/>
    </w:p>
    <w:p w:rsidR="00000489" w:rsidRPr="00000489" w:rsidRDefault="00000489" w:rsidP="00611F7D">
      <w:r w:rsidRPr="00000489">
        <w:t>VS.</w:t>
      </w:r>
    </w:p>
    <w:p w:rsidR="00856E3A" w:rsidRDefault="00000489" w:rsidP="00000489">
      <w:pPr>
        <w:spacing w:after="0" w:line="240" w:lineRule="auto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00489">
        <w:rPr>
          <w:rFonts w:ascii="Courier New" w:eastAsia="Times New Roman" w:hAnsi="Courier New" w:cs="Courier New"/>
          <w:color w:val="0000FF"/>
          <w:sz w:val="17"/>
          <w:szCs w:val="17"/>
        </w:rPr>
        <w:t>SELECT</w:t>
      </w:r>
      <w:r w:rsidRPr="00000489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000489">
        <w:rPr>
          <w:rFonts w:ascii="Courier New" w:eastAsia="Times New Roman" w:hAnsi="Courier New" w:cs="Courier New"/>
          <w:color w:val="333333"/>
          <w:sz w:val="17"/>
          <w:szCs w:val="17"/>
        </w:rPr>
        <w:t>DocID</w:t>
      </w:r>
      <w:proofErr w:type="spellEnd"/>
      <w:r w:rsidRPr="00000489">
        <w:rPr>
          <w:rFonts w:ascii="Courier New" w:eastAsia="Times New Roman" w:hAnsi="Courier New" w:cs="Courier New"/>
          <w:color w:val="808080"/>
          <w:sz w:val="17"/>
          <w:szCs w:val="17"/>
        </w:rPr>
        <w:t>,</w:t>
      </w:r>
      <w:r w:rsidRPr="00000489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</w:p>
    <w:p w:rsidR="00000489" w:rsidRPr="00000489" w:rsidRDefault="00000489" w:rsidP="00856E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0489">
        <w:rPr>
          <w:rFonts w:ascii="Courier New" w:eastAsia="Times New Roman" w:hAnsi="Courier New" w:cs="Courier New"/>
          <w:color w:val="333333"/>
          <w:sz w:val="17"/>
          <w:szCs w:val="17"/>
        </w:rPr>
        <w:t>DocTitle</w:t>
      </w:r>
      <w:proofErr w:type="spellEnd"/>
    </w:p>
    <w:p w:rsidR="00000489" w:rsidRPr="00000489" w:rsidRDefault="00000489" w:rsidP="00000489">
      <w:pPr>
        <w:spacing w:after="0" w:line="231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r w:rsidRPr="00000489">
        <w:rPr>
          <w:rFonts w:ascii="Courier New" w:eastAsia="Times New Roman" w:hAnsi="Courier New" w:cs="Courier New"/>
          <w:color w:val="0000FF"/>
          <w:sz w:val="17"/>
          <w:szCs w:val="17"/>
        </w:rPr>
        <w:t>FROM</w:t>
      </w:r>
      <w:r w:rsidRPr="00000489">
        <w:rPr>
          <w:rFonts w:ascii="Courier New" w:eastAsia="Times New Roman" w:hAnsi="Courier New" w:cs="Courier New"/>
          <w:color w:val="333333"/>
          <w:sz w:val="17"/>
          <w:szCs w:val="17"/>
        </w:rPr>
        <w:t> </w:t>
      </w:r>
      <w:proofErr w:type="spellStart"/>
      <w:r w:rsidRPr="00000489">
        <w:rPr>
          <w:rFonts w:ascii="Courier New" w:eastAsia="Times New Roman" w:hAnsi="Courier New" w:cs="Courier New"/>
          <w:color w:val="333333"/>
          <w:sz w:val="17"/>
          <w:szCs w:val="17"/>
        </w:rPr>
        <w:t>ProductDocs</w:t>
      </w:r>
      <w:proofErr w:type="spellEnd"/>
    </w:p>
    <w:p w:rsidR="00000489" w:rsidRDefault="00000489" w:rsidP="00000489">
      <w:pPr>
        <w:pStyle w:val="ListParagraph"/>
      </w:pPr>
    </w:p>
    <w:p w:rsidR="00BD7EC7" w:rsidRDefault="00BD7EC7" w:rsidP="00BD7EC7">
      <w:pPr>
        <w:pStyle w:val="ListParagraph"/>
        <w:numPr>
          <w:ilvl w:val="0"/>
          <w:numId w:val="1"/>
        </w:numPr>
      </w:pPr>
      <w:r>
        <w:t>Always specify column names in the INSERT and UPDATE statements, even if they have default values</w:t>
      </w:r>
    </w:p>
    <w:p w:rsidR="001F211B" w:rsidRDefault="00BD7EC7" w:rsidP="008A1150">
      <w:pPr>
        <w:pStyle w:val="ListParagraph"/>
        <w:numPr>
          <w:ilvl w:val="0"/>
          <w:numId w:val="1"/>
        </w:numPr>
      </w:pPr>
      <w:r>
        <w:t xml:space="preserve">Do not use column numbers instead of column names </w:t>
      </w:r>
      <w:r w:rsidR="00000489">
        <w:t>in T-SQL statements</w:t>
      </w:r>
    </w:p>
    <w:p w:rsidR="001F211B" w:rsidRDefault="001F211B" w:rsidP="001F211B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Aliases</w:t>
      </w:r>
    </w:p>
    <w:p w:rsidR="00A570D6" w:rsidRDefault="00A570D6" w:rsidP="00A570D6">
      <w:pPr>
        <w:pStyle w:val="ListParagraph"/>
        <w:numPr>
          <w:ilvl w:val="0"/>
          <w:numId w:val="5"/>
        </w:numPr>
      </w:pPr>
      <w:r w:rsidRPr="00A570D6">
        <w:t xml:space="preserve">The keyword </w:t>
      </w:r>
      <w:r>
        <w:t>AS should always be used for both column aliases and table aliases</w:t>
      </w:r>
    </w:p>
    <w:p w:rsidR="00A570D6" w:rsidRDefault="00A570D6" w:rsidP="00A570D6">
      <w:pPr>
        <w:pStyle w:val="ListParagraph"/>
        <w:numPr>
          <w:ilvl w:val="0"/>
          <w:numId w:val="5"/>
        </w:numPr>
      </w:pPr>
      <w:r>
        <w:t>Tables should have meaningful abbreviations instead of single letter aliases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proofErr w:type="gramStart"/>
      <w:r>
        <w:rPr>
          <w:rFonts w:ascii="Courier New" w:hAnsi="Courier New" w:cs="Courier New"/>
          <w:color w:val="0000FF"/>
          <w:sz w:val="17"/>
          <w:szCs w:val="17"/>
        </w:rPr>
        <w:t>SELECT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FirstName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+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' '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+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LastName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)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FullName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AA7415" w:rsidRDefault="00A570D6" w:rsidP="00A570D6">
      <w:pPr>
        <w:pStyle w:val="NormalWeb"/>
        <w:spacing w:before="0" w:beforeAutospacing="0" w:after="0" w:afterAutospacing="0" w:line="231" w:lineRule="atLeast"/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LoginID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</w:p>
    <w:p w:rsidR="00A570D6" w:rsidRDefault="00AA7415" w:rsidP="00AA7415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   </w:t>
      </w:r>
      <w:proofErr w:type="spellStart"/>
      <w:r w:rsidR="00A570D6">
        <w:rPr>
          <w:rFonts w:ascii="Courier New" w:hAnsi="Courier New" w:cs="Courier New"/>
          <w:color w:val="333333"/>
          <w:sz w:val="17"/>
          <w:szCs w:val="17"/>
        </w:rPr>
        <w:t>emp</w:t>
      </w:r>
      <w:r w:rsidR="00A570D6">
        <w:rPr>
          <w:rFonts w:ascii="Courier New" w:hAnsi="Courier New" w:cs="Courier New"/>
          <w:color w:val="808080"/>
          <w:sz w:val="17"/>
          <w:szCs w:val="17"/>
        </w:rPr>
        <w:t>.</w:t>
      </w:r>
      <w:r w:rsidR="00A570D6">
        <w:rPr>
          <w:rFonts w:ascii="Courier New" w:hAnsi="Courier New" w:cs="Courier New"/>
          <w:color w:val="333333"/>
          <w:sz w:val="17"/>
          <w:szCs w:val="17"/>
        </w:rPr>
        <w:t>Title</w:t>
      </w:r>
      <w:proofErr w:type="spellEnd"/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FROM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HumanResources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Employee</w:t>
      </w:r>
      <w:proofErr w:type="spellEnd"/>
      <w:r>
        <w:rPr>
          <w:rFonts w:ascii="Courier New" w:hAnsi="Courier New" w:cs="Courier New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proofErr w:type="spellEnd"/>
      <w:proofErr w:type="gramEnd"/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INNER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JOIN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Person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Contact</w:t>
      </w:r>
      <w:proofErr w:type="spellEnd"/>
      <w:r>
        <w:rPr>
          <w:rFonts w:ascii="Courier New" w:hAnsi="Courier New" w:cs="Courier New"/>
          <w:color w:val="333333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proofErr w:type="spellEnd"/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ON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ContactID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ContactID</w:t>
      </w:r>
      <w:proofErr w:type="spellEnd"/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ORDER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BY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LastName</w:t>
      </w:r>
      <w:proofErr w:type="spellEnd"/>
    </w:p>
    <w:p w:rsidR="00A570D6" w:rsidRDefault="00A570D6" w:rsidP="00A570D6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Commas</w:t>
      </w:r>
    </w:p>
    <w:p w:rsidR="00A570D6" w:rsidRDefault="00A570D6" w:rsidP="00A570D6">
      <w:pPr>
        <w:pStyle w:val="ListParagraph"/>
        <w:numPr>
          <w:ilvl w:val="0"/>
          <w:numId w:val="6"/>
        </w:numPr>
      </w:pPr>
      <w:r>
        <w:t>Commas should be places after each selected column, at the end of row, as each column should be placed on a new line</w:t>
      </w:r>
    </w:p>
    <w:p w:rsidR="00A570D6" w:rsidRDefault="00A570D6" w:rsidP="00A570D6">
      <w:pPr>
        <w:pStyle w:val="ListParagraph"/>
        <w:numPr>
          <w:ilvl w:val="0"/>
          <w:numId w:val="6"/>
        </w:numPr>
      </w:pPr>
      <w:r>
        <w:t xml:space="preserve">In the order by statement, multiple columns should be on the same line with a comma and a space after 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SELECT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FirstName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MiddleName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LastName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 City</w:t>
      </w:r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 xml:space="preserve">  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StateProvinceName</w:t>
      </w:r>
      <w:proofErr w:type="spellEnd"/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FROM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HumanResources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vEmployee</w:t>
      </w:r>
      <w:proofErr w:type="spellEnd"/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WHERE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JobTitle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LIKE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‘Production Technician%’</w:t>
      </w:r>
    </w:p>
    <w:p w:rsidR="00A570D6" w:rsidRDefault="00A570D6" w:rsidP="00A570D6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ORDER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BY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StateProvinceName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City</w:t>
      </w:r>
    </w:p>
    <w:p w:rsidR="00A570D6" w:rsidRDefault="00A570D6" w:rsidP="00A570D6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Spacing and Aligning</w:t>
      </w:r>
    </w:p>
    <w:p w:rsidR="001F211B" w:rsidRDefault="00AA7415" w:rsidP="00AA7415">
      <w:pPr>
        <w:pStyle w:val="ListParagraph"/>
        <w:numPr>
          <w:ilvl w:val="0"/>
          <w:numId w:val="7"/>
        </w:numPr>
      </w:pPr>
      <w:r>
        <w:t>In the SELECT statement, each column is written on a new line, except the first one</w:t>
      </w:r>
    </w:p>
    <w:p w:rsidR="00AA7415" w:rsidRDefault="00AA7415" w:rsidP="00AA7415">
      <w:pPr>
        <w:pStyle w:val="ListParagraph"/>
        <w:numPr>
          <w:ilvl w:val="0"/>
          <w:numId w:val="7"/>
        </w:numPr>
      </w:pPr>
      <w:r>
        <w:t>Main statements start at the beginning of the line, but the rest of the code is indented</w:t>
      </w:r>
      <w:r w:rsidR="003A384A">
        <w:t xml:space="preserve"> (like the example above)</w:t>
      </w:r>
    </w:p>
    <w:p w:rsidR="003A384A" w:rsidRDefault="003A384A" w:rsidP="00AA7415">
      <w:pPr>
        <w:pStyle w:val="ListParagraph"/>
        <w:numPr>
          <w:ilvl w:val="0"/>
          <w:numId w:val="7"/>
        </w:numPr>
      </w:pPr>
      <w:r>
        <w:t>For indentation we use TABS, not spaces</w:t>
      </w:r>
    </w:p>
    <w:p w:rsidR="003A384A" w:rsidRDefault="003A384A" w:rsidP="00AA7415">
      <w:pPr>
        <w:pStyle w:val="ListParagraph"/>
        <w:numPr>
          <w:ilvl w:val="0"/>
          <w:numId w:val="7"/>
        </w:numPr>
      </w:pPr>
      <w:r>
        <w:t xml:space="preserve">Each join is indented once and it’s ON clause is indented even more </w:t>
      </w:r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color w:val="0000FF"/>
          <w:sz w:val="19"/>
          <w:szCs w:val="19"/>
        </w:rPr>
        <w:t>SELECT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sa</w:t>
      </w:r>
      <w:r w:rsidRPr="003A384A">
        <w:rPr>
          <w:rFonts w:ascii="Consolas" w:hAnsi="Consolas" w:cs="Consolas"/>
          <w:color w:val="808080"/>
          <w:sz w:val="19"/>
          <w:szCs w:val="19"/>
        </w:rPr>
        <w:t>.</w:t>
      </w:r>
      <w:r w:rsidRPr="003A384A"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color w:val="0000FF"/>
          <w:sz w:val="19"/>
          <w:szCs w:val="19"/>
        </w:rPr>
        <w:t>FROM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Sync_StudentAssignments</w:t>
      </w:r>
      <w:proofErr w:type="spellEnd"/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0000FF"/>
          <w:sz w:val="19"/>
          <w:szCs w:val="19"/>
        </w:rPr>
        <w:t>AS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A384A">
        <w:rPr>
          <w:rFonts w:ascii="Consolas" w:hAnsi="Consolas" w:cs="Consolas"/>
          <w:sz w:val="19"/>
          <w:szCs w:val="19"/>
        </w:rPr>
        <w:t>sa</w:t>
      </w:r>
      <w:proofErr w:type="spellEnd"/>
      <w:proofErr w:type="gramEnd"/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color w:val="808080"/>
          <w:sz w:val="19"/>
          <w:szCs w:val="19"/>
        </w:rPr>
        <w:t>INNER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808080"/>
          <w:sz w:val="19"/>
          <w:szCs w:val="19"/>
        </w:rPr>
        <w:t>JOIN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Sync_StudentAssignmentInstances</w:t>
      </w:r>
      <w:proofErr w:type="spellEnd"/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0000FF"/>
          <w:sz w:val="19"/>
          <w:szCs w:val="19"/>
        </w:rPr>
        <w:t>AS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sai</w:t>
      </w:r>
      <w:proofErr w:type="spellEnd"/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color w:val="0000FF"/>
          <w:sz w:val="19"/>
          <w:szCs w:val="19"/>
        </w:rPr>
        <w:t>ON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sa</w:t>
      </w:r>
      <w:r w:rsidRPr="003A384A">
        <w:rPr>
          <w:rFonts w:ascii="Consolas" w:hAnsi="Consolas" w:cs="Consolas"/>
          <w:color w:val="808080"/>
          <w:sz w:val="19"/>
          <w:szCs w:val="19"/>
        </w:rPr>
        <w:t>.</w:t>
      </w:r>
      <w:r w:rsidRPr="003A384A">
        <w:rPr>
          <w:rFonts w:ascii="Consolas" w:hAnsi="Consolas" w:cs="Consolas"/>
          <w:sz w:val="19"/>
          <w:szCs w:val="19"/>
        </w:rPr>
        <w:t>StudentAssignmentID</w:t>
      </w:r>
      <w:proofErr w:type="spellEnd"/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808080"/>
          <w:sz w:val="19"/>
          <w:szCs w:val="19"/>
        </w:rPr>
        <w:t>=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sai</w:t>
      </w:r>
      <w:r w:rsidRPr="003A384A">
        <w:rPr>
          <w:rFonts w:ascii="Consolas" w:hAnsi="Consolas" w:cs="Consolas"/>
          <w:color w:val="808080"/>
          <w:sz w:val="19"/>
          <w:szCs w:val="19"/>
        </w:rPr>
        <w:t>.</w:t>
      </w:r>
      <w:r w:rsidRPr="003A384A">
        <w:rPr>
          <w:rFonts w:ascii="Consolas" w:hAnsi="Consolas" w:cs="Consolas"/>
          <w:sz w:val="19"/>
          <w:szCs w:val="19"/>
        </w:rPr>
        <w:t>StudentAssignmentID</w:t>
      </w:r>
      <w:proofErr w:type="spellEnd"/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color w:val="808080"/>
          <w:sz w:val="19"/>
          <w:szCs w:val="19"/>
        </w:rPr>
        <w:t>AND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sa</w:t>
      </w:r>
      <w:r w:rsidRPr="003A384A">
        <w:rPr>
          <w:rFonts w:ascii="Consolas" w:hAnsi="Consolas" w:cs="Consolas"/>
          <w:color w:val="808080"/>
          <w:sz w:val="19"/>
          <w:szCs w:val="19"/>
        </w:rPr>
        <w:t>.</w:t>
      </w:r>
      <w:r w:rsidRPr="003A384A">
        <w:rPr>
          <w:rFonts w:ascii="Consolas" w:hAnsi="Consolas" w:cs="Consolas"/>
          <w:sz w:val="19"/>
          <w:szCs w:val="19"/>
        </w:rPr>
        <w:t>StudentAssigmentStatusID</w:t>
      </w:r>
      <w:proofErr w:type="spellEnd"/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808080"/>
          <w:sz w:val="19"/>
          <w:szCs w:val="19"/>
        </w:rPr>
        <w:t>=</w:t>
      </w:r>
      <w:r w:rsidRPr="003A384A">
        <w:rPr>
          <w:rFonts w:ascii="Consolas" w:hAnsi="Consolas" w:cs="Consolas"/>
          <w:sz w:val="19"/>
          <w:szCs w:val="19"/>
        </w:rPr>
        <w:t xml:space="preserve"> 1</w:t>
      </w:r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color w:val="808080"/>
          <w:sz w:val="19"/>
          <w:szCs w:val="19"/>
        </w:rPr>
        <w:t>INNER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808080"/>
          <w:sz w:val="19"/>
          <w:szCs w:val="19"/>
        </w:rPr>
        <w:t>JOIN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Sync_Persons</w:t>
      </w:r>
      <w:proofErr w:type="spellEnd"/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0000FF"/>
          <w:sz w:val="19"/>
          <w:szCs w:val="19"/>
        </w:rPr>
        <w:t>AS</w:t>
      </w:r>
      <w:r w:rsidRPr="003A384A">
        <w:rPr>
          <w:rFonts w:ascii="Consolas" w:hAnsi="Consolas" w:cs="Consolas"/>
          <w:sz w:val="19"/>
          <w:szCs w:val="19"/>
        </w:rPr>
        <w:t xml:space="preserve"> p</w:t>
      </w:r>
    </w:p>
    <w:p w:rsidR="003A384A" w:rsidRPr="003A384A" w:rsidRDefault="003A384A" w:rsidP="003A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sz w:val="19"/>
          <w:szCs w:val="19"/>
        </w:rPr>
        <w:tab/>
      </w:r>
      <w:r w:rsidRPr="003A384A">
        <w:rPr>
          <w:rFonts w:ascii="Consolas" w:hAnsi="Consolas" w:cs="Consolas"/>
          <w:color w:val="0000FF"/>
          <w:sz w:val="19"/>
          <w:szCs w:val="19"/>
        </w:rPr>
        <w:t>ON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sa</w:t>
      </w:r>
      <w:r w:rsidRPr="003A384A">
        <w:rPr>
          <w:rFonts w:ascii="Consolas" w:hAnsi="Consolas" w:cs="Consolas"/>
          <w:color w:val="808080"/>
          <w:sz w:val="19"/>
          <w:szCs w:val="19"/>
        </w:rPr>
        <w:t>.</w:t>
      </w:r>
      <w:r w:rsidRPr="003A384A">
        <w:rPr>
          <w:rFonts w:ascii="Consolas" w:hAnsi="Consolas" w:cs="Consolas"/>
          <w:sz w:val="19"/>
          <w:szCs w:val="19"/>
        </w:rPr>
        <w:t>StudentID</w:t>
      </w:r>
      <w:proofErr w:type="spellEnd"/>
      <w:r w:rsidRPr="003A384A">
        <w:rPr>
          <w:rFonts w:ascii="Consolas" w:hAnsi="Consolas" w:cs="Consolas"/>
          <w:sz w:val="19"/>
          <w:szCs w:val="19"/>
        </w:rPr>
        <w:t xml:space="preserve"> </w:t>
      </w:r>
      <w:r w:rsidRPr="003A384A">
        <w:rPr>
          <w:rFonts w:ascii="Consolas" w:hAnsi="Consolas" w:cs="Consolas"/>
          <w:color w:val="808080"/>
          <w:sz w:val="19"/>
          <w:szCs w:val="19"/>
        </w:rPr>
        <w:t>=</w:t>
      </w:r>
      <w:r w:rsidRPr="003A38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84A">
        <w:rPr>
          <w:rFonts w:ascii="Consolas" w:hAnsi="Consolas" w:cs="Consolas"/>
          <w:sz w:val="19"/>
          <w:szCs w:val="19"/>
        </w:rPr>
        <w:t>p</w:t>
      </w:r>
      <w:r w:rsidRPr="003A384A">
        <w:rPr>
          <w:rFonts w:ascii="Consolas" w:hAnsi="Consolas" w:cs="Consolas"/>
          <w:color w:val="808080"/>
          <w:sz w:val="19"/>
          <w:szCs w:val="19"/>
        </w:rPr>
        <w:t>.</w:t>
      </w:r>
      <w:r w:rsidRPr="003A384A">
        <w:rPr>
          <w:rFonts w:ascii="Consolas" w:hAnsi="Consolas" w:cs="Consolas"/>
          <w:sz w:val="19"/>
          <w:szCs w:val="19"/>
        </w:rPr>
        <w:t>PersonID</w:t>
      </w:r>
      <w:proofErr w:type="spellEnd"/>
    </w:p>
    <w:p w:rsidR="003A384A" w:rsidRDefault="003A384A" w:rsidP="003A384A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Code Blocks</w:t>
      </w:r>
    </w:p>
    <w:p w:rsidR="003A384A" w:rsidRDefault="00550CDB" w:rsidP="003A384A">
      <w:pPr>
        <w:pStyle w:val="ListParagraph"/>
        <w:numPr>
          <w:ilvl w:val="0"/>
          <w:numId w:val="8"/>
        </w:numPr>
      </w:pPr>
      <w:r>
        <w:t>BEGIN/END statements should be indented and the inner statements should be indented even further in</w:t>
      </w:r>
    </w:p>
    <w:p w:rsidR="00550CDB" w:rsidRDefault="00550CDB" w:rsidP="003A384A">
      <w:pPr>
        <w:pStyle w:val="ListParagraph"/>
        <w:numPr>
          <w:ilvl w:val="0"/>
          <w:numId w:val="8"/>
        </w:numPr>
      </w:pPr>
      <w:r>
        <w:t>Parenthesis should be opened and closed on new line</w:t>
      </w:r>
    </w:p>
    <w:p w:rsidR="00550CDB" w:rsidRDefault="00550CDB" w:rsidP="003A384A">
      <w:pPr>
        <w:pStyle w:val="ListParagraph"/>
        <w:numPr>
          <w:ilvl w:val="0"/>
          <w:numId w:val="8"/>
        </w:numPr>
      </w:pPr>
      <w:r>
        <w:t>Any subquery should be indented as to offer the possibility of using that query individual. Indented inside brackets, but each bracket on a new line, as mentioned above.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DECLARE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@c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proofErr w:type="gramStart"/>
      <w:r>
        <w:rPr>
          <w:rFonts w:ascii="Courier New" w:hAnsi="Courier New" w:cs="Courier New"/>
          <w:color w:val="0000FF"/>
          <w:sz w:val="17"/>
          <w:szCs w:val="17"/>
        </w:rPr>
        <w:t>varchar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(</w:t>
      </w:r>
      <w:proofErr w:type="gramEnd"/>
      <w:r>
        <w:rPr>
          <w:rFonts w:ascii="Courier New" w:hAnsi="Courier New" w:cs="Courier New"/>
          <w:color w:val="333333"/>
          <w:sz w:val="17"/>
          <w:szCs w:val="17"/>
        </w:rPr>
        <w:t>10</w:t>
      </w:r>
      <w:r>
        <w:rPr>
          <w:rFonts w:ascii="Courier New" w:hAnsi="Courier New" w:cs="Courier New"/>
          <w:color w:val="808080"/>
          <w:sz w:val="17"/>
          <w:szCs w:val="17"/>
        </w:rPr>
        <w:t>),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@d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0000FF"/>
          <w:sz w:val="17"/>
          <w:szCs w:val="17"/>
        </w:rPr>
        <w:t>varchar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(</w:t>
      </w:r>
      <w:r>
        <w:rPr>
          <w:rFonts w:ascii="Courier New" w:hAnsi="Courier New" w:cs="Courier New"/>
          <w:color w:val="333333"/>
          <w:sz w:val="17"/>
          <w:szCs w:val="17"/>
        </w:rPr>
        <w:t>10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SET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@c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‘one’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SET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@d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‘two’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IF</w:t>
      </w:r>
      <w:r>
        <w:rPr>
          <w:rStyle w:val="apple-converted-space"/>
          <w:rFonts w:ascii="Courier New" w:eastAsiaTheme="majorEastAsia" w:hAnsi="Courier New" w:cs="Courier New"/>
          <w:color w:val="0000FF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  <w:r>
        <w:rPr>
          <w:rFonts w:ascii="Courier New" w:hAnsi="Courier New" w:cs="Courier New"/>
          <w:color w:val="333333"/>
          <w:sz w:val="17"/>
          <w:szCs w:val="17"/>
        </w:rPr>
        <w:t>@c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@d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OR</w:t>
      </w:r>
      <w:r>
        <w:rPr>
          <w:rStyle w:val="apple-converted-space"/>
          <w:rFonts w:ascii="Courier New" w:eastAsiaTheme="majorEastAsia" w:hAnsi="Courier New" w:cs="Courier New"/>
          <w:color w:val="0000FF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  <w:r>
        <w:rPr>
          <w:rFonts w:ascii="Courier New" w:hAnsi="Courier New" w:cs="Courier New"/>
          <w:color w:val="333333"/>
          <w:sz w:val="17"/>
          <w:szCs w:val="17"/>
        </w:rPr>
        <w:t>@c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‘two’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BEGIN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 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PRINT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‘The first condition is correct.’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ELSE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BEGIN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 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PRINT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FF0000"/>
          <w:sz w:val="17"/>
          <w:szCs w:val="17"/>
        </w:rPr>
        <w:t>‘The first condition is incorrect.’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550CDB" w:rsidRDefault="00550CDB" w:rsidP="00550CDB">
      <w:pPr>
        <w:pStyle w:val="ListParagraph"/>
      </w:pP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SELECT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FirstName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LastName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SickLeaveHours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,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0000FF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 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SELECT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gramStart"/>
      <w:r>
        <w:rPr>
          <w:rFonts w:ascii="Courier New" w:hAnsi="Courier New" w:cs="Courier New"/>
          <w:color w:val="FF00FF"/>
          <w:sz w:val="17"/>
          <w:szCs w:val="17"/>
        </w:rPr>
        <w:t>AVG</w:t>
      </w:r>
      <w:r>
        <w:rPr>
          <w:rFonts w:ascii="Courier New" w:hAnsi="Courier New" w:cs="Courier New"/>
          <w:color w:val="808080"/>
          <w:sz w:val="17"/>
          <w:szCs w:val="17"/>
        </w:rPr>
        <w:t>(</w:t>
      </w:r>
      <w:proofErr w:type="spellStart"/>
      <w:proofErr w:type="gramEnd"/>
      <w:r>
        <w:rPr>
          <w:rFonts w:ascii="Courier New" w:hAnsi="Courier New" w:cs="Courier New"/>
          <w:color w:val="333333"/>
          <w:sz w:val="17"/>
          <w:szCs w:val="17"/>
        </w:rPr>
        <w:t>SickLeaveHours</w:t>
      </w:r>
      <w:proofErr w:type="spellEnd"/>
      <w:r>
        <w:rPr>
          <w:rFonts w:ascii="Courier New" w:hAnsi="Courier New" w:cs="Courier New"/>
          <w:color w:val="808080"/>
          <w:sz w:val="17"/>
          <w:szCs w:val="17"/>
        </w:rPr>
        <w:t>)</w:t>
      </w:r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 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FROM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HumanResources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Employee</w:t>
      </w:r>
      <w:proofErr w:type="spellEnd"/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)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AS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AvgSickLeave</w:t>
      </w:r>
      <w:proofErr w:type="spellEnd"/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FROM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HumanResources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Employee</w:t>
      </w:r>
      <w:proofErr w:type="spellEnd"/>
      <w:r>
        <w:rPr>
          <w:rFonts w:ascii="Courier New" w:hAnsi="Courier New" w:cs="Courier New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proofErr w:type="spellEnd"/>
      <w:proofErr w:type="gramEnd"/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JOIN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Person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Contact</w:t>
      </w:r>
      <w:proofErr w:type="spellEnd"/>
      <w:r>
        <w:rPr>
          <w:rFonts w:ascii="Courier New" w:hAnsi="Courier New" w:cs="Courier New"/>
          <w:color w:val="333333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proofErr w:type="spellEnd"/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333333"/>
          <w:sz w:val="17"/>
          <w:szCs w:val="17"/>
        </w:rPr>
        <w:lastRenderedPageBreak/>
        <w:t>  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0000FF"/>
          <w:sz w:val="17"/>
          <w:szCs w:val="17"/>
        </w:rPr>
        <w:t>ON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ContactID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cnt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ContactID</w:t>
      </w:r>
      <w:proofErr w:type="spellEnd"/>
    </w:p>
    <w:p w:rsidR="00550CDB" w:rsidRDefault="00550CDB" w:rsidP="00550CDB">
      <w:pPr>
        <w:pStyle w:val="NormalWeb"/>
        <w:spacing w:before="0" w:beforeAutospacing="0" w:after="0" w:afterAutospacing="0" w:line="231" w:lineRule="atLeast"/>
        <w:rPr>
          <w:rFonts w:ascii="Courier New" w:hAnsi="Courier New" w:cs="Courier New"/>
          <w:color w:val="333333"/>
          <w:sz w:val="17"/>
          <w:szCs w:val="17"/>
        </w:rPr>
      </w:pPr>
      <w:r>
        <w:rPr>
          <w:rFonts w:ascii="Courier New" w:hAnsi="Courier New" w:cs="Courier New"/>
          <w:color w:val="0000FF"/>
          <w:sz w:val="17"/>
          <w:szCs w:val="17"/>
        </w:rPr>
        <w:t>WHERE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proofErr w:type="spellStart"/>
      <w:r>
        <w:rPr>
          <w:rFonts w:ascii="Courier New" w:hAnsi="Courier New" w:cs="Courier New"/>
          <w:color w:val="333333"/>
          <w:sz w:val="17"/>
          <w:szCs w:val="17"/>
        </w:rPr>
        <w:t>emp</w:t>
      </w:r>
      <w:r>
        <w:rPr>
          <w:rFonts w:ascii="Courier New" w:hAnsi="Courier New" w:cs="Courier New"/>
          <w:color w:val="808080"/>
          <w:sz w:val="17"/>
          <w:szCs w:val="17"/>
        </w:rPr>
        <w:t>.</w:t>
      </w:r>
      <w:r>
        <w:rPr>
          <w:rFonts w:ascii="Courier New" w:hAnsi="Courier New" w:cs="Courier New"/>
          <w:color w:val="333333"/>
          <w:sz w:val="17"/>
          <w:szCs w:val="17"/>
        </w:rPr>
        <w:t>EmployeeID</w:t>
      </w:r>
      <w:proofErr w:type="spellEnd"/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808080"/>
          <w:sz w:val="17"/>
          <w:szCs w:val="17"/>
        </w:rPr>
        <w:t>=</w:t>
      </w:r>
      <w:r>
        <w:rPr>
          <w:rStyle w:val="apple-converted-space"/>
          <w:rFonts w:ascii="Courier New" w:eastAsiaTheme="majorEastAsia" w:hAnsi="Courier New" w:cs="Courier New"/>
          <w:color w:val="333333"/>
          <w:sz w:val="17"/>
          <w:szCs w:val="1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t>1</w:t>
      </w:r>
    </w:p>
    <w:p w:rsidR="00550CDB" w:rsidRDefault="00550CDB" w:rsidP="00550CDB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Comments</w:t>
      </w:r>
    </w:p>
    <w:p w:rsidR="00550CDB" w:rsidRDefault="00550CDB" w:rsidP="00550CDB">
      <w:pPr>
        <w:pStyle w:val="ListParagraph"/>
        <w:numPr>
          <w:ilvl w:val="0"/>
          <w:numId w:val="10"/>
        </w:numPr>
      </w:pPr>
      <w:r>
        <w:t>Always used at the beginning of views/SPs/functions</w:t>
      </w:r>
    </w:p>
    <w:p w:rsidR="00ED603F" w:rsidRPr="004378F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>/*=============================================</w:t>
      </w:r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4378FF">
        <w:rPr>
          <w:rFonts w:ascii="Consolas" w:hAnsi="Consolas" w:cs="Consolas"/>
          <w:color w:val="008000"/>
          <w:sz w:val="19"/>
          <w:szCs w:val="19"/>
        </w:rPr>
        <w:t>Author</w:t>
      </w:r>
      <w:proofErr w:type="gramStart"/>
      <w:r w:rsidRPr="004378FF">
        <w:rPr>
          <w:rFonts w:ascii="Consolas" w:hAnsi="Consolas" w:cs="Consolas"/>
          <w:color w:val="008000"/>
          <w:sz w:val="19"/>
          <w:szCs w:val="19"/>
        </w:rPr>
        <w:t>:Name</w:t>
      </w:r>
      <w:proofErr w:type="gramEnd"/>
      <w:r w:rsidRPr="004378FF">
        <w:rPr>
          <w:rFonts w:ascii="Consolas" w:hAnsi="Consolas" w:cs="Consolas"/>
          <w:color w:val="008000"/>
          <w:sz w:val="19"/>
          <w:szCs w:val="19"/>
        </w:rPr>
        <w:t>+SurnameInitial</w:t>
      </w:r>
      <w:proofErr w:type="spellEnd"/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date: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dd.mm.yyyy</w:t>
      </w:r>
      <w:proofErr w:type="spellEnd"/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>Description:</w:t>
      </w:r>
      <w:r>
        <w:rPr>
          <w:rFonts w:ascii="Consolas" w:hAnsi="Consolas" w:cs="Consolas"/>
          <w:color w:val="008000"/>
          <w:sz w:val="19"/>
          <w:szCs w:val="19"/>
        </w:rPr>
        <w:t xml:space="preserve"> short description of code</w:t>
      </w:r>
    </w:p>
    <w:p w:rsid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>Changes:</w:t>
      </w:r>
    </w:p>
    <w:p w:rsid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issueNumber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– description of change</w:t>
      </w:r>
    </w:p>
    <w:p w:rsid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Examples:</w:t>
      </w:r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D603F">
        <w:rPr>
          <w:rFonts w:ascii="Consolas" w:hAnsi="Consolas" w:cs="Consolas"/>
          <w:color w:val="008000"/>
          <w:sz w:val="19"/>
          <w:szCs w:val="19"/>
        </w:rPr>
        <w:t>RobertC</w:t>
      </w:r>
      <w:proofErr w:type="spell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26.06.2013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112233 - 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added new column </w:t>
      </w:r>
      <w:proofErr w:type="spellStart"/>
      <w:r w:rsidRPr="00ED603F">
        <w:rPr>
          <w:rFonts w:ascii="Consolas" w:hAnsi="Consolas" w:cs="Consolas"/>
          <w:color w:val="008000"/>
          <w:sz w:val="19"/>
          <w:szCs w:val="19"/>
        </w:rPr>
        <w:t>TaxExempted</w:t>
      </w:r>
      <w:proofErr w:type="spellEnd"/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D603F">
        <w:rPr>
          <w:rFonts w:ascii="Consolas" w:hAnsi="Consolas" w:cs="Consolas"/>
          <w:color w:val="008000"/>
          <w:sz w:val="19"/>
          <w:szCs w:val="19"/>
        </w:rPr>
        <w:t>DanielZ</w:t>
      </w:r>
      <w:proofErr w:type="spell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09.07.2013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223344 - 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 w:rsidRPr="00ED603F">
        <w:rPr>
          <w:rFonts w:ascii="Consolas" w:hAnsi="Consolas" w:cs="Consolas"/>
          <w:color w:val="008000"/>
          <w:sz w:val="19"/>
          <w:szCs w:val="19"/>
        </w:rPr>
        <w:t>TaxExempted</w:t>
      </w:r>
      <w:proofErr w:type="spell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ED603F">
        <w:rPr>
          <w:rFonts w:ascii="Consolas" w:hAnsi="Consolas" w:cs="Consolas"/>
          <w:color w:val="008000"/>
          <w:sz w:val="19"/>
          <w:szCs w:val="19"/>
        </w:rPr>
        <w:t>SystemName</w:t>
      </w:r>
      <w:proofErr w:type="spellEnd"/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 w:rsidRPr="00ED603F">
        <w:rPr>
          <w:rFonts w:ascii="Consolas" w:hAnsi="Consolas" w:cs="Consolas"/>
          <w:color w:val="008000"/>
          <w:sz w:val="19"/>
          <w:szCs w:val="19"/>
        </w:rPr>
        <w:t>MirceaR</w:t>
      </w:r>
      <w:proofErr w:type="spell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18.10.2013 </w:t>
      </w:r>
      <w:r>
        <w:rPr>
          <w:rFonts w:ascii="Consolas" w:hAnsi="Consolas" w:cs="Consolas"/>
          <w:color w:val="008000"/>
          <w:sz w:val="19"/>
          <w:szCs w:val="19"/>
        </w:rPr>
        <w:t>–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334455 - 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add </w:t>
      </w:r>
      <w:proofErr w:type="spellStart"/>
      <w:r w:rsidRPr="00ED603F">
        <w:rPr>
          <w:rFonts w:ascii="Consolas" w:hAnsi="Consolas" w:cs="Consolas"/>
          <w:color w:val="008000"/>
          <w:sz w:val="19"/>
          <w:szCs w:val="19"/>
        </w:rPr>
        <w:t>SendInvoiceViaSettingId</w:t>
      </w:r>
      <w:proofErr w:type="spellEnd"/>
      <w:r w:rsidRPr="00ED603F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ED603F">
        <w:rPr>
          <w:rFonts w:ascii="Consolas" w:hAnsi="Consolas" w:cs="Consolas"/>
          <w:color w:val="008000"/>
          <w:sz w:val="19"/>
          <w:szCs w:val="19"/>
        </w:rPr>
        <w:t>SendInvoiceViaSettingName</w:t>
      </w:r>
      <w:proofErr w:type="spellEnd"/>
    </w:p>
    <w:p w:rsid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D603F">
        <w:rPr>
          <w:rFonts w:ascii="Consolas" w:hAnsi="Consolas" w:cs="Consolas"/>
          <w:color w:val="008000"/>
          <w:sz w:val="19"/>
          <w:szCs w:val="19"/>
        </w:rPr>
        <w:t>=============================================*/</w:t>
      </w:r>
    </w:p>
    <w:p w:rsidR="00ED603F" w:rsidRPr="00ED603F" w:rsidRDefault="00ED603F" w:rsidP="00ED6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50CDB" w:rsidRDefault="00550CDB" w:rsidP="00550CDB">
      <w:pPr>
        <w:pStyle w:val="ListParagraph"/>
        <w:numPr>
          <w:ilvl w:val="0"/>
          <w:numId w:val="10"/>
        </w:numPr>
      </w:pPr>
      <w:r>
        <w:t xml:space="preserve">Code should be self-explanatory, no need for comments. If there are </w:t>
      </w:r>
      <w:r w:rsidR="00ED603F">
        <w:t>IDs used, or other information that needs some other explanation, add a comment on it</w:t>
      </w:r>
    </w:p>
    <w:p w:rsidR="00ED603F" w:rsidRPr="00ED603F" w:rsidRDefault="00ED603F" w:rsidP="00ED603F">
      <w:pPr>
        <w:pStyle w:val="ListParagraph"/>
        <w:numPr>
          <w:ilvl w:val="0"/>
          <w:numId w:val="10"/>
        </w:numPr>
        <w:rPr>
          <w:rFonts w:ascii="Consolas" w:hAnsi="Consolas" w:cs="Consolas"/>
          <w:color w:val="008000"/>
          <w:sz w:val="19"/>
          <w:szCs w:val="19"/>
        </w:rPr>
      </w:pPr>
      <w:r>
        <w:t xml:space="preserve">Use </w:t>
      </w:r>
      <w:r w:rsidRPr="00ED603F">
        <w:rPr>
          <w:rFonts w:ascii="Consolas" w:hAnsi="Consolas" w:cs="Consolas"/>
          <w:color w:val="008000"/>
          <w:sz w:val="19"/>
          <w:szCs w:val="19"/>
        </w:rPr>
        <w:t xml:space="preserve">/* */ </w:t>
      </w:r>
      <w:r>
        <w:t>comments, for it contains the entire comment so there is no room for mistakes in adding pieces of code after a comment, so that code will be also commented</w:t>
      </w:r>
    </w:p>
    <w:p w:rsidR="00953B4F" w:rsidRDefault="00953B4F" w:rsidP="00953B4F">
      <w:pPr>
        <w:pStyle w:val="Heading1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Naming Conventions</w:t>
      </w:r>
    </w:p>
    <w:p w:rsidR="00ED603F" w:rsidRDefault="00953B4F" w:rsidP="00953B4F">
      <w:pPr>
        <w:pStyle w:val="ListParagraph"/>
        <w:numPr>
          <w:ilvl w:val="0"/>
          <w:numId w:val="12"/>
        </w:numPr>
      </w:pPr>
      <w:r>
        <w:t>Tables – singular/plural?</w:t>
      </w:r>
    </w:p>
    <w:p w:rsidR="00953B4F" w:rsidRDefault="00953B4F" w:rsidP="00953B4F">
      <w:pPr>
        <w:pStyle w:val="ListParagraph"/>
        <w:numPr>
          <w:ilvl w:val="0"/>
          <w:numId w:val="12"/>
        </w:numPr>
      </w:pPr>
      <w:r>
        <w:t>Views – suffix List</w:t>
      </w:r>
    </w:p>
    <w:p w:rsidR="00953B4F" w:rsidRDefault="00953B4F" w:rsidP="00953B4F">
      <w:pPr>
        <w:pStyle w:val="ListParagraph"/>
        <w:numPr>
          <w:ilvl w:val="0"/>
          <w:numId w:val="12"/>
        </w:numPr>
      </w:pPr>
      <w:r>
        <w:t xml:space="preserve">SPs – action </w:t>
      </w:r>
    </w:p>
    <w:p w:rsidR="00953B4F" w:rsidRDefault="00953B4F" w:rsidP="00953B4F">
      <w:pPr>
        <w:pStyle w:val="ListParagraph"/>
        <w:numPr>
          <w:ilvl w:val="0"/>
          <w:numId w:val="12"/>
        </w:numPr>
      </w:pPr>
      <w:r>
        <w:t xml:space="preserve">Names must be </w:t>
      </w:r>
      <w:proofErr w:type="spellStart"/>
      <w:r>
        <w:t>CamelCase</w:t>
      </w:r>
      <w:proofErr w:type="spellEnd"/>
    </w:p>
    <w:p w:rsidR="00953B4F" w:rsidRDefault="00953B4F" w:rsidP="00953B4F">
      <w:pPr>
        <w:pStyle w:val="ListParagraph"/>
        <w:numPr>
          <w:ilvl w:val="0"/>
          <w:numId w:val="12"/>
        </w:numPr>
      </w:pPr>
      <w:r>
        <w:t>No underscores are allowed in object names</w:t>
      </w:r>
    </w:p>
    <w:p w:rsidR="00953B4F" w:rsidRDefault="00D412B1" w:rsidP="00953B4F">
      <w:pPr>
        <w:pStyle w:val="ListParagraph"/>
        <w:numPr>
          <w:ilvl w:val="0"/>
          <w:numId w:val="12"/>
        </w:numPr>
      </w:pPr>
      <w:r>
        <w:t>Primary and Foreign key should be explicitly named</w:t>
      </w:r>
    </w:p>
    <w:p w:rsidR="003F62F0" w:rsidRDefault="00997CDC" w:rsidP="003F62F0">
      <w:pPr>
        <w:pStyle w:val="Heading1"/>
        <w:shd w:val="clear" w:color="auto" w:fill="FFFFFF"/>
        <w:rPr>
          <w:color w:val="333333"/>
          <w:sz w:val="28"/>
          <w:szCs w:val="28"/>
        </w:rPr>
      </w:pPr>
      <w:hyperlink r:id="rId11" w:history="1">
        <w:r w:rsidR="003F62F0" w:rsidRPr="00997CDC">
          <w:rPr>
            <w:rStyle w:val="Hyperlink"/>
            <w:sz w:val="28"/>
            <w:szCs w:val="28"/>
          </w:rPr>
          <w:t>SET Statements</w:t>
        </w:r>
      </w:hyperlink>
      <w:bookmarkStart w:id="0" w:name="_GoBack"/>
      <w:bookmarkEnd w:id="0"/>
      <w:r w:rsidR="003F62F0">
        <w:rPr>
          <w:color w:val="333333"/>
          <w:sz w:val="28"/>
          <w:szCs w:val="28"/>
        </w:rPr>
        <w:t xml:space="preserve"> use</w:t>
      </w:r>
    </w:p>
    <w:p w:rsidR="003F62F0" w:rsidRPr="00156EBC" w:rsidRDefault="00551D86" w:rsidP="003F62F0">
      <w:pPr>
        <w:pStyle w:val="Heading1"/>
        <w:numPr>
          <w:ilvl w:val="0"/>
          <w:numId w:val="14"/>
        </w:numPr>
        <w:shd w:val="clear" w:color="auto" w:fill="FFFFFF"/>
        <w:rPr>
          <w:rFonts w:asciiTheme="minorHAnsi" w:hAnsiTheme="minorHAnsi"/>
          <w:b w:val="0"/>
          <w:color w:val="333333"/>
          <w:sz w:val="22"/>
          <w:szCs w:val="22"/>
        </w:rPr>
      </w:pPr>
      <w:r w:rsidRPr="00551D86">
        <w:rPr>
          <w:rFonts w:asciiTheme="minorHAnsi" w:hAnsiTheme="minorHAnsi" w:cs="Segoe UI"/>
          <w:b w:val="0"/>
          <w:color w:val="2A2A2A"/>
          <w:sz w:val="22"/>
          <w:szCs w:val="22"/>
        </w:rPr>
        <w:t>SET ANSI_NULLS or SET QUOTED_IDENTIFIER use the setting specified at stored procedure creation time. If used inside a stored procedure, any SET setting is ignored.</w:t>
      </w:r>
    </w:p>
    <w:p w:rsidR="00156EBC" w:rsidRDefault="00156EBC" w:rsidP="00156EBC">
      <w:pPr>
        <w:rPr>
          <w:rFonts w:ascii="Segoe UI" w:hAnsi="Segoe UI" w:cs="Segoe UI"/>
          <w:color w:val="2A2A2A"/>
          <w:sz w:val="20"/>
          <w:szCs w:val="20"/>
        </w:rPr>
      </w:pPr>
      <w:r w:rsidRPr="00156EBC">
        <w:t>SET ANSI_NULLS is ON, a SELECT statement that uses WHERE</w:t>
      </w:r>
      <w:r w:rsidRPr="00156EBC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proofErr w:type="spellStart"/>
      <w:r w:rsidRPr="00156EBC">
        <w:rPr>
          <w:rStyle w:val="parameter"/>
          <w:rFonts w:ascii="Segoe UI" w:hAnsi="Segoe UI" w:cs="Segoe UI"/>
          <w:b/>
          <w:i/>
          <w:iCs/>
          <w:color w:val="2A2A2A"/>
          <w:sz w:val="20"/>
          <w:szCs w:val="20"/>
        </w:rPr>
        <w:t>column_name</w:t>
      </w:r>
      <w:proofErr w:type="spellEnd"/>
      <w:r w:rsidRPr="00156EBC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156EBC">
        <w:t>=</w:t>
      </w:r>
      <w:r w:rsidRPr="00156EBC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156EBC"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NULL</w:t>
      </w:r>
      <w:r w:rsidRPr="00156EBC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r w:rsidRPr="00156EBC">
        <w:t>returns zero rows even if there are null values in</w:t>
      </w:r>
      <w:r w:rsidRPr="00156EBC">
        <w:rPr>
          <w:rStyle w:val="apple-converted-space"/>
          <w:rFonts w:ascii="Segoe UI" w:hAnsi="Segoe UI" w:cs="Segoe UI"/>
          <w:b/>
          <w:color w:val="2A2A2A"/>
          <w:sz w:val="20"/>
          <w:szCs w:val="20"/>
        </w:rPr>
        <w:t> </w:t>
      </w:r>
      <w:proofErr w:type="spellStart"/>
      <w:r w:rsidRPr="00156EBC">
        <w:rPr>
          <w:rStyle w:val="parameter"/>
          <w:rFonts w:ascii="Segoe UI" w:hAnsi="Segoe UI" w:cs="Segoe UI"/>
          <w:b/>
          <w:i/>
          <w:iCs/>
          <w:color w:val="2A2A2A"/>
          <w:sz w:val="20"/>
          <w:szCs w:val="20"/>
        </w:rPr>
        <w:t>column_name</w:t>
      </w:r>
      <w:proofErr w:type="spellEnd"/>
      <w:r>
        <w:rPr>
          <w:rStyle w:val="parameter"/>
          <w:rFonts w:ascii="Segoe UI" w:hAnsi="Segoe UI" w:cs="Segoe UI"/>
          <w:b/>
          <w:i/>
          <w:iCs/>
          <w:color w:val="2A2A2A"/>
          <w:sz w:val="20"/>
          <w:szCs w:val="20"/>
        </w:rPr>
        <w:t>.</w:t>
      </w:r>
      <w:r>
        <w:rPr>
          <w:rStyle w:val="parameter"/>
          <w:rFonts w:ascii="Segoe UI" w:hAnsi="Segoe UI" w:cs="Segoe UI"/>
          <w:iCs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>In a future version of SQL Server, ANSI_NULLS will always be ON and any applications that explicitly set the option to OFF will generate an error.</w:t>
      </w:r>
    </w:p>
    <w:p w:rsidR="00D412B1" w:rsidRPr="00D412B1" w:rsidRDefault="00156EBC" w:rsidP="00156EBC">
      <w:pPr>
        <w:rPr>
          <w:color w:val="C00000"/>
        </w:rPr>
      </w:pPr>
      <w:r>
        <w:rPr>
          <w:rFonts w:ascii="Segoe UI" w:hAnsi="Segoe UI" w:cs="Segoe UI"/>
          <w:color w:val="2A2A2A"/>
          <w:sz w:val="20"/>
          <w:szCs w:val="20"/>
        </w:rPr>
        <w:t>When SET QUOTED_IDENTIFIER is ON, identifiers can be delimited by double quotation marks, and literals must be delimited by single quotation marks</w:t>
      </w:r>
    </w:p>
    <w:p w:rsidR="00D412B1" w:rsidRPr="00D412B1" w:rsidRDefault="00D412B1" w:rsidP="00D412B1">
      <w:pPr>
        <w:pStyle w:val="Heading1"/>
        <w:shd w:val="clear" w:color="auto" w:fill="FFFFFF"/>
        <w:rPr>
          <w:color w:val="C00000"/>
          <w:sz w:val="28"/>
          <w:szCs w:val="28"/>
        </w:rPr>
      </w:pPr>
      <w:r w:rsidRPr="00D412B1">
        <w:rPr>
          <w:color w:val="C00000"/>
          <w:sz w:val="28"/>
          <w:szCs w:val="28"/>
        </w:rPr>
        <w:t>Keep in Mind/</w:t>
      </w:r>
      <w:proofErr w:type="spellStart"/>
      <w:r w:rsidRPr="00D412B1">
        <w:rPr>
          <w:color w:val="C00000"/>
          <w:sz w:val="28"/>
          <w:szCs w:val="28"/>
        </w:rPr>
        <w:t>ToDOs</w:t>
      </w:r>
      <w:proofErr w:type="spellEnd"/>
      <w:r w:rsidRPr="00D412B1">
        <w:rPr>
          <w:color w:val="C00000"/>
          <w:sz w:val="28"/>
          <w:szCs w:val="28"/>
        </w:rPr>
        <w:t xml:space="preserve"> while SQL coding</w:t>
      </w:r>
    </w:p>
    <w:p w:rsidR="00D412B1" w:rsidRDefault="00D412B1" w:rsidP="00D412B1">
      <w:pPr>
        <w:pStyle w:val="ListParagraph"/>
        <w:numPr>
          <w:ilvl w:val="0"/>
          <w:numId w:val="13"/>
        </w:numPr>
      </w:pPr>
      <w:r>
        <w:t xml:space="preserve">Create </w:t>
      </w:r>
      <w:r w:rsidRPr="00D412B1">
        <w:rPr>
          <w:b/>
        </w:rPr>
        <w:t>Primary and Foreign Keys explicit</w:t>
      </w:r>
      <w:r>
        <w:t>, in the CREATE TABLE statements. Name them based on the naming convention above.</w:t>
      </w:r>
    </w:p>
    <w:p w:rsidR="00D412B1" w:rsidRDefault="00D412B1" w:rsidP="00D412B1">
      <w:pPr>
        <w:pStyle w:val="ListParagraph"/>
        <w:numPr>
          <w:ilvl w:val="0"/>
          <w:numId w:val="13"/>
        </w:numPr>
      </w:pPr>
      <w:r w:rsidRPr="00D412B1">
        <w:rPr>
          <w:b/>
        </w:rPr>
        <w:t>Create indexes when you create the table</w:t>
      </w:r>
      <w:r>
        <w:t xml:space="preserve">. Create </w:t>
      </w:r>
      <w:r w:rsidRPr="00D412B1">
        <w:rPr>
          <w:b/>
        </w:rPr>
        <w:t>clustered index over the primary key</w:t>
      </w:r>
      <w:r>
        <w:t xml:space="preserve"> and non-clustered indexes on other columns that might need it. That’s a decision particular to every table. MOST tables need a </w:t>
      </w:r>
      <w:r w:rsidRPr="00D412B1">
        <w:rPr>
          <w:b/>
        </w:rPr>
        <w:t xml:space="preserve">non-clustered index on </w:t>
      </w:r>
      <w:proofErr w:type="spellStart"/>
      <w:r w:rsidRPr="00D412B1">
        <w:rPr>
          <w:b/>
        </w:rPr>
        <w:t>Deletion_Date</w:t>
      </w:r>
      <w:proofErr w:type="spellEnd"/>
      <w:r>
        <w:t xml:space="preserve"> (all that have this column should have index on it).</w:t>
      </w:r>
    </w:p>
    <w:p w:rsidR="00D435F4" w:rsidRDefault="00D435F4" w:rsidP="00D412B1">
      <w:pPr>
        <w:pStyle w:val="ListParagraph"/>
        <w:numPr>
          <w:ilvl w:val="0"/>
          <w:numId w:val="13"/>
        </w:numPr>
      </w:pPr>
      <w:r>
        <w:rPr>
          <w:b/>
        </w:rPr>
        <w:lastRenderedPageBreak/>
        <w:t xml:space="preserve">Use </w:t>
      </w:r>
      <w:proofErr w:type="spellStart"/>
      <w:r>
        <w:rPr>
          <w:b/>
        </w:rPr>
        <w:t>SQLSearch</w:t>
      </w:r>
      <w:proofErr w:type="spellEnd"/>
      <w:r>
        <w:t xml:space="preserve"> to find place you might have affected when changing something</w:t>
      </w:r>
    </w:p>
    <w:p w:rsidR="00D435F4" w:rsidRDefault="000663F2" w:rsidP="00D412B1">
      <w:pPr>
        <w:pStyle w:val="ListParagraph"/>
        <w:numPr>
          <w:ilvl w:val="0"/>
          <w:numId w:val="13"/>
        </w:numPr>
      </w:pPr>
      <w:r>
        <w:t xml:space="preserve">When changing a view/SP </w:t>
      </w:r>
      <w:r w:rsidRPr="004F3D36">
        <w:rPr>
          <w:b/>
        </w:rPr>
        <w:t>check the performance</w:t>
      </w:r>
      <w:r>
        <w:t xml:space="preserve"> impact by including the execution plan at run time. See at least the percentage difference so you do not lower performance.</w:t>
      </w:r>
    </w:p>
    <w:p w:rsidR="003F62F0" w:rsidRPr="00060CAD" w:rsidRDefault="000663F2" w:rsidP="003F62F0">
      <w:pPr>
        <w:pStyle w:val="ListParagraph"/>
        <w:numPr>
          <w:ilvl w:val="0"/>
          <w:numId w:val="13"/>
        </w:numPr>
      </w:pPr>
      <w:r>
        <w:t xml:space="preserve">When creating a view/SP </w:t>
      </w:r>
      <w:r w:rsidRPr="004F3D36">
        <w:rPr>
          <w:b/>
        </w:rPr>
        <w:t>try more variants of code</w:t>
      </w:r>
      <w:r>
        <w:t xml:space="preserve"> and check them against actual execution plan. See if you can improve performance.</w:t>
      </w:r>
    </w:p>
    <w:sectPr w:rsidR="003F62F0" w:rsidRPr="00060CAD" w:rsidSect="00A570D6"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F6A" w:rsidRDefault="00AA5F6A" w:rsidP="008A1150">
      <w:pPr>
        <w:spacing w:after="0" w:line="240" w:lineRule="auto"/>
      </w:pPr>
      <w:r>
        <w:separator/>
      </w:r>
    </w:p>
  </w:endnote>
  <w:endnote w:type="continuationSeparator" w:id="0">
    <w:p w:rsidR="00AA5F6A" w:rsidRDefault="00AA5F6A" w:rsidP="008A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38768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A1150" w:rsidRPr="008A1150" w:rsidRDefault="008A1150" w:rsidP="008A115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CD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NCOI Team SQL coding standards</w:t>
        </w:r>
      </w:p>
    </w:sdtContent>
  </w:sdt>
  <w:p w:rsidR="008A1150" w:rsidRDefault="008A11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F6A" w:rsidRDefault="00AA5F6A" w:rsidP="008A1150">
      <w:pPr>
        <w:spacing w:after="0" w:line="240" w:lineRule="auto"/>
      </w:pPr>
      <w:r>
        <w:separator/>
      </w:r>
    </w:p>
  </w:footnote>
  <w:footnote w:type="continuationSeparator" w:id="0">
    <w:p w:rsidR="00AA5F6A" w:rsidRDefault="00AA5F6A" w:rsidP="008A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FD9"/>
    <w:multiLevelType w:val="hybridMultilevel"/>
    <w:tmpl w:val="52BED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6448"/>
    <w:multiLevelType w:val="hybridMultilevel"/>
    <w:tmpl w:val="BEDCAD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9E3D03"/>
    <w:multiLevelType w:val="hybridMultilevel"/>
    <w:tmpl w:val="DE029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5741D"/>
    <w:multiLevelType w:val="hybridMultilevel"/>
    <w:tmpl w:val="A710B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20CB"/>
    <w:multiLevelType w:val="hybridMultilevel"/>
    <w:tmpl w:val="9A764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F61CC"/>
    <w:multiLevelType w:val="hybridMultilevel"/>
    <w:tmpl w:val="26FE4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75ED6"/>
    <w:multiLevelType w:val="hybridMultilevel"/>
    <w:tmpl w:val="CD7A4CCE"/>
    <w:lvl w:ilvl="0" w:tplc="F210EF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86958"/>
    <w:multiLevelType w:val="hybridMultilevel"/>
    <w:tmpl w:val="5504F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C506F"/>
    <w:multiLevelType w:val="hybridMultilevel"/>
    <w:tmpl w:val="13CCCE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17587"/>
    <w:multiLevelType w:val="hybridMultilevel"/>
    <w:tmpl w:val="F6141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56A1F"/>
    <w:multiLevelType w:val="hybridMultilevel"/>
    <w:tmpl w:val="05FC10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E2A33"/>
    <w:multiLevelType w:val="hybridMultilevel"/>
    <w:tmpl w:val="396AE1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20C04"/>
    <w:multiLevelType w:val="hybridMultilevel"/>
    <w:tmpl w:val="2F62358E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7DF02502"/>
    <w:multiLevelType w:val="hybridMultilevel"/>
    <w:tmpl w:val="DF00A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AD"/>
    <w:rsid w:val="00000489"/>
    <w:rsid w:val="00060CAD"/>
    <w:rsid w:val="000663F2"/>
    <w:rsid w:val="00091053"/>
    <w:rsid w:val="000A56C4"/>
    <w:rsid w:val="0014344A"/>
    <w:rsid w:val="00156EBC"/>
    <w:rsid w:val="001F211B"/>
    <w:rsid w:val="00251799"/>
    <w:rsid w:val="003A31DB"/>
    <w:rsid w:val="003A384A"/>
    <w:rsid w:val="003F62F0"/>
    <w:rsid w:val="004378FF"/>
    <w:rsid w:val="004F265B"/>
    <w:rsid w:val="004F3D36"/>
    <w:rsid w:val="00550CDB"/>
    <w:rsid w:val="00551D86"/>
    <w:rsid w:val="00611F7D"/>
    <w:rsid w:val="006751E0"/>
    <w:rsid w:val="00856E3A"/>
    <w:rsid w:val="008A1150"/>
    <w:rsid w:val="00953B4F"/>
    <w:rsid w:val="00997CDC"/>
    <w:rsid w:val="009F3D67"/>
    <w:rsid w:val="00A570D6"/>
    <w:rsid w:val="00AA5F6A"/>
    <w:rsid w:val="00AA7415"/>
    <w:rsid w:val="00BD7EC7"/>
    <w:rsid w:val="00BE0838"/>
    <w:rsid w:val="00C21B97"/>
    <w:rsid w:val="00D412B1"/>
    <w:rsid w:val="00D435F4"/>
    <w:rsid w:val="00ED603F"/>
    <w:rsid w:val="00F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5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799"/>
  </w:style>
  <w:style w:type="character" w:styleId="Hyperlink">
    <w:name w:val="Hyperlink"/>
    <w:basedOn w:val="DefaultParagraphFont"/>
    <w:uiPriority w:val="99"/>
    <w:unhideWhenUsed/>
    <w:rsid w:val="00251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50"/>
  </w:style>
  <w:style w:type="paragraph" w:styleId="Footer">
    <w:name w:val="footer"/>
    <w:basedOn w:val="Normal"/>
    <w:link w:val="FooterChar"/>
    <w:uiPriority w:val="99"/>
    <w:unhideWhenUsed/>
    <w:rsid w:val="008A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50"/>
  </w:style>
  <w:style w:type="character" w:customStyle="1" w:styleId="parameter">
    <w:name w:val="parameter"/>
    <w:basedOn w:val="DefaultParagraphFont"/>
    <w:rsid w:val="00156EBC"/>
  </w:style>
  <w:style w:type="character" w:customStyle="1" w:styleId="input">
    <w:name w:val="input"/>
    <w:basedOn w:val="DefaultParagraphFont"/>
    <w:rsid w:val="00156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C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7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5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799"/>
  </w:style>
  <w:style w:type="character" w:styleId="Hyperlink">
    <w:name w:val="Hyperlink"/>
    <w:basedOn w:val="DefaultParagraphFont"/>
    <w:uiPriority w:val="99"/>
    <w:unhideWhenUsed/>
    <w:rsid w:val="002517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150"/>
  </w:style>
  <w:style w:type="paragraph" w:styleId="Footer">
    <w:name w:val="footer"/>
    <w:basedOn w:val="Normal"/>
    <w:link w:val="FooterChar"/>
    <w:uiPriority w:val="99"/>
    <w:unhideWhenUsed/>
    <w:rsid w:val="008A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150"/>
  </w:style>
  <w:style w:type="character" w:customStyle="1" w:styleId="parameter">
    <w:name w:val="parameter"/>
    <w:basedOn w:val="DefaultParagraphFont"/>
    <w:rsid w:val="00156EBC"/>
  </w:style>
  <w:style w:type="character" w:customStyle="1" w:styleId="input">
    <w:name w:val="input"/>
    <w:basedOn w:val="DefaultParagraphFont"/>
    <w:rsid w:val="0015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848">
          <w:marLeft w:val="300"/>
          <w:marRight w:val="0"/>
          <w:marTop w:val="0"/>
          <w:marBottom w:val="0"/>
          <w:divBdr>
            <w:top w:val="single" w:sz="6" w:space="8" w:color="CACACA"/>
            <w:left w:val="single" w:sz="6" w:space="2" w:color="CACACA"/>
            <w:bottom w:val="single" w:sz="6" w:space="8" w:color="CACACA"/>
            <w:right w:val="single" w:sz="6" w:space="2" w:color="CACACA"/>
          </w:divBdr>
        </w:div>
      </w:divsChild>
    </w:div>
    <w:div w:id="911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ms190356.aspx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solutioncenter.apexsql.com/sql-formatting-standards-capitalization-indentation-comments-parenthesis/" TargetMode="External"/><Relationship Id="rId19" Type="http://schemas.openxmlformats.org/officeDocument/2006/relationships/customXml" Target="../customXml/item6.xml"/><Relationship Id="rId4" Type="http://schemas.microsoft.com/office/2007/relationships/stylesWithEffects" Target="stylesWithEffects.xml"/><Relationship Id="rId9" Type="http://schemas.openxmlformats.org/officeDocument/2006/relationships/hyperlink" Target="https://www.simple-talk.com/sql/t-sql-programming/transact-sql-formatting-standards-(coding-styles)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645367742" UniqueId="7c7066ac-13f4-45a2-ab3f-0c6736faf8c8">
      <p:Name>Retention</p:Name>
      <p:Description>Automatic scheduling of content for processing, and performing a retention action on content that has reached its due date.</p:Description>
      <p:CustomData>
        <Schedules nextStageId="1">
          <Schedule type="Default">
            <stages/>
          </Schedule>
        </Schedules>
      </p:CustomData>
    </p:PolicyItem>
    <p:PolicyItem featureId="Microsoft.Office.RecordsManagement.PolicyFeatures.PolicyAudit" staticId="0x0101|993549859" UniqueId="94a5fae2-8b8f-43a1-88a6-573a8a7075ff">
      <p:Name>Auditing</p:Name>
      <p:Description>Audits user actions on documents and list items to the Audit Log.</p:Description>
      <p:CustomData>
        <Audit>
          <Update/>
        </Audit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Version=14.0.0.0, Culture=neutral, PublicKeyToken=71e9bce111e9429c</Assembly>
    <Class>Microsoft.Office.RecordsManagement.Internal.UpdateExpireDate</Class>
    <Data/>
    <Filter/>
  </Receiver>
  <Receiver>
    <Name>Policy Auditing</Name>
    <Synchronization>Synchronous</Synchronization>
    <Type>10001</Type>
    <SequenceNumber>1100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10001</Type>
    <SequenceNumber>1100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Version=15.0.0.0,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Version=15.0.0.0, Culture=neutral, PublicKeyToken=71e9bce111e9429c</Assembly>
    <Class>Microsoft.Office.RecordsManagement.Internal.AuditHandler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D7D736D241B4EA022AC564DAC21ED" ma:contentTypeVersion="12" ma:contentTypeDescription="Create a new document." ma:contentTypeScope="" ma:versionID="ef1283de96ed5ad52efce9337222bdc4">
  <xsd:schema xmlns:xsd="http://www.w3.org/2001/XMLSchema" xmlns:xs="http://www.w3.org/2001/XMLSchema" xmlns:p="http://schemas.microsoft.com/office/2006/metadata/properties" xmlns:ns1="http://schemas.microsoft.com/sharepoint/v3" xmlns:ns2="d69e3801-dce7-4bc8-af61-3b94826ed3f6" targetNamespace="http://schemas.microsoft.com/office/2006/metadata/properties" ma:root="true" ma:fieldsID="17120aba4d922a87d0b526b5147ffac8" ns1:_="" ns2:_="">
    <xsd:import namespace="http://schemas.microsoft.com/sharepoint/v3"/>
    <xsd:import namespace="d69e3801-dce7-4bc8-af61-3b94826ed3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e3801-dce7-4bc8-af61-3b94826ed3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69e3801-dce7-4bc8-af61-3b94826ed3f6">S24JQJSSPM6D-841-349</_dlc_DocId>
    <_dlc_DocIdUrl xmlns="d69e3801-dce7-4bc8-af61-3b94826ed3f6">
      <Url>https://portal.isdc.eu/sites/Business/Clients/NCOI/SupportAndMaintenance/_layouts/15/DocIdRedir.aspx?ID=S24JQJSSPM6D-841-349</Url>
      <Description>S24JQJSSPM6D-841-349</Description>
    </_dlc_DocIdUrl>
  </documentManagement>
</p:properties>
</file>

<file path=customXml/itemProps1.xml><?xml version="1.0" encoding="utf-8"?>
<ds:datastoreItem xmlns:ds="http://schemas.openxmlformats.org/officeDocument/2006/customXml" ds:itemID="{C5C9A5BC-C32F-441C-BCFE-E93FB73B4406}"/>
</file>

<file path=customXml/itemProps2.xml><?xml version="1.0" encoding="utf-8"?>
<ds:datastoreItem xmlns:ds="http://schemas.openxmlformats.org/officeDocument/2006/customXml" ds:itemID="{84B53839-9C23-41EA-B311-09836015EF71}"/>
</file>

<file path=customXml/itemProps3.xml><?xml version="1.0" encoding="utf-8"?>
<ds:datastoreItem xmlns:ds="http://schemas.openxmlformats.org/officeDocument/2006/customXml" ds:itemID="{AFDB091C-EE14-4417-9A56-5348F5958081}"/>
</file>

<file path=customXml/itemProps4.xml><?xml version="1.0" encoding="utf-8"?>
<ds:datastoreItem xmlns:ds="http://schemas.openxmlformats.org/officeDocument/2006/customXml" ds:itemID="{017D669E-694A-426E-9706-BB9DA39B550A}"/>
</file>

<file path=customXml/itemProps5.xml><?xml version="1.0" encoding="utf-8"?>
<ds:datastoreItem xmlns:ds="http://schemas.openxmlformats.org/officeDocument/2006/customXml" ds:itemID="{406AFBDD-EE3A-4A46-99B0-3605072C50B3}"/>
</file>

<file path=customXml/itemProps6.xml><?xml version="1.0" encoding="utf-8"?>
<ds:datastoreItem xmlns:ds="http://schemas.openxmlformats.org/officeDocument/2006/customXml" ds:itemID="{405EBB89-5B80-4760-8BB7-A93849CC1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Ionela Chereja</dc:creator>
  <cp:lastModifiedBy>Ionela Chereja</cp:lastModifiedBy>
  <cp:revision>17</cp:revision>
  <dcterms:created xsi:type="dcterms:W3CDTF">2015-02-09T07:48:00Z</dcterms:created>
  <dcterms:modified xsi:type="dcterms:W3CDTF">2015-02-10T12:34:00Z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0x010100B63D7D736D241B4EA022AC564DAC21ED</vt:lpwstr>
  </property>
  <property fmtid="{D5CDD505-2E9C-101B-9397-08002B2CF9AE}" pid="3" name="ItemRetentionFormula">
    <vt:lpwstr/>
  </property>
  <property fmtid="{D5CDD505-2E9C-101B-9397-08002B2CF9AE}" pid="4" name="_dlc_policyId">
    <vt:lpwstr>0x0101|645367742</vt:lpwstr>
  </property>
  <property fmtid="{D5CDD505-2E9C-101B-9397-08002B2CF9AE}" pid="5" name="_dlc_DocIdItemGuid">
    <vt:lpwstr>151965e4-2b84-480b-b67a-ab20beebb598</vt:lpwstr>
  </property>
</Properties>
</file>