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888" w:rsidRDefault="00152888"/>
    <w:p w:rsidR="00036F03" w:rsidRDefault="00036F03">
      <w:pPr>
        <w:rPr>
          <w:rFonts w:ascii="Tahoma" w:hAnsi="Tahoma" w:cs="Tahoma"/>
          <w:b/>
          <w:sz w:val="24"/>
          <w:szCs w:val="24"/>
        </w:rPr>
      </w:pPr>
      <w:r>
        <w:rPr>
          <w:rFonts w:ascii="Tahoma" w:hAnsi="Tahoma" w:cs="Tahoma"/>
          <w:b/>
          <w:sz w:val="24"/>
          <w:szCs w:val="24"/>
        </w:rPr>
        <w:t>TALLER No. 1</w:t>
      </w:r>
    </w:p>
    <w:p w:rsidR="00036F03" w:rsidRDefault="00036F03">
      <w:pPr>
        <w:rPr>
          <w:rFonts w:ascii="Tahoma" w:hAnsi="Tahoma" w:cs="Tahoma"/>
          <w:b/>
          <w:sz w:val="24"/>
          <w:szCs w:val="24"/>
        </w:rPr>
      </w:pPr>
    </w:p>
    <w:p w:rsidR="00036F03" w:rsidRDefault="00036F03" w:rsidP="00036F03">
      <w:pPr>
        <w:pStyle w:val="Prrafodelista"/>
        <w:numPr>
          <w:ilvl w:val="0"/>
          <w:numId w:val="1"/>
        </w:numPr>
        <w:jc w:val="both"/>
        <w:rPr>
          <w:rFonts w:ascii="Tahoma" w:hAnsi="Tahoma" w:cs="Tahoma"/>
          <w:sz w:val="24"/>
          <w:szCs w:val="24"/>
        </w:rPr>
      </w:pPr>
      <w:r>
        <w:rPr>
          <w:rFonts w:ascii="Tahoma" w:hAnsi="Tahoma" w:cs="Tahoma"/>
          <w:sz w:val="24"/>
          <w:szCs w:val="24"/>
        </w:rPr>
        <w:t>Resolver:</w:t>
      </w:r>
    </w:p>
    <w:p w:rsidR="00036F03" w:rsidRDefault="00036F03" w:rsidP="00036F03">
      <w:pPr>
        <w:jc w:val="both"/>
        <w:rPr>
          <w:rFonts w:ascii="Tahoma" w:hAnsi="Tahoma" w:cs="Tahoma"/>
          <w:sz w:val="24"/>
          <w:szCs w:val="24"/>
        </w:rPr>
      </w:pPr>
    </w:p>
    <w:p w:rsidR="009729DD" w:rsidRDefault="00036F03" w:rsidP="00B431CE">
      <w:pPr>
        <w:pStyle w:val="Prrafodelista"/>
        <w:numPr>
          <w:ilvl w:val="0"/>
          <w:numId w:val="2"/>
        </w:numPr>
        <w:jc w:val="both"/>
        <w:rPr>
          <w:rFonts w:ascii="Tahoma" w:hAnsi="Tahoma" w:cs="Tahoma"/>
          <w:sz w:val="24"/>
          <w:szCs w:val="24"/>
        </w:rPr>
      </w:pPr>
      <w:r>
        <w:rPr>
          <w:rFonts w:ascii="Tahoma" w:hAnsi="Tahoma" w:cs="Tahoma"/>
          <w:sz w:val="24"/>
          <w:szCs w:val="24"/>
        </w:rPr>
        <w:t>Definir los conceptos fundamentales involucrado</w:t>
      </w:r>
      <w:r w:rsidR="009729DD">
        <w:rPr>
          <w:rFonts w:ascii="Tahoma" w:hAnsi="Tahoma" w:cs="Tahoma"/>
          <w:sz w:val="24"/>
          <w:szCs w:val="24"/>
        </w:rPr>
        <w:t>s</w:t>
      </w:r>
      <w:r>
        <w:rPr>
          <w:rFonts w:ascii="Tahoma" w:hAnsi="Tahoma" w:cs="Tahoma"/>
          <w:sz w:val="24"/>
          <w:szCs w:val="24"/>
        </w:rPr>
        <w:t xml:space="preserve"> en el proceso de resolución de un problema a través de la computadora</w:t>
      </w:r>
      <w:r w:rsidR="00B431CE">
        <w:rPr>
          <w:rFonts w:ascii="Tahoma" w:hAnsi="Tahoma" w:cs="Tahoma"/>
          <w:sz w:val="24"/>
          <w:szCs w:val="24"/>
        </w:rPr>
        <w:t>:</w:t>
      </w:r>
    </w:p>
    <w:p w:rsidR="00B431CE" w:rsidRDefault="00B431CE" w:rsidP="00B431CE">
      <w:pPr>
        <w:pStyle w:val="Prrafodelista"/>
        <w:jc w:val="both"/>
        <w:rPr>
          <w:rFonts w:ascii="Tahoma" w:hAnsi="Tahoma" w:cs="Tahoma"/>
          <w:sz w:val="24"/>
          <w:szCs w:val="24"/>
        </w:rPr>
      </w:pPr>
      <w:r>
        <w:rPr>
          <w:rFonts w:ascii="Tahoma" w:hAnsi="Tahoma" w:cs="Tahoma"/>
          <w:sz w:val="24"/>
          <w:szCs w:val="24"/>
        </w:rPr>
        <w:t xml:space="preserve">Se pueden definir a partir de </w:t>
      </w:r>
      <w:r w:rsidR="00F70403">
        <w:rPr>
          <w:rFonts w:ascii="Tahoma" w:hAnsi="Tahoma" w:cs="Tahoma"/>
          <w:sz w:val="24"/>
          <w:szCs w:val="24"/>
        </w:rPr>
        <w:t>cuatro</w:t>
      </w:r>
      <w:r>
        <w:rPr>
          <w:rFonts w:ascii="Tahoma" w:hAnsi="Tahoma" w:cs="Tahoma"/>
          <w:sz w:val="24"/>
          <w:szCs w:val="24"/>
        </w:rPr>
        <w:t xml:space="preserve"> niveles</w:t>
      </w:r>
    </w:p>
    <w:p w:rsidR="00345BA0" w:rsidRPr="00345BA0" w:rsidRDefault="00F70403" w:rsidP="00345BA0">
      <w:pPr>
        <w:pStyle w:val="Prrafodelista"/>
        <w:numPr>
          <w:ilvl w:val="0"/>
          <w:numId w:val="7"/>
        </w:numPr>
        <w:jc w:val="both"/>
        <w:rPr>
          <w:rFonts w:ascii="Tahoma" w:hAnsi="Tahoma" w:cs="Tahoma"/>
          <w:sz w:val="24"/>
          <w:szCs w:val="24"/>
        </w:rPr>
      </w:pPr>
      <w:r>
        <w:rPr>
          <w:rFonts w:ascii="Tahoma" w:hAnsi="Tahoma" w:cs="Tahoma"/>
          <w:sz w:val="24"/>
          <w:szCs w:val="24"/>
        </w:rPr>
        <w:t>Análisis del problema</w:t>
      </w:r>
      <w:r w:rsidR="00A8283E">
        <w:rPr>
          <w:rFonts w:ascii="Tahoma" w:hAnsi="Tahoma" w:cs="Tahoma"/>
          <w:sz w:val="24"/>
          <w:szCs w:val="24"/>
        </w:rPr>
        <w:t>: Planteamiento</w:t>
      </w:r>
      <w:r w:rsidR="007D6DD1">
        <w:rPr>
          <w:rFonts w:ascii="Tahoma" w:hAnsi="Tahoma" w:cs="Tahoma"/>
          <w:sz w:val="24"/>
          <w:szCs w:val="24"/>
        </w:rPr>
        <w:t xml:space="preserve"> de un problema por parte del usuario a un programador que deberá resolver mediante su ordenador</w:t>
      </w:r>
      <w:r w:rsidR="00345BA0">
        <w:rPr>
          <w:rFonts w:ascii="Tahoma" w:hAnsi="Tahoma" w:cs="Tahoma"/>
          <w:sz w:val="24"/>
          <w:szCs w:val="24"/>
        </w:rPr>
        <w:t>.</w:t>
      </w:r>
    </w:p>
    <w:p w:rsidR="00F70403" w:rsidRDefault="00F70403" w:rsidP="00F70403">
      <w:pPr>
        <w:pStyle w:val="Prrafodelista"/>
        <w:numPr>
          <w:ilvl w:val="0"/>
          <w:numId w:val="7"/>
        </w:numPr>
        <w:jc w:val="both"/>
        <w:rPr>
          <w:rFonts w:ascii="Tahoma" w:hAnsi="Tahoma" w:cs="Tahoma"/>
          <w:sz w:val="24"/>
          <w:szCs w:val="24"/>
        </w:rPr>
      </w:pPr>
      <w:r>
        <w:rPr>
          <w:rFonts w:ascii="Tahoma" w:hAnsi="Tahoma" w:cs="Tahoma"/>
          <w:sz w:val="24"/>
          <w:szCs w:val="24"/>
        </w:rPr>
        <w:t>Diseño o desarrollo de un algoritmo</w:t>
      </w:r>
      <w:r w:rsidR="00345BA0">
        <w:rPr>
          <w:rFonts w:ascii="Tahoma" w:hAnsi="Tahoma" w:cs="Tahoma"/>
          <w:sz w:val="24"/>
          <w:szCs w:val="24"/>
        </w:rPr>
        <w:t xml:space="preserve">: Especificación clara y concisa de los pasos necesarios para resolver un determinado problema, </w:t>
      </w:r>
      <w:r w:rsidR="00D50A81">
        <w:rPr>
          <w:rFonts w:ascii="Tahoma" w:hAnsi="Tahoma" w:cs="Tahoma"/>
          <w:sz w:val="24"/>
          <w:szCs w:val="24"/>
        </w:rPr>
        <w:t xml:space="preserve">pero disponiendo de una anotación algorítmica que permita describir las operaciones, los objetos manipulados por </w:t>
      </w:r>
      <w:proofErr w:type="spellStart"/>
      <w:r w:rsidR="00D50A81">
        <w:rPr>
          <w:rFonts w:ascii="Tahoma" w:hAnsi="Tahoma" w:cs="Tahoma"/>
          <w:sz w:val="24"/>
          <w:szCs w:val="24"/>
        </w:rPr>
        <w:t>le</w:t>
      </w:r>
      <w:proofErr w:type="spellEnd"/>
      <w:r w:rsidR="00D50A81">
        <w:rPr>
          <w:rFonts w:ascii="Tahoma" w:hAnsi="Tahoma" w:cs="Tahoma"/>
          <w:sz w:val="24"/>
          <w:szCs w:val="24"/>
        </w:rPr>
        <w:t xml:space="preserve"> algoritmo y controlar la realización de las acciones descritas, indicando la forma en que estas se organizan en el tiempo.</w:t>
      </w:r>
    </w:p>
    <w:p w:rsidR="00F70403" w:rsidRDefault="00F70403" w:rsidP="00F70403">
      <w:pPr>
        <w:pStyle w:val="Prrafodelista"/>
        <w:numPr>
          <w:ilvl w:val="0"/>
          <w:numId w:val="7"/>
        </w:numPr>
        <w:jc w:val="both"/>
        <w:rPr>
          <w:rFonts w:ascii="Tahoma" w:hAnsi="Tahoma" w:cs="Tahoma"/>
          <w:sz w:val="24"/>
          <w:szCs w:val="24"/>
        </w:rPr>
      </w:pPr>
      <w:r>
        <w:rPr>
          <w:rFonts w:ascii="Tahoma" w:hAnsi="Tahoma" w:cs="Tahoma"/>
          <w:sz w:val="24"/>
          <w:szCs w:val="24"/>
        </w:rPr>
        <w:t>Transformación del algoritmo en un programa (codificación)</w:t>
      </w:r>
    </w:p>
    <w:p w:rsidR="00F70403" w:rsidRPr="00F70403" w:rsidRDefault="00F70403" w:rsidP="00F70403">
      <w:pPr>
        <w:pStyle w:val="Prrafodelista"/>
        <w:numPr>
          <w:ilvl w:val="0"/>
          <w:numId w:val="7"/>
        </w:numPr>
        <w:jc w:val="both"/>
        <w:rPr>
          <w:rFonts w:ascii="Tahoma" w:hAnsi="Tahoma" w:cs="Tahoma"/>
          <w:sz w:val="24"/>
          <w:szCs w:val="24"/>
        </w:rPr>
      </w:pPr>
      <w:r>
        <w:rPr>
          <w:rFonts w:ascii="Tahoma" w:hAnsi="Tahoma" w:cs="Tahoma"/>
          <w:sz w:val="24"/>
          <w:szCs w:val="24"/>
        </w:rPr>
        <w:t>Ejecución y validación del programa</w:t>
      </w:r>
    </w:p>
    <w:p w:rsidR="00B431CE" w:rsidRPr="00B431CE" w:rsidRDefault="00B431CE" w:rsidP="00B431CE">
      <w:pPr>
        <w:ind w:left="720"/>
        <w:jc w:val="both"/>
        <w:rPr>
          <w:rFonts w:ascii="Tahoma" w:hAnsi="Tahoma" w:cs="Tahoma"/>
          <w:sz w:val="24"/>
          <w:szCs w:val="24"/>
        </w:rPr>
      </w:pPr>
    </w:p>
    <w:p w:rsidR="009729DD" w:rsidRPr="009729DD" w:rsidRDefault="009729DD" w:rsidP="009729DD">
      <w:pPr>
        <w:pStyle w:val="Prrafodelista"/>
        <w:jc w:val="both"/>
        <w:rPr>
          <w:rFonts w:ascii="Tahoma" w:hAnsi="Tahoma" w:cs="Tahoma"/>
          <w:sz w:val="24"/>
          <w:szCs w:val="24"/>
        </w:rPr>
      </w:pPr>
    </w:p>
    <w:p w:rsidR="00036F03" w:rsidRDefault="009729DD" w:rsidP="009729DD">
      <w:pPr>
        <w:pStyle w:val="Prrafodelista"/>
        <w:numPr>
          <w:ilvl w:val="0"/>
          <w:numId w:val="2"/>
        </w:numPr>
        <w:jc w:val="both"/>
        <w:rPr>
          <w:rFonts w:ascii="Tahoma" w:hAnsi="Tahoma" w:cs="Tahoma"/>
          <w:sz w:val="24"/>
          <w:szCs w:val="24"/>
        </w:rPr>
      </w:pPr>
      <w:r>
        <w:rPr>
          <w:rFonts w:ascii="Tahoma" w:hAnsi="Tahoma" w:cs="Tahoma"/>
          <w:sz w:val="24"/>
          <w:szCs w:val="24"/>
        </w:rPr>
        <w:t>Definir:</w:t>
      </w:r>
    </w:p>
    <w:p w:rsidR="009729DD" w:rsidRDefault="009729DD" w:rsidP="009729DD">
      <w:pPr>
        <w:pStyle w:val="Prrafodelista"/>
        <w:numPr>
          <w:ilvl w:val="0"/>
          <w:numId w:val="4"/>
        </w:numPr>
        <w:jc w:val="both"/>
        <w:rPr>
          <w:rFonts w:ascii="Tahoma" w:hAnsi="Tahoma" w:cs="Tahoma"/>
          <w:sz w:val="24"/>
          <w:szCs w:val="24"/>
        </w:rPr>
      </w:pPr>
      <w:r>
        <w:rPr>
          <w:rFonts w:ascii="Tahoma" w:hAnsi="Tahoma" w:cs="Tahoma"/>
          <w:sz w:val="24"/>
          <w:szCs w:val="24"/>
        </w:rPr>
        <w:t>Lenguaje: Notación constituida por símbolos y reglas que permite escribir programas. Está compuesto por sintaxis (reglas) y semántica (significado de los símbolos y las palabras que utiliza</w:t>
      </w:r>
      <w:r w:rsidR="00C35F60">
        <w:rPr>
          <w:rFonts w:ascii="Tahoma" w:hAnsi="Tahoma" w:cs="Tahoma"/>
          <w:sz w:val="24"/>
          <w:szCs w:val="24"/>
        </w:rPr>
        <w:t>). Permite establecer una comunicación sistematizada y precisa con una computadora.</w:t>
      </w:r>
    </w:p>
    <w:p w:rsidR="00C35F60" w:rsidRDefault="00C35F60" w:rsidP="00C35F60">
      <w:pPr>
        <w:pStyle w:val="Prrafodelista"/>
        <w:jc w:val="both"/>
        <w:rPr>
          <w:rFonts w:ascii="Tahoma" w:hAnsi="Tahoma" w:cs="Tahoma"/>
          <w:sz w:val="24"/>
          <w:szCs w:val="24"/>
        </w:rPr>
      </w:pPr>
    </w:p>
    <w:p w:rsidR="009729DD" w:rsidRDefault="009729DD" w:rsidP="009729DD">
      <w:pPr>
        <w:pStyle w:val="Prrafodelista"/>
        <w:numPr>
          <w:ilvl w:val="0"/>
          <w:numId w:val="4"/>
        </w:numPr>
        <w:jc w:val="both"/>
        <w:rPr>
          <w:rFonts w:ascii="Tahoma" w:hAnsi="Tahoma" w:cs="Tahoma"/>
          <w:sz w:val="24"/>
          <w:szCs w:val="24"/>
        </w:rPr>
      </w:pPr>
      <w:r>
        <w:rPr>
          <w:rFonts w:ascii="Tahoma" w:hAnsi="Tahoma" w:cs="Tahoma"/>
          <w:sz w:val="24"/>
          <w:szCs w:val="24"/>
        </w:rPr>
        <w:t>Programa</w:t>
      </w:r>
      <w:r w:rsidR="00C35F60">
        <w:rPr>
          <w:rFonts w:ascii="Tahoma" w:hAnsi="Tahoma" w:cs="Tahoma"/>
          <w:sz w:val="24"/>
          <w:szCs w:val="24"/>
        </w:rPr>
        <w:t>:</w:t>
      </w:r>
      <w:r w:rsidR="00D50A81">
        <w:rPr>
          <w:rFonts w:ascii="Tahoma" w:hAnsi="Tahoma" w:cs="Tahoma"/>
          <w:sz w:val="24"/>
          <w:szCs w:val="24"/>
        </w:rPr>
        <w:t xml:space="preserve"> Secuencia lógica de instrucciones escritas en un determinado lenguaje de programación que dicta a la computadora las acciones que debe llevar a cabo. Está compuesta por dos partes: operando y operador.</w:t>
      </w:r>
    </w:p>
    <w:p w:rsidR="00C35F60" w:rsidRDefault="00C35F60" w:rsidP="00C35F60">
      <w:pPr>
        <w:pStyle w:val="Prrafodelista"/>
        <w:jc w:val="both"/>
        <w:rPr>
          <w:rFonts w:ascii="Tahoma" w:hAnsi="Tahoma" w:cs="Tahoma"/>
          <w:sz w:val="24"/>
          <w:szCs w:val="24"/>
        </w:rPr>
      </w:pPr>
    </w:p>
    <w:p w:rsidR="009729DD" w:rsidRDefault="00B431CE" w:rsidP="009729DD">
      <w:pPr>
        <w:pStyle w:val="Prrafodelista"/>
        <w:numPr>
          <w:ilvl w:val="0"/>
          <w:numId w:val="4"/>
        </w:numPr>
        <w:jc w:val="both"/>
        <w:rPr>
          <w:rFonts w:ascii="Tahoma" w:hAnsi="Tahoma" w:cs="Tahoma"/>
          <w:sz w:val="24"/>
          <w:szCs w:val="24"/>
        </w:rPr>
      </w:pPr>
      <w:r>
        <w:rPr>
          <w:rFonts w:ascii="Tahoma" w:hAnsi="Tahoma" w:cs="Tahoma"/>
          <w:sz w:val="24"/>
          <w:szCs w:val="24"/>
        </w:rPr>
        <w:t>Compilador:</w:t>
      </w:r>
      <w:r w:rsidR="001E267D">
        <w:rPr>
          <w:rFonts w:ascii="Tahoma" w:hAnsi="Tahoma" w:cs="Tahoma"/>
          <w:sz w:val="24"/>
          <w:szCs w:val="24"/>
        </w:rPr>
        <w:t xml:space="preserve"> Es un programa, suministrado por el fabricante del lenguaje, cuyo objetivo es convertir el programa fuente en un programa objeto. Realiza las siguientes funciones: traduce las instrucciones del programa fuente, asigna áreas y direcciones de memoria, suministra constantes y otros datos, produce un diagnóstico de errores y genera el programa objeto.</w:t>
      </w:r>
    </w:p>
    <w:p w:rsidR="00B431CE" w:rsidRPr="00B431CE" w:rsidRDefault="00B431CE" w:rsidP="00B431CE">
      <w:pPr>
        <w:jc w:val="both"/>
        <w:rPr>
          <w:rFonts w:ascii="Tahoma" w:hAnsi="Tahoma" w:cs="Tahoma"/>
          <w:sz w:val="24"/>
          <w:szCs w:val="24"/>
        </w:rPr>
      </w:pPr>
    </w:p>
    <w:p w:rsidR="009729DD" w:rsidRDefault="009729DD" w:rsidP="009729DD">
      <w:pPr>
        <w:pStyle w:val="Prrafodelista"/>
        <w:numPr>
          <w:ilvl w:val="0"/>
          <w:numId w:val="4"/>
        </w:numPr>
        <w:jc w:val="both"/>
        <w:rPr>
          <w:rFonts w:ascii="Tahoma" w:hAnsi="Tahoma" w:cs="Tahoma"/>
          <w:sz w:val="24"/>
          <w:szCs w:val="24"/>
        </w:rPr>
      </w:pPr>
      <w:r>
        <w:rPr>
          <w:rFonts w:ascii="Tahoma" w:hAnsi="Tahoma" w:cs="Tahoma"/>
          <w:sz w:val="24"/>
          <w:szCs w:val="24"/>
        </w:rPr>
        <w:t>Intérprete</w:t>
      </w:r>
      <w:r w:rsidR="00B431CE">
        <w:rPr>
          <w:rFonts w:ascii="Tahoma" w:hAnsi="Tahoma" w:cs="Tahoma"/>
          <w:sz w:val="24"/>
          <w:szCs w:val="24"/>
        </w:rPr>
        <w:t>:</w:t>
      </w:r>
      <w:r w:rsidR="001E267D">
        <w:rPr>
          <w:rFonts w:ascii="Tahoma" w:hAnsi="Tahoma" w:cs="Tahoma"/>
          <w:sz w:val="24"/>
          <w:szCs w:val="24"/>
        </w:rPr>
        <w:t xml:space="preserve"> </w:t>
      </w:r>
      <w:r w:rsidR="00BD1D0C">
        <w:rPr>
          <w:rFonts w:ascii="Tahoma" w:hAnsi="Tahoma" w:cs="Tahoma"/>
          <w:sz w:val="24"/>
          <w:szCs w:val="24"/>
        </w:rPr>
        <w:t>Es un programa que va leyendo poco a poco el código que el programador escribe y va traduciéndolo y ejecutándolo según se traduce. En estos casos no hay una traducción completa, ya que no se genera un programa directamente ejecutable. Los lenguajes interpretados son menos eficientes que los compilados.</w:t>
      </w:r>
    </w:p>
    <w:p w:rsidR="00694D7A" w:rsidRPr="00694D7A" w:rsidRDefault="00694D7A" w:rsidP="00694D7A">
      <w:pPr>
        <w:pStyle w:val="Prrafodelista"/>
        <w:rPr>
          <w:rFonts w:ascii="Tahoma" w:hAnsi="Tahoma" w:cs="Tahoma"/>
          <w:sz w:val="24"/>
          <w:szCs w:val="24"/>
        </w:rPr>
      </w:pPr>
    </w:p>
    <w:p w:rsidR="00694D7A" w:rsidRPr="00694D7A" w:rsidRDefault="00694D7A" w:rsidP="00694D7A">
      <w:pPr>
        <w:jc w:val="both"/>
        <w:rPr>
          <w:rFonts w:ascii="Tahoma" w:hAnsi="Tahoma" w:cs="Tahoma"/>
          <w:sz w:val="24"/>
          <w:szCs w:val="24"/>
        </w:rPr>
      </w:pPr>
    </w:p>
    <w:p w:rsidR="00B431CE" w:rsidRPr="00B431CE" w:rsidRDefault="00B431CE" w:rsidP="00B431CE">
      <w:pPr>
        <w:jc w:val="both"/>
        <w:rPr>
          <w:rFonts w:ascii="Tahoma" w:hAnsi="Tahoma" w:cs="Tahoma"/>
          <w:sz w:val="24"/>
          <w:szCs w:val="24"/>
        </w:rPr>
      </w:pPr>
    </w:p>
    <w:p w:rsidR="009729DD" w:rsidRDefault="009729DD" w:rsidP="009729DD">
      <w:pPr>
        <w:pStyle w:val="Prrafodelista"/>
        <w:numPr>
          <w:ilvl w:val="0"/>
          <w:numId w:val="2"/>
        </w:numPr>
        <w:jc w:val="both"/>
        <w:rPr>
          <w:rFonts w:ascii="Tahoma" w:hAnsi="Tahoma" w:cs="Tahoma"/>
          <w:sz w:val="24"/>
          <w:szCs w:val="24"/>
        </w:rPr>
      </w:pPr>
      <w:r>
        <w:rPr>
          <w:rFonts w:ascii="Tahoma" w:hAnsi="Tahoma" w:cs="Tahoma"/>
          <w:sz w:val="24"/>
          <w:szCs w:val="24"/>
        </w:rPr>
        <w:t>Identificar los antecedentes de la programación orientada a objetos.</w:t>
      </w:r>
    </w:p>
    <w:p w:rsidR="00694D7A" w:rsidRDefault="001D0421" w:rsidP="00694D7A">
      <w:pPr>
        <w:pStyle w:val="Prrafodelista"/>
        <w:numPr>
          <w:ilvl w:val="0"/>
          <w:numId w:val="4"/>
        </w:numPr>
        <w:jc w:val="both"/>
        <w:rPr>
          <w:rFonts w:ascii="Tahoma" w:hAnsi="Tahoma" w:cs="Tahoma"/>
          <w:sz w:val="24"/>
          <w:szCs w:val="24"/>
        </w:rPr>
      </w:pPr>
      <w:r>
        <w:rPr>
          <w:rFonts w:ascii="Tahoma" w:hAnsi="Tahoma" w:cs="Tahoma"/>
          <w:sz w:val="24"/>
          <w:szCs w:val="24"/>
        </w:rPr>
        <w:t xml:space="preserve">Sus conceptos fundamentales ya existían en lenguajes como Simula en 1067 y </w:t>
      </w:r>
      <w:proofErr w:type="spellStart"/>
      <w:r>
        <w:rPr>
          <w:rFonts w:ascii="Tahoma" w:hAnsi="Tahoma" w:cs="Tahoma"/>
          <w:sz w:val="24"/>
          <w:szCs w:val="24"/>
        </w:rPr>
        <w:t>Smaltalk</w:t>
      </w:r>
      <w:proofErr w:type="spellEnd"/>
      <w:r>
        <w:rPr>
          <w:rFonts w:ascii="Tahoma" w:hAnsi="Tahoma" w:cs="Tahoma"/>
          <w:sz w:val="24"/>
          <w:szCs w:val="24"/>
        </w:rPr>
        <w:t xml:space="preserve"> en 1070. Entre los 60 y 70 surge una crisis de software a causa de la dificultad de cambiar y modificar los programas existentes y la disminución de programadores dispuestos a dar mantenimiento a los programas. A raíz de esta crisis surge la programación estructurada, mediante la cual se descompone en procedimientos individuales a los programas</w:t>
      </w:r>
      <w:r w:rsidR="00D550F2">
        <w:rPr>
          <w:rFonts w:ascii="Tahoma" w:hAnsi="Tahoma" w:cs="Tahoma"/>
          <w:sz w:val="24"/>
          <w:szCs w:val="24"/>
        </w:rPr>
        <w:t>.</w:t>
      </w:r>
    </w:p>
    <w:p w:rsidR="00D550F2" w:rsidRDefault="00D550F2" w:rsidP="00D550F2">
      <w:pPr>
        <w:pStyle w:val="Prrafodelista"/>
        <w:jc w:val="both"/>
        <w:rPr>
          <w:rFonts w:ascii="Tahoma" w:hAnsi="Tahoma" w:cs="Tahoma"/>
          <w:sz w:val="24"/>
          <w:szCs w:val="24"/>
        </w:rPr>
      </w:pPr>
    </w:p>
    <w:p w:rsidR="00D550F2" w:rsidRDefault="00172CA1" w:rsidP="00D550F2">
      <w:pPr>
        <w:pStyle w:val="Prrafodelista"/>
        <w:jc w:val="both"/>
        <w:rPr>
          <w:rFonts w:ascii="Tahoma" w:hAnsi="Tahoma" w:cs="Tahoma"/>
          <w:sz w:val="24"/>
          <w:szCs w:val="24"/>
        </w:rPr>
      </w:pPr>
      <w:r>
        <w:rPr>
          <w:rFonts w:ascii="Tahoma" w:hAnsi="Tahoma" w:cs="Tahoma"/>
          <w:sz w:val="24"/>
          <w:szCs w:val="24"/>
        </w:rPr>
        <w:t>La programación orientada a objetos permite construir programas complejos a partir de entidades de software más simples llamadas objetos, que son instancias reales o muestras de clases, lo cual permite heredar datos y códigos de aplicaciones existentes.</w:t>
      </w:r>
    </w:p>
    <w:p w:rsidR="00172CA1" w:rsidRPr="00694D7A" w:rsidRDefault="00172CA1" w:rsidP="00D550F2">
      <w:pPr>
        <w:pStyle w:val="Prrafodelista"/>
        <w:jc w:val="both"/>
        <w:rPr>
          <w:rFonts w:ascii="Tahoma" w:hAnsi="Tahoma" w:cs="Tahoma"/>
          <w:sz w:val="24"/>
          <w:szCs w:val="24"/>
        </w:rPr>
      </w:pPr>
    </w:p>
    <w:p w:rsidR="009729DD" w:rsidRDefault="009729DD" w:rsidP="009729DD">
      <w:pPr>
        <w:pStyle w:val="Prrafodelista"/>
        <w:numPr>
          <w:ilvl w:val="0"/>
          <w:numId w:val="2"/>
        </w:numPr>
        <w:jc w:val="both"/>
        <w:rPr>
          <w:rFonts w:ascii="Tahoma" w:hAnsi="Tahoma" w:cs="Tahoma"/>
          <w:sz w:val="24"/>
          <w:szCs w:val="24"/>
        </w:rPr>
      </w:pPr>
      <w:r>
        <w:rPr>
          <w:rFonts w:ascii="Tahoma" w:hAnsi="Tahoma" w:cs="Tahoma"/>
          <w:sz w:val="24"/>
          <w:szCs w:val="24"/>
        </w:rPr>
        <w:t>Definir los conceptos involucrado en la programación orientada a objetos</w:t>
      </w:r>
    </w:p>
    <w:p w:rsidR="001941F9" w:rsidRDefault="00FD49C8" w:rsidP="00FD49C8">
      <w:pPr>
        <w:pStyle w:val="Prrafodelista"/>
        <w:numPr>
          <w:ilvl w:val="0"/>
          <w:numId w:val="4"/>
        </w:numPr>
        <w:jc w:val="both"/>
        <w:rPr>
          <w:rFonts w:ascii="Tahoma" w:hAnsi="Tahoma" w:cs="Tahoma"/>
          <w:sz w:val="24"/>
          <w:szCs w:val="24"/>
        </w:rPr>
      </w:pPr>
      <w:r>
        <w:rPr>
          <w:rFonts w:ascii="Tahoma" w:hAnsi="Tahoma" w:cs="Tahoma"/>
          <w:sz w:val="24"/>
          <w:szCs w:val="24"/>
        </w:rPr>
        <w:t>Clases</w:t>
      </w:r>
    </w:p>
    <w:p w:rsidR="00FD49C8" w:rsidRDefault="00FD49C8" w:rsidP="00FD49C8">
      <w:pPr>
        <w:pStyle w:val="Prrafodelista"/>
        <w:numPr>
          <w:ilvl w:val="0"/>
          <w:numId w:val="4"/>
        </w:numPr>
        <w:jc w:val="both"/>
        <w:rPr>
          <w:rFonts w:ascii="Tahoma" w:hAnsi="Tahoma" w:cs="Tahoma"/>
          <w:sz w:val="24"/>
          <w:szCs w:val="24"/>
        </w:rPr>
      </w:pPr>
      <w:r>
        <w:rPr>
          <w:rFonts w:ascii="Tahoma" w:hAnsi="Tahoma" w:cs="Tahoma"/>
          <w:sz w:val="24"/>
          <w:szCs w:val="24"/>
        </w:rPr>
        <w:t>Nombre</w:t>
      </w:r>
    </w:p>
    <w:p w:rsidR="00FD49C8" w:rsidRDefault="00FD49C8" w:rsidP="00FD49C8">
      <w:pPr>
        <w:pStyle w:val="Prrafodelista"/>
        <w:numPr>
          <w:ilvl w:val="0"/>
          <w:numId w:val="4"/>
        </w:numPr>
        <w:jc w:val="both"/>
        <w:rPr>
          <w:rFonts w:ascii="Tahoma" w:hAnsi="Tahoma" w:cs="Tahoma"/>
          <w:sz w:val="24"/>
          <w:szCs w:val="24"/>
        </w:rPr>
      </w:pPr>
      <w:r>
        <w:rPr>
          <w:rFonts w:ascii="Tahoma" w:hAnsi="Tahoma" w:cs="Tahoma"/>
          <w:sz w:val="24"/>
          <w:szCs w:val="24"/>
        </w:rPr>
        <w:t>Atributos</w:t>
      </w:r>
    </w:p>
    <w:p w:rsidR="00FD49C8" w:rsidRDefault="00FD49C8" w:rsidP="00FD49C8">
      <w:pPr>
        <w:pStyle w:val="Prrafodelista"/>
        <w:numPr>
          <w:ilvl w:val="0"/>
          <w:numId w:val="4"/>
        </w:numPr>
        <w:jc w:val="both"/>
        <w:rPr>
          <w:rFonts w:ascii="Tahoma" w:hAnsi="Tahoma" w:cs="Tahoma"/>
          <w:sz w:val="24"/>
          <w:szCs w:val="24"/>
        </w:rPr>
      </w:pPr>
      <w:r>
        <w:rPr>
          <w:rFonts w:ascii="Tahoma" w:hAnsi="Tahoma" w:cs="Tahoma"/>
          <w:sz w:val="24"/>
          <w:szCs w:val="24"/>
        </w:rPr>
        <w:t>Métodos</w:t>
      </w:r>
    </w:p>
    <w:p w:rsidR="00FD49C8" w:rsidRDefault="00FD49C8" w:rsidP="00FD49C8">
      <w:pPr>
        <w:pStyle w:val="Prrafodelista"/>
        <w:numPr>
          <w:ilvl w:val="0"/>
          <w:numId w:val="4"/>
        </w:numPr>
        <w:jc w:val="both"/>
        <w:rPr>
          <w:rFonts w:ascii="Tahoma" w:hAnsi="Tahoma" w:cs="Tahoma"/>
          <w:sz w:val="24"/>
          <w:szCs w:val="24"/>
        </w:rPr>
      </w:pPr>
      <w:r>
        <w:rPr>
          <w:rFonts w:ascii="Tahoma" w:hAnsi="Tahoma" w:cs="Tahoma"/>
          <w:sz w:val="24"/>
          <w:szCs w:val="24"/>
        </w:rPr>
        <w:t>Objeto</w:t>
      </w:r>
    </w:p>
    <w:p w:rsidR="00FD49C8" w:rsidRDefault="00FD49C8" w:rsidP="00FD49C8">
      <w:pPr>
        <w:pStyle w:val="Prrafodelista"/>
        <w:numPr>
          <w:ilvl w:val="0"/>
          <w:numId w:val="4"/>
        </w:numPr>
        <w:jc w:val="both"/>
        <w:rPr>
          <w:rFonts w:ascii="Tahoma" w:hAnsi="Tahoma" w:cs="Tahoma"/>
          <w:sz w:val="24"/>
          <w:szCs w:val="24"/>
        </w:rPr>
      </w:pPr>
      <w:r>
        <w:rPr>
          <w:rFonts w:ascii="Tahoma" w:hAnsi="Tahoma" w:cs="Tahoma"/>
          <w:sz w:val="24"/>
          <w:szCs w:val="24"/>
        </w:rPr>
        <w:t>Estado</w:t>
      </w:r>
    </w:p>
    <w:p w:rsidR="00FD49C8" w:rsidRDefault="00FD49C8" w:rsidP="00FD49C8">
      <w:pPr>
        <w:pStyle w:val="Prrafodelista"/>
        <w:numPr>
          <w:ilvl w:val="0"/>
          <w:numId w:val="4"/>
        </w:numPr>
        <w:jc w:val="both"/>
        <w:rPr>
          <w:rFonts w:ascii="Tahoma" w:hAnsi="Tahoma" w:cs="Tahoma"/>
          <w:sz w:val="24"/>
          <w:szCs w:val="24"/>
        </w:rPr>
      </w:pPr>
      <w:r>
        <w:rPr>
          <w:rFonts w:ascii="Tahoma" w:hAnsi="Tahoma" w:cs="Tahoma"/>
          <w:sz w:val="24"/>
          <w:szCs w:val="24"/>
        </w:rPr>
        <w:t>Comportamiento</w:t>
      </w:r>
    </w:p>
    <w:p w:rsidR="00FD49C8" w:rsidRDefault="00FD49C8" w:rsidP="00FD49C8">
      <w:pPr>
        <w:pStyle w:val="Prrafodelista"/>
        <w:numPr>
          <w:ilvl w:val="0"/>
          <w:numId w:val="4"/>
        </w:numPr>
        <w:jc w:val="both"/>
        <w:rPr>
          <w:rFonts w:ascii="Tahoma" w:hAnsi="Tahoma" w:cs="Tahoma"/>
          <w:sz w:val="24"/>
          <w:szCs w:val="24"/>
        </w:rPr>
      </w:pPr>
      <w:r>
        <w:rPr>
          <w:rFonts w:ascii="Tahoma" w:hAnsi="Tahoma" w:cs="Tahoma"/>
          <w:sz w:val="24"/>
          <w:szCs w:val="24"/>
        </w:rPr>
        <w:t>Identidad</w:t>
      </w:r>
    </w:p>
    <w:p w:rsidR="00FD49C8" w:rsidRDefault="00FD49C8" w:rsidP="00FD49C8">
      <w:pPr>
        <w:pStyle w:val="Prrafodelista"/>
        <w:numPr>
          <w:ilvl w:val="0"/>
          <w:numId w:val="4"/>
        </w:numPr>
        <w:jc w:val="both"/>
        <w:rPr>
          <w:rFonts w:ascii="Tahoma" w:hAnsi="Tahoma" w:cs="Tahoma"/>
          <w:sz w:val="24"/>
          <w:szCs w:val="24"/>
        </w:rPr>
      </w:pPr>
      <w:r>
        <w:rPr>
          <w:rFonts w:ascii="Tahoma" w:hAnsi="Tahoma" w:cs="Tahoma"/>
          <w:sz w:val="24"/>
          <w:szCs w:val="24"/>
        </w:rPr>
        <w:t>Herencia</w:t>
      </w:r>
    </w:p>
    <w:p w:rsidR="00FD49C8" w:rsidRDefault="00FD49C8" w:rsidP="00FD49C8">
      <w:pPr>
        <w:pStyle w:val="Prrafodelista"/>
        <w:numPr>
          <w:ilvl w:val="0"/>
          <w:numId w:val="4"/>
        </w:numPr>
        <w:jc w:val="both"/>
        <w:rPr>
          <w:rFonts w:ascii="Tahoma" w:hAnsi="Tahoma" w:cs="Tahoma"/>
          <w:sz w:val="24"/>
          <w:szCs w:val="24"/>
        </w:rPr>
      </w:pPr>
      <w:r>
        <w:rPr>
          <w:rFonts w:ascii="Tahoma" w:hAnsi="Tahoma" w:cs="Tahoma"/>
          <w:sz w:val="24"/>
          <w:szCs w:val="24"/>
        </w:rPr>
        <w:t>Encapsulamiento</w:t>
      </w:r>
    </w:p>
    <w:p w:rsidR="00FD49C8" w:rsidRDefault="00FD49C8" w:rsidP="00FD49C8">
      <w:pPr>
        <w:pStyle w:val="Prrafodelista"/>
        <w:numPr>
          <w:ilvl w:val="0"/>
          <w:numId w:val="4"/>
        </w:numPr>
        <w:jc w:val="both"/>
        <w:rPr>
          <w:rFonts w:ascii="Tahoma" w:hAnsi="Tahoma" w:cs="Tahoma"/>
          <w:sz w:val="24"/>
          <w:szCs w:val="24"/>
        </w:rPr>
      </w:pPr>
      <w:r>
        <w:rPr>
          <w:rFonts w:ascii="Tahoma" w:hAnsi="Tahoma" w:cs="Tahoma"/>
          <w:sz w:val="24"/>
          <w:szCs w:val="24"/>
        </w:rPr>
        <w:t>Público</w:t>
      </w:r>
    </w:p>
    <w:p w:rsidR="00FD49C8" w:rsidRDefault="00AA4DB0" w:rsidP="00FD49C8">
      <w:pPr>
        <w:pStyle w:val="Prrafodelista"/>
        <w:numPr>
          <w:ilvl w:val="0"/>
          <w:numId w:val="4"/>
        </w:numPr>
        <w:jc w:val="both"/>
        <w:rPr>
          <w:rFonts w:ascii="Tahoma" w:hAnsi="Tahoma" w:cs="Tahoma"/>
          <w:sz w:val="24"/>
          <w:szCs w:val="24"/>
        </w:rPr>
      </w:pPr>
      <w:r>
        <w:rPr>
          <w:rFonts w:ascii="Tahoma" w:hAnsi="Tahoma" w:cs="Tahoma"/>
          <w:sz w:val="24"/>
          <w:szCs w:val="24"/>
        </w:rPr>
        <w:t>Protegido</w:t>
      </w:r>
    </w:p>
    <w:p w:rsidR="00AA4DB0" w:rsidRDefault="00AA4DB0" w:rsidP="00AA4DB0">
      <w:pPr>
        <w:pStyle w:val="Prrafodelista"/>
        <w:numPr>
          <w:ilvl w:val="0"/>
          <w:numId w:val="4"/>
        </w:numPr>
        <w:jc w:val="both"/>
        <w:rPr>
          <w:rFonts w:ascii="Tahoma" w:hAnsi="Tahoma" w:cs="Tahoma"/>
          <w:sz w:val="24"/>
          <w:szCs w:val="24"/>
        </w:rPr>
      </w:pPr>
      <w:r>
        <w:rPr>
          <w:rFonts w:ascii="Tahoma" w:hAnsi="Tahoma" w:cs="Tahoma"/>
          <w:sz w:val="24"/>
          <w:szCs w:val="24"/>
        </w:rPr>
        <w:t>Privado</w:t>
      </w:r>
    </w:p>
    <w:p w:rsidR="00AA4DB0" w:rsidRPr="00AA4DB0" w:rsidRDefault="00AA4DB0" w:rsidP="00AA4DB0">
      <w:pPr>
        <w:jc w:val="both"/>
        <w:rPr>
          <w:rFonts w:ascii="Tahoma" w:hAnsi="Tahoma" w:cs="Tahoma"/>
          <w:sz w:val="24"/>
          <w:szCs w:val="24"/>
        </w:rPr>
      </w:pPr>
    </w:p>
    <w:p w:rsidR="009729DD" w:rsidRDefault="009729DD" w:rsidP="009729DD">
      <w:pPr>
        <w:pStyle w:val="Prrafodelista"/>
        <w:numPr>
          <w:ilvl w:val="0"/>
          <w:numId w:val="2"/>
        </w:numPr>
        <w:jc w:val="both"/>
        <w:rPr>
          <w:rFonts w:ascii="Tahoma" w:hAnsi="Tahoma" w:cs="Tahoma"/>
          <w:sz w:val="24"/>
          <w:szCs w:val="24"/>
        </w:rPr>
      </w:pPr>
      <w:r>
        <w:rPr>
          <w:rFonts w:ascii="Tahoma" w:hAnsi="Tahoma" w:cs="Tahoma"/>
          <w:sz w:val="24"/>
          <w:szCs w:val="24"/>
        </w:rPr>
        <w:t>Identificar las etapas para la resolución de un problema bajo un enfoque orientada a objetos</w:t>
      </w:r>
    </w:p>
    <w:p w:rsidR="00DF6DA7" w:rsidRPr="00DF6DA7" w:rsidRDefault="00DF6DA7" w:rsidP="00DF6DA7">
      <w:pPr>
        <w:pStyle w:val="Prrafodelista"/>
        <w:numPr>
          <w:ilvl w:val="0"/>
          <w:numId w:val="4"/>
        </w:numPr>
        <w:jc w:val="both"/>
        <w:rPr>
          <w:rFonts w:ascii="Tahoma" w:hAnsi="Tahoma" w:cs="Tahoma"/>
          <w:sz w:val="24"/>
          <w:szCs w:val="24"/>
        </w:rPr>
      </w:pPr>
      <w:r>
        <w:rPr>
          <w:rFonts w:ascii="Tahoma" w:hAnsi="Tahoma" w:cs="Tahoma"/>
          <w:sz w:val="24"/>
          <w:szCs w:val="24"/>
        </w:rPr>
        <w:t xml:space="preserve">Definición del problema o dominio del problema: </w:t>
      </w:r>
      <w:r w:rsidR="004E63A6">
        <w:rPr>
          <w:rFonts w:ascii="Tahoma" w:hAnsi="Tahoma" w:cs="Tahoma"/>
          <w:sz w:val="24"/>
          <w:szCs w:val="24"/>
        </w:rPr>
        <w:t>Permite describir en forma narrativa o esquemática, de modo claro y concreto y en un lenguaje corriente el problema que ha de resolverse. Presenta la procedencia y el aspecto de los datos a procesar, y describe los resultados y la manera de presentarlos.</w:t>
      </w:r>
    </w:p>
    <w:p w:rsidR="00DF6DA7" w:rsidRDefault="00DF6DA7" w:rsidP="00172CA1">
      <w:pPr>
        <w:pStyle w:val="Prrafodelista"/>
        <w:numPr>
          <w:ilvl w:val="0"/>
          <w:numId w:val="4"/>
        </w:numPr>
        <w:jc w:val="both"/>
        <w:rPr>
          <w:rFonts w:ascii="Tahoma" w:hAnsi="Tahoma" w:cs="Tahoma"/>
          <w:sz w:val="24"/>
          <w:szCs w:val="24"/>
        </w:rPr>
      </w:pPr>
      <w:r>
        <w:rPr>
          <w:rFonts w:ascii="Tahoma" w:hAnsi="Tahoma" w:cs="Tahoma"/>
          <w:sz w:val="24"/>
          <w:szCs w:val="24"/>
        </w:rPr>
        <w:t>Análisis orientado  objetos  y diseño orientado a objetos</w:t>
      </w:r>
      <w:r w:rsidR="004E63A6">
        <w:rPr>
          <w:rFonts w:ascii="Tahoma" w:hAnsi="Tahoma" w:cs="Tahoma"/>
          <w:sz w:val="24"/>
          <w:szCs w:val="24"/>
        </w:rPr>
        <w:t xml:space="preserve">: </w:t>
      </w:r>
      <w:r w:rsidR="00D96B57">
        <w:rPr>
          <w:rFonts w:ascii="Tahoma" w:hAnsi="Tahoma" w:cs="Tahoma"/>
          <w:sz w:val="24"/>
          <w:szCs w:val="24"/>
        </w:rPr>
        <w:t>Investigación del problema, buscando identificar y describir los objetos en el dominio del mismo. A partir de los objetos, que surgen a consecuencia de los requisitos del problema, se definen sus atributos (datos), relaciones y procedimientos (métodos)</w:t>
      </w:r>
    </w:p>
    <w:p w:rsidR="00DF6DA7" w:rsidRDefault="00DF6DA7" w:rsidP="00172CA1">
      <w:pPr>
        <w:pStyle w:val="Prrafodelista"/>
        <w:numPr>
          <w:ilvl w:val="0"/>
          <w:numId w:val="4"/>
        </w:numPr>
        <w:jc w:val="both"/>
        <w:rPr>
          <w:rFonts w:ascii="Tahoma" w:hAnsi="Tahoma" w:cs="Tahoma"/>
          <w:sz w:val="24"/>
          <w:szCs w:val="24"/>
        </w:rPr>
      </w:pPr>
      <w:r>
        <w:rPr>
          <w:rFonts w:ascii="Tahoma" w:hAnsi="Tahoma" w:cs="Tahoma"/>
          <w:sz w:val="24"/>
          <w:szCs w:val="24"/>
        </w:rPr>
        <w:t>Programación</w:t>
      </w:r>
      <w:r w:rsidR="00D96B57">
        <w:rPr>
          <w:rFonts w:ascii="Tahoma" w:hAnsi="Tahoma" w:cs="Tahoma"/>
          <w:sz w:val="24"/>
          <w:szCs w:val="24"/>
        </w:rPr>
        <w:t xml:space="preserve">: </w:t>
      </w:r>
      <w:r w:rsidR="006B1043">
        <w:rPr>
          <w:rFonts w:ascii="Tahoma" w:hAnsi="Tahoma" w:cs="Tahoma"/>
          <w:sz w:val="24"/>
          <w:szCs w:val="24"/>
        </w:rPr>
        <w:t>Redactar el código en lenguaje de programación espec</w:t>
      </w:r>
      <w:r w:rsidR="00356802">
        <w:rPr>
          <w:rFonts w:ascii="Tahoma" w:hAnsi="Tahoma" w:cs="Tahoma"/>
          <w:sz w:val="24"/>
          <w:szCs w:val="24"/>
        </w:rPr>
        <w:t>ífico además de ser claro, eficiente y fácil de modificar y usar.</w:t>
      </w:r>
    </w:p>
    <w:p w:rsidR="00DF6DA7" w:rsidRDefault="00DF6DA7" w:rsidP="00172CA1">
      <w:pPr>
        <w:pStyle w:val="Prrafodelista"/>
        <w:numPr>
          <w:ilvl w:val="0"/>
          <w:numId w:val="4"/>
        </w:numPr>
        <w:jc w:val="both"/>
        <w:rPr>
          <w:rFonts w:ascii="Tahoma" w:hAnsi="Tahoma" w:cs="Tahoma"/>
          <w:sz w:val="24"/>
          <w:szCs w:val="24"/>
        </w:rPr>
      </w:pPr>
      <w:r>
        <w:rPr>
          <w:rFonts w:ascii="Tahoma" w:hAnsi="Tahoma" w:cs="Tahoma"/>
          <w:sz w:val="24"/>
          <w:szCs w:val="24"/>
        </w:rPr>
        <w:lastRenderedPageBreak/>
        <w:t>Documentación</w:t>
      </w:r>
      <w:r w:rsidR="00356802">
        <w:rPr>
          <w:rFonts w:ascii="Tahoma" w:hAnsi="Tahoma" w:cs="Tahoma"/>
          <w:sz w:val="24"/>
          <w:szCs w:val="24"/>
        </w:rPr>
        <w:t>:</w:t>
      </w:r>
      <w:r w:rsidR="000C1A9B">
        <w:rPr>
          <w:rFonts w:ascii="Tahoma" w:hAnsi="Tahoma" w:cs="Tahoma"/>
          <w:sz w:val="24"/>
          <w:szCs w:val="24"/>
        </w:rPr>
        <w:t xml:space="preserve"> Descripciones de los pasos a seguir en el proceso de resolución de un problema. La importancia de la documentación debe ser destacada por su decisiva influencia en el producto final. Los programas deficientes documentados son difíciles de leer, más difícil de depurar y casi imposibles de mantener y modificar.</w:t>
      </w:r>
      <w:r w:rsidR="00356802">
        <w:rPr>
          <w:rFonts w:ascii="Tahoma" w:hAnsi="Tahoma" w:cs="Tahoma"/>
          <w:sz w:val="24"/>
          <w:szCs w:val="24"/>
        </w:rPr>
        <w:t xml:space="preserve"> </w:t>
      </w:r>
    </w:p>
    <w:p w:rsidR="00DF6DA7" w:rsidRPr="00DF6DA7" w:rsidRDefault="00DF6DA7" w:rsidP="00DF6DA7">
      <w:pPr>
        <w:ind w:left="360"/>
        <w:jc w:val="both"/>
        <w:rPr>
          <w:rFonts w:ascii="Tahoma" w:hAnsi="Tahoma" w:cs="Tahoma"/>
          <w:sz w:val="24"/>
          <w:szCs w:val="24"/>
        </w:rPr>
      </w:pPr>
    </w:p>
    <w:p w:rsidR="009729DD" w:rsidRDefault="009729DD" w:rsidP="009729DD">
      <w:pPr>
        <w:pStyle w:val="Prrafodelista"/>
        <w:numPr>
          <w:ilvl w:val="0"/>
          <w:numId w:val="2"/>
        </w:numPr>
        <w:jc w:val="both"/>
        <w:rPr>
          <w:rFonts w:ascii="Tahoma" w:hAnsi="Tahoma" w:cs="Tahoma"/>
          <w:sz w:val="24"/>
          <w:szCs w:val="24"/>
        </w:rPr>
      </w:pPr>
      <w:r>
        <w:rPr>
          <w:rFonts w:ascii="Tahoma" w:hAnsi="Tahoma" w:cs="Tahoma"/>
          <w:sz w:val="24"/>
          <w:szCs w:val="24"/>
        </w:rPr>
        <w:t>Identificar los tipos de datos que se emplean en el desarrollo de un programa</w:t>
      </w:r>
    </w:p>
    <w:p w:rsidR="00AA4DB0" w:rsidRDefault="00AA4DB0" w:rsidP="00AA4DB0">
      <w:pPr>
        <w:ind w:left="360"/>
        <w:jc w:val="both"/>
        <w:rPr>
          <w:rFonts w:ascii="Tahoma" w:hAnsi="Tahoma" w:cs="Tahoma"/>
          <w:sz w:val="24"/>
          <w:szCs w:val="24"/>
        </w:rPr>
      </w:pPr>
      <w:r>
        <w:rPr>
          <w:noProof/>
          <w:lang w:eastAsia="es-CO"/>
        </w:rPr>
        <w:drawing>
          <wp:anchor distT="0" distB="0" distL="114300" distR="114300" simplePos="0" relativeHeight="251658240" behindDoc="1" locked="0" layoutInCell="1" allowOverlap="1" wp14:anchorId="6F57F5FC" wp14:editId="1C84AD73">
            <wp:simplePos x="0" y="0"/>
            <wp:positionH relativeFrom="column">
              <wp:posOffset>816610</wp:posOffset>
            </wp:positionH>
            <wp:positionV relativeFrom="paragraph">
              <wp:posOffset>173990</wp:posOffset>
            </wp:positionV>
            <wp:extent cx="4462780" cy="3098165"/>
            <wp:effectExtent l="0" t="0" r="0" b="6985"/>
            <wp:wrapThrough wrapText="bothSides">
              <wp:wrapPolygon edited="0">
                <wp:start x="0" y="0"/>
                <wp:lineTo x="0" y="21516"/>
                <wp:lineTo x="21483" y="21516"/>
                <wp:lineTo x="2148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6815" t="40693" r="61301" b="19913"/>
                    <a:stretch/>
                  </pic:blipFill>
                  <pic:spPr bwMode="auto">
                    <a:xfrm>
                      <a:off x="0" y="0"/>
                      <a:ext cx="4462780" cy="3098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Default="00AA4DB0" w:rsidP="00AA4DB0">
      <w:pPr>
        <w:ind w:left="360"/>
        <w:jc w:val="both"/>
        <w:rPr>
          <w:rFonts w:ascii="Tahoma" w:hAnsi="Tahoma" w:cs="Tahoma"/>
          <w:sz w:val="24"/>
          <w:szCs w:val="24"/>
        </w:rPr>
      </w:pPr>
    </w:p>
    <w:p w:rsidR="00AA4DB0" w:rsidRPr="00AA4DB0" w:rsidRDefault="00AA4DB0" w:rsidP="00AA4DB0">
      <w:pPr>
        <w:ind w:left="360"/>
        <w:jc w:val="both"/>
        <w:rPr>
          <w:rFonts w:ascii="Tahoma" w:hAnsi="Tahoma" w:cs="Tahoma"/>
          <w:sz w:val="24"/>
          <w:szCs w:val="24"/>
        </w:rPr>
      </w:pPr>
    </w:p>
    <w:p w:rsidR="009729DD" w:rsidRDefault="009729DD" w:rsidP="009729DD">
      <w:pPr>
        <w:pStyle w:val="Prrafodelista"/>
        <w:numPr>
          <w:ilvl w:val="0"/>
          <w:numId w:val="2"/>
        </w:numPr>
        <w:jc w:val="both"/>
        <w:rPr>
          <w:rFonts w:ascii="Tahoma" w:hAnsi="Tahoma" w:cs="Tahoma"/>
          <w:sz w:val="24"/>
          <w:szCs w:val="24"/>
        </w:rPr>
      </w:pPr>
      <w:r>
        <w:rPr>
          <w:rFonts w:ascii="Tahoma" w:hAnsi="Tahoma" w:cs="Tahoma"/>
          <w:sz w:val="24"/>
          <w:szCs w:val="24"/>
        </w:rPr>
        <w:t>Definir los conceptos</w:t>
      </w:r>
    </w:p>
    <w:p w:rsidR="009729DD" w:rsidRDefault="009729DD" w:rsidP="009729DD">
      <w:pPr>
        <w:pStyle w:val="Prrafodelista"/>
        <w:numPr>
          <w:ilvl w:val="0"/>
          <w:numId w:val="4"/>
        </w:numPr>
        <w:jc w:val="both"/>
        <w:rPr>
          <w:rFonts w:ascii="Tahoma" w:hAnsi="Tahoma" w:cs="Tahoma"/>
          <w:sz w:val="24"/>
          <w:szCs w:val="24"/>
        </w:rPr>
      </w:pPr>
      <w:r>
        <w:rPr>
          <w:rFonts w:ascii="Tahoma" w:hAnsi="Tahoma" w:cs="Tahoma"/>
          <w:sz w:val="24"/>
          <w:szCs w:val="24"/>
        </w:rPr>
        <w:t>Variables</w:t>
      </w:r>
      <w:r w:rsidR="00FE0879">
        <w:rPr>
          <w:rFonts w:ascii="Tahoma" w:hAnsi="Tahoma" w:cs="Tahoma"/>
          <w:sz w:val="24"/>
          <w:szCs w:val="24"/>
        </w:rPr>
        <w:t>: área de almacenamiento temporal a la que se ha asignado un nombre simbólico y cuyo valor puede ser modificado a lo largo de la ejecución de un programa</w:t>
      </w:r>
    </w:p>
    <w:p w:rsidR="009729DD" w:rsidRDefault="009729DD" w:rsidP="009729DD">
      <w:pPr>
        <w:pStyle w:val="Prrafodelista"/>
        <w:numPr>
          <w:ilvl w:val="0"/>
          <w:numId w:val="4"/>
        </w:numPr>
        <w:jc w:val="both"/>
        <w:rPr>
          <w:rFonts w:ascii="Tahoma" w:hAnsi="Tahoma" w:cs="Tahoma"/>
          <w:sz w:val="24"/>
          <w:szCs w:val="24"/>
        </w:rPr>
      </w:pPr>
      <w:r>
        <w:rPr>
          <w:rFonts w:ascii="Tahoma" w:hAnsi="Tahoma" w:cs="Tahoma"/>
          <w:sz w:val="24"/>
          <w:szCs w:val="24"/>
        </w:rPr>
        <w:t>Expresiones</w:t>
      </w:r>
      <w:r w:rsidR="00FE0879">
        <w:rPr>
          <w:rFonts w:ascii="Tahoma" w:hAnsi="Tahoma" w:cs="Tahoma"/>
          <w:sz w:val="24"/>
          <w:szCs w:val="24"/>
        </w:rPr>
        <w:t xml:space="preserve">: Combinación de valores literales, variable y operadores. Las expresiones están sometidas a unas reglas de evaluación que se deben </w:t>
      </w:r>
      <w:r w:rsidR="00666F69">
        <w:rPr>
          <w:rFonts w:ascii="Tahoma" w:hAnsi="Tahoma" w:cs="Tahoma"/>
          <w:sz w:val="24"/>
          <w:szCs w:val="24"/>
        </w:rPr>
        <w:t>conocer</w:t>
      </w:r>
      <w:r w:rsidR="00FE0879">
        <w:rPr>
          <w:rFonts w:ascii="Tahoma" w:hAnsi="Tahoma" w:cs="Tahoma"/>
          <w:sz w:val="24"/>
          <w:szCs w:val="24"/>
        </w:rPr>
        <w:t>.</w:t>
      </w:r>
    </w:p>
    <w:p w:rsidR="009729DD" w:rsidRDefault="009729DD" w:rsidP="009729DD">
      <w:pPr>
        <w:pStyle w:val="Prrafodelista"/>
        <w:numPr>
          <w:ilvl w:val="0"/>
          <w:numId w:val="4"/>
        </w:numPr>
        <w:jc w:val="both"/>
        <w:rPr>
          <w:rFonts w:ascii="Tahoma" w:hAnsi="Tahoma" w:cs="Tahoma"/>
          <w:sz w:val="24"/>
          <w:szCs w:val="24"/>
        </w:rPr>
      </w:pPr>
      <w:r>
        <w:rPr>
          <w:rFonts w:ascii="Tahoma" w:hAnsi="Tahoma" w:cs="Tahoma"/>
          <w:sz w:val="24"/>
          <w:szCs w:val="24"/>
        </w:rPr>
        <w:t>Constantes</w:t>
      </w:r>
      <w:r w:rsidR="00FE0879">
        <w:rPr>
          <w:rFonts w:ascii="Tahoma" w:hAnsi="Tahoma" w:cs="Tahoma"/>
          <w:sz w:val="24"/>
          <w:szCs w:val="24"/>
        </w:rPr>
        <w:t>: valor definido que no cambia durante la ejecución de un programa</w:t>
      </w:r>
    </w:p>
    <w:p w:rsidR="00666F69" w:rsidRDefault="00666F69" w:rsidP="00666F69">
      <w:pPr>
        <w:pStyle w:val="Prrafodelista"/>
        <w:jc w:val="both"/>
        <w:rPr>
          <w:rFonts w:ascii="Tahoma" w:hAnsi="Tahoma" w:cs="Tahoma"/>
          <w:sz w:val="24"/>
          <w:szCs w:val="24"/>
        </w:rPr>
      </w:pPr>
    </w:p>
    <w:p w:rsidR="009729DD" w:rsidRDefault="009729DD" w:rsidP="009729DD">
      <w:pPr>
        <w:pStyle w:val="Prrafodelista"/>
        <w:numPr>
          <w:ilvl w:val="0"/>
          <w:numId w:val="2"/>
        </w:numPr>
        <w:jc w:val="both"/>
        <w:rPr>
          <w:rFonts w:ascii="Tahoma" w:hAnsi="Tahoma" w:cs="Tahoma"/>
          <w:sz w:val="24"/>
          <w:szCs w:val="24"/>
        </w:rPr>
      </w:pPr>
      <w:r>
        <w:rPr>
          <w:rFonts w:ascii="Tahoma" w:hAnsi="Tahoma" w:cs="Tahoma"/>
          <w:sz w:val="24"/>
          <w:szCs w:val="24"/>
        </w:rPr>
        <w:t>Describir el procedimiento para declarar los formatos de las sentencia de asignación y de entrada y de salida</w:t>
      </w:r>
    </w:p>
    <w:p w:rsidR="00666F69" w:rsidRDefault="00CF62D0" w:rsidP="00666F69">
      <w:pPr>
        <w:pStyle w:val="Prrafodelista"/>
        <w:numPr>
          <w:ilvl w:val="0"/>
          <w:numId w:val="4"/>
        </w:numPr>
        <w:jc w:val="both"/>
        <w:rPr>
          <w:rFonts w:ascii="Tahoma" w:hAnsi="Tahoma" w:cs="Tahoma"/>
          <w:sz w:val="24"/>
          <w:szCs w:val="24"/>
        </w:rPr>
      </w:pPr>
      <w:r>
        <w:rPr>
          <w:rFonts w:ascii="Tahoma" w:hAnsi="Tahoma" w:cs="Tahoma"/>
          <w:sz w:val="24"/>
          <w:szCs w:val="24"/>
        </w:rPr>
        <w:t xml:space="preserve">Asignación: </w:t>
      </w:r>
      <w:proofErr w:type="spellStart"/>
      <w:r>
        <w:rPr>
          <w:rFonts w:ascii="Tahoma" w:hAnsi="Tahoma" w:cs="Tahoma"/>
          <w:sz w:val="24"/>
          <w:szCs w:val="24"/>
        </w:rPr>
        <w:t>nombre_de</w:t>
      </w:r>
      <w:r w:rsidR="008F6AA5">
        <w:rPr>
          <w:rFonts w:ascii="Tahoma" w:hAnsi="Tahoma" w:cs="Tahoma"/>
          <w:sz w:val="24"/>
          <w:szCs w:val="24"/>
        </w:rPr>
        <w:t>_variable</w:t>
      </w:r>
      <w:proofErr w:type="spellEnd"/>
      <w:r w:rsidR="008F6AA5">
        <w:rPr>
          <w:rFonts w:ascii="Tahoma" w:hAnsi="Tahoma" w:cs="Tahoma"/>
          <w:sz w:val="24"/>
          <w:szCs w:val="24"/>
        </w:rPr>
        <w:t xml:space="preserve"> = expresión </w:t>
      </w:r>
    </w:p>
    <w:p w:rsidR="008F6AA5" w:rsidRDefault="008F6AA5" w:rsidP="008F6AA5">
      <w:pPr>
        <w:pStyle w:val="Prrafodelista"/>
        <w:jc w:val="both"/>
        <w:rPr>
          <w:rFonts w:ascii="Tahoma" w:hAnsi="Tahoma" w:cs="Tahoma"/>
          <w:sz w:val="24"/>
          <w:szCs w:val="24"/>
        </w:rPr>
      </w:pPr>
      <w:r>
        <w:rPr>
          <w:rFonts w:ascii="Tahoma" w:hAnsi="Tahoma" w:cs="Tahoma"/>
          <w:sz w:val="24"/>
          <w:szCs w:val="24"/>
        </w:rPr>
        <w:t>La asignación se lleva a cabo evaluando la expresión y asignando el resultado obtenido a la variable, definida a la izquierda del símbolo de asignación.</w:t>
      </w:r>
    </w:p>
    <w:p w:rsidR="008F6AA5" w:rsidRDefault="008F6AA5" w:rsidP="008F6AA5">
      <w:pPr>
        <w:jc w:val="both"/>
        <w:rPr>
          <w:rFonts w:ascii="Tahoma" w:hAnsi="Tahoma" w:cs="Tahoma"/>
          <w:sz w:val="24"/>
          <w:szCs w:val="24"/>
        </w:rPr>
      </w:pPr>
    </w:p>
    <w:p w:rsidR="008F6AA5" w:rsidRDefault="008F6AA5" w:rsidP="008F6AA5">
      <w:pPr>
        <w:pStyle w:val="Prrafodelista"/>
        <w:numPr>
          <w:ilvl w:val="0"/>
          <w:numId w:val="4"/>
        </w:numPr>
        <w:jc w:val="both"/>
        <w:rPr>
          <w:rFonts w:ascii="Tahoma" w:hAnsi="Tahoma" w:cs="Tahoma"/>
          <w:sz w:val="24"/>
          <w:szCs w:val="24"/>
        </w:rPr>
      </w:pPr>
      <w:r>
        <w:rPr>
          <w:rFonts w:ascii="Tahoma" w:hAnsi="Tahoma" w:cs="Tahoma"/>
          <w:sz w:val="24"/>
          <w:szCs w:val="24"/>
        </w:rPr>
        <w:lastRenderedPageBreak/>
        <w:t>Entrada: las operaciones de entrada permiten leer valores y asignarlos a determinadas variables. Los datos se introducen a la computadora mediante dispositivos de entrada y son almacenados en las direcciones de memoria asignadas a las variable</w:t>
      </w:r>
    </w:p>
    <w:p w:rsidR="008F6AA5" w:rsidRDefault="008F6AA5" w:rsidP="008F6AA5">
      <w:pPr>
        <w:pStyle w:val="Prrafodelista"/>
        <w:numPr>
          <w:ilvl w:val="0"/>
          <w:numId w:val="4"/>
        </w:numPr>
        <w:jc w:val="both"/>
        <w:rPr>
          <w:rFonts w:ascii="Tahoma" w:hAnsi="Tahoma" w:cs="Tahoma"/>
          <w:sz w:val="24"/>
          <w:szCs w:val="24"/>
        </w:rPr>
      </w:pPr>
      <w:r>
        <w:rPr>
          <w:rFonts w:ascii="Tahoma" w:hAnsi="Tahoma" w:cs="Tahoma"/>
          <w:sz w:val="24"/>
          <w:szCs w:val="24"/>
        </w:rPr>
        <w:t xml:space="preserve">Salida: Permiten desplegar o imprimir los resultados o valores guardados en memoria en un dispositivo de salida. </w:t>
      </w:r>
    </w:p>
    <w:p w:rsidR="005512D6" w:rsidRDefault="005512D6" w:rsidP="005512D6">
      <w:pPr>
        <w:jc w:val="both"/>
        <w:rPr>
          <w:rFonts w:ascii="Tahoma" w:hAnsi="Tahoma" w:cs="Tahoma"/>
          <w:sz w:val="24"/>
          <w:szCs w:val="24"/>
        </w:rPr>
      </w:pPr>
    </w:p>
    <w:p w:rsidR="005512D6" w:rsidRDefault="005512D6" w:rsidP="005512D6">
      <w:pPr>
        <w:jc w:val="both"/>
        <w:rPr>
          <w:rFonts w:ascii="Tahoma" w:hAnsi="Tahoma" w:cs="Tahoma"/>
          <w:sz w:val="24"/>
          <w:szCs w:val="24"/>
        </w:rPr>
      </w:pPr>
    </w:p>
    <w:p w:rsidR="005512D6" w:rsidRDefault="005512D6" w:rsidP="005512D6">
      <w:pPr>
        <w:jc w:val="both"/>
        <w:rPr>
          <w:rFonts w:ascii="Tahoma" w:hAnsi="Tahoma" w:cs="Tahoma"/>
          <w:sz w:val="24"/>
          <w:szCs w:val="24"/>
        </w:rPr>
      </w:pPr>
      <w:r>
        <w:rPr>
          <w:rFonts w:ascii="Tahoma" w:hAnsi="Tahoma" w:cs="Tahoma"/>
          <w:sz w:val="24"/>
          <w:szCs w:val="24"/>
        </w:rPr>
        <w:t>2</w:t>
      </w:r>
    </w:p>
    <w:p w:rsidR="005512D6" w:rsidRDefault="00B300B0" w:rsidP="005512D6">
      <w:pPr>
        <w:jc w:val="both"/>
        <w:rPr>
          <w:rFonts w:ascii="Tahoma" w:hAnsi="Tahoma" w:cs="Tahoma"/>
          <w:sz w:val="24"/>
          <w:szCs w:val="24"/>
        </w:rPr>
      </w:pPr>
      <w:r>
        <w:rPr>
          <w:noProof/>
          <w:lang w:eastAsia="es-CO"/>
        </w:rPr>
        <w:drawing>
          <wp:anchor distT="0" distB="0" distL="114300" distR="114300" simplePos="0" relativeHeight="251659264" behindDoc="1" locked="0" layoutInCell="1" allowOverlap="1" wp14:anchorId="1BE45532" wp14:editId="21A51F4E">
            <wp:simplePos x="0" y="0"/>
            <wp:positionH relativeFrom="column">
              <wp:posOffset>-2540</wp:posOffset>
            </wp:positionH>
            <wp:positionV relativeFrom="paragraph">
              <wp:posOffset>160020</wp:posOffset>
            </wp:positionV>
            <wp:extent cx="5854700" cy="3841115"/>
            <wp:effectExtent l="0" t="0" r="0" b="6985"/>
            <wp:wrapThrough wrapText="bothSides">
              <wp:wrapPolygon edited="0">
                <wp:start x="0" y="0"/>
                <wp:lineTo x="0" y="21532"/>
                <wp:lineTo x="21506" y="21532"/>
                <wp:lineTo x="2150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18010" t="9090" r="35990" b="37230"/>
                    <a:stretch/>
                  </pic:blipFill>
                  <pic:spPr bwMode="auto">
                    <a:xfrm>
                      <a:off x="0" y="0"/>
                      <a:ext cx="5854700" cy="384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00B0" w:rsidRDefault="00B300B0" w:rsidP="005512D6">
      <w:pPr>
        <w:jc w:val="both"/>
        <w:rPr>
          <w:rFonts w:ascii="Tahoma" w:hAnsi="Tahoma" w:cs="Tahoma"/>
          <w:sz w:val="24"/>
          <w:szCs w:val="24"/>
        </w:rPr>
      </w:pPr>
    </w:p>
    <w:p w:rsidR="00B300B0" w:rsidRDefault="00B300B0" w:rsidP="005512D6">
      <w:pPr>
        <w:jc w:val="both"/>
        <w:rPr>
          <w:rFonts w:ascii="Tahoma" w:hAnsi="Tahoma" w:cs="Tahoma"/>
          <w:sz w:val="24"/>
          <w:szCs w:val="24"/>
        </w:rPr>
      </w:pPr>
    </w:p>
    <w:p w:rsidR="00B300B0" w:rsidRDefault="00B300B0" w:rsidP="005512D6">
      <w:pPr>
        <w:jc w:val="both"/>
        <w:rPr>
          <w:rFonts w:ascii="Tahoma" w:hAnsi="Tahoma" w:cs="Tahoma"/>
          <w:sz w:val="24"/>
          <w:szCs w:val="24"/>
        </w:rPr>
      </w:pPr>
    </w:p>
    <w:p w:rsidR="00B300B0" w:rsidRDefault="00B300B0" w:rsidP="005512D6">
      <w:pPr>
        <w:jc w:val="both"/>
        <w:rPr>
          <w:rFonts w:ascii="Tahoma" w:hAnsi="Tahoma" w:cs="Tahoma"/>
          <w:sz w:val="24"/>
          <w:szCs w:val="24"/>
        </w:rPr>
      </w:pPr>
    </w:p>
    <w:p w:rsidR="00B300B0" w:rsidRDefault="00B300B0" w:rsidP="005512D6">
      <w:pPr>
        <w:jc w:val="both"/>
        <w:rPr>
          <w:rFonts w:ascii="Tahoma" w:hAnsi="Tahoma" w:cs="Tahoma"/>
          <w:sz w:val="24"/>
          <w:szCs w:val="24"/>
        </w:rPr>
      </w:pPr>
    </w:p>
    <w:p w:rsidR="00B300B0" w:rsidRDefault="00B300B0" w:rsidP="005512D6">
      <w:pPr>
        <w:jc w:val="both"/>
        <w:rPr>
          <w:rFonts w:ascii="Tahoma" w:hAnsi="Tahoma" w:cs="Tahoma"/>
          <w:sz w:val="24"/>
          <w:szCs w:val="24"/>
        </w:rPr>
      </w:pPr>
    </w:p>
    <w:p w:rsidR="00B300B0" w:rsidRDefault="00B300B0" w:rsidP="005512D6">
      <w:pPr>
        <w:jc w:val="both"/>
        <w:rPr>
          <w:rFonts w:ascii="Tahoma" w:hAnsi="Tahoma" w:cs="Tahoma"/>
          <w:sz w:val="24"/>
          <w:szCs w:val="24"/>
        </w:rPr>
      </w:pPr>
    </w:p>
    <w:p w:rsidR="00B300B0" w:rsidRDefault="00B300B0" w:rsidP="005512D6">
      <w:pPr>
        <w:jc w:val="both"/>
        <w:rPr>
          <w:rFonts w:ascii="Tahoma" w:hAnsi="Tahoma" w:cs="Tahoma"/>
          <w:sz w:val="24"/>
          <w:szCs w:val="24"/>
        </w:rPr>
      </w:pPr>
    </w:p>
    <w:p w:rsidR="00B300B0" w:rsidRDefault="00B300B0" w:rsidP="005512D6">
      <w:pPr>
        <w:jc w:val="both"/>
        <w:rPr>
          <w:rFonts w:ascii="Tahoma" w:hAnsi="Tahoma" w:cs="Tahoma"/>
          <w:sz w:val="24"/>
          <w:szCs w:val="24"/>
        </w:rPr>
      </w:pPr>
    </w:p>
    <w:p w:rsidR="00B300B0" w:rsidRDefault="00B300B0" w:rsidP="005512D6">
      <w:pPr>
        <w:jc w:val="both"/>
        <w:rPr>
          <w:rFonts w:ascii="Tahoma" w:hAnsi="Tahoma" w:cs="Tahoma"/>
          <w:sz w:val="24"/>
          <w:szCs w:val="24"/>
        </w:rPr>
      </w:pPr>
    </w:p>
    <w:p w:rsidR="00B300B0" w:rsidRDefault="00B300B0" w:rsidP="005512D6">
      <w:pPr>
        <w:jc w:val="both"/>
        <w:rPr>
          <w:rFonts w:ascii="Tahoma" w:hAnsi="Tahoma" w:cs="Tahoma"/>
          <w:sz w:val="24"/>
          <w:szCs w:val="24"/>
        </w:rPr>
      </w:pPr>
    </w:p>
    <w:p w:rsidR="00B300B0" w:rsidRDefault="00B300B0" w:rsidP="005512D6">
      <w:pPr>
        <w:jc w:val="both"/>
        <w:rPr>
          <w:rFonts w:ascii="Tahoma" w:hAnsi="Tahoma" w:cs="Tahoma"/>
          <w:sz w:val="24"/>
          <w:szCs w:val="24"/>
        </w:rPr>
      </w:pPr>
    </w:p>
    <w:p w:rsidR="00B300B0" w:rsidRDefault="00CB0D65" w:rsidP="005512D6">
      <w:pPr>
        <w:jc w:val="both"/>
        <w:rPr>
          <w:rFonts w:ascii="Tahoma" w:hAnsi="Tahoma" w:cs="Tahoma"/>
          <w:sz w:val="24"/>
          <w:szCs w:val="24"/>
        </w:rPr>
      </w:pPr>
      <w:r>
        <w:rPr>
          <w:noProof/>
          <w:lang w:eastAsia="es-CO"/>
        </w:rPr>
        <w:lastRenderedPageBreak/>
        <w:drawing>
          <wp:anchor distT="0" distB="0" distL="114300" distR="114300" simplePos="0" relativeHeight="251661312" behindDoc="1" locked="0" layoutInCell="1" allowOverlap="1" wp14:anchorId="33A36E2D" wp14:editId="1FC688A5">
            <wp:simplePos x="0" y="0"/>
            <wp:positionH relativeFrom="column">
              <wp:posOffset>-2540</wp:posOffset>
            </wp:positionH>
            <wp:positionV relativeFrom="paragraph">
              <wp:posOffset>4238625</wp:posOffset>
            </wp:positionV>
            <wp:extent cx="5567680" cy="3734435"/>
            <wp:effectExtent l="0" t="0" r="0" b="0"/>
            <wp:wrapThrough wrapText="bothSides">
              <wp:wrapPolygon edited="0">
                <wp:start x="0" y="0"/>
                <wp:lineTo x="0" y="21486"/>
                <wp:lineTo x="21506" y="21486"/>
                <wp:lineTo x="2150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7768" t="12554" r="21628" b="15152"/>
                    <a:stretch/>
                  </pic:blipFill>
                  <pic:spPr bwMode="auto">
                    <a:xfrm>
                      <a:off x="0" y="0"/>
                      <a:ext cx="5567680" cy="3734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00B0">
        <w:rPr>
          <w:noProof/>
          <w:lang w:eastAsia="es-CO"/>
        </w:rPr>
        <w:drawing>
          <wp:anchor distT="0" distB="0" distL="114300" distR="114300" simplePos="0" relativeHeight="251660288" behindDoc="1" locked="0" layoutInCell="1" allowOverlap="1" wp14:anchorId="6A69AE57" wp14:editId="7352340B">
            <wp:simplePos x="0" y="0"/>
            <wp:positionH relativeFrom="column">
              <wp:posOffset>-153035</wp:posOffset>
            </wp:positionH>
            <wp:positionV relativeFrom="paragraph">
              <wp:posOffset>212725</wp:posOffset>
            </wp:positionV>
            <wp:extent cx="5909310" cy="3787140"/>
            <wp:effectExtent l="0" t="0" r="0" b="3810"/>
            <wp:wrapThrough wrapText="bothSides">
              <wp:wrapPolygon edited="0">
                <wp:start x="0" y="0"/>
                <wp:lineTo x="0" y="21513"/>
                <wp:lineTo x="21516" y="21513"/>
                <wp:lineTo x="2151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35778" t="8658" r="16760" b="37230"/>
                    <a:stretch/>
                  </pic:blipFill>
                  <pic:spPr bwMode="auto">
                    <a:xfrm>
                      <a:off x="0" y="0"/>
                      <a:ext cx="5909310" cy="378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12D6" w:rsidRDefault="005512D6" w:rsidP="005512D6">
      <w:pPr>
        <w:jc w:val="both"/>
        <w:rPr>
          <w:rFonts w:ascii="Tahoma" w:hAnsi="Tahoma" w:cs="Tahoma"/>
          <w:sz w:val="24"/>
          <w:szCs w:val="24"/>
        </w:rPr>
      </w:pPr>
    </w:p>
    <w:p w:rsidR="00CB0D65" w:rsidRDefault="00CB0D65" w:rsidP="005512D6">
      <w:pPr>
        <w:jc w:val="both"/>
        <w:rPr>
          <w:rFonts w:ascii="Tahoma" w:hAnsi="Tahoma" w:cs="Tahoma"/>
          <w:sz w:val="24"/>
          <w:szCs w:val="24"/>
        </w:rPr>
      </w:pPr>
      <w:r>
        <w:rPr>
          <w:noProof/>
          <w:lang w:eastAsia="es-CO"/>
        </w:rPr>
        <w:lastRenderedPageBreak/>
        <w:drawing>
          <wp:anchor distT="0" distB="0" distL="114300" distR="114300" simplePos="0" relativeHeight="251662336" behindDoc="1" locked="0" layoutInCell="1" allowOverlap="1" wp14:anchorId="2DC969F8" wp14:editId="22F3159A">
            <wp:simplePos x="0" y="0"/>
            <wp:positionH relativeFrom="column">
              <wp:posOffset>-2540</wp:posOffset>
            </wp:positionH>
            <wp:positionV relativeFrom="paragraph">
              <wp:posOffset>185420</wp:posOffset>
            </wp:positionV>
            <wp:extent cx="5649595" cy="3211830"/>
            <wp:effectExtent l="0" t="0" r="8255" b="7620"/>
            <wp:wrapThrough wrapText="bothSides">
              <wp:wrapPolygon edited="0">
                <wp:start x="0" y="0"/>
                <wp:lineTo x="0" y="21523"/>
                <wp:lineTo x="21559" y="21523"/>
                <wp:lineTo x="21559"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0201" t="13853" r="31851" b="37663"/>
                    <a:stretch/>
                  </pic:blipFill>
                  <pic:spPr bwMode="auto">
                    <a:xfrm>
                      <a:off x="0" y="0"/>
                      <a:ext cx="5649595" cy="321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0D65" w:rsidRDefault="00CB0D65" w:rsidP="005512D6">
      <w:pPr>
        <w:jc w:val="both"/>
        <w:rPr>
          <w:rFonts w:ascii="Tahoma" w:hAnsi="Tahoma" w:cs="Tahoma"/>
          <w:sz w:val="24"/>
          <w:szCs w:val="24"/>
        </w:rPr>
      </w:pPr>
      <w:r>
        <w:rPr>
          <w:noProof/>
          <w:lang w:eastAsia="es-CO"/>
        </w:rPr>
        <w:drawing>
          <wp:anchor distT="0" distB="0" distL="114300" distR="114300" simplePos="0" relativeHeight="251663360" behindDoc="1" locked="0" layoutInCell="1" allowOverlap="1" wp14:anchorId="583D1EE1" wp14:editId="3BD68969">
            <wp:simplePos x="0" y="0"/>
            <wp:positionH relativeFrom="column">
              <wp:posOffset>-71120</wp:posOffset>
            </wp:positionH>
            <wp:positionV relativeFrom="paragraph">
              <wp:posOffset>-103505</wp:posOffset>
            </wp:positionV>
            <wp:extent cx="5573395" cy="3193415"/>
            <wp:effectExtent l="0" t="0" r="8255" b="6985"/>
            <wp:wrapThrough wrapText="bothSides">
              <wp:wrapPolygon edited="0">
                <wp:start x="0" y="0"/>
                <wp:lineTo x="0" y="21518"/>
                <wp:lineTo x="21558" y="21518"/>
                <wp:lineTo x="21558"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19715" t="12121" r="33555" b="40260"/>
                    <a:stretch/>
                  </pic:blipFill>
                  <pic:spPr bwMode="auto">
                    <a:xfrm>
                      <a:off x="0" y="0"/>
                      <a:ext cx="5573395" cy="3193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0" w:name="_GoBack"/>
      <w:bookmarkEnd w:id="0"/>
    </w:p>
    <w:sectPr w:rsidR="00CB0D65">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BDA" w:rsidRDefault="00091BDA" w:rsidP="00036F03">
      <w:r>
        <w:separator/>
      </w:r>
    </w:p>
  </w:endnote>
  <w:endnote w:type="continuationSeparator" w:id="0">
    <w:p w:rsidR="00091BDA" w:rsidRDefault="00091BDA" w:rsidP="00036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BDA" w:rsidRDefault="00091BDA" w:rsidP="00036F03">
      <w:r>
        <w:separator/>
      </w:r>
    </w:p>
  </w:footnote>
  <w:footnote w:type="continuationSeparator" w:id="0">
    <w:p w:rsidR="00091BDA" w:rsidRDefault="00091BDA" w:rsidP="00036F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F03" w:rsidRDefault="00036F03" w:rsidP="00036F03">
    <w:pPr>
      <w:pStyle w:val="Encabezado"/>
      <w:jc w:val="both"/>
      <w:rPr>
        <w:rFonts w:ascii="Tahoma" w:hAnsi="Tahoma" w:cs="Tahoma"/>
        <w:b/>
        <w:sz w:val="24"/>
        <w:szCs w:val="24"/>
      </w:rPr>
    </w:pPr>
    <w:r>
      <w:rPr>
        <w:rFonts w:ascii="Tahoma" w:hAnsi="Tahoma" w:cs="Tahoma"/>
        <w:b/>
        <w:sz w:val="24"/>
        <w:szCs w:val="24"/>
      </w:rPr>
      <w:t>Adriana Esperanza Gallego Giraldo</w:t>
    </w:r>
  </w:p>
  <w:p w:rsidR="00036F03" w:rsidRDefault="00036F03" w:rsidP="00036F03">
    <w:pPr>
      <w:pStyle w:val="Encabezado"/>
      <w:jc w:val="both"/>
      <w:rPr>
        <w:rFonts w:ascii="Tahoma" w:hAnsi="Tahoma" w:cs="Tahoma"/>
        <w:b/>
        <w:sz w:val="24"/>
        <w:szCs w:val="24"/>
      </w:rPr>
    </w:pPr>
    <w:r>
      <w:rPr>
        <w:rFonts w:ascii="Tahoma" w:hAnsi="Tahoma" w:cs="Tahoma"/>
        <w:b/>
        <w:sz w:val="24"/>
        <w:szCs w:val="24"/>
      </w:rPr>
      <w:t>31434744</w:t>
    </w:r>
  </w:p>
  <w:p w:rsidR="00036F03" w:rsidRPr="00036F03" w:rsidRDefault="00036F03" w:rsidP="00036F03">
    <w:pPr>
      <w:pStyle w:val="Encabezado"/>
      <w:jc w:val="both"/>
      <w:rPr>
        <w:rFonts w:ascii="Tahoma" w:hAnsi="Tahoma" w:cs="Tahoma"/>
        <w:b/>
        <w:sz w:val="24"/>
        <w:szCs w:val="24"/>
      </w:rPr>
    </w:pPr>
    <w:r>
      <w:rPr>
        <w:rFonts w:ascii="Tahoma" w:hAnsi="Tahoma" w:cs="Tahoma"/>
        <w:b/>
        <w:sz w:val="24"/>
        <w:szCs w:val="24"/>
      </w:rPr>
      <w:t>Programación Orientada a Objetos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828CA"/>
    <w:multiLevelType w:val="hybridMultilevel"/>
    <w:tmpl w:val="DB1EB616"/>
    <w:lvl w:ilvl="0" w:tplc="6C9C0414">
      <w:start w:val="8"/>
      <w:numFmt w:val="bullet"/>
      <w:lvlText w:val=""/>
      <w:lvlJc w:val="left"/>
      <w:pPr>
        <w:ind w:left="720" w:hanging="360"/>
      </w:pPr>
      <w:rPr>
        <w:rFonts w:ascii="Wingdings" w:eastAsiaTheme="minorHAnsi" w:hAnsi="Wingdings"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1940801"/>
    <w:multiLevelType w:val="hybridMultilevel"/>
    <w:tmpl w:val="06C652C4"/>
    <w:lvl w:ilvl="0" w:tplc="E55CB060">
      <w:start w:val="2"/>
      <w:numFmt w:val="bullet"/>
      <w:lvlText w:val=""/>
      <w:lvlJc w:val="left"/>
      <w:pPr>
        <w:ind w:left="720" w:hanging="360"/>
      </w:pPr>
      <w:rPr>
        <w:rFonts w:ascii="Wingdings" w:eastAsiaTheme="minorHAnsi" w:hAnsi="Wingdings"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6DD4AB1"/>
    <w:multiLevelType w:val="hybridMultilevel"/>
    <w:tmpl w:val="02329D4A"/>
    <w:lvl w:ilvl="0" w:tplc="1214EE48">
      <w:start w:val="1"/>
      <w:numFmt w:val="bullet"/>
      <w:lvlText w:val=""/>
      <w:lvlJc w:val="left"/>
      <w:pPr>
        <w:ind w:left="720" w:hanging="360"/>
      </w:pPr>
      <w:rPr>
        <w:rFonts w:ascii="Wingdings" w:eastAsiaTheme="minorHAnsi" w:hAnsi="Wingdings"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533D0530"/>
    <w:multiLevelType w:val="hybridMultilevel"/>
    <w:tmpl w:val="D576C37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63DC31E9"/>
    <w:multiLevelType w:val="hybridMultilevel"/>
    <w:tmpl w:val="2E0A7E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7DB44238"/>
    <w:multiLevelType w:val="hybridMultilevel"/>
    <w:tmpl w:val="47D2DAC4"/>
    <w:lvl w:ilvl="0" w:tplc="B1CEAF72">
      <w:start w:val="8"/>
      <w:numFmt w:val="bullet"/>
      <w:lvlText w:val=""/>
      <w:lvlJc w:val="left"/>
      <w:pPr>
        <w:ind w:left="720" w:hanging="360"/>
      </w:pPr>
      <w:rPr>
        <w:rFonts w:ascii="Wingdings" w:eastAsiaTheme="minorHAnsi" w:hAnsi="Wingdings"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7F4E1C58"/>
    <w:multiLevelType w:val="hybridMultilevel"/>
    <w:tmpl w:val="D4A2CD2A"/>
    <w:lvl w:ilvl="0" w:tplc="BD0AE1E6">
      <w:start w:val="8"/>
      <w:numFmt w:val="bullet"/>
      <w:lvlText w:val="-"/>
      <w:lvlJc w:val="left"/>
      <w:pPr>
        <w:ind w:left="1110" w:hanging="360"/>
      </w:pPr>
      <w:rPr>
        <w:rFonts w:ascii="Tahoma" w:eastAsiaTheme="minorHAnsi" w:hAnsi="Tahoma" w:cs="Tahoma" w:hint="default"/>
      </w:rPr>
    </w:lvl>
    <w:lvl w:ilvl="1" w:tplc="240A0003" w:tentative="1">
      <w:start w:val="1"/>
      <w:numFmt w:val="bullet"/>
      <w:lvlText w:val="o"/>
      <w:lvlJc w:val="left"/>
      <w:pPr>
        <w:ind w:left="1830" w:hanging="360"/>
      </w:pPr>
      <w:rPr>
        <w:rFonts w:ascii="Courier New" w:hAnsi="Courier New" w:cs="Courier New" w:hint="default"/>
      </w:rPr>
    </w:lvl>
    <w:lvl w:ilvl="2" w:tplc="240A0005" w:tentative="1">
      <w:start w:val="1"/>
      <w:numFmt w:val="bullet"/>
      <w:lvlText w:val=""/>
      <w:lvlJc w:val="left"/>
      <w:pPr>
        <w:ind w:left="2550" w:hanging="360"/>
      </w:pPr>
      <w:rPr>
        <w:rFonts w:ascii="Wingdings" w:hAnsi="Wingdings" w:hint="default"/>
      </w:rPr>
    </w:lvl>
    <w:lvl w:ilvl="3" w:tplc="240A0001" w:tentative="1">
      <w:start w:val="1"/>
      <w:numFmt w:val="bullet"/>
      <w:lvlText w:val=""/>
      <w:lvlJc w:val="left"/>
      <w:pPr>
        <w:ind w:left="3270" w:hanging="360"/>
      </w:pPr>
      <w:rPr>
        <w:rFonts w:ascii="Symbol" w:hAnsi="Symbol" w:hint="default"/>
      </w:rPr>
    </w:lvl>
    <w:lvl w:ilvl="4" w:tplc="240A0003" w:tentative="1">
      <w:start w:val="1"/>
      <w:numFmt w:val="bullet"/>
      <w:lvlText w:val="o"/>
      <w:lvlJc w:val="left"/>
      <w:pPr>
        <w:ind w:left="3990" w:hanging="360"/>
      </w:pPr>
      <w:rPr>
        <w:rFonts w:ascii="Courier New" w:hAnsi="Courier New" w:cs="Courier New" w:hint="default"/>
      </w:rPr>
    </w:lvl>
    <w:lvl w:ilvl="5" w:tplc="240A0005" w:tentative="1">
      <w:start w:val="1"/>
      <w:numFmt w:val="bullet"/>
      <w:lvlText w:val=""/>
      <w:lvlJc w:val="left"/>
      <w:pPr>
        <w:ind w:left="4710" w:hanging="360"/>
      </w:pPr>
      <w:rPr>
        <w:rFonts w:ascii="Wingdings" w:hAnsi="Wingdings" w:hint="default"/>
      </w:rPr>
    </w:lvl>
    <w:lvl w:ilvl="6" w:tplc="240A0001" w:tentative="1">
      <w:start w:val="1"/>
      <w:numFmt w:val="bullet"/>
      <w:lvlText w:val=""/>
      <w:lvlJc w:val="left"/>
      <w:pPr>
        <w:ind w:left="5430" w:hanging="360"/>
      </w:pPr>
      <w:rPr>
        <w:rFonts w:ascii="Symbol" w:hAnsi="Symbol" w:hint="default"/>
      </w:rPr>
    </w:lvl>
    <w:lvl w:ilvl="7" w:tplc="240A0003" w:tentative="1">
      <w:start w:val="1"/>
      <w:numFmt w:val="bullet"/>
      <w:lvlText w:val="o"/>
      <w:lvlJc w:val="left"/>
      <w:pPr>
        <w:ind w:left="6150" w:hanging="360"/>
      </w:pPr>
      <w:rPr>
        <w:rFonts w:ascii="Courier New" w:hAnsi="Courier New" w:cs="Courier New" w:hint="default"/>
      </w:rPr>
    </w:lvl>
    <w:lvl w:ilvl="8" w:tplc="240A0005" w:tentative="1">
      <w:start w:val="1"/>
      <w:numFmt w:val="bullet"/>
      <w:lvlText w:val=""/>
      <w:lvlJc w:val="left"/>
      <w:pPr>
        <w:ind w:left="687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6F03"/>
    <w:rsid w:val="00001372"/>
    <w:rsid w:val="00002A45"/>
    <w:rsid w:val="000033DA"/>
    <w:rsid w:val="000047A2"/>
    <w:rsid w:val="00006E38"/>
    <w:rsid w:val="00010106"/>
    <w:rsid w:val="00014604"/>
    <w:rsid w:val="00014EA9"/>
    <w:rsid w:val="000203A0"/>
    <w:rsid w:val="00020A86"/>
    <w:rsid w:val="00023CF2"/>
    <w:rsid w:val="00023F93"/>
    <w:rsid w:val="000246E4"/>
    <w:rsid w:val="000253AA"/>
    <w:rsid w:val="0002582B"/>
    <w:rsid w:val="000304F9"/>
    <w:rsid w:val="00031312"/>
    <w:rsid w:val="0003621E"/>
    <w:rsid w:val="00036F03"/>
    <w:rsid w:val="00037768"/>
    <w:rsid w:val="00041BF3"/>
    <w:rsid w:val="00042458"/>
    <w:rsid w:val="00047F27"/>
    <w:rsid w:val="00054B78"/>
    <w:rsid w:val="00061423"/>
    <w:rsid w:val="00072BEB"/>
    <w:rsid w:val="000736AF"/>
    <w:rsid w:val="00075A2C"/>
    <w:rsid w:val="00075B7D"/>
    <w:rsid w:val="00077F8C"/>
    <w:rsid w:val="000839AB"/>
    <w:rsid w:val="00084179"/>
    <w:rsid w:val="000868BF"/>
    <w:rsid w:val="00086CA3"/>
    <w:rsid w:val="00087381"/>
    <w:rsid w:val="00091BC6"/>
    <w:rsid w:val="00091BDA"/>
    <w:rsid w:val="00094821"/>
    <w:rsid w:val="00096457"/>
    <w:rsid w:val="00096CEE"/>
    <w:rsid w:val="000A00DD"/>
    <w:rsid w:val="000A06EF"/>
    <w:rsid w:val="000A0A55"/>
    <w:rsid w:val="000A54CF"/>
    <w:rsid w:val="000B080D"/>
    <w:rsid w:val="000B12FD"/>
    <w:rsid w:val="000B2CA2"/>
    <w:rsid w:val="000B66A6"/>
    <w:rsid w:val="000B6A2A"/>
    <w:rsid w:val="000C03D4"/>
    <w:rsid w:val="000C1A9B"/>
    <w:rsid w:val="000C3FAF"/>
    <w:rsid w:val="000C4D19"/>
    <w:rsid w:val="000C5519"/>
    <w:rsid w:val="000C6626"/>
    <w:rsid w:val="000D161D"/>
    <w:rsid w:val="000D1CF8"/>
    <w:rsid w:val="000D1D50"/>
    <w:rsid w:val="000D39D3"/>
    <w:rsid w:val="000E17A9"/>
    <w:rsid w:val="000E31CC"/>
    <w:rsid w:val="000E65B6"/>
    <w:rsid w:val="000F2DD1"/>
    <w:rsid w:val="000F5D44"/>
    <w:rsid w:val="00102359"/>
    <w:rsid w:val="001026CC"/>
    <w:rsid w:val="00104394"/>
    <w:rsid w:val="00106398"/>
    <w:rsid w:val="00107C04"/>
    <w:rsid w:val="001112AC"/>
    <w:rsid w:val="00112409"/>
    <w:rsid w:val="001142BF"/>
    <w:rsid w:val="00116287"/>
    <w:rsid w:val="00116E3B"/>
    <w:rsid w:val="00121015"/>
    <w:rsid w:val="0012338B"/>
    <w:rsid w:val="00126873"/>
    <w:rsid w:val="00126C2D"/>
    <w:rsid w:val="0013127F"/>
    <w:rsid w:val="00132C00"/>
    <w:rsid w:val="001340EA"/>
    <w:rsid w:val="00135649"/>
    <w:rsid w:val="00136C4F"/>
    <w:rsid w:val="00144F7E"/>
    <w:rsid w:val="00146475"/>
    <w:rsid w:val="001471AE"/>
    <w:rsid w:val="00150204"/>
    <w:rsid w:val="00152888"/>
    <w:rsid w:val="00153D09"/>
    <w:rsid w:val="00157735"/>
    <w:rsid w:val="00161BF9"/>
    <w:rsid w:val="00163448"/>
    <w:rsid w:val="001637A9"/>
    <w:rsid w:val="00172BEF"/>
    <w:rsid w:val="00172CA1"/>
    <w:rsid w:val="00176AA6"/>
    <w:rsid w:val="00176C8D"/>
    <w:rsid w:val="00177A2B"/>
    <w:rsid w:val="00177D11"/>
    <w:rsid w:val="00180590"/>
    <w:rsid w:val="0018105F"/>
    <w:rsid w:val="001810E7"/>
    <w:rsid w:val="00182B4D"/>
    <w:rsid w:val="001838CB"/>
    <w:rsid w:val="00184862"/>
    <w:rsid w:val="001857EE"/>
    <w:rsid w:val="00186753"/>
    <w:rsid w:val="00186C91"/>
    <w:rsid w:val="00187475"/>
    <w:rsid w:val="00187BC2"/>
    <w:rsid w:val="001941F9"/>
    <w:rsid w:val="00197163"/>
    <w:rsid w:val="001A2880"/>
    <w:rsid w:val="001A3B06"/>
    <w:rsid w:val="001A67CF"/>
    <w:rsid w:val="001A7E1B"/>
    <w:rsid w:val="001B58F7"/>
    <w:rsid w:val="001B6E3C"/>
    <w:rsid w:val="001B7670"/>
    <w:rsid w:val="001C1E12"/>
    <w:rsid w:val="001C1F9F"/>
    <w:rsid w:val="001C2316"/>
    <w:rsid w:val="001C2EA6"/>
    <w:rsid w:val="001C366A"/>
    <w:rsid w:val="001C3D2F"/>
    <w:rsid w:val="001C4EBA"/>
    <w:rsid w:val="001C6C09"/>
    <w:rsid w:val="001C6E0A"/>
    <w:rsid w:val="001D010A"/>
    <w:rsid w:val="001D0421"/>
    <w:rsid w:val="001D316E"/>
    <w:rsid w:val="001D3DCB"/>
    <w:rsid w:val="001D4CE5"/>
    <w:rsid w:val="001D6A27"/>
    <w:rsid w:val="001D6DE8"/>
    <w:rsid w:val="001D7953"/>
    <w:rsid w:val="001D7FC9"/>
    <w:rsid w:val="001E02B3"/>
    <w:rsid w:val="001E02CB"/>
    <w:rsid w:val="001E1733"/>
    <w:rsid w:val="001E267D"/>
    <w:rsid w:val="001E45C7"/>
    <w:rsid w:val="001E61A3"/>
    <w:rsid w:val="001F2251"/>
    <w:rsid w:val="001F5E00"/>
    <w:rsid w:val="001F6402"/>
    <w:rsid w:val="00203815"/>
    <w:rsid w:val="00204599"/>
    <w:rsid w:val="002049FA"/>
    <w:rsid w:val="00205F89"/>
    <w:rsid w:val="00206D66"/>
    <w:rsid w:val="00210892"/>
    <w:rsid w:val="00210D4E"/>
    <w:rsid w:val="00212552"/>
    <w:rsid w:val="00213E25"/>
    <w:rsid w:val="00214510"/>
    <w:rsid w:val="002156EC"/>
    <w:rsid w:val="00221C94"/>
    <w:rsid w:val="00222B41"/>
    <w:rsid w:val="00222CDF"/>
    <w:rsid w:val="002235BD"/>
    <w:rsid w:val="00224102"/>
    <w:rsid w:val="00225640"/>
    <w:rsid w:val="00227BAC"/>
    <w:rsid w:val="002301AB"/>
    <w:rsid w:val="00232077"/>
    <w:rsid w:val="00236F09"/>
    <w:rsid w:val="00243270"/>
    <w:rsid w:val="00245E29"/>
    <w:rsid w:val="00246B7D"/>
    <w:rsid w:val="00250A7F"/>
    <w:rsid w:val="002512CD"/>
    <w:rsid w:val="00251366"/>
    <w:rsid w:val="00251D2E"/>
    <w:rsid w:val="00255334"/>
    <w:rsid w:val="002600E1"/>
    <w:rsid w:val="002652CE"/>
    <w:rsid w:val="00266F30"/>
    <w:rsid w:val="0027045E"/>
    <w:rsid w:val="00272DA5"/>
    <w:rsid w:val="002739A5"/>
    <w:rsid w:val="00274085"/>
    <w:rsid w:val="002754D5"/>
    <w:rsid w:val="00276A5D"/>
    <w:rsid w:val="0028012F"/>
    <w:rsid w:val="00280B01"/>
    <w:rsid w:val="00281773"/>
    <w:rsid w:val="0028207C"/>
    <w:rsid w:val="00284E01"/>
    <w:rsid w:val="00285AC4"/>
    <w:rsid w:val="0029072C"/>
    <w:rsid w:val="00292E35"/>
    <w:rsid w:val="00297B45"/>
    <w:rsid w:val="002A117D"/>
    <w:rsid w:val="002A1B0A"/>
    <w:rsid w:val="002A559D"/>
    <w:rsid w:val="002B0108"/>
    <w:rsid w:val="002B0DEB"/>
    <w:rsid w:val="002B4579"/>
    <w:rsid w:val="002B5386"/>
    <w:rsid w:val="002B568A"/>
    <w:rsid w:val="002B6115"/>
    <w:rsid w:val="002B663A"/>
    <w:rsid w:val="002B69E2"/>
    <w:rsid w:val="002C01B0"/>
    <w:rsid w:val="002C0A4D"/>
    <w:rsid w:val="002C0E21"/>
    <w:rsid w:val="002C7525"/>
    <w:rsid w:val="002C79FE"/>
    <w:rsid w:val="002D0FEE"/>
    <w:rsid w:val="002D44A8"/>
    <w:rsid w:val="002D4E39"/>
    <w:rsid w:val="002E1176"/>
    <w:rsid w:val="002E1BE1"/>
    <w:rsid w:val="002E2B7F"/>
    <w:rsid w:val="002E325A"/>
    <w:rsid w:val="002E7B87"/>
    <w:rsid w:val="002E7E46"/>
    <w:rsid w:val="002F1438"/>
    <w:rsid w:val="002F5648"/>
    <w:rsid w:val="00301C19"/>
    <w:rsid w:val="00303D78"/>
    <w:rsid w:val="0030659E"/>
    <w:rsid w:val="0030676E"/>
    <w:rsid w:val="00312188"/>
    <w:rsid w:val="00313D9B"/>
    <w:rsid w:val="003159B3"/>
    <w:rsid w:val="00316B5E"/>
    <w:rsid w:val="00321251"/>
    <w:rsid w:val="00322CBB"/>
    <w:rsid w:val="00323743"/>
    <w:rsid w:val="00326C5D"/>
    <w:rsid w:val="003274D0"/>
    <w:rsid w:val="003301BF"/>
    <w:rsid w:val="003337CA"/>
    <w:rsid w:val="0033558C"/>
    <w:rsid w:val="0033594E"/>
    <w:rsid w:val="00337FFD"/>
    <w:rsid w:val="00340B7C"/>
    <w:rsid w:val="00345778"/>
    <w:rsid w:val="00345BA0"/>
    <w:rsid w:val="00345E70"/>
    <w:rsid w:val="00347534"/>
    <w:rsid w:val="003476CD"/>
    <w:rsid w:val="00351869"/>
    <w:rsid w:val="00352B8E"/>
    <w:rsid w:val="00353ABB"/>
    <w:rsid w:val="00356802"/>
    <w:rsid w:val="0035703E"/>
    <w:rsid w:val="00357938"/>
    <w:rsid w:val="00361A15"/>
    <w:rsid w:val="0036200A"/>
    <w:rsid w:val="00362C1F"/>
    <w:rsid w:val="00362FD1"/>
    <w:rsid w:val="00363CC5"/>
    <w:rsid w:val="00363E74"/>
    <w:rsid w:val="00370009"/>
    <w:rsid w:val="003701D9"/>
    <w:rsid w:val="0037418A"/>
    <w:rsid w:val="00381AA6"/>
    <w:rsid w:val="00381E3D"/>
    <w:rsid w:val="00385170"/>
    <w:rsid w:val="00386E1B"/>
    <w:rsid w:val="0039690B"/>
    <w:rsid w:val="003A0608"/>
    <w:rsid w:val="003A11DF"/>
    <w:rsid w:val="003A1331"/>
    <w:rsid w:val="003A1CDD"/>
    <w:rsid w:val="003A249E"/>
    <w:rsid w:val="003B5D70"/>
    <w:rsid w:val="003B62AC"/>
    <w:rsid w:val="003C0996"/>
    <w:rsid w:val="003C3684"/>
    <w:rsid w:val="003C3EFF"/>
    <w:rsid w:val="003C5EFF"/>
    <w:rsid w:val="003C7018"/>
    <w:rsid w:val="003D1BA9"/>
    <w:rsid w:val="003D400F"/>
    <w:rsid w:val="003E0400"/>
    <w:rsid w:val="003E0A06"/>
    <w:rsid w:val="003E2EB9"/>
    <w:rsid w:val="003E3C88"/>
    <w:rsid w:val="003E5FCD"/>
    <w:rsid w:val="003F4C87"/>
    <w:rsid w:val="00400195"/>
    <w:rsid w:val="0040189C"/>
    <w:rsid w:val="004036F1"/>
    <w:rsid w:val="004044DE"/>
    <w:rsid w:val="00417051"/>
    <w:rsid w:val="0041712B"/>
    <w:rsid w:val="004178B0"/>
    <w:rsid w:val="00421F2C"/>
    <w:rsid w:val="00422651"/>
    <w:rsid w:val="00423562"/>
    <w:rsid w:val="00423BA3"/>
    <w:rsid w:val="004260ED"/>
    <w:rsid w:val="0042740A"/>
    <w:rsid w:val="00427605"/>
    <w:rsid w:val="00427FBF"/>
    <w:rsid w:val="004307AD"/>
    <w:rsid w:val="00433BD6"/>
    <w:rsid w:val="00434EC1"/>
    <w:rsid w:val="00440307"/>
    <w:rsid w:val="004409A4"/>
    <w:rsid w:val="00446012"/>
    <w:rsid w:val="00451BBD"/>
    <w:rsid w:val="00451D5D"/>
    <w:rsid w:val="004546F7"/>
    <w:rsid w:val="00454FF5"/>
    <w:rsid w:val="0045573B"/>
    <w:rsid w:val="00456A9F"/>
    <w:rsid w:val="0046145D"/>
    <w:rsid w:val="004652AB"/>
    <w:rsid w:val="00465627"/>
    <w:rsid w:val="00465F1A"/>
    <w:rsid w:val="0046632A"/>
    <w:rsid w:val="004669F7"/>
    <w:rsid w:val="00467775"/>
    <w:rsid w:val="0047063C"/>
    <w:rsid w:val="00472233"/>
    <w:rsid w:val="004725BA"/>
    <w:rsid w:val="00472BF5"/>
    <w:rsid w:val="00474052"/>
    <w:rsid w:val="00477990"/>
    <w:rsid w:val="00480F0E"/>
    <w:rsid w:val="00481AD9"/>
    <w:rsid w:val="00482DA4"/>
    <w:rsid w:val="00484916"/>
    <w:rsid w:val="00492DA8"/>
    <w:rsid w:val="004930CE"/>
    <w:rsid w:val="00494A37"/>
    <w:rsid w:val="00494DEA"/>
    <w:rsid w:val="004971A1"/>
    <w:rsid w:val="004979AE"/>
    <w:rsid w:val="00497B11"/>
    <w:rsid w:val="004A3244"/>
    <w:rsid w:val="004A37DB"/>
    <w:rsid w:val="004A4526"/>
    <w:rsid w:val="004A536C"/>
    <w:rsid w:val="004A564F"/>
    <w:rsid w:val="004A5D5F"/>
    <w:rsid w:val="004B1F61"/>
    <w:rsid w:val="004B206D"/>
    <w:rsid w:val="004B3E8E"/>
    <w:rsid w:val="004B47CE"/>
    <w:rsid w:val="004B613E"/>
    <w:rsid w:val="004C2138"/>
    <w:rsid w:val="004C6A34"/>
    <w:rsid w:val="004D4166"/>
    <w:rsid w:val="004D57A4"/>
    <w:rsid w:val="004D5FD1"/>
    <w:rsid w:val="004D6F63"/>
    <w:rsid w:val="004D715E"/>
    <w:rsid w:val="004E10A3"/>
    <w:rsid w:val="004E18F3"/>
    <w:rsid w:val="004E31C2"/>
    <w:rsid w:val="004E63A6"/>
    <w:rsid w:val="004E6CF1"/>
    <w:rsid w:val="004E7683"/>
    <w:rsid w:val="004F1793"/>
    <w:rsid w:val="004F3481"/>
    <w:rsid w:val="004F3A23"/>
    <w:rsid w:val="004F595F"/>
    <w:rsid w:val="004F6869"/>
    <w:rsid w:val="004F74E5"/>
    <w:rsid w:val="005018F9"/>
    <w:rsid w:val="00506216"/>
    <w:rsid w:val="005141BE"/>
    <w:rsid w:val="005146C1"/>
    <w:rsid w:val="00514E51"/>
    <w:rsid w:val="00515181"/>
    <w:rsid w:val="005155A3"/>
    <w:rsid w:val="00515EC1"/>
    <w:rsid w:val="005168F4"/>
    <w:rsid w:val="00521A96"/>
    <w:rsid w:val="005229A1"/>
    <w:rsid w:val="005229DD"/>
    <w:rsid w:val="00525798"/>
    <w:rsid w:val="00525A8B"/>
    <w:rsid w:val="00526B7A"/>
    <w:rsid w:val="00527CD6"/>
    <w:rsid w:val="00527F67"/>
    <w:rsid w:val="0053143E"/>
    <w:rsid w:val="005314DF"/>
    <w:rsid w:val="0053169E"/>
    <w:rsid w:val="00531BEF"/>
    <w:rsid w:val="00537171"/>
    <w:rsid w:val="005457DB"/>
    <w:rsid w:val="00546169"/>
    <w:rsid w:val="005512D6"/>
    <w:rsid w:val="00552128"/>
    <w:rsid w:val="00554218"/>
    <w:rsid w:val="00555FFD"/>
    <w:rsid w:val="0056067D"/>
    <w:rsid w:val="00562870"/>
    <w:rsid w:val="0056313B"/>
    <w:rsid w:val="0056367A"/>
    <w:rsid w:val="00565145"/>
    <w:rsid w:val="005653A1"/>
    <w:rsid w:val="005655E2"/>
    <w:rsid w:val="00565CA6"/>
    <w:rsid w:val="00566DD1"/>
    <w:rsid w:val="0056710E"/>
    <w:rsid w:val="00571A84"/>
    <w:rsid w:val="0057205C"/>
    <w:rsid w:val="005727F5"/>
    <w:rsid w:val="0057340F"/>
    <w:rsid w:val="00577E3E"/>
    <w:rsid w:val="00580E63"/>
    <w:rsid w:val="00583B75"/>
    <w:rsid w:val="005842D1"/>
    <w:rsid w:val="005853BE"/>
    <w:rsid w:val="0058600D"/>
    <w:rsid w:val="0058640C"/>
    <w:rsid w:val="0059550A"/>
    <w:rsid w:val="005974FA"/>
    <w:rsid w:val="005A1A2F"/>
    <w:rsid w:val="005A213B"/>
    <w:rsid w:val="005A29FD"/>
    <w:rsid w:val="005A4B40"/>
    <w:rsid w:val="005A5324"/>
    <w:rsid w:val="005A61D9"/>
    <w:rsid w:val="005A6816"/>
    <w:rsid w:val="005A6A76"/>
    <w:rsid w:val="005A6FD6"/>
    <w:rsid w:val="005B20EE"/>
    <w:rsid w:val="005B2E88"/>
    <w:rsid w:val="005B32E4"/>
    <w:rsid w:val="005B54B3"/>
    <w:rsid w:val="005B66C0"/>
    <w:rsid w:val="005B67B4"/>
    <w:rsid w:val="005C057F"/>
    <w:rsid w:val="005C260F"/>
    <w:rsid w:val="005C2FAF"/>
    <w:rsid w:val="005C422D"/>
    <w:rsid w:val="005D0DF1"/>
    <w:rsid w:val="005D2351"/>
    <w:rsid w:val="005D3A0D"/>
    <w:rsid w:val="005D4146"/>
    <w:rsid w:val="005D5866"/>
    <w:rsid w:val="005D6AE4"/>
    <w:rsid w:val="005D6B36"/>
    <w:rsid w:val="005E048A"/>
    <w:rsid w:val="005E07E1"/>
    <w:rsid w:val="005E221B"/>
    <w:rsid w:val="005F6FE3"/>
    <w:rsid w:val="005F708C"/>
    <w:rsid w:val="005F716B"/>
    <w:rsid w:val="0060261B"/>
    <w:rsid w:val="0060306F"/>
    <w:rsid w:val="00603329"/>
    <w:rsid w:val="00604536"/>
    <w:rsid w:val="0060508A"/>
    <w:rsid w:val="00606DEC"/>
    <w:rsid w:val="00612064"/>
    <w:rsid w:val="00615F6F"/>
    <w:rsid w:val="00620241"/>
    <w:rsid w:val="00620546"/>
    <w:rsid w:val="00621C4C"/>
    <w:rsid w:val="00622A9C"/>
    <w:rsid w:val="00625500"/>
    <w:rsid w:val="00630E77"/>
    <w:rsid w:val="00631820"/>
    <w:rsid w:val="0063208F"/>
    <w:rsid w:val="00633174"/>
    <w:rsid w:val="00633E0B"/>
    <w:rsid w:val="00633EC7"/>
    <w:rsid w:val="00634547"/>
    <w:rsid w:val="00634F6C"/>
    <w:rsid w:val="006368F7"/>
    <w:rsid w:val="00636EB2"/>
    <w:rsid w:val="00637AD9"/>
    <w:rsid w:val="00642328"/>
    <w:rsid w:val="00642EF8"/>
    <w:rsid w:val="00643285"/>
    <w:rsid w:val="00646861"/>
    <w:rsid w:val="006521F4"/>
    <w:rsid w:val="00654A96"/>
    <w:rsid w:val="00655BB6"/>
    <w:rsid w:val="00655EC4"/>
    <w:rsid w:val="00657C5F"/>
    <w:rsid w:val="006601BA"/>
    <w:rsid w:val="0066168D"/>
    <w:rsid w:val="00663CBD"/>
    <w:rsid w:val="0066416C"/>
    <w:rsid w:val="00664F93"/>
    <w:rsid w:val="006651A9"/>
    <w:rsid w:val="00666F69"/>
    <w:rsid w:val="00670FF2"/>
    <w:rsid w:val="006715DE"/>
    <w:rsid w:val="00673DE9"/>
    <w:rsid w:val="00680183"/>
    <w:rsid w:val="00680B1C"/>
    <w:rsid w:val="0068209C"/>
    <w:rsid w:val="00682A02"/>
    <w:rsid w:val="006834A4"/>
    <w:rsid w:val="006837D1"/>
    <w:rsid w:val="00685C9C"/>
    <w:rsid w:val="00685FDC"/>
    <w:rsid w:val="00690174"/>
    <w:rsid w:val="006915E7"/>
    <w:rsid w:val="0069295C"/>
    <w:rsid w:val="00693039"/>
    <w:rsid w:val="006936E2"/>
    <w:rsid w:val="006946E9"/>
    <w:rsid w:val="00694D7A"/>
    <w:rsid w:val="00696C91"/>
    <w:rsid w:val="006A17B8"/>
    <w:rsid w:val="006A2436"/>
    <w:rsid w:val="006A320E"/>
    <w:rsid w:val="006A6878"/>
    <w:rsid w:val="006A6C6A"/>
    <w:rsid w:val="006B1043"/>
    <w:rsid w:val="006B25CA"/>
    <w:rsid w:val="006B5443"/>
    <w:rsid w:val="006B6B38"/>
    <w:rsid w:val="006D2411"/>
    <w:rsid w:val="006D3B76"/>
    <w:rsid w:val="006E1D3B"/>
    <w:rsid w:val="006E2366"/>
    <w:rsid w:val="006E301F"/>
    <w:rsid w:val="006E5145"/>
    <w:rsid w:val="006F01A8"/>
    <w:rsid w:val="006F0D11"/>
    <w:rsid w:val="006F31BD"/>
    <w:rsid w:val="006F3243"/>
    <w:rsid w:val="006F3A53"/>
    <w:rsid w:val="006F4C23"/>
    <w:rsid w:val="006F5473"/>
    <w:rsid w:val="006F613B"/>
    <w:rsid w:val="006F6B39"/>
    <w:rsid w:val="00700EBC"/>
    <w:rsid w:val="00701A2E"/>
    <w:rsid w:val="007022DD"/>
    <w:rsid w:val="00702682"/>
    <w:rsid w:val="0070275F"/>
    <w:rsid w:val="00703AE6"/>
    <w:rsid w:val="00704664"/>
    <w:rsid w:val="00711513"/>
    <w:rsid w:val="00713639"/>
    <w:rsid w:val="00713802"/>
    <w:rsid w:val="0071449A"/>
    <w:rsid w:val="00714FD6"/>
    <w:rsid w:val="0071561B"/>
    <w:rsid w:val="007237B5"/>
    <w:rsid w:val="00730A87"/>
    <w:rsid w:val="007351D4"/>
    <w:rsid w:val="00741118"/>
    <w:rsid w:val="00742E6B"/>
    <w:rsid w:val="007439D2"/>
    <w:rsid w:val="00744E06"/>
    <w:rsid w:val="0074507A"/>
    <w:rsid w:val="00745301"/>
    <w:rsid w:val="007455C1"/>
    <w:rsid w:val="00746CDB"/>
    <w:rsid w:val="00750262"/>
    <w:rsid w:val="00750AA4"/>
    <w:rsid w:val="00750AAC"/>
    <w:rsid w:val="0075270E"/>
    <w:rsid w:val="00753251"/>
    <w:rsid w:val="00754711"/>
    <w:rsid w:val="00755625"/>
    <w:rsid w:val="00755D7A"/>
    <w:rsid w:val="00756350"/>
    <w:rsid w:val="00756FB2"/>
    <w:rsid w:val="00757ADF"/>
    <w:rsid w:val="00760B28"/>
    <w:rsid w:val="00760C1A"/>
    <w:rsid w:val="007619DF"/>
    <w:rsid w:val="007624B1"/>
    <w:rsid w:val="007642F6"/>
    <w:rsid w:val="0076769F"/>
    <w:rsid w:val="00767E94"/>
    <w:rsid w:val="00772CF9"/>
    <w:rsid w:val="007743F5"/>
    <w:rsid w:val="00775578"/>
    <w:rsid w:val="00775AB7"/>
    <w:rsid w:val="007765AB"/>
    <w:rsid w:val="00782E7B"/>
    <w:rsid w:val="0078331E"/>
    <w:rsid w:val="007848CE"/>
    <w:rsid w:val="007871A0"/>
    <w:rsid w:val="007926E2"/>
    <w:rsid w:val="0079377B"/>
    <w:rsid w:val="00793FD0"/>
    <w:rsid w:val="00794D23"/>
    <w:rsid w:val="007969B5"/>
    <w:rsid w:val="00796DCA"/>
    <w:rsid w:val="00797914"/>
    <w:rsid w:val="00797C9F"/>
    <w:rsid w:val="007A21EE"/>
    <w:rsid w:val="007A7F45"/>
    <w:rsid w:val="007B0958"/>
    <w:rsid w:val="007B682A"/>
    <w:rsid w:val="007B6EC2"/>
    <w:rsid w:val="007C0677"/>
    <w:rsid w:val="007C0C94"/>
    <w:rsid w:val="007C0CBA"/>
    <w:rsid w:val="007C416A"/>
    <w:rsid w:val="007C524B"/>
    <w:rsid w:val="007C530C"/>
    <w:rsid w:val="007C562F"/>
    <w:rsid w:val="007C5B49"/>
    <w:rsid w:val="007C669F"/>
    <w:rsid w:val="007C7EDA"/>
    <w:rsid w:val="007D1D4C"/>
    <w:rsid w:val="007D2CB1"/>
    <w:rsid w:val="007D31C4"/>
    <w:rsid w:val="007D6DD1"/>
    <w:rsid w:val="007E0C36"/>
    <w:rsid w:val="007F1E32"/>
    <w:rsid w:val="007F211D"/>
    <w:rsid w:val="007F3453"/>
    <w:rsid w:val="007F6A16"/>
    <w:rsid w:val="00812DF6"/>
    <w:rsid w:val="008166D7"/>
    <w:rsid w:val="00816D64"/>
    <w:rsid w:val="008216D9"/>
    <w:rsid w:val="008220CD"/>
    <w:rsid w:val="00822FD0"/>
    <w:rsid w:val="00823ED1"/>
    <w:rsid w:val="00824859"/>
    <w:rsid w:val="00825B10"/>
    <w:rsid w:val="0083011C"/>
    <w:rsid w:val="0083216D"/>
    <w:rsid w:val="00832F6C"/>
    <w:rsid w:val="008346C1"/>
    <w:rsid w:val="00837A57"/>
    <w:rsid w:val="00840F6B"/>
    <w:rsid w:val="008429F3"/>
    <w:rsid w:val="008443F9"/>
    <w:rsid w:val="0084673E"/>
    <w:rsid w:val="00850F6E"/>
    <w:rsid w:val="008523B1"/>
    <w:rsid w:val="00852CF1"/>
    <w:rsid w:val="00856304"/>
    <w:rsid w:val="008573D9"/>
    <w:rsid w:val="008578DA"/>
    <w:rsid w:val="008607C2"/>
    <w:rsid w:val="00860E5B"/>
    <w:rsid w:val="00862E52"/>
    <w:rsid w:val="0086303B"/>
    <w:rsid w:val="0086324B"/>
    <w:rsid w:val="00864168"/>
    <w:rsid w:val="00864CA8"/>
    <w:rsid w:val="00865E73"/>
    <w:rsid w:val="00870AF2"/>
    <w:rsid w:val="00874FB5"/>
    <w:rsid w:val="00875D88"/>
    <w:rsid w:val="008762BA"/>
    <w:rsid w:val="00882875"/>
    <w:rsid w:val="0088422C"/>
    <w:rsid w:val="00884FD8"/>
    <w:rsid w:val="008859D7"/>
    <w:rsid w:val="0088696F"/>
    <w:rsid w:val="00887A18"/>
    <w:rsid w:val="00892227"/>
    <w:rsid w:val="00893118"/>
    <w:rsid w:val="008964BA"/>
    <w:rsid w:val="008977CA"/>
    <w:rsid w:val="008A23AC"/>
    <w:rsid w:val="008A3248"/>
    <w:rsid w:val="008A3E9C"/>
    <w:rsid w:val="008A45AE"/>
    <w:rsid w:val="008A5D64"/>
    <w:rsid w:val="008B2F79"/>
    <w:rsid w:val="008B4B03"/>
    <w:rsid w:val="008B72C6"/>
    <w:rsid w:val="008B74BE"/>
    <w:rsid w:val="008C00C0"/>
    <w:rsid w:val="008C2709"/>
    <w:rsid w:val="008D0131"/>
    <w:rsid w:val="008D0422"/>
    <w:rsid w:val="008D0B85"/>
    <w:rsid w:val="008D3D98"/>
    <w:rsid w:val="008E0591"/>
    <w:rsid w:val="008E1A5B"/>
    <w:rsid w:val="008E1FD9"/>
    <w:rsid w:val="008E2714"/>
    <w:rsid w:val="008E35DF"/>
    <w:rsid w:val="008E465E"/>
    <w:rsid w:val="008E4E8D"/>
    <w:rsid w:val="008E524B"/>
    <w:rsid w:val="008F01D5"/>
    <w:rsid w:val="008F3244"/>
    <w:rsid w:val="008F6AA5"/>
    <w:rsid w:val="008F7748"/>
    <w:rsid w:val="008F7962"/>
    <w:rsid w:val="00901A39"/>
    <w:rsid w:val="00905EAA"/>
    <w:rsid w:val="009077D0"/>
    <w:rsid w:val="00907E53"/>
    <w:rsid w:val="00912156"/>
    <w:rsid w:val="009201E3"/>
    <w:rsid w:val="009213DD"/>
    <w:rsid w:val="0092409A"/>
    <w:rsid w:val="0092435A"/>
    <w:rsid w:val="00925C1B"/>
    <w:rsid w:val="00927601"/>
    <w:rsid w:val="00931A3D"/>
    <w:rsid w:val="009331F6"/>
    <w:rsid w:val="009354EC"/>
    <w:rsid w:val="00935C27"/>
    <w:rsid w:val="00936B9C"/>
    <w:rsid w:val="00947765"/>
    <w:rsid w:val="00950063"/>
    <w:rsid w:val="0095066E"/>
    <w:rsid w:val="00951424"/>
    <w:rsid w:val="009524B9"/>
    <w:rsid w:val="0095362B"/>
    <w:rsid w:val="00954157"/>
    <w:rsid w:val="0095420A"/>
    <w:rsid w:val="00954567"/>
    <w:rsid w:val="00955047"/>
    <w:rsid w:val="00955C20"/>
    <w:rsid w:val="00964332"/>
    <w:rsid w:val="00966031"/>
    <w:rsid w:val="009729DD"/>
    <w:rsid w:val="00976076"/>
    <w:rsid w:val="009779B1"/>
    <w:rsid w:val="009812BC"/>
    <w:rsid w:val="00981B5B"/>
    <w:rsid w:val="0098366F"/>
    <w:rsid w:val="00985AE2"/>
    <w:rsid w:val="0099135F"/>
    <w:rsid w:val="00995331"/>
    <w:rsid w:val="009A1088"/>
    <w:rsid w:val="009A1E6B"/>
    <w:rsid w:val="009A2CE2"/>
    <w:rsid w:val="009B0B4A"/>
    <w:rsid w:val="009B0D75"/>
    <w:rsid w:val="009B1212"/>
    <w:rsid w:val="009B1568"/>
    <w:rsid w:val="009B34F0"/>
    <w:rsid w:val="009B45E3"/>
    <w:rsid w:val="009B4AF8"/>
    <w:rsid w:val="009B62B0"/>
    <w:rsid w:val="009C061D"/>
    <w:rsid w:val="009C2FA6"/>
    <w:rsid w:val="009C31FC"/>
    <w:rsid w:val="009C587D"/>
    <w:rsid w:val="009D06FD"/>
    <w:rsid w:val="009D14CE"/>
    <w:rsid w:val="009D1EAE"/>
    <w:rsid w:val="009D29E8"/>
    <w:rsid w:val="009D2DFD"/>
    <w:rsid w:val="009D3DFF"/>
    <w:rsid w:val="009D4FA3"/>
    <w:rsid w:val="009D6526"/>
    <w:rsid w:val="009E3616"/>
    <w:rsid w:val="009E49BE"/>
    <w:rsid w:val="009E59D5"/>
    <w:rsid w:val="009E616E"/>
    <w:rsid w:val="009F14F8"/>
    <w:rsid w:val="009F2D16"/>
    <w:rsid w:val="009F3B6F"/>
    <w:rsid w:val="009F57B7"/>
    <w:rsid w:val="009F58D5"/>
    <w:rsid w:val="009F62BD"/>
    <w:rsid w:val="009F68D5"/>
    <w:rsid w:val="00A013D1"/>
    <w:rsid w:val="00A0177C"/>
    <w:rsid w:val="00A01E9F"/>
    <w:rsid w:val="00A02783"/>
    <w:rsid w:val="00A0485D"/>
    <w:rsid w:val="00A07596"/>
    <w:rsid w:val="00A105F8"/>
    <w:rsid w:val="00A11630"/>
    <w:rsid w:val="00A126D3"/>
    <w:rsid w:val="00A12E7D"/>
    <w:rsid w:val="00A1361B"/>
    <w:rsid w:val="00A162BA"/>
    <w:rsid w:val="00A17B39"/>
    <w:rsid w:val="00A209A3"/>
    <w:rsid w:val="00A2343C"/>
    <w:rsid w:val="00A24816"/>
    <w:rsid w:val="00A26142"/>
    <w:rsid w:val="00A27561"/>
    <w:rsid w:val="00A27CE2"/>
    <w:rsid w:val="00A3045F"/>
    <w:rsid w:val="00A32D20"/>
    <w:rsid w:val="00A33A29"/>
    <w:rsid w:val="00A33B3E"/>
    <w:rsid w:val="00A34CCC"/>
    <w:rsid w:val="00A35D66"/>
    <w:rsid w:val="00A379C2"/>
    <w:rsid w:val="00A400E6"/>
    <w:rsid w:val="00A40620"/>
    <w:rsid w:val="00A414A3"/>
    <w:rsid w:val="00A41760"/>
    <w:rsid w:val="00A42AD1"/>
    <w:rsid w:val="00A43941"/>
    <w:rsid w:val="00A51C73"/>
    <w:rsid w:val="00A544C8"/>
    <w:rsid w:val="00A55393"/>
    <w:rsid w:val="00A56456"/>
    <w:rsid w:val="00A57161"/>
    <w:rsid w:val="00A60129"/>
    <w:rsid w:val="00A64C7B"/>
    <w:rsid w:val="00A70617"/>
    <w:rsid w:val="00A7160D"/>
    <w:rsid w:val="00A7178D"/>
    <w:rsid w:val="00A72099"/>
    <w:rsid w:val="00A738AE"/>
    <w:rsid w:val="00A73A18"/>
    <w:rsid w:val="00A7548F"/>
    <w:rsid w:val="00A75C80"/>
    <w:rsid w:val="00A75F53"/>
    <w:rsid w:val="00A8283E"/>
    <w:rsid w:val="00A83B7B"/>
    <w:rsid w:val="00A90890"/>
    <w:rsid w:val="00A91FF5"/>
    <w:rsid w:val="00A92B80"/>
    <w:rsid w:val="00A92D50"/>
    <w:rsid w:val="00A93309"/>
    <w:rsid w:val="00A94088"/>
    <w:rsid w:val="00A94430"/>
    <w:rsid w:val="00A9610F"/>
    <w:rsid w:val="00AA1D06"/>
    <w:rsid w:val="00AA4DB0"/>
    <w:rsid w:val="00AA56DF"/>
    <w:rsid w:val="00AA708A"/>
    <w:rsid w:val="00AA7D82"/>
    <w:rsid w:val="00AB1F8C"/>
    <w:rsid w:val="00AB2FB3"/>
    <w:rsid w:val="00AB4AA1"/>
    <w:rsid w:val="00AB5A1D"/>
    <w:rsid w:val="00AB7438"/>
    <w:rsid w:val="00AC0948"/>
    <w:rsid w:val="00AC1470"/>
    <w:rsid w:val="00AC1508"/>
    <w:rsid w:val="00AC2339"/>
    <w:rsid w:val="00AC24A9"/>
    <w:rsid w:val="00AC337F"/>
    <w:rsid w:val="00AC47F1"/>
    <w:rsid w:val="00AC59C4"/>
    <w:rsid w:val="00AD3A00"/>
    <w:rsid w:val="00AD4701"/>
    <w:rsid w:val="00AD792F"/>
    <w:rsid w:val="00AE055A"/>
    <w:rsid w:val="00AE5952"/>
    <w:rsid w:val="00AE63B2"/>
    <w:rsid w:val="00AF1583"/>
    <w:rsid w:val="00AF3161"/>
    <w:rsid w:val="00AF3570"/>
    <w:rsid w:val="00AF4842"/>
    <w:rsid w:val="00B00FBE"/>
    <w:rsid w:val="00B015D1"/>
    <w:rsid w:val="00B046AD"/>
    <w:rsid w:val="00B05338"/>
    <w:rsid w:val="00B05A82"/>
    <w:rsid w:val="00B10903"/>
    <w:rsid w:val="00B127B9"/>
    <w:rsid w:val="00B12CB5"/>
    <w:rsid w:val="00B16A54"/>
    <w:rsid w:val="00B200C6"/>
    <w:rsid w:val="00B2256B"/>
    <w:rsid w:val="00B22607"/>
    <w:rsid w:val="00B23285"/>
    <w:rsid w:val="00B23929"/>
    <w:rsid w:val="00B24730"/>
    <w:rsid w:val="00B25BD8"/>
    <w:rsid w:val="00B26BAC"/>
    <w:rsid w:val="00B2740A"/>
    <w:rsid w:val="00B27DC9"/>
    <w:rsid w:val="00B300B0"/>
    <w:rsid w:val="00B30C1D"/>
    <w:rsid w:val="00B310C3"/>
    <w:rsid w:val="00B32579"/>
    <w:rsid w:val="00B32C5E"/>
    <w:rsid w:val="00B343A5"/>
    <w:rsid w:val="00B36F68"/>
    <w:rsid w:val="00B37655"/>
    <w:rsid w:val="00B37E2C"/>
    <w:rsid w:val="00B37EE9"/>
    <w:rsid w:val="00B4055C"/>
    <w:rsid w:val="00B409DE"/>
    <w:rsid w:val="00B4153B"/>
    <w:rsid w:val="00B42AE6"/>
    <w:rsid w:val="00B431CE"/>
    <w:rsid w:val="00B43552"/>
    <w:rsid w:val="00B4537E"/>
    <w:rsid w:val="00B51DF9"/>
    <w:rsid w:val="00B5219B"/>
    <w:rsid w:val="00B52C5A"/>
    <w:rsid w:val="00B538E7"/>
    <w:rsid w:val="00B54C2D"/>
    <w:rsid w:val="00B56787"/>
    <w:rsid w:val="00B57517"/>
    <w:rsid w:val="00B609CD"/>
    <w:rsid w:val="00B6144C"/>
    <w:rsid w:val="00B62F5F"/>
    <w:rsid w:val="00B63240"/>
    <w:rsid w:val="00B63486"/>
    <w:rsid w:val="00B73F7D"/>
    <w:rsid w:val="00B76D6D"/>
    <w:rsid w:val="00B82BCA"/>
    <w:rsid w:val="00B83D5E"/>
    <w:rsid w:val="00B93C9C"/>
    <w:rsid w:val="00BA44B7"/>
    <w:rsid w:val="00BA47B8"/>
    <w:rsid w:val="00BA78B9"/>
    <w:rsid w:val="00BB24CD"/>
    <w:rsid w:val="00BB2F3F"/>
    <w:rsid w:val="00BB4CE0"/>
    <w:rsid w:val="00BB5E9F"/>
    <w:rsid w:val="00BC4B52"/>
    <w:rsid w:val="00BD1D0C"/>
    <w:rsid w:val="00BD3A72"/>
    <w:rsid w:val="00BD71CE"/>
    <w:rsid w:val="00BE00C8"/>
    <w:rsid w:val="00BE28F0"/>
    <w:rsid w:val="00BE30E8"/>
    <w:rsid w:val="00BE31E1"/>
    <w:rsid w:val="00BE669E"/>
    <w:rsid w:val="00BE68F7"/>
    <w:rsid w:val="00BE765B"/>
    <w:rsid w:val="00BF399E"/>
    <w:rsid w:val="00BF42E8"/>
    <w:rsid w:val="00BF44B8"/>
    <w:rsid w:val="00BF4A4D"/>
    <w:rsid w:val="00BF557E"/>
    <w:rsid w:val="00BF7E60"/>
    <w:rsid w:val="00C00F02"/>
    <w:rsid w:val="00C0118E"/>
    <w:rsid w:val="00C01AA6"/>
    <w:rsid w:val="00C01B31"/>
    <w:rsid w:val="00C043AF"/>
    <w:rsid w:val="00C044CD"/>
    <w:rsid w:val="00C13858"/>
    <w:rsid w:val="00C13940"/>
    <w:rsid w:val="00C14612"/>
    <w:rsid w:val="00C16991"/>
    <w:rsid w:val="00C1738F"/>
    <w:rsid w:val="00C23EF0"/>
    <w:rsid w:val="00C2407B"/>
    <w:rsid w:val="00C24A54"/>
    <w:rsid w:val="00C319F5"/>
    <w:rsid w:val="00C31B1E"/>
    <w:rsid w:val="00C33F82"/>
    <w:rsid w:val="00C35F60"/>
    <w:rsid w:val="00C40C92"/>
    <w:rsid w:val="00C4205E"/>
    <w:rsid w:val="00C517E1"/>
    <w:rsid w:val="00C53A8B"/>
    <w:rsid w:val="00C53B21"/>
    <w:rsid w:val="00C53D21"/>
    <w:rsid w:val="00C57459"/>
    <w:rsid w:val="00C57F3B"/>
    <w:rsid w:val="00C606CB"/>
    <w:rsid w:val="00C613D4"/>
    <w:rsid w:val="00C64F93"/>
    <w:rsid w:val="00C65F4D"/>
    <w:rsid w:val="00C660D7"/>
    <w:rsid w:val="00C66CEC"/>
    <w:rsid w:val="00C745AE"/>
    <w:rsid w:val="00C75359"/>
    <w:rsid w:val="00C77022"/>
    <w:rsid w:val="00C91645"/>
    <w:rsid w:val="00C92275"/>
    <w:rsid w:val="00C92C67"/>
    <w:rsid w:val="00C9392D"/>
    <w:rsid w:val="00C9455B"/>
    <w:rsid w:val="00C95A28"/>
    <w:rsid w:val="00C97110"/>
    <w:rsid w:val="00CA0564"/>
    <w:rsid w:val="00CA193F"/>
    <w:rsid w:val="00CA33FC"/>
    <w:rsid w:val="00CA39EC"/>
    <w:rsid w:val="00CA5257"/>
    <w:rsid w:val="00CA5345"/>
    <w:rsid w:val="00CA6496"/>
    <w:rsid w:val="00CB0D65"/>
    <w:rsid w:val="00CB14CA"/>
    <w:rsid w:val="00CB2838"/>
    <w:rsid w:val="00CB4DE5"/>
    <w:rsid w:val="00CC217D"/>
    <w:rsid w:val="00CC5530"/>
    <w:rsid w:val="00CC59C2"/>
    <w:rsid w:val="00CD076B"/>
    <w:rsid w:val="00CD19B5"/>
    <w:rsid w:val="00CD2913"/>
    <w:rsid w:val="00CD36BC"/>
    <w:rsid w:val="00CD4F0C"/>
    <w:rsid w:val="00CD7FC3"/>
    <w:rsid w:val="00CE1C2A"/>
    <w:rsid w:val="00CE3635"/>
    <w:rsid w:val="00CE3FCD"/>
    <w:rsid w:val="00CF1F89"/>
    <w:rsid w:val="00CF4469"/>
    <w:rsid w:val="00CF489B"/>
    <w:rsid w:val="00CF4AB4"/>
    <w:rsid w:val="00CF61F8"/>
    <w:rsid w:val="00CF62D0"/>
    <w:rsid w:val="00CF65AC"/>
    <w:rsid w:val="00D036F2"/>
    <w:rsid w:val="00D03C04"/>
    <w:rsid w:val="00D059BD"/>
    <w:rsid w:val="00D1039C"/>
    <w:rsid w:val="00D13DFB"/>
    <w:rsid w:val="00D14DA1"/>
    <w:rsid w:val="00D239A1"/>
    <w:rsid w:val="00D24B78"/>
    <w:rsid w:val="00D27820"/>
    <w:rsid w:val="00D27FE8"/>
    <w:rsid w:val="00D30442"/>
    <w:rsid w:val="00D30AD3"/>
    <w:rsid w:val="00D30C33"/>
    <w:rsid w:val="00D31554"/>
    <w:rsid w:val="00D32E36"/>
    <w:rsid w:val="00D34029"/>
    <w:rsid w:val="00D35ADA"/>
    <w:rsid w:val="00D37966"/>
    <w:rsid w:val="00D37B5B"/>
    <w:rsid w:val="00D41787"/>
    <w:rsid w:val="00D430FE"/>
    <w:rsid w:val="00D4432A"/>
    <w:rsid w:val="00D509AC"/>
    <w:rsid w:val="00D50A81"/>
    <w:rsid w:val="00D52D96"/>
    <w:rsid w:val="00D550F2"/>
    <w:rsid w:val="00D557A6"/>
    <w:rsid w:val="00D55A09"/>
    <w:rsid w:val="00D619D7"/>
    <w:rsid w:val="00D62A08"/>
    <w:rsid w:val="00D64F1B"/>
    <w:rsid w:val="00D65909"/>
    <w:rsid w:val="00D67AAC"/>
    <w:rsid w:val="00D71535"/>
    <w:rsid w:val="00D72BF9"/>
    <w:rsid w:val="00D76C31"/>
    <w:rsid w:val="00D776F3"/>
    <w:rsid w:val="00D77BD3"/>
    <w:rsid w:val="00D8011D"/>
    <w:rsid w:val="00D82CDE"/>
    <w:rsid w:val="00D83E72"/>
    <w:rsid w:val="00D8700C"/>
    <w:rsid w:val="00D90A8D"/>
    <w:rsid w:val="00D92738"/>
    <w:rsid w:val="00D96B57"/>
    <w:rsid w:val="00DA2D41"/>
    <w:rsid w:val="00DA351D"/>
    <w:rsid w:val="00DA5114"/>
    <w:rsid w:val="00DA5A26"/>
    <w:rsid w:val="00DA5D82"/>
    <w:rsid w:val="00DA6C07"/>
    <w:rsid w:val="00DA6E61"/>
    <w:rsid w:val="00DB4F40"/>
    <w:rsid w:val="00DC034B"/>
    <w:rsid w:val="00DC047A"/>
    <w:rsid w:val="00DC16C1"/>
    <w:rsid w:val="00DC49B0"/>
    <w:rsid w:val="00DC4BB9"/>
    <w:rsid w:val="00DD2087"/>
    <w:rsid w:val="00DD255A"/>
    <w:rsid w:val="00DD2845"/>
    <w:rsid w:val="00DD4E26"/>
    <w:rsid w:val="00DE0694"/>
    <w:rsid w:val="00DE1DB2"/>
    <w:rsid w:val="00DE20BF"/>
    <w:rsid w:val="00DE2AD8"/>
    <w:rsid w:val="00DE39DC"/>
    <w:rsid w:val="00DE4AD5"/>
    <w:rsid w:val="00DF139E"/>
    <w:rsid w:val="00DF6DA7"/>
    <w:rsid w:val="00DF6EFF"/>
    <w:rsid w:val="00DF72C0"/>
    <w:rsid w:val="00E00123"/>
    <w:rsid w:val="00E0111E"/>
    <w:rsid w:val="00E024E3"/>
    <w:rsid w:val="00E02E64"/>
    <w:rsid w:val="00E054F6"/>
    <w:rsid w:val="00E06408"/>
    <w:rsid w:val="00E11706"/>
    <w:rsid w:val="00E131AE"/>
    <w:rsid w:val="00E13783"/>
    <w:rsid w:val="00E1507C"/>
    <w:rsid w:val="00E16778"/>
    <w:rsid w:val="00E17ED9"/>
    <w:rsid w:val="00E22E35"/>
    <w:rsid w:val="00E23BD0"/>
    <w:rsid w:val="00E27A98"/>
    <w:rsid w:val="00E34186"/>
    <w:rsid w:val="00E347FF"/>
    <w:rsid w:val="00E3514B"/>
    <w:rsid w:val="00E36C8E"/>
    <w:rsid w:val="00E36DE4"/>
    <w:rsid w:val="00E42733"/>
    <w:rsid w:val="00E430E4"/>
    <w:rsid w:val="00E43886"/>
    <w:rsid w:val="00E44995"/>
    <w:rsid w:val="00E45476"/>
    <w:rsid w:val="00E45664"/>
    <w:rsid w:val="00E46379"/>
    <w:rsid w:val="00E50A03"/>
    <w:rsid w:val="00E52B2B"/>
    <w:rsid w:val="00E53E7F"/>
    <w:rsid w:val="00E5481E"/>
    <w:rsid w:val="00E56421"/>
    <w:rsid w:val="00E566B2"/>
    <w:rsid w:val="00E5688A"/>
    <w:rsid w:val="00E61242"/>
    <w:rsid w:val="00E61928"/>
    <w:rsid w:val="00E646ED"/>
    <w:rsid w:val="00E72304"/>
    <w:rsid w:val="00E73394"/>
    <w:rsid w:val="00E73E54"/>
    <w:rsid w:val="00E76817"/>
    <w:rsid w:val="00E8070F"/>
    <w:rsid w:val="00E8207C"/>
    <w:rsid w:val="00E866C2"/>
    <w:rsid w:val="00E86BF0"/>
    <w:rsid w:val="00E903D3"/>
    <w:rsid w:val="00E90B10"/>
    <w:rsid w:val="00E936ED"/>
    <w:rsid w:val="00EA049B"/>
    <w:rsid w:val="00EA132F"/>
    <w:rsid w:val="00EA5C35"/>
    <w:rsid w:val="00EA62B0"/>
    <w:rsid w:val="00EA6BE8"/>
    <w:rsid w:val="00EB05C7"/>
    <w:rsid w:val="00EB126B"/>
    <w:rsid w:val="00EB7D82"/>
    <w:rsid w:val="00EB7F86"/>
    <w:rsid w:val="00EC00E6"/>
    <w:rsid w:val="00EC07D6"/>
    <w:rsid w:val="00EC10C3"/>
    <w:rsid w:val="00EC13A3"/>
    <w:rsid w:val="00EC4698"/>
    <w:rsid w:val="00EC5255"/>
    <w:rsid w:val="00EC563E"/>
    <w:rsid w:val="00EC5E69"/>
    <w:rsid w:val="00ED0B34"/>
    <w:rsid w:val="00ED11EB"/>
    <w:rsid w:val="00ED201C"/>
    <w:rsid w:val="00ED25E4"/>
    <w:rsid w:val="00ED64F5"/>
    <w:rsid w:val="00EE0177"/>
    <w:rsid w:val="00EE0197"/>
    <w:rsid w:val="00EE2105"/>
    <w:rsid w:val="00EE796F"/>
    <w:rsid w:val="00EF0905"/>
    <w:rsid w:val="00EF2555"/>
    <w:rsid w:val="00EF52AF"/>
    <w:rsid w:val="00EF64F7"/>
    <w:rsid w:val="00EF73AA"/>
    <w:rsid w:val="00EF769E"/>
    <w:rsid w:val="00EF7C87"/>
    <w:rsid w:val="00F02CFD"/>
    <w:rsid w:val="00F04A51"/>
    <w:rsid w:val="00F05B30"/>
    <w:rsid w:val="00F11C1D"/>
    <w:rsid w:val="00F122DD"/>
    <w:rsid w:val="00F1417A"/>
    <w:rsid w:val="00F143F3"/>
    <w:rsid w:val="00F1446D"/>
    <w:rsid w:val="00F23082"/>
    <w:rsid w:val="00F26BCA"/>
    <w:rsid w:val="00F326B9"/>
    <w:rsid w:val="00F33FE0"/>
    <w:rsid w:val="00F3496D"/>
    <w:rsid w:val="00F34FEE"/>
    <w:rsid w:val="00F37F14"/>
    <w:rsid w:val="00F40B86"/>
    <w:rsid w:val="00F478F7"/>
    <w:rsid w:val="00F47DF1"/>
    <w:rsid w:val="00F52161"/>
    <w:rsid w:val="00F55DF2"/>
    <w:rsid w:val="00F5651F"/>
    <w:rsid w:val="00F57DCB"/>
    <w:rsid w:val="00F57FAE"/>
    <w:rsid w:val="00F62C59"/>
    <w:rsid w:val="00F63BED"/>
    <w:rsid w:val="00F63FC5"/>
    <w:rsid w:val="00F66375"/>
    <w:rsid w:val="00F70403"/>
    <w:rsid w:val="00F70E83"/>
    <w:rsid w:val="00F75427"/>
    <w:rsid w:val="00F826FB"/>
    <w:rsid w:val="00F857B9"/>
    <w:rsid w:val="00F86C45"/>
    <w:rsid w:val="00F87156"/>
    <w:rsid w:val="00F87934"/>
    <w:rsid w:val="00F91E68"/>
    <w:rsid w:val="00F93E10"/>
    <w:rsid w:val="00F95C1D"/>
    <w:rsid w:val="00F97FE8"/>
    <w:rsid w:val="00FA080A"/>
    <w:rsid w:val="00FA148B"/>
    <w:rsid w:val="00FA2BFE"/>
    <w:rsid w:val="00FA381E"/>
    <w:rsid w:val="00FA4C05"/>
    <w:rsid w:val="00FA4F10"/>
    <w:rsid w:val="00FA592E"/>
    <w:rsid w:val="00FA7389"/>
    <w:rsid w:val="00FB274D"/>
    <w:rsid w:val="00FB6418"/>
    <w:rsid w:val="00FC1F63"/>
    <w:rsid w:val="00FC4ABA"/>
    <w:rsid w:val="00FC4C56"/>
    <w:rsid w:val="00FC5005"/>
    <w:rsid w:val="00FC54D5"/>
    <w:rsid w:val="00FC5799"/>
    <w:rsid w:val="00FC58D9"/>
    <w:rsid w:val="00FC6F45"/>
    <w:rsid w:val="00FD065D"/>
    <w:rsid w:val="00FD168E"/>
    <w:rsid w:val="00FD1A83"/>
    <w:rsid w:val="00FD3CCA"/>
    <w:rsid w:val="00FD49C8"/>
    <w:rsid w:val="00FD5798"/>
    <w:rsid w:val="00FD68C0"/>
    <w:rsid w:val="00FE0879"/>
    <w:rsid w:val="00FE3ECF"/>
    <w:rsid w:val="00FE4FDC"/>
    <w:rsid w:val="00FE7879"/>
    <w:rsid w:val="00FE79FD"/>
    <w:rsid w:val="00FF1B79"/>
    <w:rsid w:val="00FF2B37"/>
    <w:rsid w:val="00FF2B69"/>
    <w:rsid w:val="00FF306A"/>
    <w:rsid w:val="00FF328B"/>
    <w:rsid w:val="00FF35C4"/>
    <w:rsid w:val="00FF5BF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6F03"/>
    <w:pPr>
      <w:tabs>
        <w:tab w:val="center" w:pos="4419"/>
        <w:tab w:val="right" w:pos="8838"/>
      </w:tabs>
    </w:pPr>
  </w:style>
  <w:style w:type="character" w:customStyle="1" w:styleId="EncabezadoCar">
    <w:name w:val="Encabezado Car"/>
    <w:basedOn w:val="Fuentedeprrafopredeter"/>
    <w:link w:val="Encabezado"/>
    <w:uiPriority w:val="99"/>
    <w:rsid w:val="00036F03"/>
  </w:style>
  <w:style w:type="paragraph" w:styleId="Piedepgina">
    <w:name w:val="footer"/>
    <w:basedOn w:val="Normal"/>
    <w:link w:val="PiedepginaCar"/>
    <w:uiPriority w:val="99"/>
    <w:unhideWhenUsed/>
    <w:rsid w:val="00036F03"/>
    <w:pPr>
      <w:tabs>
        <w:tab w:val="center" w:pos="4419"/>
        <w:tab w:val="right" w:pos="8838"/>
      </w:tabs>
    </w:pPr>
  </w:style>
  <w:style w:type="character" w:customStyle="1" w:styleId="PiedepginaCar">
    <w:name w:val="Pie de página Car"/>
    <w:basedOn w:val="Fuentedeprrafopredeter"/>
    <w:link w:val="Piedepgina"/>
    <w:uiPriority w:val="99"/>
    <w:rsid w:val="00036F03"/>
  </w:style>
  <w:style w:type="paragraph" w:styleId="Prrafodelista">
    <w:name w:val="List Paragraph"/>
    <w:basedOn w:val="Normal"/>
    <w:uiPriority w:val="34"/>
    <w:qFormat/>
    <w:rsid w:val="00036F03"/>
    <w:pPr>
      <w:ind w:left="720"/>
      <w:contextualSpacing/>
    </w:pPr>
  </w:style>
  <w:style w:type="paragraph" w:styleId="Textodeglobo">
    <w:name w:val="Balloon Text"/>
    <w:basedOn w:val="Normal"/>
    <w:link w:val="TextodegloboCar"/>
    <w:uiPriority w:val="99"/>
    <w:semiHidden/>
    <w:unhideWhenUsed/>
    <w:rsid w:val="00AA4DB0"/>
    <w:rPr>
      <w:rFonts w:ascii="Tahoma" w:hAnsi="Tahoma" w:cs="Tahoma"/>
      <w:sz w:val="16"/>
      <w:szCs w:val="16"/>
    </w:rPr>
  </w:style>
  <w:style w:type="character" w:customStyle="1" w:styleId="TextodegloboCar">
    <w:name w:val="Texto de globo Car"/>
    <w:basedOn w:val="Fuentedeprrafopredeter"/>
    <w:link w:val="Textodeglobo"/>
    <w:uiPriority w:val="99"/>
    <w:semiHidden/>
    <w:rsid w:val="00AA4D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6F03"/>
    <w:pPr>
      <w:tabs>
        <w:tab w:val="center" w:pos="4419"/>
        <w:tab w:val="right" w:pos="8838"/>
      </w:tabs>
    </w:pPr>
  </w:style>
  <w:style w:type="character" w:customStyle="1" w:styleId="EncabezadoCar">
    <w:name w:val="Encabezado Car"/>
    <w:basedOn w:val="Fuentedeprrafopredeter"/>
    <w:link w:val="Encabezado"/>
    <w:uiPriority w:val="99"/>
    <w:rsid w:val="00036F03"/>
  </w:style>
  <w:style w:type="paragraph" w:styleId="Piedepgina">
    <w:name w:val="footer"/>
    <w:basedOn w:val="Normal"/>
    <w:link w:val="PiedepginaCar"/>
    <w:uiPriority w:val="99"/>
    <w:unhideWhenUsed/>
    <w:rsid w:val="00036F03"/>
    <w:pPr>
      <w:tabs>
        <w:tab w:val="center" w:pos="4419"/>
        <w:tab w:val="right" w:pos="8838"/>
      </w:tabs>
    </w:pPr>
  </w:style>
  <w:style w:type="character" w:customStyle="1" w:styleId="PiedepginaCar">
    <w:name w:val="Pie de página Car"/>
    <w:basedOn w:val="Fuentedeprrafopredeter"/>
    <w:link w:val="Piedepgina"/>
    <w:uiPriority w:val="99"/>
    <w:rsid w:val="00036F03"/>
  </w:style>
  <w:style w:type="paragraph" w:styleId="Prrafodelista">
    <w:name w:val="List Paragraph"/>
    <w:basedOn w:val="Normal"/>
    <w:uiPriority w:val="34"/>
    <w:qFormat/>
    <w:rsid w:val="00036F03"/>
    <w:pPr>
      <w:ind w:left="720"/>
      <w:contextualSpacing/>
    </w:pPr>
  </w:style>
  <w:style w:type="paragraph" w:styleId="Textodeglobo">
    <w:name w:val="Balloon Text"/>
    <w:basedOn w:val="Normal"/>
    <w:link w:val="TextodegloboCar"/>
    <w:uiPriority w:val="99"/>
    <w:semiHidden/>
    <w:unhideWhenUsed/>
    <w:rsid w:val="00AA4DB0"/>
    <w:rPr>
      <w:rFonts w:ascii="Tahoma" w:hAnsi="Tahoma" w:cs="Tahoma"/>
      <w:sz w:val="16"/>
      <w:szCs w:val="16"/>
    </w:rPr>
  </w:style>
  <w:style w:type="character" w:customStyle="1" w:styleId="TextodegloboCar">
    <w:name w:val="Texto de globo Car"/>
    <w:basedOn w:val="Fuentedeprrafopredeter"/>
    <w:link w:val="Textodeglobo"/>
    <w:uiPriority w:val="99"/>
    <w:semiHidden/>
    <w:rsid w:val="00AA4D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616</TotalTime>
  <Pages>6</Pages>
  <Words>814</Words>
  <Characters>4482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14</cp:revision>
  <dcterms:created xsi:type="dcterms:W3CDTF">2016-08-21T00:32:00Z</dcterms:created>
  <dcterms:modified xsi:type="dcterms:W3CDTF">2016-08-25T22:09:00Z</dcterms:modified>
</cp:coreProperties>
</file>