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5"/>
        <w:tblW w:w="8896" w:type="dxa"/>
        <w:tblLayout w:type="fixed"/>
        <w:tblLook w:val="0000"/>
      </w:tblPr>
      <w:tblGrid>
        <w:gridCol w:w="857"/>
        <w:gridCol w:w="8039"/>
      </w:tblGrid>
      <w:tr w:rsidR="00406549" w:rsidRPr="00FE0F55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7713DC" w:rsidRDefault="00406549" w:rsidP="00FE0F55">
            <w:pPr>
              <w:rPr>
                <w:rFonts w:ascii="Arial" w:hAnsi="Arial"/>
                <w:b/>
                <w:sz w:val="24"/>
                <w:lang w:val="es-AR"/>
              </w:rPr>
            </w:pPr>
            <w:r w:rsidRPr="007713DC">
              <w:rPr>
                <w:rFonts w:ascii="Arial" w:hAnsi="Arial"/>
                <w:b/>
                <w:sz w:val="24"/>
                <w:lang w:val="es-AR"/>
              </w:rPr>
              <w:t xml:space="preserve">Use Case : </w:t>
            </w:r>
            <w:r>
              <w:rPr>
                <w:rFonts w:ascii="Arial" w:hAnsi="Arial"/>
                <w:b/>
                <w:sz w:val="24"/>
                <w:lang w:val="es-AR"/>
              </w:rPr>
              <w:t xml:space="preserve">Diagnosticar </w:t>
            </w:r>
            <w:r w:rsidR="00FE0F55">
              <w:rPr>
                <w:rFonts w:ascii="Arial" w:hAnsi="Arial"/>
                <w:b/>
                <w:sz w:val="24"/>
                <w:lang w:val="es-AR"/>
              </w:rPr>
              <w:t>trastorno</w:t>
            </w:r>
            <w:r w:rsidR="0078508A">
              <w:rPr>
                <w:rFonts w:ascii="Arial" w:hAnsi="Arial"/>
                <w:b/>
                <w:sz w:val="24"/>
                <w:lang w:val="es-AR"/>
              </w:rPr>
              <w:t xml:space="preserve"> mental debido a una enfermedad médica</w:t>
            </w:r>
          </w:p>
        </w:tc>
      </w:tr>
      <w:tr w:rsidR="00406549" w:rsidRPr="00FE0F55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7713DC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FE0F55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Descripció</w:t>
            </w:r>
            <w:r w:rsidRPr="00AF17E6">
              <w:rPr>
                <w:rFonts w:ascii="Arial" w:hAnsi="Arial"/>
                <w:b/>
                <w:sz w:val="24"/>
                <w:lang w:val="es-AR"/>
              </w:rPr>
              <w:t xml:space="preserve">n: </w:t>
            </w:r>
            <w:r w:rsidRPr="00AF17E6">
              <w:rPr>
                <w:rFonts w:ascii="Arial" w:hAnsi="Arial"/>
                <w:sz w:val="24"/>
                <w:lang w:val="es-AR"/>
              </w:rPr>
              <w:t xml:space="preserve">caso de uso que permite </w:t>
            </w:r>
            <w:r>
              <w:rPr>
                <w:rFonts w:ascii="Arial" w:hAnsi="Arial"/>
                <w:sz w:val="24"/>
                <w:lang w:val="es-AR"/>
              </w:rPr>
              <w:t>al psiquiatra determinar si una persona  tiene un trastorno mental debido a una enfermedad médica</w:t>
            </w:r>
          </w:p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FE0F55">
            <w:pPr>
              <w:rPr>
                <w:rFonts w:ascii="Arial" w:hAnsi="Arial"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Actores participantes:</w:t>
            </w:r>
            <w:r w:rsidR="00FE0F55">
              <w:rPr>
                <w:rFonts w:ascii="Arial" w:hAnsi="Arial"/>
                <w:b/>
                <w:sz w:val="24"/>
                <w:lang w:val="es-AR"/>
              </w:rPr>
              <w:t xml:space="preserve"> </w:t>
            </w:r>
            <w:r>
              <w:rPr>
                <w:rFonts w:ascii="Arial" w:hAnsi="Arial"/>
                <w:sz w:val="24"/>
                <w:lang w:val="es-AR"/>
              </w:rPr>
              <w:t>Psiquiatra</w:t>
            </w:r>
            <w:r w:rsidRPr="00AF17E6">
              <w:rPr>
                <w:rFonts w:ascii="Arial" w:hAnsi="Arial"/>
                <w:sz w:val="24"/>
                <w:lang w:val="es-AR"/>
              </w:rPr>
              <w:t xml:space="preserve"> (primario)</w:t>
            </w:r>
          </w:p>
        </w:tc>
      </w:tr>
      <w:tr w:rsidR="00406549" w:rsidRPr="00AF17E6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FE0F55">
            <w:pPr>
              <w:rPr>
                <w:rFonts w:ascii="Arial" w:hAnsi="Arial"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Pre-condiciones:</w:t>
            </w:r>
            <w:r w:rsidR="00FE0F55">
              <w:rPr>
                <w:rFonts w:ascii="Arial" w:hAnsi="Arial"/>
                <w:b/>
                <w:sz w:val="24"/>
                <w:lang w:val="es-AR"/>
              </w:rPr>
              <w:t xml:space="preserve"> </w:t>
            </w:r>
            <w:r w:rsidR="0057342C">
              <w:rPr>
                <w:rFonts w:ascii="Arial" w:hAnsi="Arial"/>
                <w:sz w:val="24"/>
                <w:lang w:val="es-AR"/>
              </w:rPr>
              <w:t>ninguna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AF17E6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9639D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Flujos</w:t>
            </w:r>
          </w:p>
        </w:tc>
      </w:tr>
      <w:tr w:rsidR="00406549" w:rsidRPr="009639D1" w:rsidTr="000A636F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</w:tr>
      <w:tr w:rsidR="00406549" w:rsidRPr="009639D1" w:rsidTr="000A636F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406549" w:rsidRPr="009639D1" w:rsidRDefault="00406549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Flujo Principal</w:t>
            </w:r>
          </w:p>
        </w:tc>
      </w:tr>
      <w:tr w:rsidR="00406549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406549" w:rsidRPr="00AF17E6" w:rsidRDefault="00406549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 w:rsidRPr="00AF17E6">
              <w:rPr>
                <w:rFonts w:ascii="Arial" w:hAnsi="Arial"/>
                <w:sz w:val="24"/>
                <w:lang w:val="es-AR"/>
              </w:rPr>
              <w:t xml:space="preserve">El </w:t>
            </w:r>
            <w:r w:rsidR="0057342C">
              <w:rPr>
                <w:rFonts w:ascii="Arial" w:hAnsi="Arial"/>
                <w:sz w:val="24"/>
                <w:lang w:val="es-AR"/>
              </w:rPr>
              <w:t>psiquiatra ingresa al proceso de diagnostic</w:t>
            </w:r>
            <w:r w:rsidR="00FE0F55">
              <w:rPr>
                <w:rFonts w:ascii="Arial" w:hAnsi="Arial"/>
                <w:sz w:val="24"/>
                <w:lang w:val="es-AR"/>
              </w:rPr>
              <w:t>o</w:t>
            </w:r>
          </w:p>
        </w:tc>
      </w:tr>
      <w:tr w:rsidR="00406549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</w:tcPr>
          <w:p w:rsidR="00406549" w:rsidRPr="00AF17E6" w:rsidRDefault="0057342C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ha padecido alguna alteración de la conciencia y cambios cognoscitivos</w:t>
            </w:r>
          </w:p>
        </w:tc>
      </w:tr>
      <w:tr w:rsidR="00406549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Pr="009639D1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 w:rsidRPr="009639D1">
              <w:rPr>
                <w:rFonts w:ascii="Arial" w:hAnsi="Arial"/>
                <w:b/>
                <w:sz w:val="24"/>
                <w:lang w:val="es-AR"/>
              </w:rPr>
              <w:t>3</w:t>
            </w:r>
          </w:p>
        </w:tc>
        <w:tc>
          <w:tcPr>
            <w:tcW w:w="8039" w:type="dxa"/>
          </w:tcPr>
          <w:p w:rsidR="00406549" w:rsidRDefault="0057342C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</w:t>
            </w:r>
            <w:r w:rsidR="00BA404A">
              <w:rPr>
                <w:rFonts w:ascii="Arial" w:hAnsi="Arial"/>
                <w:sz w:val="24"/>
                <w:lang w:val="es-AR"/>
              </w:rPr>
              <w:t>s</w:t>
            </w:r>
            <w:r>
              <w:rPr>
                <w:rFonts w:ascii="Arial" w:hAnsi="Arial"/>
                <w:sz w:val="24"/>
                <w:lang w:val="es-AR"/>
              </w:rPr>
              <w:t>ponde</w:t>
            </w:r>
            <w:r w:rsidR="008D618D">
              <w:rPr>
                <w:rFonts w:ascii="Arial" w:hAnsi="Arial"/>
                <w:sz w:val="24"/>
                <w:lang w:val="es-AR"/>
              </w:rPr>
              <w:t>:</w:t>
            </w:r>
          </w:p>
          <w:p w:rsidR="0057342C" w:rsidRDefault="008D618D" w:rsidP="00BB41F8">
            <w:pPr>
              <w:pStyle w:val="Prrafodelista"/>
              <w:numPr>
                <w:ilvl w:val="1"/>
                <w:numId w:val="4"/>
              </w:num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</w:t>
            </w:r>
            <w:r w:rsidR="007728A0">
              <w:rPr>
                <w:rFonts w:ascii="Arial" w:hAnsi="Arial"/>
                <w:sz w:val="24"/>
                <w:lang w:val="es-AR"/>
              </w:rPr>
              <w:t>S</w:t>
            </w:r>
            <w:r>
              <w:rPr>
                <w:rFonts w:ascii="Arial" w:hAnsi="Arial"/>
                <w:sz w:val="24"/>
                <w:lang w:val="es-AR"/>
              </w:rPr>
              <w:t>i</w:t>
            </w:r>
          </w:p>
          <w:p w:rsidR="008D618D" w:rsidRPr="008D618D" w:rsidRDefault="008D618D" w:rsidP="007728A0">
            <w:pPr>
              <w:pStyle w:val="Prrafodelista"/>
              <w:numPr>
                <w:ilvl w:val="1"/>
                <w:numId w:val="4"/>
              </w:num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No</w:t>
            </w:r>
            <w:r w:rsidR="00BA404A">
              <w:rPr>
                <w:rFonts w:ascii="Arial" w:hAnsi="Arial"/>
                <w:sz w:val="24"/>
                <w:lang w:val="es-AR"/>
              </w:rPr>
              <w:t xml:space="preserve">. </w:t>
            </w:r>
            <w:r w:rsidR="00BA404A" w:rsidRPr="009C0FFC">
              <w:rPr>
                <w:rFonts w:ascii="Arial" w:hAnsi="Arial"/>
                <w:b/>
                <w:sz w:val="24"/>
                <w:lang w:val="es-AR"/>
              </w:rPr>
              <w:t xml:space="preserve">Paso </w:t>
            </w:r>
            <w:r w:rsidR="009C0FFC">
              <w:rPr>
                <w:rFonts w:ascii="Arial" w:hAnsi="Arial"/>
                <w:b/>
                <w:sz w:val="24"/>
                <w:lang w:val="es-AR"/>
              </w:rPr>
              <w:t>6</w:t>
            </w:r>
          </w:p>
        </w:tc>
      </w:tr>
      <w:tr w:rsidR="00406549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06549" w:rsidRPr="00AF17E6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4</w:t>
            </w:r>
          </w:p>
        </w:tc>
        <w:tc>
          <w:tcPr>
            <w:tcW w:w="8039" w:type="dxa"/>
          </w:tcPr>
          <w:p w:rsidR="00406549" w:rsidRPr="00AF17E6" w:rsidRDefault="008D618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pregunta si </w:t>
            </w:r>
            <w:r w:rsidR="00414F58">
              <w:rPr>
                <w:rFonts w:ascii="Arial" w:hAnsi="Arial"/>
                <w:sz w:val="24"/>
                <w:lang w:val="es-AR"/>
              </w:rPr>
              <w:t>se evidencia que la alteración tiene más de una etiología</w:t>
            </w:r>
          </w:p>
        </w:tc>
      </w:tr>
      <w:tr w:rsidR="00406549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406549" w:rsidRDefault="00406549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5</w:t>
            </w:r>
          </w:p>
        </w:tc>
        <w:tc>
          <w:tcPr>
            <w:tcW w:w="8039" w:type="dxa"/>
          </w:tcPr>
          <w:p w:rsidR="00406549" w:rsidRDefault="00414F5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414F58" w:rsidRPr="00414F58" w:rsidRDefault="00414F5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5.1 </w:t>
            </w:r>
            <w:r w:rsidR="007728A0">
              <w:rPr>
                <w:rFonts w:ascii="Arial" w:hAnsi="Arial"/>
                <w:sz w:val="24"/>
                <w:lang w:val="es-AR"/>
              </w:rPr>
              <w:t>U</w:t>
            </w:r>
            <w:r>
              <w:rPr>
                <w:rFonts w:ascii="Arial" w:hAnsi="Arial"/>
                <w:sz w:val="24"/>
                <w:lang w:val="es-AR"/>
              </w:rPr>
              <w:t>na</w:t>
            </w:r>
            <w:r w:rsidR="00595ED3">
              <w:rPr>
                <w:rFonts w:ascii="Arial" w:hAnsi="Arial"/>
                <w:sz w:val="24"/>
                <w:lang w:val="es-AR"/>
              </w:rPr>
              <w:t xml:space="preserve"> </w:t>
            </w:r>
            <w:r w:rsidR="00595ED3" w:rsidRPr="00595ED3">
              <w:rPr>
                <w:rFonts w:ascii="Arial" w:hAnsi="Arial"/>
                <w:b/>
                <w:sz w:val="24"/>
                <w:lang w:val="es-AR"/>
              </w:rPr>
              <w:t>A1</w:t>
            </w:r>
          </w:p>
          <w:p w:rsidR="00414F58" w:rsidRPr="00414F58" w:rsidRDefault="00414F58" w:rsidP="007728A0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5.2</w:t>
            </w:r>
            <w:r w:rsidR="007728A0">
              <w:rPr>
                <w:rFonts w:ascii="Arial" w:hAnsi="Arial"/>
                <w:sz w:val="24"/>
                <w:lang w:val="es-AR"/>
              </w:rPr>
              <w:t xml:space="preserve"> Má</w:t>
            </w:r>
            <w:r>
              <w:rPr>
                <w:rFonts w:ascii="Arial" w:hAnsi="Arial"/>
                <w:sz w:val="24"/>
                <w:lang w:val="es-AR"/>
              </w:rPr>
              <w:t>s de una</w:t>
            </w:r>
            <w:r w:rsidR="00BA404A">
              <w:rPr>
                <w:rFonts w:ascii="Arial" w:hAnsi="Arial"/>
                <w:sz w:val="24"/>
                <w:lang w:val="es-AR"/>
              </w:rPr>
              <w:t xml:space="preserve"> </w:t>
            </w:r>
            <w:r w:rsidR="00BA404A"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414F58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6</w:t>
            </w:r>
          </w:p>
        </w:tc>
        <w:tc>
          <w:tcPr>
            <w:tcW w:w="8039" w:type="dxa"/>
          </w:tcPr>
          <w:p w:rsidR="00414F58" w:rsidRPr="00AF17E6" w:rsidRDefault="00BA404A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presenta deterioro de la memora</w:t>
            </w:r>
          </w:p>
        </w:tc>
      </w:tr>
      <w:tr w:rsidR="00414F58" w:rsidRPr="00F419F1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7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3449C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7.1 </w:t>
            </w:r>
            <w:r w:rsidRPr="003449C8">
              <w:rPr>
                <w:rFonts w:ascii="Arial" w:hAnsi="Arial"/>
                <w:sz w:val="24"/>
                <w:lang w:val="es-AR"/>
              </w:rPr>
              <w:t xml:space="preserve"> Si</w:t>
            </w:r>
          </w:p>
          <w:p w:rsidR="00414F58" w:rsidRDefault="003449C8" w:rsidP="007728A0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7.2 No. </w:t>
            </w:r>
            <w:r w:rsidR="00F419F1" w:rsidRPr="00F419F1">
              <w:rPr>
                <w:rFonts w:ascii="Arial" w:hAnsi="Arial"/>
                <w:b/>
                <w:sz w:val="24"/>
                <w:lang w:val="es-AR"/>
              </w:rPr>
              <w:t>A3</w:t>
            </w:r>
          </w:p>
        </w:tc>
      </w:tr>
      <w:tr w:rsidR="00414F58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8</w:t>
            </w:r>
          </w:p>
        </w:tc>
        <w:tc>
          <w:tcPr>
            <w:tcW w:w="8039" w:type="dxa"/>
          </w:tcPr>
          <w:p w:rsidR="00414F58" w:rsidRDefault="003449C8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posee por l</w:t>
            </w:r>
            <w:r w:rsidR="00FE0F55">
              <w:rPr>
                <w:rFonts w:ascii="Arial" w:hAnsi="Arial"/>
                <w:sz w:val="24"/>
                <w:lang w:val="es-AR"/>
              </w:rPr>
              <w:t>o menos un déficit cognoscitivo</w:t>
            </w:r>
            <w:r>
              <w:rPr>
                <w:rFonts w:ascii="Arial" w:hAnsi="Arial"/>
                <w:sz w:val="24"/>
                <w:lang w:val="es-AR"/>
              </w:rPr>
              <w:t xml:space="preserve"> adicional</w:t>
            </w:r>
          </w:p>
        </w:tc>
      </w:tr>
      <w:tr w:rsidR="00414F58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9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3449C8" w:rsidRDefault="003449C8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9.1 </w:t>
            </w:r>
            <w:r w:rsidRPr="003449C8">
              <w:rPr>
                <w:rFonts w:ascii="Arial" w:hAnsi="Arial"/>
                <w:sz w:val="24"/>
                <w:lang w:val="es-AR"/>
              </w:rPr>
              <w:t xml:space="preserve"> Si</w:t>
            </w:r>
          </w:p>
          <w:p w:rsidR="00414F58" w:rsidRDefault="003449C8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9.2 No.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 w:rsidR="00EE574D">
              <w:rPr>
                <w:rFonts w:ascii="Arial" w:hAnsi="Arial"/>
                <w:b/>
                <w:sz w:val="24"/>
                <w:lang w:val="es-AR"/>
              </w:rPr>
              <w:t>7</w:t>
            </w:r>
          </w:p>
        </w:tc>
      </w:tr>
      <w:tr w:rsidR="00414F58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10</w:t>
            </w:r>
          </w:p>
        </w:tc>
        <w:tc>
          <w:tcPr>
            <w:tcW w:w="8039" w:type="dxa"/>
          </w:tcPr>
          <w:p w:rsidR="00414F58" w:rsidRDefault="003449C8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 pregunta si se evidencia que la alteración tiene más de una etiología</w:t>
            </w:r>
          </w:p>
        </w:tc>
      </w:tr>
      <w:tr w:rsidR="00414F58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Pr="009639D1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11</w:t>
            </w:r>
          </w:p>
        </w:tc>
        <w:tc>
          <w:tcPr>
            <w:tcW w:w="8039" w:type="dxa"/>
          </w:tcPr>
          <w:p w:rsidR="003449C8" w:rsidRDefault="003449C8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3449C8" w:rsidRPr="00414F58" w:rsidRDefault="007728A0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11.1 U</w:t>
            </w:r>
            <w:r w:rsidR="003449C8">
              <w:rPr>
                <w:rFonts w:ascii="Arial" w:hAnsi="Arial"/>
                <w:sz w:val="24"/>
                <w:lang w:val="es-AR"/>
              </w:rPr>
              <w:t xml:space="preserve">na </w:t>
            </w:r>
          </w:p>
          <w:p w:rsidR="00414F58" w:rsidRDefault="003449C8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11.2</w:t>
            </w:r>
            <w:r w:rsidRPr="00414F58">
              <w:rPr>
                <w:rFonts w:ascii="Arial" w:hAnsi="Arial"/>
                <w:sz w:val="24"/>
                <w:lang w:val="es-AR"/>
              </w:rPr>
              <w:t xml:space="preserve"> </w:t>
            </w:r>
            <w:r w:rsidR="007728A0">
              <w:rPr>
                <w:rFonts w:ascii="Arial" w:hAnsi="Arial"/>
                <w:sz w:val="24"/>
                <w:lang w:val="es-AR"/>
              </w:rPr>
              <w:t>Má</w:t>
            </w:r>
            <w:r>
              <w:rPr>
                <w:rFonts w:ascii="Arial" w:hAnsi="Arial"/>
                <w:sz w:val="24"/>
                <w:lang w:val="es-AR"/>
              </w:rPr>
              <w:t xml:space="preserve">s de una </w:t>
            </w:r>
            <w:r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414F58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12</w:t>
            </w:r>
          </w:p>
        </w:tc>
        <w:tc>
          <w:tcPr>
            <w:tcW w:w="8039" w:type="dxa"/>
          </w:tcPr>
          <w:p w:rsidR="00414F58" w:rsidRDefault="00D66634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</w:t>
            </w:r>
            <w:r w:rsidR="00FE0F55">
              <w:rPr>
                <w:rFonts w:ascii="Arial" w:hAnsi="Arial"/>
                <w:sz w:val="24"/>
                <w:lang w:val="es-AR"/>
              </w:rPr>
              <w:t>gunta si la alteración está eti</w:t>
            </w:r>
            <w:r>
              <w:rPr>
                <w:rFonts w:ascii="Arial" w:hAnsi="Arial"/>
                <w:sz w:val="24"/>
                <w:lang w:val="es-AR"/>
              </w:rPr>
              <w:t>ológicamente relacionada con una enfermedad cerebro vascular.</w:t>
            </w:r>
          </w:p>
        </w:tc>
      </w:tr>
      <w:tr w:rsidR="00414F58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13</w:t>
            </w:r>
          </w:p>
        </w:tc>
        <w:tc>
          <w:tcPr>
            <w:tcW w:w="8039" w:type="dxa"/>
          </w:tcPr>
          <w:p w:rsidR="00D66634" w:rsidRDefault="00D66634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D66634" w:rsidRPr="003449C8" w:rsidRDefault="00D66634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13.1 </w:t>
            </w:r>
            <w:r w:rsidRPr="003449C8">
              <w:rPr>
                <w:rFonts w:ascii="Arial" w:hAnsi="Arial"/>
                <w:sz w:val="24"/>
                <w:lang w:val="es-AR"/>
              </w:rPr>
              <w:t xml:space="preserve"> Si</w:t>
            </w:r>
            <w:r w:rsidR="00C203BD"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A4</w:t>
            </w:r>
          </w:p>
          <w:p w:rsidR="00414F58" w:rsidRDefault="00D66634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13.2 No. </w:t>
            </w:r>
          </w:p>
        </w:tc>
      </w:tr>
      <w:tr w:rsidR="00414F58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14</w:t>
            </w:r>
          </w:p>
        </w:tc>
        <w:tc>
          <w:tcPr>
            <w:tcW w:w="8039" w:type="dxa"/>
          </w:tcPr>
          <w:p w:rsidR="00414F58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 pregunta si la alteración está relacionada con una enfermedad del SNC o una enfermedad sistémica que causa la demencia</w:t>
            </w:r>
          </w:p>
        </w:tc>
      </w:tr>
      <w:tr w:rsidR="00414F58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15</w:t>
            </w:r>
          </w:p>
        </w:tc>
        <w:tc>
          <w:tcPr>
            <w:tcW w:w="8039" w:type="dxa"/>
          </w:tcPr>
          <w:p w:rsidR="00C203BD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C203BD" w:rsidRPr="003449C8" w:rsidRDefault="00C203BD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lastRenderedPageBreak/>
              <w:t xml:space="preserve">15.1 </w:t>
            </w:r>
            <w:r w:rsidRPr="003449C8">
              <w:rPr>
                <w:rFonts w:ascii="Arial" w:hAnsi="Arial"/>
                <w:sz w:val="24"/>
                <w:lang w:val="es-AR"/>
              </w:rPr>
              <w:t>Si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>
              <w:rPr>
                <w:rFonts w:ascii="Arial" w:hAnsi="Arial"/>
                <w:b/>
                <w:sz w:val="24"/>
                <w:lang w:val="es-AR"/>
              </w:rPr>
              <w:t>5</w:t>
            </w:r>
          </w:p>
          <w:p w:rsidR="00414F58" w:rsidRDefault="00C203BD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15.2 No.</w:t>
            </w:r>
          </w:p>
        </w:tc>
      </w:tr>
      <w:tr w:rsidR="00414F58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lastRenderedPageBreak/>
              <w:t>16</w:t>
            </w:r>
          </w:p>
        </w:tc>
        <w:tc>
          <w:tcPr>
            <w:tcW w:w="8039" w:type="dxa"/>
          </w:tcPr>
          <w:p w:rsidR="00414F58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pregunta si el paciente presenta un deterioro cognoscitivo continuo</w:t>
            </w:r>
          </w:p>
        </w:tc>
      </w:tr>
      <w:tr w:rsidR="00414F58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414F58" w:rsidRDefault="00414F58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17</w:t>
            </w:r>
          </w:p>
        </w:tc>
        <w:tc>
          <w:tcPr>
            <w:tcW w:w="8039" w:type="dxa"/>
          </w:tcPr>
          <w:p w:rsidR="00C203BD" w:rsidRDefault="00C203BD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psiquiatra responde:</w:t>
            </w:r>
          </w:p>
          <w:p w:rsidR="00C203BD" w:rsidRPr="003449C8" w:rsidRDefault="00C203BD" w:rsidP="00BB41F8">
            <w:pPr>
              <w:ind w:left="360"/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16.1 </w:t>
            </w:r>
            <w:r w:rsidR="007728A0">
              <w:rPr>
                <w:rFonts w:ascii="Arial" w:hAnsi="Arial"/>
                <w:sz w:val="24"/>
                <w:lang w:val="es-AR"/>
              </w:rPr>
              <w:t>S</w:t>
            </w:r>
            <w:r w:rsidRPr="003449C8">
              <w:rPr>
                <w:rFonts w:ascii="Arial" w:hAnsi="Arial"/>
                <w:sz w:val="24"/>
                <w:lang w:val="es-AR"/>
              </w:rPr>
              <w:t>i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  <w:r w:rsidRPr="00C203BD">
              <w:rPr>
                <w:rFonts w:ascii="Arial" w:hAnsi="Arial"/>
                <w:b/>
                <w:sz w:val="24"/>
                <w:lang w:val="es-AR"/>
              </w:rPr>
              <w:t>A</w:t>
            </w:r>
            <w:r>
              <w:rPr>
                <w:rFonts w:ascii="Arial" w:hAnsi="Arial"/>
                <w:b/>
                <w:sz w:val="24"/>
                <w:lang w:val="es-AR"/>
              </w:rPr>
              <w:t>6</w:t>
            </w:r>
          </w:p>
          <w:p w:rsidR="00414F58" w:rsidRDefault="00C203BD" w:rsidP="007728A0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      16.2 No.</w:t>
            </w:r>
          </w:p>
        </w:tc>
      </w:tr>
      <w:tr w:rsidR="00595ED3" w:rsidRPr="00FE0F55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18</w:t>
            </w:r>
          </w:p>
        </w:tc>
        <w:tc>
          <w:tcPr>
            <w:tcW w:w="8039" w:type="dxa"/>
          </w:tcPr>
          <w:p w:rsidR="00595ED3" w:rsidRDefault="00C203BD" w:rsidP="00BB41F8">
            <w:pPr>
              <w:jc w:val="both"/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 xml:space="preserve">El sistema diagnostica demencia no especificada. </w:t>
            </w:r>
          </w:p>
        </w:tc>
      </w:tr>
      <w:tr w:rsidR="00C203BD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C203BD" w:rsidRDefault="00100F05" w:rsidP="00BB41F8">
            <w:pPr>
              <w:jc w:val="both"/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19</w:t>
            </w:r>
          </w:p>
        </w:tc>
        <w:tc>
          <w:tcPr>
            <w:tcW w:w="8039" w:type="dxa"/>
          </w:tcPr>
          <w:p w:rsidR="00C203BD" w:rsidRDefault="00100F05" w:rsidP="00BB41F8">
            <w:pPr>
              <w:jc w:val="both"/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0A636F" w:rsidRPr="00FE0F55" w:rsidTr="000A636F">
        <w:trPr>
          <w:cnfStyle w:val="00000010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0A636F" w:rsidRDefault="000A636F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0A636F" w:rsidRPr="00AF17E6" w:rsidTr="000A636F">
        <w:trPr>
          <w:cnfStyle w:val="000000010000"/>
        </w:trPr>
        <w:tc>
          <w:tcPr>
            <w:cnfStyle w:val="000010000000"/>
            <w:tcW w:w="8896" w:type="dxa"/>
            <w:gridSpan w:val="2"/>
          </w:tcPr>
          <w:p w:rsidR="000A636F" w:rsidRPr="000A636F" w:rsidRDefault="000A636F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 w:rsidRPr="000A636F">
              <w:rPr>
                <w:rFonts w:ascii="Arial" w:hAnsi="Arial"/>
                <w:b/>
                <w:sz w:val="24"/>
                <w:lang w:val="es-AR"/>
              </w:rPr>
              <w:t>Flujos Alternativos</w:t>
            </w: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595ED3" w:rsidRDefault="00595ED3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595ED3">
              <w:rPr>
                <w:rFonts w:ascii="Arial" w:hAnsi="Arial"/>
                <w:b/>
                <w:sz w:val="24"/>
                <w:lang w:val="es-AR"/>
              </w:rPr>
              <w:t>A1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Pr="00595ED3" w:rsidRDefault="00595ED3" w:rsidP="00FE0F55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 w:rsidRPr="00595ED3">
              <w:rPr>
                <w:rFonts w:ascii="Arial" w:hAnsi="Arial"/>
                <w:sz w:val="24"/>
                <w:lang w:val="es-AR"/>
              </w:rPr>
              <w:t xml:space="preserve">El </w:t>
            </w:r>
            <w:r>
              <w:rPr>
                <w:rFonts w:ascii="Arial" w:hAnsi="Arial"/>
                <w:sz w:val="24"/>
                <w:lang w:val="es-AR"/>
              </w:rPr>
              <w:t>s</w:t>
            </w:r>
            <w:r w:rsidRPr="00595ED3">
              <w:rPr>
                <w:rFonts w:ascii="Arial" w:hAnsi="Arial"/>
                <w:sz w:val="24"/>
                <w:lang w:val="es-AR"/>
              </w:rPr>
              <w:t>istema</w:t>
            </w:r>
            <w:r>
              <w:rPr>
                <w:rFonts w:ascii="Arial" w:hAnsi="Arial"/>
                <w:sz w:val="24"/>
                <w:lang w:val="es-AR"/>
              </w:rPr>
              <w:t xml:space="preserve"> diagnostica delirium debido  a </w:t>
            </w:r>
            <w:r w:rsidR="00FE0F55">
              <w:rPr>
                <w:rFonts w:ascii="Arial" w:hAnsi="Arial"/>
                <w:sz w:val="24"/>
                <w:lang w:val="es-AR"/>
              </w:rPr>
              <w:t>una enfermedad médica</w:t>
            </w:r>
            <w:r>
              <w:rPr>
                <w:rFonts w:ascii="Arial" w:hAnsi="Arial"/>
                <w:sz w:val="24"/>
                <w:lang w:val="es-AR"/>
              </w:rPr>
              <w:t xml:space="preserve">. </w:t>
            </w:r>
          </w:p>
        </w:tc>
      </w:tr>
      <w:tr w:rsidR="00595ED3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BA404A" w:rsidRDefault="00595ED3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BA404A">
              <w:rPr>
                <w:rFonts w:ascii="Arial" w:hAnsi="Arial"/>
                <w:b/>
                <w:sz w:val="24"/>
                <w:lang w:val="es-AR"/>
              </w:rPr>
              <w:t>A2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BA404A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delirium debido a múltiples etiologías.</w:t>
            </w:r>
          </w:p>
        </w:tc>
      </w:tr>
      <w:tr w:rsidR="00595ED3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BA404A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A3</w:t>
            </w:r>
          </w:p>
        </w:tc>
      </w:tr>
      <w:tr w:rsidR="00595ED3" w:rsidRPr="00AF17E6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BA404A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BA404A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No se diagnostica</w:t>
            </w:r>
          </w:p>
        </w:tc>
      </w:tr>
      <w:tr w:rsidR="00595ED3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BA404A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A4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vascular</w:t>
            </w:r>
          </w:p>
        </w:tc>
      </w:tr>
      <w:tr w:rsidR="00595ED3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A5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debida a una enfermedad médica</w:t>
            </w:r>
          </w:p>
        </w:tc>
      </w:tr>
      <w:tr w:rsidR="00595ED3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Default="00595ED3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595ED3" w:rsidRPr="00AF17E6" w:rsidTr="000A636F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595ED3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595ED3" w:rsidRPr="00C203BD" w:rsidRDefault="00C203BD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C203BD">
              <w:rPr>
                <w:rFonts w:ascii="Arial" w:hAnsi="Arial"/>
                <w:b/>
                <w:sz w:val="24"/>
                <w:lang w:val="es-AR"/>
              </w:rPr>
              <w:t>A6</w:t>
            </w:r>
          </w:p>
        </w:tc>
      </w:tr>
      <w:tr w:rsidR="00595ED3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595ED3" w:rsidRDefault="00C203BD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demencia tipo Alzheimer</w:t>
            </w:r>
          </w:p>
        </w:tc>
      </w:tr>
      <w:tr w:rsidR="00595ED3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595ED3" w:rsidRDefault="00C203BD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595ED3" w:rsidRDefault="00100F05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F419F1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F419F1" w:rsidRDefault="00F419F1" w:rsidP="00222739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</w:p>
        </w:tc>
      </w:tr>
      <w:tr w:rsidR="00F419F1" w:rsidRPr="00F419F1" w:rsidTr="000A636F">
        <w:trPr>
          <w:cnfStyle w:val="00000010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</w:p>
        </w:tc>
        <w:tc>
          <w:tcPr>
            <w:tcW w:w="8039" w:type="dxa"/>
          </w:tcPr>
          <w:p w:rsidR="00F419F1" w:rsidRPr="00F419F1" w:rsidRDefault="00F419F1" w:rsidP="00222739">
            <w:pPr>
              <w:cnfStyle w:val="000000100000"/>
              <w:rPr>
                <w:rFonts w:ascii="Arial" w:hAnsi="Arial"/>
                <w:b/>
                <w:sz w:val="24"/>
                <w:lang w:val="es-AR"/>
              </w:rPr>
            </w:pPr>
            <w:r w:rsidRPr="00F419F1">
              <w:rPr>
                <w:rFonts w:ascii="Arial" w:hAnsi="Arial"/>
                <w:b/>
                <w:sz w:val="24"/>
                <w:lang w:val="es-AR"/>
              </w:rPr>
              <w:t>A7</w:t>
            </w:r>
          </w:p>
        </w:tc>
      </w:tr>
      <w:tr w:rsidR="00F419F1" w:rsidRPr="00FE0F55" w:rsidTr="000A636F">
        <w:trPr>
          <w:cnfStyle w:val="00000001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1</w:t>
            </w:r>
          </w:p>
        </w:tc>
        <w:tc>
          <w:tcPr>
            <w:tcW w:w="8039" w:type="dxa"/>
          </w:tcPr>
          <w:p w:rsidR="00F419F1" w:rsidRDefault="00F419F1" w:rsidP="00F419F1">
            <w:pPr>
              <w:cnfStyle w:val="00000001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El sistema diagnostica trastorno amnésico debido a una enfermedad médica.</w:t>
            </w:r>
          </w:p>
        </w:tc>
      </w:tr>
      <w:tr w:rsidR="00F419F1" w:rsidRPr="00FE0F55" w:rsidTr="00F419F1">
        <w:trPr>
          <w:cnfStyle w:val="000000100000"/>
        </w:trPr>
        <w:tc>
          <w:tcPr>
            <w:cnfStyle w:val="000010000000"/>
            <w:tcW w:w="857" w:type="dxa"/>
          </w:tcPr>
          <w:p w:rsidR="00F419F1" w:rsidRDefault="00F419F1" w:rsidP="00222739">
            <w:pPr>
              <w:rPr>
                <w:rFonts w:ascii="Arial" w:hAnsi="Arial"/>
                <w:b/>
                <w:sz w:val="24"/>
                <w:lang w:val="es-AR"/>
              </w:rPr>
            </w:pPr>
            <w:r>
              <w:rPr>
                <w:rFonts w:ascii="Arial" w:hAnsi="Arial"/>
                <w:b/>
                <w:sz w:val="24"/>
                <w:lang w:val="es-AR"/>
              </w:rPr>
              <w:t>2</w:t>
            </w:r>
          </w:p>
        </w:tc>
        <w:tc>
          <w:tcPr>
            <w:tcW w:w="8039" w:type="dxa"/>
            <w:shd w:val="clear" w:color="auto" w:fill="auto"/>
          </w:tcPr>
          <w:p w:rsidR="00F419F1" w:rsidRDefault="00F419F1" w:rsidP="00222739">
            <w:pPr>
              <w:cnfStyle w:val="000000100000"/>
              <w:rPr>
                <w:rFonts w:ascii="Arial" w:hAnsi="Arial"/>
                <w:sz w:val="24"/>
                <w:lang w:val="es-AR"/>
              </w:rPr>
            </w:pPr>
            <w:r>
              <w:rPr>
                <w:rFonts w:ascii="Arial" w:hAnsi="Arial"/>
                <w:sz w:val="24"/>
                <w:lang w:val="es-AR"/>
              </w:rPr>
              <w:t>Fin del caso de uso</w:t>
            </w:r>
          </w:p>
        </w:tc>
      </w:tr>
      <w:tr w:rsidR="00F419F1" w:rsidRPr="00FE0F55" w:rsidTr="00C3396D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F419F1" w:rsidRDefault="00F419F1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F419F1" w:rsidRPr="00FE0F55" w:rsidTr="005C4662">
        <w:trPr>
          <w:cnfStyle w:val="000000100000"/>
        </w:trPr>
        <w:tc>
          <w:tcPr>
            <w:cnfStyle w:val="000010000000"/>
            <w:tcW w:w="8896" w:type="dxa"/>
            <w:gridSpan w:val="2"/>
          </w:tcPr>
          <w:p w:rsidR="00F419F1" w:rsidRDefault="00F419F1" w:rsidP="00222739">
            <w:pPr>
              <w:rPr>
                <w:rFonts w:ascii="Arial" w:hAnsi="Arial"/>
                <w:sz w:val="24"/>
                <w:lang w:val="es-AR"/>
              </w:rPr>
            </w:pPr>
          </w:p>
        </w:tc>
      </w:tr>
      <w:tr w:rsidR="00F419F1" w:rsidRPr="00FE0F55" w:rsidTr="00C3396D">
        <w:trPr>
          <w:cnfStyle w:val="000000010000"/>
        </w:trPr>
        <w:tc>
          <w:tcPr>
            <w:cnfStyle w:val="000010000000"/>
            <w:tcW w:w="8896" w:type="dxa"/>
            <w:gridSpan w:val="2"/>
            <w:shd w:val="clear" w:color="auto" w:fill="auto"/>
          </w:tcPr>
          <w:p w:rsidR="00F419F1" w:rsidRDefault="00F419F1" w:rsidP="00A45988">
            <w:pPr>
              <w:rPr>
                <w:rFonts w:ascii="Arial" w:hAnsi="Arial"/>
                <w:sz w:val="24"/>
                <w:lang w:val="es-AR"/>
              </w:rPr>
            </w:pPr>
            <w:r w:rsidRPr="00AF17E6">
              <w:rPr>
                <w:rFonts w:ascii="Arial" w:hAnsi="Arial"/>
                <w:b/>
                <w:sz w:val="24"/>
                <w:lang w:val="es-AR"/>
              </w:rPr>
              <w:t>Post-condiciones:</w:t>
            </w:r>
            <w:r w:rsidR="00A45988">
              <w:rPr>
                <w:rFonts w:ascii="Arial" w:hAnsi="Arial"/>
                <w:b/>
                <w:sz w:val="24"/>
                <w:lang w:val="es-AR"/>
              </w:rPr>
              <w:t xml:space="preserve"> </w:t>
            </w:r>
            <w:r>
              <w:rPr>
                <w:rFonts w:ascii="Arial" w:hAnsi="Arial"/>
                <w:sz w:val="24"/>
                <w:lang w:val="es-AR"/>
              </w:rPr>
              <w:t>El sistema diagnostica el trastorno mental debido a una enfermedad médica</w:t>
            </w:r>
            <w:r w:rsidR="00A45988">
              <w:rPr>
                <w:rFonts w:ascii="Arial" w:hAnsi="Arial"/>
                <w:sz w:val="24"/>
                <w:lang w:val="es-AR"/>
              </w:rPr>
              <w:t xml:space="preserve"> acorde a los datos ingresados. Existiendo la posibilidad de no llegar a un diagnostico.</w:t>
            </w:r>
          </w:p>
        </w:tc>
      </w:tr>
    </w:tbl>
    <w:p w:rsidR="009B14D8" w:rsidRPr="00406549" w:rsidRDefault="009B14D8" w:rsidP="00A45988">
      <w:pPr>
        <w:rPr>
          <w:lang w:val="es-AR"/>
        </w:rPr>
      </w:pPr>
    </w:p>
    <w:sectPr w:rsidR="009B14D8" w:rsidRPr="00406549" w:rsidSect="009B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C4F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152489"/>
    <w:multiLevelType w:val="multilevel"/>
    <w:tmpl w:val="423C74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10E535F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D2863A9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6DE6314"/>
    <w:multiLevelType w:val="hybridMultilevel"/>
    <w:tmpl w:val="84063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40607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E636478"/>
    <w:multiLevelType w:val="multilevel"/>
    <w:tmpl w:val="26642B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FC160E6"/>
    <w:multiLevelType w:val="multilevel"/>
    <w:tmpl w:val="423C7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1383AD5"/>
    <w:multiLevelType w:val="hybridMultilevel"/>
    <w:tmpl w:val="7A0EF4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6549"/>
    <w:rsid w:val="000A636F"/>
    <w:rsid w:val="00100F05"/>
    <w:rsid w:val="002E4BF9"/>
    <w:rsid w:val="003449C8"/>
    <w:rsid w:val="00406549"/>
    <w:rsid w:val="00414F58"/>
    <w:rsid w:val="004F5FC5"/>
    <w:rsid w:val="0057342C"/>
    <w:rsid w:val="00595ED3"/>
    <w:rsid w:val="007728A0"/>
    <w:rsid w:val="0078508A"/>
    <w:rsid w:val="008D618D"/>
    <w:rsid w:val="00952246"/>
    <w:rsid w:val="009B14D8"/>
    <w:rsid w:val="009C0FFC"/>
    <w:rsid w:val="00A45988"/>
    <w:rsid w:val="00BA404A"/>
    <w:rsid w:val="00BB41F8"/>
    <w:rsid w:val="00C203BD"/>
    <w:rsid w:val="00C3396D"/>
    <w:rsid w:val="00D66634"/>
    <w:rsid w:val="00EE574D"/>
    <w:rsid w:val="00F419F1"/>
    <w:rsid w:val="00FE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42C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0A63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0A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0A6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dmpstaltari</cp:lastModifiedBy>
  <cp:revision>12</cp:revision>
  <dcterms:created xsi:type="dcterms:W3CDTF">2011-06-10T04:36:00Z</dcterms:created>
  <dcterms:modified xsi:type="dcterms:W3CDTF">2011-06-13T02:01:00Z</dcterms:modified>
</cp:coreProperties>
</file>