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7626" w14:textId="247390C8" w:rsidR="00A8399F"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Desafío II</w:t>
      </w:r>
    </w:p>
    <w:p w14:paraId="31F515B1" w14:textId="77777777" w:rsidR="001D4519" w:rsidRPr="00DE2A5B" w:rsidRDefault="001D4519" w:rsidP="001D4519">
      <w:pPr>
        <w:jc w:val="center"/>
        <w:rPr>
          <w:rFonts w:ascii="Times New Roman" w:hAnsi="Times New Roman" w:cs="Times New Roman"/>
          <w:sz w:val="24"/>
          <w:szCs w:val="24"/>
          <w:lang w:val="es-MX"/>
        </w:rPr>
      </w:pPr>
    </w:p>
    <w:p w14:paraId="26521676" w14:textId="77777777" w:rsidR="001D4519" w:rsidRPr="00DE2A5B" w:rsidRDefault="001D4519" w:rsidP="001D4519">
      <w:pPr>
        <w:jc w:val="center"/>
        <w:rPr>
          <w:rFonts w:ascii="Times New Roman" w:hAnsi="Times New Roman" w:cs="Times New Roman"/>
          <w:sz w:val="24"/>
          <w:szCs w:val="24"/>
          <w:lang w:val="es-MX"/>
        </w:rPr>
      </w:pPr>
    </w:p>
    <w:p w14:paraId="12C12D50" w14:textId="77777777" w:rsidR="001D4519" w:rsidRPr="00DE2A5B" w:rsidRDefault="001D4519" w:rsidP="001D4519">
      <w:pPr>
        <w:jc w:val="center"/>
        <w:rPr>
          <w:rFonts w:ascii="Times New Roman" w:hAnsi="Times New Roman" w:cs="Times New Roman"/>
          <w:sz w:val="24"/>
          <w:szCs w:val="24"/>
          <w:lang w:val="es-MX"/>
        </w:rPr>
      </w:pPr>
    </w:p>
    <w:p w14:paraId="077AEC2E" w14:textId="77777777" w:rsidR="001D4519" w:rsidRPr="00DE2A5B" w:rsidRDefault="001D4519" w:rsidP="001D4519">
      <w:pPr>
        <w:jc w:val="center"/>
        <w:rPr>
          <w:rFonts w:ascii="Times New Roman" w:hAnsi="Times New Roman" w:cs="Times New Roman"/>
          <w:sz w:val="24"/>
          <w:szCs w:val="24"/>
          <w:lang w:val="es-MX"/>
        </w:rPr>
      </w:pPr>
    </w:p>
    <w:p w14:paraId="0E255FBE" w14:textId="77777777" w:rsidR="001D4519" w:rsidRPr="00DE2A5B" w:rsidRDefault="001D4519" w:rsidP="001D4519">
      <w:pPr>
        <w:jc w:val="center"/>
        <w:rPr>
          <w:rFonts w:ascii="Times New Roman" w:hAnsi="Times New Roman" w:cs="Times New Roman"/>
          <w:sz w:val="24"/>
          <w:szCs w:val="24"/>
          <w:lang w:val="es-MX"/>
        </w:rPr>
      </w:pPr>
    </w:p>
    <w:p w14:paraId="28513C19" w14:textId="77777777" w:rsidR="001D4519" w:rsidRPr="00DE2A5B" w:rsidRDefault="001D4519" w:rsidP="001D4519">
      <w:pPr>
        <w:jc w:val="center"/>
        <w:rPr>
          <w:rFonts w:ascii="Times New Roman" w:hAnsi="Times New Roman" w:cs="Times New Roman"/>
          <w:sz w:val="24"/>
          <w:szCs w:val="24"/>
          <w:lang w:val="es-MX"/>
        </w:rPr>
      </w:pPr>
    </w:p>
    <w:p w14:paraId="48690B1C" w14:textId="77777777" w:rsidR="001D4519" w:rsidRPr="00DE2A5B" w:rsidRDefault="001D4519" w:rsidP="001D4519">
      <w:pPr>
        <w:jc w:val="center"/>
        <w:rPr>
          <w:rFonts w:ascii="Times New Roman" w:hAnsi="Times New Roman" w:cs="Times New Roman"/>
          <w:sz w:val="24"/>
          <w:szCs w:val="24"/>
          <w:lang w:val="es-MX"/>
        </w:rPr>
      </w:pPr>
    </w:p>
    <w:p w14:paraId="146E65F7" w14:textId="77777777" w:rsidR="001D4519" w:rsidRPr="00DE2A5B" w:rsidRDefault="001D4519" w:rsidP="001D4519">
      <w:pPr>
        <w:jc w:val="center"/>
        <w:rPr>
          <w:rFonts w:ascii="Times New Roman" w:hAnsi="Times New Roman" w:cs="Times New Roman"/>
          <w:sz w:val="24"/>
          <w:szCs w:val="24"/>
          <w:lang w:val="es-MX"/>
        </w:rPr>
      </w:pPr>
    </w:p>
    <w:p w14:paraId="427B82B7" w14:textId="3D1ED146"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a: Aníbal Guerra</w:t>
      </w:r>
    </w:p>
    <w:p w14:paraId="4AC81ED2" w14:textId="6EECD233"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                         Augusto Salazar</w:t>
      </w:r>
    </w:p>
    <w:p w14:paraId="176DAC0F" w14:textId="33F52C42"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Entregado por: Adriana Erazo</w:t>
      </w:r>
    </w:p>
    <w:p w14:paraId="6FF4AC93" w14:textId="77777777" w:rsidR="001D4519" w:rsidRPr="00DE2A5B" w:rsidRDefault="001D4519" w:rsidP="001D4519">
      <w:pPr>
        <w:jc w:val="center"/>
        <w:rPr>
          <w:rFonts w:ascii="Times New Roman" w:hAnsi="Times New Roman" w:cs="Times New Roman"/>
          <w:sz w:val="24"/>
          <w:szCs w:val="24"/>
          <w:lang w:val="es-MX"/>
        </w:rPr>
      </w:pPr>
    </w:p>
    <w:p w14:paraId="07F6035F" w14:textId="77777777" w:rsidR="001D4519" w:rsidRPr="00DE2A5B" w:rsidRDefault="001D4519" w:rsidP="001D4519">
      <w:pPr>
        <w:jc w:val="center"/>
        <w:rPr>
          <w:rFonts w:ascii="Times New Roman" w:hAnsi="Times New Roman" w:cs="Times New Roman"/>
          <w:sz w:val="24"/>
          <w:szCs w:val="24"/>
          <w:lang w:val="es-MX"/>
        </w:rPr>
      </w:pPr>
    </w:p>
    <w:p w14:paraId="129DF506" w14:textId="77777777" w:rsidR="001D4519" w:rsidRPr="00DE2A5B" w:rsidRDefault="001D4519" w:rsidP="001D4519">
      <w:pPr>
        <w:jc w:val="center"/>
        <w:rPr>
          <w:rFonts w:ascii="Times New Roman" w:hAnsi="Times New Roman" w:cs="Times New Roman"/>
          <w:sz w:val="24"/>
          <w:szCs w:val="24"/>
          <w:lang w:val="es-MX"/>
        </w:rPr>
      </w:pPr>
    </w:p>
    <w:p w14:paraId="7A2BD6C7" w14:textId="77777777" w:rsidR="001D4519" w:rsidRPr="00DE2A5B" w:rsidRDefault="001D4519" w:rsidP="001D4519">
      <w:pPr>
        <w:jc w:val="center"/>
        <w:rPr>
          <w:rFonts w:ascii="Times New Roman" w:hAnsi="Times New Roman" w:cs="Times New Roman"/>
          <w:sz w:val="24"/>
          <w:szCs w:val="24"/>
          <w:lang w:val="es-MX"/>
        </w:rPr>
      </w:pPr>
    </w:p>
    <w:p w14:paraId="4879C780" w14:textId="77777777" w:rsidR="001D4519" w:rsidRPr="00DE2A5B" w:rsidRDefault="001D4519" w:rsidP="001D4519">
      <w:pPr>
        <w:jc w:val="center"/>
        <w:rPr>
          <w:rFonts w:ascii="Times New Roman" w:hAnsi="Times New Roman" w:cs="Times New Roman"/>
          <w:sz w:val="24"/>
          <w:szCs w:val="24"/>
          <w:lang w:val="es-MX"/>
        </w:rPr>
      </w:pPr>
    </w:p>
    <w:p w14:paraId="0140ED97" w14:textId="77777777" w:rsidR="001D4519" w:rsidRPr="00DE2A5B" w:rsidRDefault="001D4519" w:rsidP="001D4519">
      <w:pPr>
        <w:jc w:val="center"/>
        <w:rPr>
          <w:rFonts w:ascii="Times New Roman" w:hAnsi="Times New Roman" w:cs="Times New Roman"/>
          <w:sz w:val="24"/>
          <w:szCs w:val="24"/>
          <w:lang w:val="es-MX"/>
        </w:rPr>
      </w:pPr>
    </w:p>
    <w:p w14:paraId="72350BBD" w14:textId="77777777" w:rsidR="001D4519" w:rsidRPr="00DE2A5B" w:rsidRDefault="001D4519" w:rsidP="001D4519">
      <w:pPr>
        <w:jc w:val="center"/>
        <w:rPr>
          <w:rFonts w:ascii="Times New Roman" w:hAnsi="Times New Roman" w:cs="Times New Roman"/>
          <w:sz w:val="24"/>
          <w:szCs w:val="24"/>
          <w:lang w:val="es-MX"/>
        </w:rPr>
      </w:pPr>
    </w:p>
    <w:p w14:paraId="2096A162" w14:textId="77777777" w:rsidR="001D4519" w:rsidRPr="00DE2A5B" w:rsidRDefault="001D4519" w:rsidP="001D4519">
      <w:pPr>
        <w:jc w:val="center"/>
        <w:rPr>
          <w:rFonts w:ascii="Times New Roman" w:hAnsi="Times New Roman" w:cs="Times New Roman"/>
          <w:sz w:val="24"/>
          <w:szCs w:val="24"/>
          <w:lang w:val="es-MX"/>
        </w:rPr>
      </w:pPr>
    </w:p>
    <w:p w14:paraId="72F2419A" w14:textId="77777777" w:rsidR="001D4519" w:rsidRPr="00DE2A5B" w:rsidRDefault="001D4519" w:rsidP="001D4519">
      <w:pPr>
        <w:jc w:val="center"/>
        <w:rPr>
          <w:rFonts w:ascii="Times New Roman" w:hAnsi="Times New Roman" w:cs="Times New Roman"/>
          <w:sz w:val="24"/>
          <w:szCs w:val="24"/>
          <w:lang w:val="es-MX"/>
        </w:rPr>
      </w:pPr>
    </w:p>
    <w:p w14:paraId="6974E647" w14:textId="77777777" w:rsidR="001D4519" w:rsidRPr="00DE2A5B" w:rsidRDefault="001D4519" w:rsidP="001D4519">
      <w:pPr>
        <w:jc w:val="center"/>
        <w:rPr>
          <w:rFonts w:ascii="Times New Roman" w:hAnsi="Times New Roman" w:cs="Times New Roman"/>
          <w:sz w:val="24"/>
          <w:szCs w:val="24"/>
          <w:lang w:val="es-MX"/>
        </w:rPr>
      </w:pPr>
    </w:p>
    <w:p w14:paraId="2511292C" w14:textId="77777777" w:rsidR="001D4519" w:rsidRPr="00DE2A5B" w:rsidRDefault="001D4519" w:rsidP="001D4519">
      <w:pPr>
        <w:jc w:val="center"/>
        <w:rPr>
          <w:rFonts w:ascii="Times New Roman" w:hAnsi="Times New Roman" w:cs="Times New Roman"/>
          <w:sz w:val="24"/>
          <w:szCs w:val="24"/>
          <w:lang w:val="es-MX"/>
        </w:rPr>
      </w:pPr>
    </w:p>
    <w:p w14:paraId="2B5FCC46" w14:textId="0E00AE61"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Universidad de Antioquia </w:t>
      </w:r>
    </w:p>
    <w:p w14:paraId="4EF6B388" w14:textId="287D365E"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Facultad de Ingeniería </w:t>
      </w:r>
    </w:p>
    <w:p w14:paraId="75C8D56E" w14:textId="3225F3A7"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Informática II</w:t>
      </w:r>
    </w:p>
    <w:p w14:paraId="45B7B608" w14:textId="78F8A51F"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 xml:space="preserve">Medellín </w:t>
      </w:r>
    </w:p>
    <w:p w14:paraId="277AE099" w14:textId="643EF9B9" w:rsidR="001D4519" w:rsidRPr="00DE2A5B" w:rsidRDefault="001D4519" w:rsidP="001D4519">
      <w:pPr>
        <w:jc w:val="center"/>
        <w:rPr>
          <w:rFonts w:ascii="Times New Roman" w:hAnsi="Times New Roman" w:cs="Times New Roman"/>
          <w:sz w:val="24"/>
          <w:szCs w:val="24"/>
          <w:lang w:val="es-MX"/>
        </w:rPr>
      </w:pPr>
      <w:r w:rsidRPr="00DE2A5B">
        <w:rPr>
          <w:rFonts w:ascii="Times New Roman" w:hAnsi="Times New Roman" w:cs="Times New Roman"/>
          <w:sz w:val="24"/>
          <w:szCs w:val="24"/>
          <w:lang w:val="es-MX"/>
        </w:rPr>
        <w:t>2024</w:t>
      </w:r>
    </w:p>
    <w:p w14:paraId="6019EE08" w14:textId="77777777" w:rsidR="001D4519" w:rsidRPr="00DE2A5B" w:rsidRDefault="001D4519" w:rsidP="001D4519">
      <w:pPr>
        <w:jc w:val="both"/>
        <w:rPr>
          <w:rFonts w:ascii="Times New Roman" w:hAnsi="Times New Roman" w:cs="Times New Roman"/>
          <w:sz w:val="24"/>
          <w:szCs w:val="24"/>
          <w:lang w:val="es-MX"/>
        </w:rPr>
      </w:pPr>
    </w:p>
    <w:p w14:paraId="4618EE30" w14:textId="350943FA" w:rsidR="0058507C" w:rsidRPr="00DE2A5B" w:rsidRDefault="0058507C" w:rsidP="001D4519">
      <w:pPr>
        <w:jc w:val="both"/>
        <w:rPr>
          <w:rFonts w:ascii="Times New Roman" w:hAnsi="Times New Roman" w:cs="Times New Roman"/>
          <w:sz w:val="24"/>
          <w:szCs w:val="24"/>
          <w:lang w:val="es-MX"/>
        </w:rPr>
      </w:pPr>
      <w:r w:rsidRPr="00DE2A5B">
        <w:rPr>
          <w:rFonts w:ascii="Times New Roman" w:hAnsi="Times New Roman" w:cs="Times New Roman"/>
          <w:sz w:val="24"/>
          <w:szCs w:val="24"/>
          <w:lang w:val="es-MX"/>
        </w:rPr>
        <w:t>Tabla de contenido:</w:t>
      </w:r>
    </w:p>
    <w:p w14:paraId="6D5D00CE" w14:textId="404AD1D8"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lang w:val="es-MX"/>
        </w:rPr>
        <w:t xml:space="preserve">-Análisis del </w:t>
      </w:r>
      <w:r w:rsidRPr="00DE2A5B">
        <w:rPr>
          <w:rFonts w:ascii="Times New Roman" w:hAnsi="Times New Roman" w:cs="Times New Roman"/>
          <w:sz w:val="24"/>
          <w:szCs w:val="24"/>
        </w:rPr>
        <w:t>sistema de comercialización de combustible TerMax</w:t>
      </w:r>
    </w:p>
    <w:p w14:paraId="560C62F1" w14:textId="76BCE0BC" w:rsidR="0058507C" w:rsidRPr="00DE2A5B" w:rsidRDefault="0058507C" w:rsidP="001D4519">
      <w:pPr>
        <w:jc w:val="both"/>
        <w:rPr>
          <w:rFonts w:ascii="Times New Roman" w:hAnsi="Times New Roman" w:cs="Times New Roman"/>
          <w:sz w:val="24"/>
          <w:szCs w:val="24"/>
        </w:rPr>
      </w:pPr>
      <w:r w:rsidRPr="00DE2A5B">
        <w:rPr>
          <w:rFonts w:ascii="Times New Roman" w:hAnsi="Times New Roman" w:cs="Times New Roman"/>
          <w:sz w:val="24"/>
          <w:szCs w:val="24"/>
        </w:rPr>
        <w:t xml:space="preserve">-Diagrama de notación UML simplificado </w:t>
      </w:r>
    </w:p>
    <w:p w14:paraId="606E6613" w14:textId="77777777" w:rsidR="0058507C" w:rsidRPr="00DE2A5B" w:rsidRDefault="0058507C" w:rsidP="001D4519">
      <w:pPr>
        <w:jc w:val="both"/>
        <w:rPr>
          <w:rFonts w:ascii="Times New Roman" w:hAnsi="Times New Roman" w:cs="Times New Roman"/>
          <w:sz w:val="24"/>
          <w:szCs w:val="24"/>
        </w:rPr>
      </w:pPr>
    </w:p>
    <w:p w14:paraId="07B654F5" w14:textId="77777777" w:rsidR="00DE2A5B" w:rsidRPr="00DE2A5B" w:rsidRDefault="00DE2A5B" w:rsidP="001D4519">
      <w:pPr>
        <w:jc w:val="both"/>
        <w:rPr>
          <w:rFonts w:ascii="Times New Roman" w:hAnsi="Times New Roman" w:cs="Times New Roman"/>
          <w:sz w:val="24"/>
          <w:szCs w:val="24"/>
        </w:rPr>
      </w:pPr>
    </w:p>
    <w:p w14:paraId="28E66BC1" w14:textId="77777777" w:rsidR="00DE2A5B" w:rsidRPr="00DE2A5B" w:rsidRDefault="00DE2A5B" w:rsidP="001D4519">
      <w:pPr>
        <w:jc w:val="both"/>
        <w:rPr>
          <w:rFonts w:ascii="Times New Roman" w:hAnsi="Times New Roman" w:cs="Times New Roman"/>
          <w:sz w:val="24"/>
          <w:szCs w:val="24"/>
        </w:rPr>
      </w:pPr>
    </w:p>
    <w:p w14:paraId="36CDACA1" w14:textId="77777777" w:rsidR="00DE2A5B" w:rsidRPr="00DE2A5B" w:rsidRDefault="00DE2A5B" w:rsidP="001D4519">
      <w:pPr>
        <w:jc w:val="both"/>
        <w:rPr>
          <w:rFonts w:ascii="Times New Roman" w:hAnsi="Times New Roman" w:cs="Times New Roman"/>
          <w:sz w:val="24"/>
          <w:szCs w:val="24"/>
        </w:rPr>
      </w:pPr>
    </w:p>
    <w:p w14:paraId="28B77F35" w14:textId="77777777" w:rsidR="00DE2A5B" w:rsidRPr="00DE2A5B" w:rsidRDefault="00DE2A5B" w:rsidP="001D4519">
      <w:pPr>
        <w:jc w:val="both"/>
        <w:rPr>
          <w:rFonts w:ascii="Times New Roman" w:hAnsi="Times New Roman" w:cs="Times New Roman"/>
          <w:sz w:val="24"/>
          <w:szCs w:val="24"/>
        </w:rPr>
      </w:pPr>
    </w:p>
    <w:p w14:paraId="34EA1631" w14:textId="77777777" w:rsidR="00DE2A5B" w:rsidRPr="00DE2A5B" w:rsidRDefault="00DE2A5B" w:rsidP="001D4519">
      <w:pPr>
        <w:jc w:val="both"/>
        <w:rPr>
          <w:rFonts w:ascii="Times New Roman" w:hAnsi="Times New Roman" w:cs="Times New Roman"/>
          <w:sz w:val="24"/>
          <w:szCs w:val="24"/>
        </w:rPr>
      </w:pPr>
    </w:p>
    <w:p w14:paraId="36ED4DB8" w14:textId="77777777" w:rsidR="00DE2A5B" w:rsidRPr="00DE2A5B" w:rsidRDefault="00DE2A5B" w:rsidP="001D4519">
      <w:pPr>
        <w:jc w:val="both"/>
        <w:rPr>
          <w:rFonts w:ascii="Times New Roman" w:hAnsi="Times New Roman" w:cs="Times New Roman"/>
          <w:sz w:val="24"/>
          <w:szCs w:val="24"/>
        </w:rPr>
      </w:pPr>
    </w:p>
    <w:p w14:paraId="3D004825" w14:textId="77777777" w:rsidR="00DE2A5B" w:rsidRPr="00DE2A5B" w:rsidRDefault="00DE2A5B" w:rsidP="001D4519">
      <w:pPr>
        <w:jc w:val="both"/>
        <w:rPr>
          <w:rFonts w:ascii="Times New Roman" w:hAnsi="Times New Roman" w:cs="Times New Roman"/>
          <w:sz w:val="24"/>
          <w:szCs w:val="24"/>
        </w:rPr>
      </w:pPr>
    </w:p>
    <w:p w14:paraId="7D671D5C" w14:textId="77777777" w:rsidR="00DE2A5B" w:rsidRPr="00DE2A5B" w:rsidRDefault="00DE2A5B" w:rsidP="001D4519">
      <w:pPr>
        <w:jc w:val="both"/>
        <w:rPr>
          <w:rFonts w:ascii="Times New Roman" w:hAnsi="Times New Roman" w:cs="Times New Roman"/>
          <w:sz w:val="24"/>
          <w:szCs w:val="24"/>
        </w:rPr>
      </w:pPr>
    </w:p>
    <w:p w14:paraId="278790B3" w14:textId="77777777" w:rsidR="00DE2A5B" w:rsidRPr="00DE2A5B" w:rsidRDefault="00DE2A5B" w:rsidP="001D4519">
      <w:pPr>
        <w:jc w:val="both"/>
        <w:rPr>
          <w:rFonts w:ascii="Times New Roman" w:hAnsi="Times New Roman" w:cs="Times New Roman"/>
          <w:sz w:val="24"/>
          <w:szCs w:val="24"/>
        </w:rPr>
      </w:pPr>
    </w:p>
    <w:p w14:paraId="6A27AA98" w14:textId="77777777" w:rsidR="00DE2A5B" w:rsidRPr="00DE2A5B" w:rsidRDefault="00DE2A5B" w:rsidP="001D4519">
      <w:pPr>
        <w:jc w:val="both"/>
        <w:rPr>
          <w:rFonts w:ascii="Times New Roman" w:hAnsi="Times New Roman" w:cs="Times New Roman"/>
          <w:sz w:val="24"/>
          <w:szCs w:val="24"/>
        </w:rPr>
      </w:pPr>
    </w:p>
    <w:p w14:paraId="3D838EF6" w14:textId="77777777" w:rsidR="00DE2A5B" w:rsidRPr="00DE2A5B" w:rsidRDefault="00DE2A5B" w:rsidP="001D4519">
      <w:pPr>
        <w:jc w:val="both"/>
        <w:rPr>
          <w:rFonts w:ascii="Times New Roman" w:hAnsi="Times New Roman" w:cs="Times New Roman"/>
          <w:sz w:val="24"/>
          <w:szCs w:val="24"/>
        </w:rPr>
      </w:pPr>
    </w:p>
    <w:p w14:paraId="389A5C84" w14:textId="77777777" w:rsidR="00DE2A5B" w:rsidRPr="00DE2A5B" w:rsidRDefault="00DE2A5B" w:rsidP="001D4519">
      <w:pPr>
        <w:jc w:val="both"/>
        <w:rPr>
          <w:rFonts w:ascii="Times New Roman" w:hAnsi="Times New Roman" w:cs="Times New Roman"/>
          <w:sz w:val="24"/>
          <w:szCs w:val="24"/>
        </w:rPr>
      </w:pPr>
    </w:p>
    <w:p w14:paraId="5965F247" w14:textId="77777777" w:rsidR="00DE2A5B" w:rsidRPr="00DE2A5B" w:rsidRDefault="00DE2A5B" w:rsidP="001D4519">
      <w:pPr>
        <w:jc w:val="both"/>
        <w:rPr>
          <w:rFonts w:ascii="Times New Roman" w:hAnsi="Times New Roman" w:cs="Times New Roman"/>
          <w:sz w:val="24"/>
          <w:szCs w:val="24"/>
        </w:rPr>
      </w:pPr>
    </w:p>
    <w:p w14:paraId="751B1F0D" w14:textId="77777777" w:rsidR="00DE2A5B" w:rsidRPr="00DE2A5B" w:rsidRDefault="00DE2A5B" w:rsidP="001D4519">
      <w:pPr>
        <w:jc w:val="both"/>
        <w:rPr>
          <w:rFonts w:ascii="Times New Roman" w:hAnsi="Times New Roman" w:cs="Times New Roman"/>
          <w:sz w:val="24"/>
          <w:szCs w:val="24"/>
        </w:rPr>
      </w:pPr>
    </w:p>
    <w:p w14:paraId="3EF82B05" w14:textId="77777777" w:rsidR="00DE2A5B" w:rsidRPr="00DE2A5B" w:rsidRDefault="00DE2A5B" w:rsidP="001D4519">
      <w:pPr>
        <w:jc w:val="both"/>
        <w:rPr>
          <w:rFonts w:ascii="Times New Roman" w:hAnsi="Times New Roman" w:cs="Times New Roman"/>
          <w:sz w:val="24"/>
          <w:szCs w:val="24"/>
        </w:rPr>
      </w:pPr>
    </w:p>
    <w:p w14:paraId="30FAFB7D" w14:textId="77777777" w:rsidR="00DE2A5B" w:rsidRPr="00DE2A5B" w:rsidRDefault="00DE2A5B" w:rsidP="001D4519">
      <w:pPr>
        <w:jc w:val="both"/>
        <w:rPr>
          <w:rFonts w:ascii="Times New Roman" w:hAnsi="Times New Roman" w:cs="Times New Roman"/>
          <w:sz w:val="24"/>
          <w:szCs w:val="24"/>
        </w:rPr>
      </w:pPr>
    </w:p>
    <w:p w14:paraId="2AD4FF61" w14:textId="77777777" w:rsidR="00DE2A5B" w:rsidRPr="00DE2A5B" w:rsidRDefault="00DE2A5B" w:rsidP="001D4519">
      <w:pPr>
        <w:jc w:val="both"/>
        <w:rPr>
          <w:rFonts w:ascii="Times New Roman" w:hAnsi="Times New Roman" w:cs="Times New Roman"/>
          <w:sz w:val="24"/>
          <w:szCs w:val="24"/>
        </w:rPr>
      </w:pPr>
    </w:p>
    <w:p w14:paraId="275F1D00" w14:textId="77777777" w:rsidR="00DE2A5B" w:rsidRPr="00DE2A5B" w:rsidRDefault="00DE2A5B" w:rsidP="001D4519">
      <w:pPr>
        <w:jc w:val="both"/>
        <w:rPr>
          <w:rFonts w:ascii="Times New Roman" w:hAnsi="Times New Roman" w:cs="Times New Roman"/>
          <w:sz w:val="24"/>
          <w:szCs w:val="24"/>
        </w:rPr>
      </w:pPr>
    </w:p>
    <w:p w14:paraId="188FAD09" w14:textId="77777777" w:rsidR="00DE2A5B" w:rsidRPr="00DE2A5B" w:rsidRDefault="00DE2A5B" w:rsidP="001D4519">
      <w:pPr>
        <w:jc w:val="both"/>
        <w:rPr>
          <w:rFonts w:ascii="Times New Roman" w:hAnsi="Times New Roman" w:cs="Times New Roman"/>
          <w:sz w:val="24"/>
          <w:szCs w:val="24"/>
        </w:rPr>
      </w:pPr>
    </w:p>
    <w:p w14:paraId="750C311D" w14:textId="77777777" w:rsidR="00DE2A5B" w:rsidRPr="00DE2A5B" w:rsidRDefault="00DE2A5B" w:rsidP="001D4519">
      <w:pPr>
        <w:jc w:val="both"/>
        <w:rPr>
          <w:rFonts w:ascii="Times New Roman" w:hAnsi="Times New Roman" w:cs="Times New Roman"/>
          <w:sz w:val="24"/>
          <w:szCs w:val="24"/>
        </w:rPr>
      </w:pPr>
    </w:p>
    <w:p w14:paraId="24396196" w14:textId="77777777" w:rsidR="00DE2A5B" w:rsidRDefault="00DE2A5B" w:rsidP="001D4519">
      <w:pPr>
        <w:jc w:val="both"/>
        <w:rPr>
          <w:rFonts w:ascii="Times New Roman" w:hAnsi="Times New Roman" w:cs="Times New Roman"/>
          <w:sz w:val="24"/>
          <w:szCs w:val="24"/>
        </w:rPr>
      </w:pPr>
    </w:p>
    <w:p w14:paraId="2401E87B" w14:textId="77777777" w:rsidR="00C00D76" w:rsidRPr="00DE2A5B" w:rsidRDefault="00C00D76" w:rsidP="001D4519">
      <w:pPr>
        <w:jc w:val="both"/>
        <w:rPr>
          <w:rFonts w:ascii="Times New Roman" w:hAnsi="Times New Roman" w:cs="Times New Roman"/>
          <w:sz w:val="24"/>
          <w:szCs w:val="24"/>
        </w:rPr>
      </w:pPr>
    </w:p>
    <w:p w14:paraId="420DE147" w14:textId="77777777" w:rsidR="00DE2A5B" w:rsidRPr="00DE2A5B" w:rsidRDefault="00DE2A5B" w:rsidP="001D4519">
      <w:pPr>
        <w:jc w:val="both"/>
        <w:rPr>
          <w:rFonts w:ascii="Times New Roman" w:hAnsi="Times New Roman" w:cs="Times New Roman"/>
          <w:sz w:val="24"/>
          <w:szCs w:val="24"/>
        </w:rPr>
      </w:pPr>
    </w:p>
    <w:p w14:paraId="3F02E00B" w14:textId="77777777" w:rsidR="00DE2A5B" w:rsidRDefault="00DE2A5B" w:rsidP="00DE2A5B">
      <w:pPr>
        <w:jc w:val="both"/>
        <w:rPr>
          <w:rFonts w:ascii="Times New Roman" w:hAnsi="Times New Roman" w:cs="Times New Roman"/>
          <w:b/>
          <w:bCs/>
          <w:sz w:val="24"/>
          <w:szCs w:val="24"/>
        </w:rPr>
      </w:pPr>
      <w:r w:rsidRPr="00DE2A5B">
        <w:rPr>
          <w:rFonts w:ascii="Times New Roman" w:hAnsi="Times New Roman" w:cs="Times New Roman"/>
          <w:b/>
          <w:bCs/>
          <w:sz w:val="24"/>
          <w:szCs w:val="24"/>
          <w:lang w:val="es-MX"/>
        </w:rPr>
        <w:lastRenderedPageBreak/>
        <w:t xml:space="preserve">Análisis del </w:t>
      </w:r>
      <w:r w:rsidRPr="00DE2A5B">
        <w:rPr>
          <w:rFonts w:ascii="Times New Roman" w:hAnsi="Times New Roman" w:cs="Times New Roman"/>
          <w:b/>
          <w:bCs/>
          <w:sz w:val="24"/>
          <w:szCs w:val="24"/>
        </w:rPr>
        <w:t>sistema de comercialización de combustible TerMax</w:t>
      </w:r>
    </w:p>
    <w:p w14:paraId="14652F79" w14:textId="15ABA490" w:rsidR="00A87C5C" w:rsidRDefault="00C00D76" w:rsidP="00DE2A5B">
      <w:pPr>
        <w:jc w:val="both"/>
        <w:rPr>
          <w:rFonts w:ascii="Times New Roman" w:hAnsi="Times New Roman" w:cs="Times New Roman"/>
          <w:sz w:val="24"/>
          <w:szCs w:val="24"/>
        </w:rPr>
      </w:pPr>
      <w:r>
        <w:rPr>
          <w:rFonts w:ascii="Times New Roman" w:hAnsi="Times New Roman" w:cs="Times New Roman"/>
          <w:sz w:val="24"/>
          <w:szCs w:val="24"/>
        </w:rPr>
        <w:t xml:space="preserve">El desafío II de informática II se trata de un programa en c++ de POO, en donde se solicita simular una red sobre como seria el manejo de ventas de una empresa que suministra gasolina a todo el país. El reto se trata de desde el manejo de la empresa poder crear y eliminar estaciones de gasolina, además, a las estaciones de gasolina se les desglosa una serie de tareas, como es verificar fugas de combustible, además, ver los datos de transacción cuando se realiza una venta, maneja la cantidad de surtidores, entre otras. </w:t>
      </w:r>
    </w:p>
    <w:p w14:paraId="12803047" w14:textId="77777777" w:rsidR="007C719E" w:rsidRDefault="007C719E" w:rsidP="00DE2A5B">
      <w:pPr>
        <w:jc w:val="both"/>
        <w:rPr>
          <w:rFonts w:ascii="Times New Roman" w:hAnsi="Times New Roman" w:cs="Times New Roman"/>
          <w:sz w:val="24"/>
          <w:szCs w:val="24"/>
        </w:rPr>
      </w:pPr>
    </w:p>
    <w:p w14:paraId="6221844A" w14:textId="77777777" w:rsidR="007C719E" w:rsidRDefault="007C719E" w:rsidP="00DE2A5B">
      <w:pPr>
        <w:jc w:val="both"/>
        <w:rPr>
          <w:rFonts w:ascii="Times New Roman" w:hAnsi="Times New Roman" w:cs="Times New Roman"/>
          <w:sz w:val="24"/>
          <w:szCs w:val="24"/>
        </w:rPr>
      </w:pPr>
    </w:p>
    <w:p w14:paraId="328089CE" w14:textId="25872460" w:rsidR="00C00D76" w:rsidRPr="00C00D76" w:rsidRDefault="00135881" w:rsidP="00DE2A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8B3E5B" wp14:editId="53E59811">
                <wp:simplePos x="0" y="0"/>
                <wp:positionH relativeFrom="margin">
                  <wp:align>center</wp:align>
                </wp:positionH>
                <wp:positionV relativeFrom="paragraph">
                  <wp:posOffset>6350</wp:posOffset>
                </wp:positionV>
                <wp:extent cx="1971675" cy="581025"/>
                <wp:effectExtent l="0" t="0" r="28575" b="28575"/>
                <wp:wrapNone/>
                <wp:docPr id="743035928" name="Elipse 1"/>
                <wp:cNvGraphicFramePr/>
                <a:graphic xmlns:a="http://schemas.openxmlformats.org/drawingml/2006/main">
                  <a:graphicData uri="http://schemas.microsoft.com/office/word/2010/wordprocessingShape">
                    <wps:wsp>
                      <wps:cNvSpPr/>
                      <wps:spPr>
                        <a:xfrm>
                          <a:off x="0" y="0"/>
                          <a:ext cx="1971675" cy="5810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3C06CEF" w14:textId="293EA4EA" w:rsidR="00135881" w:rsidRPr="007C719E" w:rsidRDefault="00135881" w:rsidP="00135881">
                            <w:pPr>
                              <w:jc w:val="center"/>
                              <w:rPr>
                                <w:b/>
                                <w:bCs/>
                                <w:lang w:val="es-MX"/>
                              </w:rPr>
                            </w:pPr>
                            <w:r w:rsidRPr="007C719E">
                              <w:rPr>
                                <w:b/>
                                <w:bCs/>
                                <w:lang w:val="es-MX"/>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B3E5B" id="Elipse 1" o:spid="_x0000_s1026" style="position:absolute;left:0;text-align:left;margin-left:0;margin-top:.5pt;width:155.25pt;height:4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" fillcolor="white [3201]" strokecolor="#e97132 [3205]" strokeweight="1pt">
                <v:stroke joinstyle="miter"/>
                <v:textbox>
                  <w:txbxContent>
                    <w:p w14:paraId="73C06CEF" w14:textId="293EA4EA" w:rsidR="00135881" w:rsidRPr="007C719E" w:rsidRDefault="00135881" w:rsidP="00135881">
                      <w:pPr>
                        <w:jc w:val="center"/>
                        <w:rPr>
                          <w:b/>
                          <w:bCs/>
                          <w:lang w:val="es-MX"/>
                        </w:rPr>
                      </w:pPr>
                      <w:r w:rsidRPr="007C719E">
                        <w:rPr>
                          <w:b/>
                          <w:bCs/>
                          <w:lang w:val="es-MX"/>
                        </w:rPr>
                        <w:t>EMPRESA</w:t>
                      </w:r>
                    </w:p>
                  </w:txbxContent>
                </v:textbox>
                <w10:wrap anchorx="margin"/>
              </v:oval>
            </w:pict>
          </mc:Fallback>
        </mc:AlternateContent>
      </w:r>
    </w:p>
    <w:p w14:paraId="33B5A18C" w14:textId="77777777" w:rsidR="00A87C5C" w:rsidRDefault="00A87C5C" w:rsidP="001D4519">
      <w:pPr>
        <w:jc w:val="both"/>
      </w:pPr>
    </w:p>
    <w:p w14:paraId="5A2AFBA1" w14:textId="741A3E65" w:rsidR="0058507C" w:rsidRDefault="00A87C5C" w:rsidP="001D4519">
      <w:pPr>
        <w:jc w:val="both"/>
        <w:rPr>
          <w:lang w:val="es-MX"/>
        </w:rPr>
      </w:pPr>
      <w:r>
        <w:rPr>
          <w:noProof/>
          <w:lang w:val="es-MX"/>
        </w:rPr>
        <mc:AlternateContent>
          <mc:Choice Requires="wps">
            <w:drawing>
              <wp:anchor distT="0" distB="0" distL="114300" distR="114300" simplePos="0" relativeHeight="251665408" behindDoc="0" locked="0" layoutInCell="1" allowOverlap="1" wp14:anchorId="10BF2F9B" wp14:editId="5B15D6E4">
                <wp:simplePos x="0" y="0"/>
                <wp:positionH relativeFrom="margin">
                  <wp:posOffset>91440</wp:posOffset>
                </wp:positionH>
                <wp:positionV relativeFrom="paragraph">
                  <wp:posOffset>101601</wp:posOffset>
                </wp:positionV>
                <wp:extent cx="5400675" cy="1581150"/>
                <wp:effectExtent l="0" t="0" r="28575" b="19050"/>
                <wp:wrapNone/>
                <wp:docPr id="1083747617" name="Rectángulo: esquinas redondeadas 3"/>
                <wp:cNvGraphicFramePr/>
                <a:graphic xmlns:a="http://schemas.openxmlformats.org/drawingml/2006/main">
                  <a:graphicData uri="http://schemas.microsoft.com/office/word/2010/wordprocessingShape">
                    <wps:wsp>
                      <wps:cNvSpPr/>
                      <wps:spPr>
                        <a:xfrm>
                          <a:off x="0" y="0"/>
                          <a:ext cx="5400675" cy="15811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BF2F9B" id="Rectángulo: esquinas redondeadas 3" o:spid="_x0000_s1027" style="position:absolute;left:0;text-align:left;margin-left:7.2pt;margin-top:8pt;width:425.25pt;height:12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" fillcolor="white [3201]" strokecolor="#e97132 [3205]" strokeweight="1pt">
                <v:stroke joinstyle="miter"/>
                <v:textbox>
                  <w:txbxContent>
                    <w:p w14:paraId="3478F38E" w14:textId="3620C9E3" w:rsidR="00462AF2" w:rsidRPr="007C719E" w:rsidRDefault="007C719E" w:rsidP="00462AF2">
                      <w:pPr>
                        <w:spacing w:after="0"/>
                        <w:rPr>
                          <w:b/>
                          <w:bCs/>
                          <w:lang w:val="es-MX"/>
                        </w:rPr>
                      </w:pPr>
                      <w:r>
                        <w:rPr>
                          <w:b/>
                          <w:bCs/>
                          <w:lang w:val="es-MX"/>
                        </w:rPr>
                        <w:t>C</w:t>
                      </w:r>
                      <w:r w:rsidR="00462AF2" w:rsidRPr="007C719E">
                        <w:rPr>
                          <w:b/>
                          <w:bCs/>
                          <w:lang w:val="es-MX"/>
                        </w:rPr>
                        <w:t>aracterísticas:</w:t>
                      </w:r>
                    </w:p>
                    <w:p w14:paraId="493D14D6" w14:textId="00DDC065" w:rsidR="00462AF2" w:rsidRPr="00462AF2" w:rsidRDefault="00462AF2" w:rsidP="00462AF2">
                      <w:pPr>
                        <w:spacing w:after="0"/>
                        <w:rPr>
                          <w:lang w:val="es-MX"/>
                        </w:rPr>
                      </w:pPr>
                      <w:r w:rsidRPr="00462AF2">
                        <w:rPr>
                          <w:lang w:val="es-MX"/>
                        </w:rPr>
                        <w:t>Un nombre</w:t>
                      </w:r>
                    </w:p>
                    <w:p w14:paraId="2EC10D76" w14:textId="796C4DA9" w:rsidR="00462AF2" w:rsidRPr="007C719E" w:rsidRDefault="00462AF2" w:rsidP="00462AF2">
                      <w:pPr>
                        <w:spacing w:after="0"/>
                        <w:rPr>
                          <w:b/>
                          <w:bCs/>
                          <w:lang w:val="es-MX"/>
                        </w:rPr>
                      </w:pPr>
                      <w:r w:rsidRPr="007C719E">
                        <w:rPr>
                          <w:b/>
                          <w:bCs/>
                          <w:lang w:val="es-MX"/>
                        </w:rPr>
                        <w:t>Puede hacer:</w:t>
                      </w:r>
                    </w:p>
                    <w:p w14:paraId="4A38171D" w14:textId="77777777" w:rsidR="00A87C5C" w:rsidRDefault="00462AF2" w:rsidP="00462AF2">
                      <w:pPr>
                        <w:spacing w:after="0"/>
                        <w:rPr>
                          <w:lang w:val="es-MX"/>
                        </w:rPr>
                      </w:pPr>
                      <w:r>
                        <w:rPr>
                          <w:lang w:val="es-MX"/>
                        </w:rPr>
                        <w:t>Agregar estaciones</w:t>
                      </w:r>
                    </w:p>
                    <w:p w14:paraId="14FBF9A6" w14:textId="266FF3DA" w:rsidR="00A87C5C" w:rsidRDefault="00A87C5C" w:rsidP="00462AF2">
                      <w:pPr>
                        <w:spacing w:after="0"/>
                        <w:rPr>
                          <w:lang w:val="es-MX"/>
                        </w:rPr>
                      </w:pPr>
                      <w:r>
                        <w:rPr>
                          <w:lang w:val="es-MX"/>
                        </w:rPr>
                        <w:t>E</w:t>
                      </w:r>
                      <w:r w:rsidR="00462AF2">
                        <w:rPr>
                          <w:lang w:val="es-MX"/>
                        </w:rPr>
                        <w:t>liminar estación</w:t>
                      </w:r>
                    </w:p>
                    <w:p w14:paraId="6DDE16AD" w14:textId="5A272F08" w:rsidR="00A87C5C" w:rsidRDefault="00A87C5C" w:rsidP="00462AF2">
                      <w:pPr>
                        <w:spacing w:after="0"/>
                        <w:rPr>
                          <w:lang w:val="es-MX"/>
                        </w:rPr>
                      </w:pPr>
                      <w:r>
                        <w:rPr>
                          <w:lang w:val="es-MX"/>
                        </w:rPr>
                        <w:t>Conocer el monto total de ventas del país</w:t>
                      </w:r>
                    </w:p>
                    <w:p w14:paraId="199C930E" w14:textId="4E2C20EB" w:rsidR="00462AF2" w:rsidRDefault="00A87C5C" w:rsidP="00462AF2">
                      <w:pPr>
                        <w:spacing w:after="0"/>
                        <w:rPr>
                          <w:lang w:val="es-MX"/>
                        </w:rPr>
                      </w:pPr>
                      <w:r>
                        <w:rPr>
                          <w:lang w:val="es-MX"/>
                        </w:rPr>
                        <w:t>Fijar los precios de las categorías de combustible</w:t>
                      </w:r>
                    </w:p>
                    <w:p w14:paraId="675A2EB5" w14:textId="77777777" w:rsidR="00462AF2" w:rsidRPr="00462AF2" w:rsidRDefault="00462AF2" w:rsidP="00462AF2">
                      <w:pPr>
                        <w:rPr>
                          <w:lang w:val="es-MX"/>
                        </w:rPr>
                      </w:pPr>
                    </w:p>
                  </w:txbxContent>
                </v:textbox>
                <w10:wrap anchorx="margin"/>
              </v:roundrect>
            </w:pict>
          </mc:Fallback>
        </mc:AlternateContent>
      </w:r>
    </w:p>
    <w:p w14:paraId="4A594A90" w14:textId="77777777" w:rsidR="00A87C5C" w:rsidRDefault="00A87C5C" w:rsidP="001D4519">
      <w:pPr>
        <w:jc w:val="both"/>
        <w:rPr>
          <w:lang w:val="es-MX"/>
        </w:rPr>
      </w:pPr>
    </w:p>
    <w:p w14:paraId="15215448" w14:textId="77777777" w:rsidR="00A87C5C" w:rsidRDefault="00A87C5C" w:rsidP="001D4519">
      <w:pPr>
        <w:jc w:val="both"/>
        <w:rPr>
          <w:lang w:val="es-MX"/>
        </w:rPr>
      </w:pPr>
    </w:p>
    <w:p w14:paraId="4F89BD15" w14:textId="77777777" w:rsidR="00A87C5C" w:rsidRDefault="00A87C5C" w:rsidP="001D4519">
      <w:pPr>
        <w:jc w:val="both"/>
        <w:rPr>
          <w:lang w:val="es-MX"/>
        </w:rPr>
      </w:pPr>
    </w:p>
    <w:p w14:paraId="74A80A16" w14:textId="77777777" w:rsidR="00A87C5C" w:rsidRDefault="00A87C5C" w:rsidP="001D4519">
      <w:pPr>
        <w:jc w:val="both"/>
        <w:rPr>
          <w:lang w:val="es-MX"/>
        </w:rPr>
      </w:pPr>
    </w:p>
    <w:p w14:paraId="747DB53E" w14:textId="77777777" w:rsidR="00A87C5C" w:rsidRDefault="00A87C5C" w:rsidP="001D4519">
      <w:pPr>
        <w:jc w:val="both"/>
        <w:rPr>
          <w:lang w:val="es-MX"/>
        </w:rPr>
      </w:pPr>
    </w:p>
    <w:p w14:paraId="0EA09234" w14:textId="77777777" w:rsidR="00A87C5C" w:rsidRDefault="00A87C5C" w:rsidP="001D4519">
      <w:pPr>
        <w:jc w:val="both"/>
        <w:rPr>
          <w:lang w:val="es-MX"/>
        </w:rPr>
      </w:pPr>
    </w:p>
    <w:p w14:paraId="2A797BE4" w14:textId="19AD75F0" w:rsidR="00A87C5C" w:rsidRPr="00A758EF" w:rsidRDefault="00A87C5C"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La empresa se va a manejar con arreglos dinámicos, la lógica es poder almacenar la información que se necesita por medio de arreglos</w:t>
      </w:r>
      <w:r w:rsidR="005E2E10" w:rsidRPr="00A758EF">
        <w:rPr>
          <w:rFonts w:ascii="Times New Roman" w:hAnsi="Times New Roman" w:cs="Times New Roman"/>
          <w:sz w:val="24"/>
          <w:szCs w:val="24"/>
          <w:lang w:val="es-MX"/>
        </w:rPr>
        <w:t>, en la creación de estaciones</w:t>
      </w:r>
      <w:r w:rsidR="00AF0415" w:rsidRPr="00A758EF">
        <w:rPr>
          <w:rFonts w:ascii="Times New Roman" w:hAnsi="Times New Roman" w:cs="Times New Roman"/>
          <w:sz w:val="24"/>
          <w:szCs w:val="24"/>
          <w:lang w:val="es-MX"/>
        </w:rPr>
        <w:t>, no se tiene certeza de cuantas van a ser, por lo tanto, se colocara un numero</w:t>
      </w:r>
      <w:r w:rsidR="004547B9" w:rsidRPr="00A758EF">
        <w:rPr>
          <w:rFonts w:ascii="Times New Roman" w:hAnsi="Times New Roman" w:cs="Times New Roman"/>
          <w:sz w:val="24"/>
          <w:szCs w:val="24"/>
          <w:lang w:val="es-MX"/>
        </w:rPr>
        <w:t xml:space="preserve"> especifico</w:t>
      </w:r>
      <w:r w:rsidR="00AF0415" w:rsidRPr="00A758EF">
        <w:rPr>
          <w:rFonts w:ascii="Times New Roman" w:hAnsi="Times New Roman" w:cs="Times New Roman"/>
          <w:sz w:val="24"/>
          <w:szCs w:val="24"/>
          <w:lang w:val="es-MX"/>
        </w:rPr>
        <w:t xml:space="preserve"> como máxima capacidad del arreglo para almacenar las estaciones, dado el caso de que este se llene, se multiplicara el numero anterior de capacidad por dos, para tener el doble de capacidad, entonces, se pasaran los datos ya obtenidos al arreglo nuevo y se eliminara el espacio de memoria del arreglo anterior, ya que no se lo va a usar. </w:t>
      </w:r>
    </w:p>
    <w:p w14:paraId="7E3BA243" w14:textId="7644AB24" w:rsidR="00EC08FE" w:rsidRDefault="00EC08FE" w:rsidP="001D4519">
      <w:pPr>
        <w:jc w:val="both"/>
        <w:rPr>
          <w:lang w:val="es-MX"/>
        </w:rPr>
      </w:pPr>
      <w:r w:rsidRPr="00EC08FE">
        <w:rPr>
          <w:noProof/>
          <w:lang w:val="es-MX"/>
        </w:rPr>
        <w:drawing>
          <wp:inline distT="0" distB="0" distL="0" distR="0" wp14:anchorId="43668927" wp14:editId="4FA8676C">
            <wp:extent cx="4258269" cy="1971950"/>
            <wp:effectExtent l="0" t="0" r="9525" b="9525"/>
            <wp:docPr id="1723934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34610" name=""/>
                    <pic:cNvPicPr/>
                  </pic:nvPicPr>
                  <pic:blipFill>
                    <a:blip r:embed="rId5"/>
                    <a:stretch>
                      <a:fillRect/>
                    </a:stretch>
                  </pic:blipFill>
                  <pic:spPr>
                    <a:xfrm>
                      <a:off x="0" y="0"/>
                      <a:ext cx="4258269" cy="1971950"/>
                    </a:xfrm>
                    <a:prstGeom prst="rect">
                      <a:avLst/>
                    </a:prstGeom>
                  </pic:spPr>
                </pic:pic>
              </a:graphicData>
            </a:graphic>
          </wp:inline>
        </w:drawing>
      </w:r>
    </w:p>
    <w:p w14:paraId="7C3E6E2F" w14:textId="46C53C04" w:rsidR="00EC08FE" w:rsidRPr="00A758EF" w:rsidRDefault="00AF0415"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lastRenderedPageBreak/>
        <w:t xml:space="preserve">Para eliminar una estación en especifico se debe verificar antes, que no exista ningún surtidor activo, lo que conlleva a verificar </w:t>
      </w:r>
      <w:r w:rsidR="004547B9" w:rsidRPr="00A758EF">
        <w:rPr>
          <w:rFonts w:ascii="Times New Roman" w:hAnsi="Times New Roman" w:cs="Times New Roman"/>
          <w:sz w:val="24"/>
          <w:szCs w:val="24"/>
          <w:lang w:val="es-MX"/>
        </w:rPr>
        <w:t>que</w:t>
      </w:r>
      <w:r w:rsidRPr="00A758EF">
        <w:rPr>
          <w:rFonts w:ascii="Times New Roman" w:hAnsi="Times New Roman" w:cs="Times New Roman"/>
          <w:sz w:val="24"/>
          <w:szCs w:val="24"/>
          <w:lang w:val="es-MX"/>
        </w:rPr>
        <w:t xml:space="preserve"> el tanque de almacenamiento del combustible este vacío, solo así se puede comprobar que todos los surtidores están inactivos. Cuando se elimine la estación, deberá eliminarse del arreglo en donde estaba almacenad</w:t>
      </w:r>
      <w:r w:rsidR="004547B9" w:rsidRPr="00A758EF">
        <w:rPr>
          <w:rFonts w:ascii="Times New Roman" w:hAnsi="Times New Roman" w:cs="Times New Roman"/>
          <w:sz w:val="24"/>
          <w:szCs w:val="24"/>
          <w:lang w:val="es-MX"/>
        </w:rPr>
        <w:t xml:space="preserve">a. </w:t>
      </w:r>
    </w:p>
    <w:p w14:paraId="5B49A8A6" w14:textId="3DF9EEFC" w:rsidR="00EC08FE" w:rsidRPr="00D344A7"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 xml:space="preserve">Para conocer el monto total de ventas, en el arreglo principal de la memoria, estarán almacenados todos los datos de cada estación, la idea es usar un puntero que recorra el arreglo y busque las ventas de cada categoría de la estación, mostrar en pantalla cada estación con su respectiva venta por categorías, mostrar la suma total de las ventas por estación y, por último, un total de todas las ventas de todas las estaciones que haya en el país. </w:t>
      </w:r>
      <w:r w:rsidR="00EC08FE" w:rsidRPr="00A758EF">
        <w:rPr>
          <w:rFonts w:ascii="Times New Roman" w:hAnsi="Times New Roman" w:cs="Times New Roman"/>
          <w:sz w:val="24"/>
          <w:szCs w:val="24"/>
          <w:lang w:val="es-MX"/>
        </w:rPr>
        <w:t xml:space="preserve">Mas o menos como se indica en la imagen </w:t>
      </w:r>
      <w:proofErr w:type="gramStart"/>
      <w:r w:rsidR="00EC08FE" w:rsidRPr="00A758EF">
        <w:rPr>
          <w:rFonts w:ascii="Times New Roman" w:hAnsi="Times New Roman" w:cs="Times New Roman"/>
          <w:sz w:val="24"/>
          <w:szCs w:val="24"/>
          <w:lang w:val="es-MX"/>
        </w:rPr>
        <w:t>P[</w:t>
      </w:r>
      <w:proofErr w:type="gramEnd"/>
      <w:r w:rsidR="00EC08FE" w:rsidRPr="00A758EF">
        <w:rPr>
          <w:rFonts w:ascii="Times New Roman" w:hAnsi="Times New Roman" w:cs="Times New Roman"/>
          <w:sz w:val="24"/>
          <w:szCs w:val="24"/>
          <w:lang w:val="es-MX"/>
        </w:rPr>
        <w:t>0] me dirige a la posición 0 del arreglo,</w:t>
      </w:r>
      <w:r w:rsidR="00061856" w:rsidRPr="00A758EF">
        <w:rPr>
          <w:rFonts w:ascii="Times New Roman" w:hAnsi="Times New Roman" w:cs="Times New Roman"/>
          <w:sz w:val="24"/>
          <w:szCs w:val="24"/>
          <w:lang w:val="es-MX"/>
        </w:rPr>
        <w:t xml:space="preserve"> y </w:t>
      </w:r>
      <w:r w:rsidR="00EC08FE" w:rsidRPr="00A758EF">
        <w:rPr>
          <w:rFonts w:ascii="Times New Roman" w:hAnsi="Times New Roman" w:cs="Times New Roman"/>
          <w:sz w:val="24"/>
          <w:szCs w:val="24"/>
          <w:lang w:val="es-MX"/>
        </w:rPr>
        <w:t xml:space="preserve"> P[0][1] suponiendo que la posición de ventas de la categoría regular este en la posición 1 de la estación de la posición 0</w:t>
      </w:r>
      <w:r w:rsidR="00061856" w:rsidRPr="00A758EF">
        <w:rPr>
          <w:rFonts w:ascii="Times New Roman" w:hAnsi="Times New Roman" w:cs="Times New Roman"/>
          <w:sz w:val="24"/>
          <w:szCs w:val="24"/>
          <w:lang w:val="es-MX"/>
        </w:rPr>
        <w:t>, toma ese dato y así con los que sigue de la misma estación y la imprime.</w:t>
      </w:r>
    </w:p>
    <w:p w14:paraId="5EBA9AAE" w14:textId="2985C4A4" w:rsidR="004547B9" w:rsidRPr="00A758EF" w:rsidRDefault="004547B9" w:rsidP="001D4519">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Para fijar el precio del país se realiza con un</w:t>
      </w:r>
      <w:r w:rsidR="003F27C5" w:rsidRPr="00A758EF">
        <w:rPr>
          <w:rFonts w:ascii="Times New Roman" w:hAnsi="Times New Roman" w:cs="Times New Roman"/>
          <w:sz w:val="24"/>
          <w:szCs w:val="24"/>
          <w:lang w:val="es-MX"/>
        </w:rPr>
        <w:t xml:space="preserve"> ciclo</w:t>
      </w:r>
      <w:r w:rsidRPr="00A758EF">
        <w:rPr>
          <w:rFonts w:ascii="Times New Roman" w:hAnsi="Times New Roman" w:cs="Times New Roman"/>
          <w:sz w:val="24"/>
          <w:szCs w:val="24"/>
          <w:lang w:val="es-MX"/>
        </w:rPr>
        <w:t xml:space="preserve"> for, </w:t>
      </w:r>
      <w:r w:rsidR="003F27C5" w:rsidRPr="00A758EF">
        <w:rPr>
          <w:rFonts w:ascii="Times New Roman" w:hAnsi="Times New Roman" w:cs="Times New Roman"/>
          <w:sz w:val="24"/>
          <w:szCs w:val="24"/>
          <w:lang w:val="es-MX"/>
        </w:rPr>
        <w:t>tomando por referencia un valor cualquiera que se le ira sumando una cantidad fija</w:t>
      </w:r>
      <w:r w:rsidR="000A0B28" w:rsidRPr="00A758EF">
        <w:rPr>
          <w:rFonts w:ascii="Times New Roman" w:hAnsi="Times New Roman" w:cs="Times New Roman"/>
          <w:sz w:val="24"/>
          <w:szCs w:val="24"/>
          <w:lang w:val="es-MX"/>
        </w:rPr>
        <w:t xml:space="preserve"> </w:t>
      </w:r>
      <w:r w:rsidR="00EC08FE" w:rsidRPr="00A758EF">
        <w:rPr>
          <w:rFonts w:ascii="Times New Roman" w:hAnsi="Times New Roman" w:cs="Times New Roman"/>
          <w:sz w:val="24"/>
          <w:szCs w:val="24"/>
          <w:lang w:val="es-MX"/>
        </w:rPr>
        <w:t>(x)</w:t>
      </w:r>
      <w:r w:rsidR="003F27C5" w:rsidRPr="00A758EF">
        <w:rPr>
          <w:rFonts w:ascii="Times New Roman" w:hAnsi="Times New Roman" w:cs="Times New Roman"/>
          <w:sz w:val="24"/>
          <w:szCs w:val="24"/>
          <w:lang w:val="es-MX"/>
        </w:rPr>
        <w:t xml:space="preserve">, para organizarlos en una “matriz 3x3”, </w:t>
      </w:r>
      <w:r w:rsidR="00EC08FE" w:rsidRPr="00A758EF">
        <w:rPr>
          <w:rFonts w:ascii="Times New Roman" w:hAnsi="Times New Roman" w:cs="Times New Roman"/>
          <w:sz w:val="24"/>
          <w:szCs w:val="24"/>
          <w:lang w:val="es-MX"/>
        </w:rPr>
        <w:t xml:space="preserve">para cada región y categoría, </w:t>
      </w:r>
      <w:r w:rsidR="003F27C5" w:rsidRPr="00A758EF">
        <w:rPr>
          <w:rFonts w:ascii="Times New Roman" w:hAnsi="Times New Roman" w:cs="Times New Roman"/>
          <w:sz w:val="24"/>
          <w:szCs w:val="24"/>
          <w:lang w:val="es-MX"/>
        </w:rPr>
        <w:t xml:space="preserve">como se muestra en la siguiente imagen: </w:t>
      </w:r>
    </w:p>
    <w:p w14:paraId="566938C9" w14:textId="77777777" w:rsidR="000A0B28" w:rsidRDefault="000A0B28" w:rsidP="001D4519">
      <w:pPr>
        <w:jc w:val="both"/>
        <w:rPr>
          <w:lang w:val="es-MX"/>
        </w:rPr>
      </w:pPr>
    </w:p>
    <w:p w14:paraId="778CF374" w14:textId="0DB4A25B" w:rsidR="000339B5" w:rsidRDefault="000339B5" w:rsidP="001D4519">
      <w:pPr>
        <w:jc w:val="both"/>
        <w:rPr>
          <w:lang w:val="es-MX"/>
        </w:rPr>
      </w:pPr>
      <w:r w:rsidRPr="000339B5">
        <w:rPr>
          <w:noProof/>
          <w:lang w:val="es-MX"/>
        </w:rPr>
        <w:drawing>
          <wp:inline distT="0" distB="0" distL="0" distR="0" wp14:anchorId="65C5449D" wp14:editId="2AD98470">
            <wp:extent cx="5612130" cy="2312035"/>
            <wp:effectExtent l="0" t="0" r="7620" b="0"/>
            <wp:docPr id="922518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8863" name=""/>
                    <pic:cNvPicPr/>
                  </pic:nvPicPr>
                  <pic:blipFill>
                    <a:blip r:embed="rId6"/>
                    <a:stretch>
                      <a:fillRect/>
                    </a:stretch>
                  </pic:blipFill>
                  <pic:spPr>
                    <a:xfrm>
                      <a:off x="0" y="0"/>
                      <a:ext cx="5612130" cy="2312035"/>
                    </a:xfrm>
                    <a:prstGeom prst="rect">
                      <a:avLst/>
                    </a:prstGeom>
                  </pic:spPr>
                </pic:pic>
              </a:graphicData>
            </a:graphic>
          </wp:inline>
        </w:drawing>
      </w:r>
    </w:p>
    <w:p w14:paraId="32B1E557" w14:textId="58738DB3" w:rsidR="000339B5" w:rsidRDefault="000339B5" w:rsidP="001D4519">
      <w:pPr>
        <w:jc w:val="both"/>
        <w:rPr>
          <w:lang w:val="es-MX"/>
        </w:rPr>
      </w:pPr>
    </w:p>
    <w:p w14:paraId="3D4BEAD5" w14:textId="77777777" w:rsidR="00D344A7" w:rsidRDefault="00D344A7" w:rsidP="001D4519">
      <w:pPr>
        <w:jc w:val="both"/>
        <w:rPr>
          <w:lang w:val="es-MX"/>
        </w:rPr>
      </w:pPr>
    </w:p>
    <w:p w14:paraId="5E89A854" w14:textId="77777777" w:rsidR="00D344A7" w:rsidRDefault="00D344A7" w:rsidP="001D4519">
      <w:pPr>
        <w:jc w:val="both"/>
        <w:rPr>
          <w:lang w:val="es-MX"/>
        </w:rPr>
      </w:pPr>
    </w:p>
    <w:p w14:paraId="70C9A20D" w14:textId="77777777" w:rsidR="00D344A7" w:rsidRDefault="00D344A7" w:rsidP="001D4519">
      <w:pPr>
        <w:jc w:val="both"/>
        <w:rPr>
          <w:lang w:val="es-MX"/>
        </w:rPr>
      </w:pPr>
    </w:p>
    <w:p w14:paraId="6DCE105D" w14:textId="77777777" w:rsidR="00D344A7" w:rsidRDefault="00D344A7" w:rsidP="001D4519">
      <w:pPr>
        <w:jc w:val="both"/>
        <w:rPr>
          <w:lang w:val="es-MX"/>
        </w:rPr>
      </w:pPr>
    </w:p>
    <w:p w14:paraId="394FF558" w14:textId="77777777" w:rsidR="00D344A7" w:rsidRDefault="00D344A7" w:rsidP="001D4519">
      <w:pPr>
        <w:jc w:val="both"/>
        <w:rPr>
          <w:lang w:val="es-MX"/>
        </w:rPr>
      </w:pPr>
    </w:p>
    <w:p w14:paraId="25124831" w14:textId="77777777" w:rsidR="00D344A7" w:rsidRDefault="00D344A7" w:rsidP="001D4519">
      <w:pPr>
        <w:jc w:val="both"/>
        <w:rPr>
          <w:lang w:val="es-MX"/>
        </w:rPr>
      </w:pPr>
    </w:p>
    <w:p w14:paraId="3E4493CD" w14:textId="77777777" w:rsidR="00D344A7" w:rsidRDefault="00D344A7" w:rsidP="001D4519">
      <w:pPr>
        <w:jc w:val="both"/>
        <w:rPr>
          <w:lang w:val="es-MX"/>
        </w:rPr>
      </w:pPr>
    </w:p>
    <w:p w14:paraId="0F2EAC6F" w14:textId="77777777" w:rsidR="007C719E" w:rsidRDefault="007C719E" w:rsidP="001D4519">
      <w:pPr>
        <w:jc w:val="both"/>
        <w:rPr>
          <w:lang w:val="es-MX"/>
        </w:rPr>
      </w:pPr>
    </w:p>
    <w:p w14:paraId="582AA6D6" w14:textId="1FFD31BC" w:rsidR="00A758EF" w:rsidRPr="00A758EF" w:rsidRDefault="00A758EF" w:rsidP="00A758EF">
      <w:pPr>
        <w:jc w:val="both"/>
        <w:rPr>
          <w:rFonts w:ascii="Times New Roman" w:hAnsi="Times New Roman" w:cs="Times New Roman"/>
          <w:sz w:val="24"/>
          <w:szCs w:val="24"/>
          <w:lang w:val="es-MX"/>
        </w:rPr>
      </w:pPr>
      <w:r>
        <w:rPr>
          <w:noProof/>
          <w:lang w:val="es-MX"/>
        </w:rPr>
        <mc:AlternateContent>
          <mc:Choice Requires="wps">
            <w:drawing>
              <wp:anchor distT="0" distB="0" distL="114300" distR="114300" simplePos="0" relativeHeight="251667456" behindDoc="0" locked="0" layoutInCell="1" allowOverlap="1" wp14:anchorId="3288FA82" wp14:editId="4C6080FD">
                <wp:simplePos x="0" y="0"/>
                <wp:positionH relativeFrom="column">
                  <wp:posOffset>-80010</wp:posOffset>
                </wp:positionH>
                <wp:positionV relativeFrom="paragraph">
                  <wp:posOffset>690881</wp:posOffset>
                </wp:positionV>
                <wp:extent cx="6096000" cy="3257550"/>
                <wp:effectExtent l="0" t="0" r="19050" b="19050"/>
                <wp:wrapNone/>
                <wp:docPr id="190763146" name="Rectángulo: esquinas redondeadas 10"/>
                <wp:cNvGraphicFramePr/>
                <a:graphic xmlns:a="http://schemas.openxmlformats.org/drawingml/2006/main">
                  <a:graphicData uri="http://schemas.microsoft.com/office/word/2010/wordprocessingShape">
                    <wps:wsp>
                      <wps:cNvSpPr/>
                      <wps:spPr>
                        <a:xfrm>
                          <a:off x="0" y="0"/>
                          <a:ext cx="6096000" cy="3257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88FA82" id="Rectángulo: esquinas redondeadas 10" o:spid="_x0000_s1028" style="position:absolute;left:0;text-align:left;margin-left:-6.3pt;margin-top:54.4pt;width:480pt;height:2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" fillcolor="white [3201]" strokecolor="#4ea72e [3209]" strokeweight="1pt">
                <v:stroke joinstyle="miter"/>
                <v:textbox>
                  <w:txbxContent>
                    <w:p w14:paraId="49E3F468" w14:textId="07E0E1A9" w:rsidR="007C719E" w:rsidRDefault="007C719E" w:rsidP="007C719E">
                      <w:pPr>
                        <w:spacing w:after="0"/>
                        <w:rPr>
                          <w:b/>
                          <w:bCs/>
                          <w:lang w:val="es-MX"/>
                        </w:rPr>
                      </w:pPr>
                      <w:r w:rsidRPr="007C719E">
                        <w:rPr>
                          <w:b/>
                          <w:bCs/>
                          <w:lang w:val="es-MX"/>
                        </w:rPr>
                        <w:t xml:space="preserve">Características: </w:t>
                      </w:r>
                    </w:p>
                    <w:p w14:paraId="1784438F" w14:textId="2E6FE86B" w:rsidR="007C719E" w:rsidRDefault="007C719E" w:rsidP="007C719E">
                      <w:pPr>
                        <w:spacing w:after="0"/>
                        <w:rPr>
                          <w:lang w:val="es-MX"/>
                        </w:rPr>
                      </w:pPr>
                      <w:r>
                        <w:rPr>
                          <w:lang w:val="es-MX"/>
                        </w:rPr>
                        <w:t>Código</w:t>
                      </w:r>
                    </w:p>
                    <w:p w14:paraId="63682B6B" w14:textId="605D4C7A" w:rsidR="007C719E" w:rsidRDefault="007C719E" w:rsidP="007C719E">
                      <w:pPr>
                        <w:spacing w:after="0"/>
                        <w:rPr>
                          <w:lang w:val="es-MX"/>
                        </w:rPr>
                      </w:pPr>
                      <w:r>
                        <w:rPr>
                          <w:lang w:val="es-MX"/>
                        </w:rPr>
                        <w:t>Nombre</w:t>
                      </w:r>
                    </w:p>
                    <w:p w14:paraId="57A7A491" w14:textId="65E7ECDF" w:rsidR="007C719E" w:rsidRDefault="007C719E" w:rsidP="007C719E">
                      <w:pPr>
                        <w:spacing w:after="0"/>
                        <w:rPr>
                          <w:lang w:val="es-MX"/>
                        </w:rPr>
                      </w:pPr>
                      <w:r>
                        <w:rPr>
                          <w:lang w:val="es-MX"/>
                        </w:rPr>
                        <w:t>Región</w:t>
                      </w:r>
                    </w:p>
                    <w:p w14:paraId="475FCD36" w14:textId="7A9F8401" w:rsidR="007C719E" w:rsidRDefault="007C719E" w:rsidP="007C719E">
                      <w:pPr>
                        <w:spacing w:after="0"/>
                        <w:rPr>
                          <w:lang w:val="es-MX"/>
                        </w:rPr>
                      </w:pPr>
                      <w:r>
                        <w:rPr>
                          <w:lang w:val="es-MX"/>
                        </w:rPr>
                        <w:t xml:space="preserve">Gerente </w:t>
                      </w:r>
                    </w:p>
                    <w:p w14:paraId="6BF4EAC3" w14:textId="0D1319D2" w:rsidR="007C719E" w:rsidRDefault="007C719E" w:rsidP="007C719E">
                      <w:pPr>
                        <w:spacing w:after="0"/>
                        <w:rPr>
                          <w:lang w:val="es-MX"/>
                        </w:rPr>
                      </w:pPr>
                      <w:r>
                        <w:rPr>
                          <w:lang w:val="es-MX"/>
                        </w:rPr>
                        <w:t>Ubicación GPS</w:t>
                      </w:r>
                    </w:p>
                    <w:p w14:paraId="2BD28110" w14:textId="21CB043E" w:rsidR="007C719E" w:rsidRDefault="007C719E" w:rsidP="007C719E">
                      <w:pPr>
                        <w:spacing w:after="0"/>
                        <w:rPr>
                          <w:b/>
                          <w:bCs/>
                          <w:lang w:val="es-MX"/>
                        </w:rPr>
                      </w:pPr>
                      <w:r w:rsidRPr="007C719E">
                        <w:rPr>
                          <w:b/>
                          <w:bCs/>
                          <w:lang w:val="es-MX"/>
                        </w:rPr>
                        <w:t>Puede hacer:</w:t>
                      </w:r>
                    </w:p>
                    <w:p w14:paraId="1F3757B9" w14:textId="52CA199D" w:rsidR="007C719E" w:rsidRDefault="007C719E" w:rsidP="007C719E">
                      <w:pPr>
                        <w:spacing w:after="0"/>
                        <w:rPr>
                          <w:lang w:val="es-MX"/>
                        </w:rPr>
                      </w:pPr>
                      <w:r>
                        <w:rPr>
                          <w:lang w:val="es-MX"/>
                        </w:rPr>
                        <w:t>Definir la capacidad del tanque de combustible</w:t>
                      </w:r>
                    </w:p>
                    <w:p w14:paraId="389A11A0" w14:textId="559C221E" w:rsidR="007C719E" w:rsidRDefault="007C719E" w:rsidP="007C719E">
                      <w:pPr>
                        <w:spacing w:after="0"/>
                        <w:rPr>
                          <w:lang w:val="es-MX"/>
                        </w:rPr>
                      </w:pPr>
                      <w:r>
                        <w:rPr>
                          <w:lang w:val="es-MX"/>
                        </w:rPr>
                        <w:t xml:space="preserve">Define número de islas </w:t>
                      </w:r>
                    </w:p>
                    <w:p w14:paraId="22E64FF1" w14:textId="50624198" w:rsidR="00B327DB" w:rsidRDefault="00B327DB" w:rsidP="007C719E">
                      <w:pPr>
                        <w:spacing w:after="0"/>
                        <w:rPr>
                          <w:lang w:val="es-MX"/>
                        </w:rPr>
                      </w:pPr>
                      <w:r>
                        <w:rPr>
                          <w:lang w:val="es-MX"/>
                        </w:rPr>
                        <w:t xml:space="preserve">Elimina/Crea surtidor </w:t>
                      </w:r>
                    </w:p>
                    <w:p w14:paraId="6E90F72F" w14:textId="30B1CEAF" w:rsidR="00B327DB" w:rsidRDefault="00B327DB" w:rsidP="007C719E">
                      <w:pPr>
                        <w:spacing w:after="0"/>
                        <w:rPr>
                          <w:lang w:val="es-MX"/>
                        </w:rPr>
                      </w:pPr>
                      <w:r>
                        <w:rPr>
                          <w:lang w:val="es-MX"/>
                        </w:rPr>
                        <w:t>Desactivar/Activar surtidor</w:t>
                      </w:r>
                    </w:p>
                    <w:p w14:paraId="73144FC1" w14:textId="3D760AF4" w:rsidR="00B327DB" w:rsidRDefault="00B327DB" w:rsidP="007C719E">
                      <w:pPr>
                        <w:spacing w:after="0"/>
                        <w:rPr>
                          <w:lang w:val="es-MX"/>
                        </w:rPr>
                      </w:pPr>
                      <w:r>
                        <w:rPr>
                          <w:lang w:val="es-MX"/>
                        </w:rPr>
                        <w:t xml:space="preserve">Consultar historial transacciones </w:t>
                      </w:r>
                    </w:p>
                    <w:p w14:paraId="22319E9B" w14:textId="77777777" w:rsidR="007C04FA" w:rsidRDefault="00B327DB" w:rsidP="007C719E">
                      <w:pPr>
                        <w:spacing w:after="0"/>
                      </w:pPr>
                      <w:r w:rsidRPr="00B327DB">
                        <w:t xml:space="preserve">Simular una venta de combustible. </w:t>
                      </w:r>
                    </w:p>
                    <w:p w14:paraId="03BBE932" w14:textId="694549EB" w:rsidR="00A758EF" w:rsidRDefault="00A758EF" w:rsidP="007C719E">
                      <w:pPr>
                        <w:spacing w:after="0"/>
                      </w:pPr>
                      <w:r>
                        <w:t>Actualizar disponibilidad de combustible</w:t>
                      </w:r>
                    </w:p>
                    <w:p w14:paraId="1EFE5004" w14:textId="5CFBC8D7" w:rsidR="00A758EF" w:rsidRDefault="00A758EF" w:rsidP="007C719E">
                      <w:pPr>
                        <w:spacing w:after="0"/>
                        <w:rPr>
                          <w:lang w:val="es-MX"/>
                        </w:rPr>
                      </w:pPr>
                      <w:r>
                        <w:t>Verificación de fuga de combustible</w:t>
                      </w:r>
                    </w:p>
                    <w:p w14:paraId="65BB261F" w14:textId="13E31BD2" w:rsidR="00B327DB" w:rsidRDefault="00B327DB" w:rsidP="007C719E">
                      <w:pPr>
                        <w:spacing w:after="0"/>
                        <w:rPr>
                          <w:lang w:val="es-MX"/>
                        </w:rPr>
                      </w:pPr>
                    </w:p>
                    <w:p w14:paraId="5E874AB6" w14:textId="77777777" w:rsidR="007C719E" w:rsidRDefault="007C719E" w:rsidP="007C719E">
                      <w:pPr>
                        <w:spacing w:after="0"/>
                        <w:rPr>
                          <w:lang w:val="es-MX"/>
                        </w:rPr>
                      </w:pPr>
                    </w:p>
                    <w:p w14:paraId="13FD445E" w14:textId="77777777" w:rsidR="007C719E" w:rsidRPr="007C719E" w:rsidRDefault="007C719E" w:rsidP="007C719E">
                      <w:pPr>
                        <w:spacing w:after="0"/>
                        <w:rPr>
                          <w:lang w:val="es-MX"/>
                        </w:rPr>
                      </w:pPr>
                    </w:p>
                    <w:p w14:paraId="320E8DFF" w14:textId="77777777" w:rsidR="007C719E" w:rsidRPr="007C719E" w:rsidRDefault="007C719E" w:rsidP="007C719E">
                      <w:pPr>
                        <w:jc w:val="center"/>
                        <w:rPr>
                          <w:lang w:val="es-MX"/>
                        </w:rPr>
                      </w:pPr>
                    </w:p>
                  </w:txbxContent>
                </v:textbox>
              </v:roundrect>
            </w:pict>
          </mc:Fallback>
        </mc:AlternateContent>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sidR="007C719E">
        <w:rPr>
          <w:lang w:val="es-MX"/>
        </w:rPr>
        <w:br/>
      </w:r>
      <w:r>
        <w:rPr>
          <w:lang w:val="es-MX"/>
        </w:rPr>
        <w:br/>
      </w:r>
      <w:r>
        <w:rPr>
          <w:lang w:val="es-MX"/>
        </w:rPr>
        <w:br/>
      </w:r>
      <w:r>
        <w:rPr>
          <w:lang w:val="es-MX"/>
        </w:rPr>
        <w:br/>
      </w:r>
      <w:r>
        <w:rPr>
          <w:lang w:val="es-MX"/>
        </w:rPr>
        <w:br/>
      </w:r>
      <w:r>
        <w:rPr>
          <w:lang w:val="es-MX"/>
        </w:rPr>
        <w:br/>
      </w:r>
      <w:r>
        <w:rPr>
          <w:lang w:val="es-MX"/>
        </w:rPr>
        <w:br/>
      </w:r>
      <w:r>
        <w:rPr>
          <w:lang w:val="es-MX"/>
        </w:rPr>
        <w:br/>
      </w:r>
      <w:r w:rsidR="007C719E" w:rsidRPr="00A758EF">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0CF4EF5A" wp14:editId="361747B2">
                <wp:simplePos x="0" y="0"/>
                <wp:positionH relativeFrom="margin">
                  <wp:align>center</wp:align>
                </wp:positionH>
                <wp:positionV relativeFrom="paragraph">
                  <wp:posOffset>-4445</wp:posOffset>
                </wp:positionV>
                <wp:extent cx="1933575" cy="581025"/>
                <wp:effectExtent l="0" t="0" r="28575" b="28575"/>
                <wp:wrapNone/>
                <wp:docPr id="1601722315" name="Elipse 9"/>
                <wp:cNvGraphicFramePr/>
                <a:graphic xmlns:a="http://schemas.openxmlformats.org/drawingml/2006/main">
                  <a:graphicData uri="http://schemas.microsoft.com/office/word/2010/wordprocessingShape">
                    <wps:wsp>
                      <wps:cNvSpPr/>
                      <wps:spPr>
                        <a:xfrm>
                          <a:off x="0" y="0"/>
                          <a:ext cx="19335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A2A16A" w14:textId="01E1C064" w:rsidR="007C719E" w:rsidRPr="007C719E" w:rsidRDefault="007C719E" w:rsidP="007C719E">
                            <w:pPr>
                              <w:jc w:val="center"/>
                              <w:rPr>
                                <w:b/>
                                <w:bCs/>
                                <w:lang w:val="es-MX"/>
                              </w:rPr>
                            </w:pPr>
                            <w:r w:rsidRPr="007C719E">
                              <w:rPr>
                                <w:b/>
                                <w:bCs/>
                                <w:lang w:val="es-MX"/>
                              </w:rPr>
                              <w:t>ESTACIONES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4EF5A" id="Elipse 9" o:spid="_x0000_s1029" style="position:absolute;left:0;text-align:left;margin-left:0;margin-top:-.35pt;width:152.25pt;height:45.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" fillcolor="white [3201]" strokecolor="#4ea72e [3209]" strokeweight="1pt">
                <v:stroke joinstyle="miter"/>
                <v:textbox>
                  <w:txbxContent>
                    <w:p w14:paraId="6CA2A16A" w14:textId="01E1C064" w:rsidR="007C719E" w:rsidRPr="007C719E" w:rsidRDefault="007C719E" w:rsidP="007C719E">
                      <w:pPr>
                        <w:jc w:val="center"/>
                        <w:rPr>
                          <w:b/>
                          <w:bCs/>
                          <w:lang w:val="es-MX"/>
                        </w:rPr>
                      </w:pPr>
                      <w:r w:rsidRPr="007C719E">
                        <w:rPr>
                          <w:b/>
                          <w:bCs/>
                          <w:lang w:val="es-MX"/>
                        </w:rPr>
                        <w:t>ESTACIONES</w:t>
                      </w:r>
                    </w:p>
                  </w:txbxContent>
                </v:textbox>
                <w10:wrap anchorx="margin"/>
              </v:oval>
            </w:pict>
          </mc:Fallback>
        </mc:AlternateContent>
      </w:r>
      <w:r w:rsidRPr="00A758EF">
        <w:rPr>
          <w:rFonts w:ascii="Times New Roman" w:hAnsi="Times New Roman" w:cs="Times New Roman"/>
          <w:sz w:val="24"/>
          <w:szCs w:val="24"/>
          <w:lang w:val="es-MX"/>
        </w:rPr>
        <w:t>Para definir la capacidad el tanque de combustible se hace de manera automática, se define un valor aleatorio entre 100 y 200 litros por categoría. Se usan las librerías:</w:t>
      </w:r>
    </w:p>
    <w:p w14:paraId="4890A9F9" w14:textId="4E70CB0E" w:rsidR="00A758EF"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&lt;cstdlib&gt;  // biblioteca de propósito general de C</w:t>
      </w:r>
    </w:p>
    <w:p w14:paraId="63763BD7" w14:textId="7F60AA14" w:rsidR="003928F6" w:rsidRPr="00A758EF" w:rsidRDefault="003928F6" w:rsidP="00A758EF">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que contiene la función rand () que escoge un valor entre un rango de números definido y </w:t>
      </w:r>
    </w:p>
    <w:p w14:paraId="11987655" w14:textId="70D5A03A" w:rsidR="007C719E" w:rsidRDefault="00A758EF" w:rsidP="00A758EF">
      <w:pPr>
        <w:jc w:val="both"/>
        <w:rPr>
          <w:rFonts w:ascii="Times New Roman" w:hAnsi="Times New Roman" w:cs="Times New Roman"/>
          <w:sz w:val="24"/>
          <w:szCs w:val="24"/>
          <w:lang w:val="es-MX"/>
        </w:rPr>
      </w:pPr>
      <w:r w:rsidRPr="00A758EF">
        <w:rPr>
          <w:rFonts w:ascii="Times New Roman" w:hAnsi="Times New Roman" w:cs="Times New Roman"/>
          <w:sz w:val="24"/>
          <w:szCs w:val="24"/>
          <w:lang w:val="es-MX"/>
        </w:rPr>
        <w:t>#include &lt;ctime&gt;    // biblioteca de tiempo de C</w:t>
      </w:r>
    </w:p>
    <w:p w14:paraId="4B982275" w14:textId="1E0599C5" w:rsidR="001A5DCD" w:rsidRDefault="003928F6" w:rsidP="00A758EF">
      <w:pPr>
        <w:jc w:val="both"/>
        <w:rPr>
          <w:rFonts w:ascii="Times New Roman" w:hAnsi="Times New Roman" w:cs="Times New Roman"/>
          <w:sz w:val="24"/>
          <w:szCs w:val="24"/>
        </w:rPr>
      </w:pPr>
      <w:r>
        <w:rPr>
          <w:rFonts w:ascii="Times New Roman" w:hAnsi="Times New Roman" w:cs="Times New Roman"/>
          <w:sz w:val="24"/>
          <w:szCs w:val="24"/>
          <w:lang w:val="es-MX"/>
        </w:rPr>
        <w:t xml:space="preserve">que contiene la función </w:t>
      </w:r>
      <w:r w:rsidR="001A5DCD" w:rsidRPr="003928F6">
        <w:rPr>
          <w:rFonts w:ascii="Times New Roman" w:hAnsi="Times New Roman" w:cs="Times New Roman"/>
          <w:sz w:val="24"/>
          <w:szCs w:val="24"/>
        </w:rPr>
        <w:t>srand (</w:t>
      </w:r>
      <w:r>
        <w:rPr>
          <w:rFonts w:ascii="Times New Roman" w:hAnsi="Times New Roman" w:cs="Times New Roman"/>
          <w:sz w:val="24"/>
          <w:szCs w:val="24"/>
        </w:rPr>
        <w:t>time ()</w:t>
      </w:r>
      <w:r w:rsidRPr="003928F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por medio de la hora del tiempo, genera números aleatorios distintos, sin las dos funciones, sería complicado generar esto.</w:t>
      </w:r>
    </w:p>
    <w:p w14:paraId="0078D670" w14:textId="0E5AB39B" w:rsidR="001A5DCD" w:rsidRDefault="001A5DCD" w:rsidP="00A758EF">
      <w:pPr>
        <w:jc w:val="both"/>
        <w:rPr>
          <w:rFonts w:ascii="Times New Roman" w:hAnsi="Times New Roman" w:cs="Times New Roman"/>
          <w:sz w:val="24"/>
          <w:szCs w:val="24"/>
        </w:rPr>
      </w:pPr>
      <w:r>
        <w:rPr>
          <w:rFonts w:ascii="Times New Roman" w:hAnsi="Times New Roman" w:cs="Times New Roman"/>
          <w:sz w:val="24"/>
          <w:szCs w:val="24"/>
        </w:rPr>
        <w:t>Para definir el numero de islas hay que tener en cuenta el numero de surtidores, ya que, la isla debe contener al menos un surtidor y la estación tiene de 2 a 12 surtidores, por consiguiente se puede decir que una estación puede tener un máximo de 12 islas, hay que tener en cuenta que para agregar una isla, hay que verificar de que no hayan ya las suficientes y dado el caso de crear una nueva, se deben redistribuir los surtidores ya existentes si ya hay 12 de ellos, si por el contrario, no los hay, no habría problema para crear una isla nueva con un nuevo surtidor.</w:t>
      </w:r>
    </w:p>
    <w:p w14:paraId="15A3CA9B" w14:textId="21C3B193" w:rsidR="001A5DCD" w:rsidRDefault="00512046" w:rsidP="00A758EF">
      <w:pPr>
        <w:jc w:val="both"/>
        <w:rPr>
          <w:rFonts w:ascii="Times New Roman" w:hAnsi="Times New Roman" w:cs="Times New Roman"/>
          <w:sz w:val="24"/>
          <w:szCs w:val="24"/>
        </w:rPr>
      </w:pPr>
      <w:r>
        <w:rPr>
          <w:rFonts w:ascii="Times New Roman" w:hAnsi="Times New Roman" w:cs="Times New Roman"/>
          <w:sz w:val="24"/>
          <w:szCs w:val="24"/>
        </w:rPr>
        <w:lastRenderedPageBreak/>
        <w:t>Para eliminar y crear el surtidor, primero hay que ubicarse en la estación en específico, eso se hace por medio del código y por medio de un puntero que buscara el código de la estación, una vez ubicados ahí, la idea es que se despliegue la pregunta de eliminar o crear surtidor, si es crear, se debe verificar si se puede hacer, viendo si hay menos de 12 surtidores en la estación y para eliminar un surtidor, hay que verificar si es el único en la isla, para</w:t>
      </w:r>
      <w:r w:rsidR="00454728">
        <w:rPr>
          <w:rFonts w:ascii="Times New Roman" w:hAnsi="Times New Roman" w:cs="Times New Roman"/>
          <w:sz w:val="24"/>
          <w:szCs w:val="24"/>
        </w:rPr>
        <w:t xml:space="preserve"> ver si se</w:t>
      </w:r>
      <w:r>
        <w:rPr>
          <w:rFonts w:ascii="Times New Roman" w:hAnsi="Times New Roman" w:cs="Times New Roman"/>
          <w:sz w:val="24"/>
          <w:szCs w:val="24"/>
        </w:rPr>
        <w:t xml:space="preserve"> elimina</w:t>
      </w:r>
      <w:r w:rsidR="00454728">
        <w:rPr>
          <w:rFonts w:ascii="Times New Roman" w:hAnsi="Times New Roman" w:cs="Times New Roman"/>
          <w:sz w:val="24"/>
          <w:szCs w:val="24"/>
        </w:rPr>
        <w:t xml:space="preserve"> </w:t>
      </w:r>
      <w:r>
        <w:rPr>
          <w:rFonts w:ascii="Times New Roman" w:hAnsi="Times New Roman" w:cs="Times New Roman"/>
          <w:sz w:val="24"/>
          <w:szCs w:val="24"/>
        </w:rPr>
        <w:t>la isla también, de lo contrario se elimina</w:t>
      </w:r>
      <w:r w:rsidR="00AB3463">
        <w:rPr>
          <w:rFonts w:ascii="Times New Roman" w:hAnsi="Times New Roman" w:cs="Times New Roman"/>
          <w:sz w:val="24"/>
          <w:szCs w:val="24"/>
        </w:rPr>
        <w:t xml:space="preserve"> simplemente</w:t>
      </w:r>
      <w:r>
        <w:rPr>
          <w:rFonts w:ascii="Times New Roman" w:hAnsi="Times New Roman" w:cs="Times New Roman"/>
          <w:sz w:val="24"/>
          <w:szCs w:val="24"/>
        </w:rPr>
        <w:t xml:space="preserve">, siempre y cuando se compruebe que queden 2 surtidores como mínimo por </w:t>
      </w:r>
      <w:r w:rsidR="00AB3463">
        <w:rPr>
          <w:rFonts w:ascii="Times New Roman" w:hAnsi="Times New Roman" w:cs="Times New Roman"/>
          <w:sz w:val="24"/>
          <w:szCs w:val="24"/>
        </w:rPr>
        <w:t>estación</w:t>
      </w:r>
      <w:r>
        <w:rPr>
          <w:rFonts w:ascii="Times New Roman" w:hAnsi="Times New Roman" w:cs="Times New Roman"/>
          <w:sz w:val="24"/>
          <w:szCs w:val="24"/>
        </w:rPr>
        <w:t xml:space="preserve">. </w:t>
      </w:r>
    </w:p>
    <w:p w14:paraId="7EF2E6ED" w14:textId="386608D4"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estación puede activar y desactivar surtidores de manera independiente, por cualquier razón podría hacerlo, simplemente hay que tener en cuenta, cuantos surtidores están activos, para mostrarle al cliente, de cual de los surtidores puede realizar su compra.</w:t>
      </w:r>
    </w:p>
    <w:p w14:paraId="4C0E0C1D" w14:textId="70C46D71" w:rsidR="00AB3463" w:rsidRDefault="00AB3463" w:rsidP="00A758EF">
      <w:pPr>
        <w:jc w:val="both"/>
        <w:rPr>
          <w:rFonts w:ascii="Times New Roman" w:hAnsi="Times New Roman" w:cs="Times New Roman"/>
          <w:sz w:val="24"/>
          <w:szCs w:val="24"/>
        </w:rPr>
      </w:pPr>
      <w:r>
        <w:rPr>
          <w:rFonts w:ascii="Times New Roman" w:hAnsi="Times New Roman" w:cs="Times New Roman"/>
          <w:sz w:val="24"/>
          <w:szCs w:val="24"/>
        </w:rPr>
        <w:t>La consulta del historial de transacciones se realiza desde una estación en específico, en donde se desplegará cada categoría con fecha, hora, cantidad de litros de combustible, método de pago y precio. Estos datos se guardarán en</w:t>
      </w:r>
      <w:r w:rsidR="00454728">
        <w:rPr>
          <w:rFonts w:ascii="Times New Roman" w:hAnsi="Times New Roman" w:cs="Times New Roman"/>
          <w:sz w:val="24"/>
          <w:szCs w:val="24"/>
        </w:rPr>
        <w:t xml:space="preserve"> cada </w:t>
      </w:r>
      <w:r>
        <w:rPr>
          <w:rFonts w:ascii="Times New Roman" w:hAnsi="Times New Roman" w:cs="Times New Roman"/>
          <w:sz w:val="24"/>
          <w:szCs w:val="24"/>
        </w:rPr>
        <w:t>estación</w:t>
      </w:r>
      <w:r w:rsidR="00F014B2">
        <w:rPr>
          <w:rFonts w:ascii="Times New Roman" w:hAnsi="Times New Roman" w:cs="Times New Roman"/>
          <w:sz w:val="24"/>
          <w:szCs w:val="24"/>
        </w:rPr>
        <w:t xml:space="preserve">, </w:t>
      </w:r>
      <w:r w:rsidR="00454728">
        <w:rPr>
          <w:rFonts w:ascii="Times New Roman" w:hAnsi="Times New Roman" w:cs="Times New Roman"/>
          <w:sz w:val="24"/>
          <w:szCs w:val="24"/>
        </w:rPr>
        <w:t xml:space="preserve">pero el surtidor en específico es quien </w:t>
      </w:r>
      <w:r w:rsidR="00BC0BFA">
        <w:rPr>
          <w:rFonts w:ascii="Times New Roman" w:hAnsi="Times New Roman" w:cs="Times New Roman"/>
          <w:sz w:val="24"/>
          <w:szCs w:val="24"/>
        </w:rPr>
        <w:t>tomará</w:t>
      </w:r>
      <w:r w:rsidR="00454728">
        <w:rPr>
          <w:rFonts w:ascii="Times New Roman" w:hAnsi="Times New Roman" w:cs="Times New Roman"/>
          <w:sz w:val="24"/>
          <w:szCs w:val="24"/>
        </w:rPr>
        <w:t xml:space="preserve"> estos datos, después se consultará para imprimir</w:t>
      </w:r>
      <w:r>
        <w:rPr>
          <w:rFonts w:ascii="Times New Roman" w:hAnsi="Times New Roman" w:cs="Times New Roman"/>
          <w:sz w:val="24"/>
          <w:szCs w:val="24"/>
        </w:rPr>
        <w:t>.</w:t>
      </w:r>
    </w:p>
    <w:p w14:paraId="0FDD098F" w14:textId="2C811478" w:rsidR="007C04FA" w:rsidRDefault="00AB3463" w:rsidP="00A758EF">
      <w:pPr>
        <w:jc w:val="both"/>
        <w:rPr>
          <w:rFonts w:ascii="Times New Roman" w:hAnsi="Times New Roman" w:cs="Times New Roman"/>
          <w:sz w:val="24"/>
          <w:szCs w:val="24"/>
        </w:rPr>
      </w:pPr>
      <w:r>
        <w:rPr>
          <w:rFonts w:ascii="Times New Roman" w:hAnsi="Times New Roman" w:cs="Times New Roman"/>
          <w:sz w:val="24"/>
          <w:szCs w:val="24"/>
        </w:rPr>
        <w:t xml:space="preserve">Cuando se quiera simular una venta, primero se va a especificar la </w:t>
      </w:r>
      <w:r w:rsidR="00F014B2">
        <w:rPr>
          <w:rFonts w:ascii="Times New Roman" w:hAnsi="Times New Roman" w:cs="Times New Roman"/>
          <w:sz w:val="24"/>
          <w:szCs w:val="24"/>
        </w:rPr>
        <w:t xml:space="preserve">estación, después se </w:t>
      </w:r>
      <w:r w:rsidR="007C04FA">
        <w:rPr>
          <w:rFonts w:ascii="Times New Roman" w:hAnsi="Times New Roman" w:cs="Times New Roman"/>
          <w:sz w:val="24"/>
          <w:szCs w:val="24"/>
        </w:rPr>
        <w:t>comprobará</w:t>
      </w:r>
      <w:r w:rsidR="00F014B2">
        <w:rPr>
          <w:rFonts w:ascii="Times New Roman" w:hAnsi="Times New Roman" w:cs="Times New Roman"/>
          <w:sz w:val="24"/>
          <w:szCs w:val="24"/>
        </w:rPr>
        <w:t xml:space="preserve"> cual surtidor esta activo, se procederá a pedir la cantidad de litros, el método de pago</w:t>
      </w:r>
      <w:r w:rsidR="00454728">
        <w:rPr>
          <w:rFonts w:ascii="Times New Roman" w:hAnsi="Times New Roman" w:cs="Times New Roman"/>
          <w:sz w:val="24"/>
          <w:szCs w:val="24"/>
        </w:rPr>
        <w:t xml:space="preserve"> y la categoría de gasolina</w:t>
      </w:r>
      <w:r w:rsidR="00F014B2">
        <w:rPr>
          <w:rFonts w:ascii="Times New Roman" w:hAnsi="Times New Roman" w:cs="Times New Roman"/>
          <w:sz w:val="24"/>
          <w:szCs w:val="24"/>
        </w:rPr>
        <w:t>, después se procederá a cobrar y todos estos</w:t>
      </w:r>
      <w:r w:rsidR="00BC0BFA">
        <w:rPr>
          <w:rFonts w:ascii="Times New Roman" w:hAnsi="Times New Roman" w:cs="Times New Roman"/>
          <w:sz w:val="24"/>
          <w:szCs w:val="24"/>
        </w:rPr>
        <w:t xml:space="preserve"> se </w:t>
      </w:r>
      <w:proofErr w:type="gramStart"/>
      <w:r w:rsidR="00BC0BFA">
        <w:rPr>
          <w:rFonts w:ascii="Times New Roman" w:hAnsi="Times New Roman" w:cs="Times New Roman"/>
          <w:sz w:val="24"/>
          <w:szCs w:val="24"/>
        </w:rPr>
        <w:t>procesaran</w:t>
      </w:r>
      <w:proofErr w:type="gramEnd"/>
      <w:r w:rsidR="00BC0BFA">
        <w:rPr>
          <w:rFonts w:ascii="Times New Roman" w:hAnsi="Times New Roman" w:cs="Times New Roman"/>
          <w:sz w:val="24"/>
          <w:szCs w:val="24"/>
        </w:rPr>
        <w:t>, para enviar el reporte completo con fecha, hora y demás para que se guarden en la</w:t>
      </w:r>
      <w:r w:rsidR="00F014B2">
        <w:rPr>
          <w:rFonts w:ascii="Times New Roman" w:hAnsi="Times New Roman" w:cs="Times New Roman"/>
          <w:sz w:val="24"/>
          <w:szCs w:val="24"/>
        </w:rPr>
        <w:t xml:space="preserve"> </w:t>
      </w:r>
      <w:r w:rsidR="00BC0BFA">
        <w:rPr>
          <w:rFonts w:ascii="Times New Roman" w:hAnsi="Times New Roman" w:cs="Times New Roman"/>
          <w:sz w:val="24"/>
          <w:szCs w:val="24"/>
        </w:rPr>
        <w:t>estación</w:t>
      </w:r>
      <w:r w:rsidR="007C04FA">
        <w:rPr>
          <w:rFonts w:ascii="Times New Roman" w:hAnsi="Times New Roman" w:cs="Times New Roman"/>
          <w:sz w:val="24"/>
          <w:szCs w:val="24"/>
        </w:rPr>
        <w:t>. Si el cliente pide una cantidad mayor a la que contiene el tanque, se vende lo que hay en el tanque y se realiza la transacción total. Después se podrá visualizar la transacción con la fecha, hora, cantidad de litros vendidos, método de pago y el monto.</w:t>
      </w:r>
    </w:p>
    <w:p w14:paraId="6FA52388" w14:textId="5DAA9AD4" w:rsidR="00AB3463" w:rsidRDefault="007C04FA" w:rsidP="00A758EF">
      <w:pPr>
        <w:jc w:val="both"/>
        <w:rPr>
          <w:rFonts w:ascii="Times New Roman" w:hAnsi="Times New Roman" w:cs="Times New Roman"/>
          <w:sz w:val="24"/>
          <w:szCs w:val="24"/>
        </w:rPr>
      </w:pPr>
      <w:r>
        <w:rPr>
          <w:rFonts w:ascii="Times New Roman" w:hAnsi="Times New Roman" w:cs="Times New Roman"/>
          <w:sz w:val="24"/>
          <w:szCs w:val="24"/>
        </w:rPr>
        <w:t>Para actualizar el tanque, habría que buscar el valor que tiene el tanque y a ese, restarle la cantidad vendida, para hacerlo, se busca el valor del tanque en el arreglo de cada estación y se lo va cambiando según las ventas, así el tanque se ira actualizando hasta que se vacíe por completo.</w:t>
      </w:r>
    </w:p>
    <w:p w14:paraId="10BF8512" w14:textId="0955258D" w:rsidR="00AB3463" w:rsidRDefault="00300686" w:rsidP="00A758EF">
      <w:pPr>
        <w:jc w:val="both"/>
        <w:rPr>
          <w:rFonts w:ascii="Times New Roman" w:hAnsi="Times New Roman" w:cs="Times New Roman"/>
          <w:sz w:val="24"/>
          <w:szCs w:val="24"/>
        </w:rPr>
      </w:pPr>
      <w:r>
        <w:rPr>
          <w:rFonts w:ascii="Times New Roman" w:hAnsi="Times New Roman" w:cs="Times New Roman"/>
          <w:sz w:val="24"/>
          <w:szCs w:val="24"/>
        </w:rPr>
        <w:t>La fuga de combustible se debe hacer con dos valores, teniendo el valor total de litros vendidos por una categoría en específico de una estación en específico, más la cantidad de litros que hay en esa categoría, después, hay que hacer una comparación de la cantidad total que tiene el tanque, si la suma de todas las cantidades es igual o mayor al 95% de la cantidad máxima que puede almacenar el tanque, se debe decir que no hay fugas.</w:t>
      </w:r>
    </w:p>
    <w:p w14:paraId="49567BB4" w14:textId="77777777" w:rsidR="00300686" w:rsidRDefault="00300686" w:rsidP="00A758EF">
      <w:pPr>
        <w:jc w:val="both"/>
        <w:rPr>
          <w:rFonts w:ascii="Times New Roman" w:hAnsi="Times New Roman" w:cs="Times New Roman"/>
          <w:sz w:val="24"/>
          <w:szCs w:val="24"/>
        </w:rPr>
      </w:pPr>
    </w:p>
    <w:p w14:paraId="0F0FEB75" w14:textId="77777777" w:rsidR="00300686" w:rsidRDefault="00300686" w:rsidP="00A758EF">
      <w:pPr>
        <w:jc w:val="both"/>
        <w:rPr>
          <w:rFonts w:ascii="Times New Roman" w:hAnsi="Times New Roman" w:cs="Times New Roman"/>
          <w:sz w:val="24"/>
          <w:szCs w:val="24"/>
        </w:rPr>
      </w:pPr>
    </w:p>
    <w:p w14:paraId="2EEC6CF3" w14:textId="77777777" w:rsidR="00D344A7" w:rsidRDefault="00D344A7" w:rsidP="00A758EF">
      <w:pPr>
        <w:jc w:val="both"/>
        <w:rPr>
          <w:rFonts w:ascii="Times New Roman" w:hAnsi="Times New Roman" w:cs="Times New Roman"/>
          <w:sz w:val="24"/>
          <w:szCs w:val="24"/>
          <w:lang w:val="es-MX"/>
        </w:rPr>
      </w:pPr>
    </w:p>
    <w:p w14:paraId="5CD14B21" w14:textId="77777777" w:rsidR="00300686" w:rsidRDefault="00300686" w:rsidP="00A758EF">
      <w:pPr>
        <w:jc w:val="both"/>
        <w:rPr>
          <w:rFonts w:ascii="Times New Roman" w:hAnsi="Times New Roman" w:cs="Times New Roman"/>
          <w:sz w:val="24"/>
          <w:szCs w:val="24"/>
          <w:lang w:val="es-MX"/>
        </w:rPr>
      </w:pPr>
    </w:p>
    <w:p w14:paraId="6E27BC4E" w14:textId="77777777" w:rsidR="00300686" w:rsidRDefault="00300686" w:rsidP="00A758EF">
      <w:pPr>
        <w:jc w:val="both"/>
        <w:rPr>
          <w:rFonts w:ascii="Times New Roman" w:hAnsi="Times New Roman" w:cs="Times New Roman"/>
          <w:sz w:val="24"/>
          <w:szCs w:val="24"/>
          <w:lang w:val="es-MX"/>
        </w:rPr>
      </w:pPr>
    </w:p>
    <w:p w14:paraId="34324C24" w14:textId="77777777" w:rsidR="00300686" w:rsidRDefault="00300686" w:rsidP="00A758EF">
      <w:pPr>
        <w:jc w:val="both"/>
        <w:rPr>
          <w:rFonts w:ascii="Times New Roman" w:hAnsi="Times New Roman" w:cs="Times New Roman"/>
          <w:sz w:val="24"/>
          <w:szCs w:val="24"/>
          <w:lang w:val="es-MX"/>
        </w:rPr>
      </w:pPr>
    </w:p>
    <w:p w14:paraId="2D138FA5" w14:textId="77777777" w:rsidR="00300686" w:rsidRDefault="00300686" w:rsidP="00A758EF">
      <w:pPr>
        <w:jc w:val="both"/>
        <w:rPr>
          <w:rFonts w:ascii="Times New Roman" w:hAnsi="Times New Roman" w:cs="Times New Roman"/>
          <w:sz w:val="24"/>
          <w:szCs w:val="24"/>
          <w:lang w:val="es-MX"/>
        </w:rPr>
      </w:pPr>
    </w:p>
    <w:p w14:paraId="103887DA" w14:textId="63C06506" w:rsidR="00300686" w:rsidRDefault="00300686" w:rsidP="00A758EF">
      <w:pPr>
        <w:jc w:val="both"/>
        <w:rPr>
          <w:rFonts w:ascii="Times New Roman" w:hAnsi="Times New Roman" w:cs="Times New Roman"/>
          <w:b/>
          <w:bCs/>
          <w:sz w:val="24"/>
          <w:szCs w:val="24"/>
        </w:rPr>
      </w:pPr>
      <w:r w:rsidRPr="00300686">
        <w:rPr>
          <w:rFonts w:ascii="Times New Roman" w:hAnsi="Times New Roman" w:cs="Times New Roman"/>
          <w:b/>
          <w:bCs/>
          <w:sz w:val="24"/>
          <w:szCs w:val="24"/>
        </w:rPr>
        <w:lastRenderedPageBreak/>
        <w:t>Diagrama de notación UML simplificado</w:t>
      </w:r>
    </w:p>
    <w:p w14:paraId="2E6BA44A" w14:textId="3A88AA88" w:rsidR="00CF30CE" w:rsidRDefault="001F6C20" w:rsidP="00A758EF">
      <w:pPr>
        <w:jc w:val="both"/>
        <w:rPr>
          <w:rFonts w:ascii="Times New Roman" w:hAnsi="Times New Roman" w:cs="Times New Roman"/>
          <w:b/>
          <w:bCs/>
          <w:sz w:val="24"/>
          <w:szCs w:val="24"/>
        </w:rPr>
      </w:pPr>
      <w:r>
        <w:rPr>
          <w:rFonts w:ascii="Times New Roman" w:hAnsi="Times New Roman" w:cs="Times New Roman"/>
          <w:b/>
          <w:bCs/>
          <w:noProof/>
          <w:sz w:val="24"/>
          <w:szCs w:val="24"/>
          <w:lang w:val="es-MX"/>
        </w:rPr>
        <mc:AlternateContent>
          <mc:Choice Requires="wps">
            <w:drawing>
              <wp:anchor distT="0" distB="0" distL="114300" distR="114300" simplePos="0" relativeHeight="251668480" behindDoc="0" locked="0" layoutInCell="1" allowOverlap="1" wp14:anchorId="0E565C76" wp14:editId="5FE11851">
                <wp:simplePos x="0" y="0"/>
                <wp:positionH relativeFrom="column">
                  <wp:posOffset>2951176</wp:posOffset>
                </wp:positionH>
                <wp:positionV relativeFrom="paragraph">
                  <wp:posOffset>2626001</wp:posOffset>
                </wp:positionV>
                <wp:extent cx="0" cy="707666"/>
                <wp:effectExtent l="0" t="0" r="38100" b="16510"/>
                <wp:wrapNone/>
                <wp:docPr id="560024700" name="Conector recto 5"/>
                <wp:cNvGraphicFramePr/>
                <a:graphic xmlns:a="http://schemas.openxmlformats.org/drawingml/2006/main">
                  <a:graphicData uri="http://schemas.microsoft.com/office/word/2010/wordprocessingShape">
                    <wps:wsp>
                      <wps:cNvCnPr/>
                      <wps:spPr>
                        <a:xfrm flipH="1" flipV="1">
                          <a:off x="0" y="0"/>
                          <a:ext cx="0" cy="7076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AFA84" id="Conector recto 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pt,206.75pt" to="232.4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" strokecolor="black [3200]" strokeweight="1.5pt">
                <v:stroke joinstyle="miter"/>
              </v:line>
            </w:pict>
          </mc:Fallback>
        </mc:AlternateContent>
      </w:r>
    </w:p>
    <w:tbl>
      <w:tblPr>
        <w:tblStyle w:val="Tablaconcuadrcula"/>
        <w:tblpPr w:leftFromText="141" w:rightFromText="141" w:vertAnchor="text" w:tblpY="1"/>
        <w:tblOverlap w:val="never"/>
        <w:tblW w:w="9493" w:type="dxa"/>
        <w:tblLook w:val="04A0" w:firstRow="1" w:lastRow="0" w:firstColumn="1" w:lastColumn="0" w:noHBand="0" w:noVBand="1"/>
      </w:tblPr>
      <w:tblGrid>
        <w:gridCol w:w="9493"/>
      </w:tblGrid>
      <w:tr w:rsidR="00CF30CE" w14:paraId="009AE9F2" w14:textId="77777777" w:rsidTr="00861798">
        <w:trPr>
          <w:trHeight w:val="339"/>
        </w:trPr>
        <w:tc>
          <w:tcPr>
            <w:tcW w:w="9493" w:type="dxa"/>
          </w:tcPr>
          <w:p w14:paraId="302117CD" w14:textId="50D76570" w:rsidR="00CF30CE" w:rsidRDefault="00CF30CE" w:rsidP="002A0402">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Empresa</w:t>
            </w:r>
          </w:p>
        </w:tc>
      </w:tr>
      <w:tr w:rsidR="00CF30CE" w14:paraId="6CFC539B" w14:textId="77777777" w:rsidTr="00861798">
        <w:trPr>
          <w:trHeight w:val="1193"/>
        </w:trPr>
        <w:tc>
          <w:tcPr>
            <w:tcW w:w="9493" w:type="dxa"/>
          </w:tcPr>
          <w:p w14:paraId="0E8171DD" w14:textId="6B9F4F6C"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861798" w:rsidRPr="00861798">
              <w:rPr>
                <w:rFonts w:ascii="Times New Roman" w:hAnsi="Times New Roman" w:cs="Times New Roman"/>
                <w:b/>
                <w:bCs/>
                <w:sz w:val="24"/>
                <w:szCs w:val="24"/>
                <w:lang w:val="es-MX"/>
              </w:rPr>
              <w:t xml:space="preserve"> std::</w:t>
            </w:r>
            <w:r w:rsidRPr="00A57154">
              <w:rPr>
                <w:rFonts w:ascii="Times New Roman" w:hAnsi="Times New Roman" w:cs="Times New Roman"/>
                <w:b/>
                <w:bCs/>
                <w:sz w:val="24"/>
                <w:szCs w:val="24"/>
                <w:lang w:val="es-MX"/>
              </w:rPr>
              <w:t>string nombreEmpresa;</w:t>
            </w:r>
          </w:p>
          <w:p w14:paraId="1B9E0223" w14:textId="77777777"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float preciosCombustible[3][3];</w:t>
            </w:r>
          </w:p>
          <w:p w14:paraId="0C312183" w14:textId="4B9EAD51"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i</w:t>
            </w:r>
            <w:r w:rsidRPr="00A57154">
              <w:rPr>
                <w:rFonts w:ascii="Times New Roman" w:hAnsi="Times New Roman" w:cs="Times New Roman"/>
                <w:b/>
                <w:bCs/>
                <w:sz w:val="24"/>
                <w:szCs w:val="24"/>
                <w:lang w:val="es-MX"/>
              </w:rPr>
              <w:t>nt numeroEstaciones_actual;</w:t>
            </w:r>
          </w:p>
          <w:p w14:paraId="53DF664C" w14:textId="216BDD03" w:rsidR="00A57154" w:rsidRP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int numeroEstaciones_total;</w:t>
            </w:r>
          </w:p>
          <w:p w14:paraId="30D218EE" w14:textId="638C38F3" w:rsidR="00A57154" w:rsidRDefault="00A57154"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57154">
              <w:rPr>
                <w:rFonts w:ascii="Times New Roman" w:hAnsi="Times New Roman" w:cs="Times New Roman"/>
                <w:b/>
                <w:bCs/>
                <w:sz w:val="24"/>
                <w:szCs w:val="24"/>
                <w:lang w:val="es-MX"/>
              </w:rPr>
              <w:t>Estaciones* arregloEstaciones;</w:t>
            </w:r>
          </w:p>
          <w:p w14:paraId="520D8D8E" w14:textId="3A977334" w:rsidR="002A0402" w:rsidRDefault="002A0402"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FF43F0">
              <w:rPr>
                <w:rFonts w:ascii="Times New Roman" w:hAnsi="Times New Roman" w:cs="Times New Roman"/>
                <w:b/>
                <w:bCs/>
                <w:sz w:val="24"/>
                <w:szCs w:val="24"/>
                <w:lang w:val="es-MX"/>
              </w:rPr>
              <w:t xml:space="preserve">float </w:t>
            </w:r>
            <w:r w:rsidRPr="002A0402">
              <w:rPr>
                <w:rFonts w:ascii="Times New Roman" w:hAnsi="Times New Roman" w:cs="Times New Roman"/>
                <w:b/>
                <w:bCs/>
                <w:sz w:val="24"/>
                <w:szCs w:val="24"/>
                <w:lang w:val="es-MX"/>
              </w:rPr>
              <w:t>ventasTotales</w:t>
            </w:r>
            <w:r w:rsidR="00FF43F0">
              <w:rPr>
                <w:rFonts w:ascii="Times New Roman" w:hAnsi="Times New Roman" w:cs="Times New Roman"/>
                <w:b/>
                <w:bCs/>
                <w:sz w:val="24"/>
                <w:szCs w:val="24"/>
                <w:lang w:val="es-MX"/>
              </w:rPr>
              <w:t>;</w:t>
            </w:r>
          </w:p>
        </w:tc>
      </w:tr>
      <w:tr w:rsidR="00CF30CE" w14:paraId="1DBD2D9F" w14:textId="77777777" w:rsidTr="00861798">
        <w:trPr>
          <w:trHeight w:val="1549"/>
        </w:trPr>
        <w:tc>
          <w:tcPr>
            <w:tcW w:w="9493" w:type="dxa"/>
          </w:tcPr>
          <w:p w14:paraId="1AC18009" w14:textId="0892DB95"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crearEstacion</w:t>
            </w:r>
            <w:r w:rsidR="00861798">
              <w:t xml:space="preserve"> </w:t>
            </w:r>
            <w:r w:rsidR="00861798" w:rsidRPr="00861798">
              <w:rPr>
                <w:rFonts w:ascii="Times New Roman" w:hAnsi="Times New Roman" w:cs="Times New Roman"/>
                <w:b/>
                <w:bCs/>
                <w:sz w:val="24"/>
                <w:szCs w:val="24"/>
                <w:lang w:val="es-MX"/>
              </w:rPr>
              <w:t>(std::string _nombreEstacion, int _codigoEstacion, std::string _gerente, int _region, float _ubicacionGPS[2]);</w:t>
            </w:r>
          </w:p>
          <w:p w14:paraId="086D86F4" w14:textId="7777777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void eliminarEstacion(int indice);</w:t>
            </w:r>
          </w:p>
          <w:p w14:paraId="5E86DB54" w14:textId="2B950867"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int getnumeroEstaciones_</w:t>
            </w:r>
            <w:proofErr w:type="gramStart"/>
            <w:r w:rsidRPr="00FF43F0">
              <w:rPr>
                <w:rFonts w:ascii="Times New Roman" w:hAnsi="Times New Roman" w:cs="Times New Roman"/>
                <w:b/>
                <w:bCs/>
                <w:sz w:val="24"/>
                <w:szCs w:val="24"/>
                <w:lang w:val="es-MX"/>
              </w:rPr>
              <w:t>actual(</w:t>
            </w:r>
            <w:proofErr w:type="gramEnd"/>
            <w:r w:rsidRPr="00FF43F0">
              <w:rPr>
                <w:rFonts w:ascii="Times New Roman" w:hAnsi="Times New Roman" w:cs="Times New Roman"/>
                <w:b/>
                <w:bCs/>
                <w:sz w:val="24"/>
                <w:szCs w:val="24"/>
                <w:lang w:val="es-MX"/>
              </w:rPr>
              <w:t>);</w:t>
            </w:r>
          </w:p>
          <w:p w14:paraId="63749D3E" w14:textId="3A460258" w:rsidR="00FF43F0"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string </w:t>
            </w:r>
            <w:proofErr w:type="gramStart"/>
            <w:r w:rsidRPr="00FF43F0">
              <w:rPr>
                <w:rFonts w:ascii="Times New Roman" w:hAnsi="Times New Roman" w:cs="Times New Roman"/>
                <w:b/>
                <w:bCs/>
                <w:sz w:val="24"/>
                <w:szCs w:val="24"/>
                <w:lang w:val="es-MX"/>
              </w:rPr>
              <w:t>getnombreEmpresa(</w:t>
            </w:r>
            <w:proofErr w:type="gramEnd"/>
            <w:r w:rsidRPr="00FF43F0">
              <w:rPr>
                <w:rFonts w:ascii="Times New Roman" w:hAnsi="Times New Roman" w:cs="Times New Roman"/>
                <w:b/>
                <w:bCs/>
                <w:sz w:val="24"/>
                <w:szCs w:val="24"/>
                <w:lang w:val="es-MX"/>
              </w:rPr>
              <w:t>);</w:t>
            </w:r>
          </w:p>
          <w:p w14:paraId="27205081" w14:textId="7F94A03E" w:rsidR="002A0402" w:rsidRDefault="00FF43F0" w:rsidP="00861798">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FF43F0">
              <w:rPr>
                <w:rFonts w:ascii="Times New Roman" w:hAnsi="Times New Roman" w:cs="Times New Roman"/>
                <w:b/>
                <w:bCs/>
                <w:sz w:val="24"/>
                <w:szCs w:val="24"/>
                <w:lang w:val="es-MX"/>
              </w:rPr>
              <w:t xml:space="preserve">int </w:t>
            </w:r>
            <w:proofErr w:type="gramStart"/>
            <w:r w:rsidRPr="00FF43F0">
              <w:rPr>
                <w:rFonts w:ascii="Times New Roman" w:hAnsi="Times New Roman" w:cs="Times New Roman"/>
                <w:b/>
                <w:bCs/>
                <w:sz w:val="24"/>
                <w:szCs w:val="24"/>
                <w:lang w:val="es-MX"/>
              </w:rPr>
              <w:t>calculoMontoTotal(</w:t>
            </w:r>
            <w:proofErr w:type="gramEnd"/>
            <w:r w:rsidRPr="00FF43F0">
              <w:rPr>
                <w:rFonts w:ascii="Times New Roman" w:hAnsi="Times New Roman" w:cs="Times New Roman"/>
                <w:b/>
                <w:bCs/>
                <w:sz w:val="24"/>
                <w:szCs w:val="24"/>
                <w:lang w:val="es-MX"/>
              </w:rPr>
              <w:t>);</w:t>
            </w:r>
          </w:p>
        </w:tc>
      </w:tr>
    </w:tbl>
    <w:p w14:paraId="47D8D5F5" w14:textId="576D851A" w:rsidR="00CF30CE" w:rsidRDefault="00911A38" w:rsidP="00A758EF">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6B673FD7" wp14:editId="07754F0C">
                <wp:simplePos x="0" y="0"/>
                <wp:positionH relativeFrom="column">
                  <wp:posOffset>2699385</wp:posOffset>
                </wp:positionH>
                <wp:positionV relativeFrom="paragraph">
                  <wp:posOffset>6424930</wp:posOffset>
                </wp:positionV>
                <wp:extent cx="76200" cy="76200"/>
                <wp:effectExtent l="19050" t="19050" r="38100" b="38100"/>
                <wp:wrapNone/>
                <wp:docPr id="362489227" name="Rombo 10"/>
                <wp:cNvGraphicFramePr/>
                <a:graphic xmlns:a="http://schemas.openxmlformats.org/drawingml/2006/main">
                  <a:graphicData uri="http://schemas.microsoft.com/office/word/2010/wordprocessingShape">
                    <wps:wsp>
                      <wps:cNvSpPr/>
                      <wps:spPr>
                        <a:xfrm>
                          <a:off x="0" y="0"/>
                          <a:ext cx="76200" cy="7620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1F2C1A" id="_x0000_t4" coordsize="21600,21600" o:spt="4" path="m10800,l,10800,10800,21600,21600,10800xe">
                <v:stroke joinstyle="miter"/>
                <v:path gradientshapeok="t" o:connecttype="rect" textboxrect="5400,5400,16200,16200"/>
              </v:shapetype>
              <v:shape id="Rombo 10" o:spid="_x0000_s1026" type="#_x0000_t4" style="position:absolute;margin-left:212.55pt;margin-top:505.9pt;width:6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" fillcolor="black [3200]" strokecolor="black [480]" strokeweight="1pt"/>
            </w:pict>
          </mc:Fallback>
        </mc:AlternateContent>
      </w:r>
      <w:r w:rsidR="00D01493" w:rsidRPr="00BF2D36">
        <w:rPr>
          <w:rFonts w:ascii="Times New Roman" w:hAnsi="Times New Roman" w:cs="Times New Roman"/>
          <w:b/>
          <w:bCs/>
          <w:noProof/>
          <w:sz w:val="24"/>
          <w:szCs w:val="24"/>
          <w:lang w:val="es-MX"/>
        </w:rPr>
        <w:drawing>
          <wp:anchor distT="0" distB="0" distL="114300" distR="114300" simplePos="0" relativeHeight="251670528" behindDoc="0" locked="0" layoutInCell="1" allowOverlap="1" wp14:anchorId="0772BB7F" wp14:editId="000A8B63">
            <wp:simplePos x="0" y="0"/>
            <wp:positionH relativeFrom="column">
              <wp:posOffset>2974699</wp:posOffset>
            </wp:positionH>
            <wp:positionV relativeFrom="paragraph">
              <wp:posOffset>2947063</wp:posOffset>
            </wp:positionV>
            <wp:extent cx="111125" cy="111125"/>
            <wp:effectExtent l="0" t="0" r="3175" b="3175"/>
            <wp:wrapSquare wrapText="bothSides"/>
            <wp:docPr id="45822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1625" name=""/>
                    <pic:cNvPicPr/>
                  </pic:nvPicPr>
                  <pic:blipFill>
                    <a:blip r:embed="rId7">
                      <a:extLst>
                        <a:ext uri="{28A0092B-C50C-407E-A947-70E740481C1C}">
                          <a14:useLocalDpi xmlns:a14="http://schemas.microsoft.com/office/drawing/2010/main" val="0"/>
                        </a:ext>
                      </a:extLst>
                    </a:blip>
                    <a:stretch>
                      <a:fillRect/>
                    </a:stretch>
                  </pic:blipFill>
                  <pic:spPr>
                    <a:xfrm>
                      <a:off x="0" y="0"/>
                      <a:ext cx="111125" cy="111125"/>
                    </a:xfrm>
                    <a:prstGeom prst="rect">
                      <a:avLst/>
                    </a:prstGeom>
                  </pic:spPr>
                </pic:pic>
              </a:graphicData>
            </a:graphic>
            <wp14:sizeRelH relativeFrom="margin">
              <wp14:pctWidth>0</wp14:pctWidth>
            </wp14:sizeRelH>
            <wp14:sizeRelV relativeFrom="margin">
              <wp14:pctHeight>0</wp14:pctHeight>
            </wp14:sizeRelV>
          </wp:anchor>
        </w:drawing>
      </w:r>
      <w:r w:rsidR="00BF2D36" w:rsidRPr="00BF2D36">
        <w:rPr>
          <w:rFonts w:ascii="Times New Roman" w:hAnsi="Times New Roman" w:cs="Times New Roman"/>
          <w:b/>
          <w:bCs/>
          <w:noProof/>
          <w:sz w:val="24"/>
          <w:szCs w:val="24"/>
          <w:lang w:val="es-MX"/>
        </w:rPr>
        <w:drawing>
          <wp:anchor distT="0" distB="0" distL="114300" distR="114300" simplePos="0" relativeHeight="251669504" behindDoc="0" locked="0" layoutInCell="1" allowOverlap="1" wp14:anchorId="4AB8BC9C" wp14:editId="1B9B97FC">
            <wp:simplePos x="0" y="0"/>
            <wp:positionH relativeFrom="column">
              <wp:posOffset>2964815</wp:posOffset>
            </wp:positionH>
            <wp:positionV relativeFrom="paragraph">
              <wp:posOffset>2347595</wp:posOffset>
            </wp:positionV>
            <wp:extent cx="107950" cy="114300"/>
            <wp:effectExtent l="0" t="0" r="6350" b="0"/>
            <wp:wrapSquare wrapText="bothSides"/>
            <wp:docPr id="95758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81818" name=""/>
                    <pic:cNvPicPr/>
                  </pic:nvPicPr>
                  <pic:blipFill>
                    <a:blip r:embed="rId8">
                      <a:extLst>
                        <a:ext uri="{28A0092B-C50C-407E-A947-70E740481C1C}">
                          <a14:useLocalDpi xmlns:a14="http://schemas.microsoft.com/office/drawing/2010/main" val="0"/>
                        </a:ext>
                      </a:extLst>
                    </a:blip>
                    <a:stretch>
                      <a:fillRect/>
                    </a:stretch>
                  </pic:blipFill>
                  <pic:spPr>
                    <a:xfrm>
                      <a:off x="0" y="0"/>
                      <a:ext cx="107950" cy="114300"/>
                    </a:xfrm>
                    <a:prstGeom prst="rect">
                      <a:avLst/>
                    </a:prstGeom>
                  </pic:spPr>
                </pic:pic>
              </a:graphicData>
            </a:graphic>
            <wp14:sizeRelH relativeFrom="margin">
              <wp14:pctWidth>0</wp14:pctWidth>
            </wp14:sizeRelH>
            <wp14:sizeRelV relativeFrom="margin">
              <wp14:pctHeight>0</wp14:pctHeight>
            </wp14:sizeRelV>
          </wp:anchor>
        </w:drawing>
      </w:r>
      <w:r w:rsidR="00BF2D36">
        <w:rPr>
          <w:rFonts w:ascii="Times New Roman" w:hAnsi="Times New Roman" w:cs="Times New Roman"/>
          <w:b/>
          <w:bCs/>
          <w:sz w:val="24"/>
          <w:szCs w:val="24"/>
          <w:lang w:val="es-MX"/>
        </w:rPr>
        <w:t xml:space="preserve">                                                            </w:t>
      </w:r>
      <w:r w:rsidR="002A0402">
        <w:rPr>
          <w:rFonts w:ascii="Times New Roman" w:hAnsi="Times New Roman" w:cs="Times New Roman"/>
          <w:b/>
          <w:bCs/>
          <w:sz w:val="24"/>
          <w:szCs w:val="24"/>
          <w:lang w:val="es-MX"/>
        </w:rPr>
        <w:br w:type="textWrapping" w:clear="all"/>
      </w:r>
    </w:p>
    <w:tbl>
      <w:tblPr>
        <w:tblStyle w:val="Tablaconcuadrcula"/>
        <w:tblW w:w="0" w:type="auto"/>
        <w:tblLook w:val="04A0" w:firstRow="1" w:lastRow="0" w:firstColumn="1" w:lastColumn="0" w:noHBand="0" w:noVBand="1"/>
      </w:tblPr>
      <w:tblGrid>
        <w:gridCol w:w="7792"/>
      </w:tblGrid>
      <w:tr w:rsidR="009042AA" w14:paraId="1D4C008B" w14:textId="77777777" w:rsidTr="00861798">
        <w:trPr>
          <w:trHeight w:val="301"/>
        </w:trPr>
        <w:tc>
          <w:tcPr>
            <w:tcW w:w="7792" w:type="dxa"/>
          </w:tcPr>
          <w:p w14:paraId="71BDE6CB" w14:textId="52966E7A" w:rsidR="009042AA" w:rsidRDefault="00FF43F0" w:rsidP="00FF43F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Estaciones</w:t>
            </w:r>
          </w:p>
        </w:tc>
      </w:tr>
      <w:tr w:rsidR="009042AA" w14:paraId="118879EB" w14:textId="77777777" w:rsidTr="00861798">
        <w:trPr>
          <w:trHeight w:val="987"/>
        </w:trPr>
        <w:tc>
          <w:tcPr>
            <w:tcW w:w="7792" w:type="dxa"/>
          </w:tcPr>
          <w:p w14:paraId="62EDA63C" w14:textId="77777777" w:rsid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proofErr w:type="gramStart"/>
            <w:r w:rsidRPr="00C8362D">
              <w:rPr>
                <w:rFonts w:ascii="Times New Roman" w:hAnsi="Times New Roman" w:cs="Times New Roman"/>
                <w:b/>
                <w:bCs/>
                <w:sz w:val="24"/>
                <w:szCs w:val="24"/>
                <w:lang w:val="es-MX"/>
              </w:rPr>
              <w:t>std::</w:t>
            </w:r>
            <w:proofErr w:type="gramEnd"/>
            <w:r w:rsidRPr="00C8362D">
              <w:rPr>
                <w:rFonts w:ascii="Times New Roman" w:hAnsi="Times New Roman" w:cs="Times New Roman"/>
                <w:b/>
                <w:bCs/>
                <w:sz w:val="24"/>
                <w:szCs w:val="24"/>
                <w:lang w:val="es-MX"/>
              </w:rPr>
              <w:t>string nombreEstacion;</w:t>
            </w:r>
          </w:p>
          <w:p w14:paraId="0029D0BB" w14:textId="0AA42D27" w:rsidR="00C8362D" w:rsidRPr="00C8362D" w:rsidRDefault="00C8362D"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C8362D">
              <w:rPr>
                <w:rFonts w:ascii="Times New Roman" w:hAnsi="Times New Roman" w:cs="Times New Roman"/>
                <w:b/>
                <w:bCs/>
                <w:sz w:val="24"/>
                <w:szCs w:val="24"/>
                <w:lang w:val="es-MX"/>
              </w:rPr>
              <w:t>int codigoEstacion;</w:t>
            </w:r>
          </w:p>
          <w:p w14:paraId="5F3940DE" w14:textId="61562BB0"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std::string gerente;</w:t>
            </w:r>
          </w:p>
          <w:p w14:paraId="327A6190" w14:textId="274720DB" w:rsidR="00C8362D" w:rsidRPr="00C8362D"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int region;</w:t>
            </w:r>
          </w:p>
          <w:p w14:paraId="1B773734"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ubicacionGPS[2];</w:t>
            </w:r>
          </w:p>
          <w:p w14:paraId="567D9EC0" w14:textId="77777777"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float preciosCombustible[3][3];</w:t>
            </w:r>
          </w:p>
          <w:p w14:paraId="6DC527BD" w14:textId="77777777" w:rsidR="009042AA"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C8362D" w:rsidRPr="00C8362D">
              <w:rPr>
                <w:rFonts w:ascii="Times New Roman" w:hAnsi="Times New Roman" w:cs="Times New Roman"/>
                <w:b/>
                <w:bCs/>
                <w:sz w:val="24"/>
                <w:szCs w:val="24"/>
                <w:lang w:val="es-MX"/>
              </w:rPr>
              <w:t xml:space="preserve">int </w:t>
            </w:r>
            <w:r>
              <w:rPr>
                <w:rFonts w:ascii="Times New Roman" w:hAnsi="Times New Roman" w:cs="Times New Roman"/>
                <w:b/>
                <w:bCs/>
                <w:sz w:val="24"/>
                <w:szCs w:val="24"/>
                <w:lang w:val="es-MX"/>
              </w:rPr>
              <w:t>c</w:t>
            </w:r>
            <w:r w:rsidR="00C8362D" w:rsidRPr="00C8362D">
              <w:rPr>
                <w:rFonts w:ascii="Times New Roman" w:hAnsi="Times New Roman" w:cs="Times New Roman"/>
                <w:b/>
                <w:bCs/>
                <w:sz w:val="24"/>
                <w:szCs w:val="24"/>
                <w:lang w:val="es-MX"/>
              </w:rPr>
              <w:t>apacidad_tanque[3];</w:t>
            </w:r>
          </w:p>
          <w:p w14:paraId="39D4D862" w14:textId="67E5D2C2"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historial_Ventas[4];</w:t>
            </w:r>
          </w:p>
          <w:p w14:paraId="1648F3CD" w14:textId="07BDC130"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float *historial_Transacciones;</w:t>
            </w:r>
          </w:p>
          <w:p w14:paraId="07BDA5A6" w14:textId="243EBF98" w:rsid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numero_ventas;</w:t>
            </w:r>
          </w:p>
        </w:tc>
      </w:tr>
      <w:tr w:rsidR="009042AA" w14:paraId="67627BC2" w14:textId="77777777" w:rsidTr="00861798">
        <w:trPr>
          <w:trHeight w:val="973"/>
        </w:trPr>
        <w:tc>
          <w:tcPr>
            <w:tcW w:w="7792" w:type="dxa"/>
          </w:tcPr>
          <w:p w14:paraId="3F496B8F" w14:textId="752968F6"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int getregion();</w:t>
            </w:r>
          </w:p>
          <w:p w14:paraId="447FB692" w14:textId="2175BDF1"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D67C70">
              <w:rPr>
                <w:rFonts w:ascii="Times New Roman" w:hAnsi="Times New Roman" w:cs="Times New Roman"/>
                <w:b/>
                <w:bCs/>
                <w:sz w:val="24"/>
                <w:szCs w:val="24"/>
                <w:lang w:val="es-MX"/>
              </w:rPr>
              <w:t>void agregarSurtidor(int codigoSurtidor, std::string modeloSurtidor);</w:t>
            </w:r>
          </w:p>
          <w:p w14:paraId="728BD02F" w14:textId="13C2E4D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eliminarSurtidor(int codigoSurtidor, std::string modeloSurtidor);</w:t>
            </w:r>
          </w:p>
          <w:p w14:paraId="78BE9069" w14:textId="27B268AC"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calcularVentasPorCategoria();</w:t>
            </w:r>
          </w:p>
          <w:p w14:paraId="41B6F75E" w14:textId="2D0DB1B7"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fijarPreciosCombustible();</w:t>
            </w:r>
          </w:p>
          <w:p w14:paraId="233CA84B" w14:textId="7AE817DA"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actualizarDisponibilidadCombustible();</w:t>
            </w:r>
          </w:p>
          <w:p w14:paraId="6911023C" w14:textId="44449499" w:rsidR="00D67C70" w:rsidRPr="00D67C70" w:rsidRDefault="00D67C70" w:rsidP="00D67C70">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D67C70">
              <w:rPr>
                <w:rFonts w:ascii="Times New Roman" w:hAnsi="Times New Roman" w:cs="Times New Roman"/>
                <w:b/>
                <w:bCs/>
                <w:sz w:val="24"/>
                <w:szCs w:val="24"/>
                <w:lang w:val="es-MX"/>
              </w:rPr>
              <w:t>void simularVentaCombustible();</w:t>
            </w:r>
          </w:p>
          <w:p w14:paraId="3BB9F115" w14:textId="4F019322" w:rsidR="009042AA" w:rsidRDefault="00BF2D36" w:rsidP="00D67C70">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140FCE86" wp14:editId="10A234A5">
                      <wp:simplePos x="0" y="0"/>
                      <wp:positionH relativeFrom="column">
                        <wp:posOffset>2665730</wp:posOffset>
                      </wp:positionH>
                      <wp:positionV relativeFrom="paragraph">
                        <wp:posOffset>173990</wp:posOffset>
                      </wp:positionV>
                      <wp:extent cx="0" cy="300990"/>
                      <wp:effectExtent l="0" t="0" r="38100" b="22860"/>
                      <wp:wrapNone/>
                      <wp:docPr id="1205660566" name="Conector recto 9"/>
                      <wp:cNvGraphicFramePr/>
                      <a:graphic xmlns:a="http://schemas.openxmlformats.org/drawingml/2006/main">
                        <a:graphicData uri="http://schemas.microsoft.com/office/word/2010/wordprocessingShape">
                          <wps:wsp>
                            <wps:cNvCnPr/>
                            <wps:spPr>
                              <a:xfrm>
                                <a:off x="0" y="0"/>
                                <a:ext cx="0" cy="3009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EC2E4D"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9.9pt,13.7pt" to="209.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" strokecolor="black [3200]" strokeweight="1.5pt">
                      <v:stroke joinstyle="miter"/>
                    </v:line>
                  </w:pict>
                </mc:Fallback>
              </mc:AlternateContent>
            </w:r>
            <w:r w:rsidR="00D67C70">
              <w:rPr>
                <w:rFonts w:ascii="Times New Roman" w:hAnsi="Times New Roman" w:cs="Times New Roman"/>
                <w:b/>
                <w:bCs/>
                <w:sz w:val="24"/>
                <w:szCs w:val="24"/>
                <w:lang w:val="es-MX"/>
              </w:rPr>
              <w:t>+</w:t>
            </w:r>
            <w:r w:rsidR="00D67C70" w:rsidRPr="00D67C70">
              <w:rPr>
                <w:rFonts w:ascii="Times New Roman" w:hAnsi="Times New Roman" w:cs="Times New Roman"/>
                <w:b/>
                <w:bCs/>
                <w:sz w:val="24"/>
                <w:szCs w:val="24"/>
                <w:lang w:val="es-MX"/>
              </w:rPr>
              <w:t xml:space="preserve">bool </w:t>
            </w:r>
            <w:proofErr w:type="gramStart"/>
            <w:r w:rsidR="00D67C70" w:rsidRPr="00D67C70">
              <w:rPr>
                <w:rFonts w:ascii="Times New Roman" w:hAnsi="Times New Roman" w:cs="Times New Roman"/>
                <w:b/>
                <w:bCs/>
                <w:sz w:val="24"/>
                <w:szCs w:val="24"/>
                <w:lang w:val="es-MX"/>
              </w:rPr>
              <w:t>verificarFugaCombustible(</w:t>
            </w:r>
            <w:proofErr w:type="gramEnd"/>
            <w:r w:rsidR="00D67C70" w:rsidRPr="00D67C70">
              <w:rPr>
                <w:rFonts w:ascii="Times New Roman" w:hAnsi="Times New Roman" w:cs="Times New Roman"/>
                <w:b/>
                <w:bCs/>
                <w:sz w:val="24"/>
                <w:szCs w:val="24"/>
                <w:lang w:val="es-MX"/>
              </w:rPr>
              <w:t>);</w:t>
            </w:r>
          </w:p>
        </w:tc>
      </w:tr>
    </w:tbl>
    <w:p w14:paraId="138AB6A7" w14:textId="7432AEEC" w:rsidR="00BF2D36" w:rsidRDefault="00BF2D36" w:rsidP="009042AA">
      <w:pPr>
        <w:jc w:val="both"/>
        <w:rPr>
          <w:rFonts w:ascii="Times New Roman" w:hAnsi="Times New Roman" w:cs="Times New Roman"/>
          <w:b/>
          <w:bCs/>
          <w:sz w:val="24"/>
          <w:szCs w:val="24"/>
          <w:lang w:val="es-MX"/>
        </w:rPr>
      </w:pPr>
    </w:p>
    <w:tbl>
      <w:tblPr>
        <w:tblStyle w:val="Tablaconcuadrcula"/>
        <w:tblW w:w="0" w:type="auto"/>
        <w:tblLook w:val="04A0" w:firstRow="1" w:lastRow="0" w:firstColumn="1" w:lastColumn="0" w:noHBand="0" w:noVBand="1"/>
      </w:tblPr>
      <w:tblGrid>
        <w:gridCol w:w="8828"/>
      </w:tblGrid>
      <w:tr w:rsidR="00F7549E" w14:paraId="3EC17418" w14:textId="77777777" w:rsidTr="00F7549E">
        <w:tc>
          <w:tcPr>
            <w:tcW w:w="8828" w:type="dxa"/>
          </w:tcPr>
          <w:p w14:paraId="193C70D6" w14:textId="477E96DD" w:rsidR="00F7549E" w:rsidRDefault="00F7549E" w:rsidP="00F7549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Surtidores</w:t>
            </w:r>
          </w:p>
        </w:tc>
      </w:tr>
      <w:tr w:rsidR="00F7549E" w14:paraId="05EBB97D" w14:textId="77777777" w:rsidTr="00F7549E">
        <w:tc>
          <w:tcPr>
            <w:tcW w:w="8828" w:type="dxa"/>
          </w:tcPr>
          <w:p w14:paraId="7E106040" w14:textId="320F4AFF" w:rsidR="00A84D4E" w:rsidRPr="00A84D4E" w:rsidRDefault="00A84D4E" w:rsidP="00A84D4E">
            <w:pPr>
              <w:pStyle w:val="Prrafodelista"/>
              <w:ind w:left="42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int codigoSurtidor;</w:t>
            </w:r>
          </w:p>
          <w:p w14:paraId="554964A5" w14:textId="42081000" w:rsidR="00A84D4E" w:rsidRPr="00A84D4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std::string modeloSurtidor;</w:t>
            </w:r>
          </w:p>
          <w:p w14:paraId="1E8F98F5" w14:textId="4A5AB24E"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A84D4E">
              <w:rPr>
                <w:rFonts w:ascii="Times New Roman" w:hAnsi="Times New Roman" w:cs="Times New Roman"/>
                <w:b/>
                <w:bCs/>
                <w:sz w:val="24"/>
                <w:szCs w:val="24"/>
                <w:lang w:val="es-MX"/>
              </w:rPr>
              <w:t xml:space="preserve"> bool surtidorActivo;</w:t>
            </w:r>
          </w:p>
        </w:tc>
      </w:tr>
      <w:tr w:rsidR="00F7549E" w14:paraId="5201EAE1" w14:textId="77777777" w:rsidTr="00F7549E">
        <w:tc>
          <w:tcPr>
            <w:tcW w:w="8828" w:type="dxa"/>
          </w:tcPr>
          <w:p w14:paraId="3F3792A7" w14:textId="49C5FDE5" w:rsidR="00F7549E" w:rsidRDefault="00A84D4E" w:rsidP="00A84D4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Pr="00A84D4E">
              <w:rPr>
                <w:rFonts w:ascii="Times New Roman" w:hAnsi="Times New Roman" w:cs="Times New Roman"/>
                <w:b/>
                <w:bCs/>
                <w:sz w:val="24"/>
                <w:szCs w:val="24"/>
                <w:lang w:val="es-MX"/>
              </w:rPr>
              <w:t>void ventaSurtidor(float _metodo_pago, float _cant_L, int tipo_gal);</w:t>
            </w:r>
          </w:p>
        </w:tc>
      </w:tr>
    </w:tbl>
    <w:p w14:paraId="6CD2C4EA" w14:textId="77777777" w:rsidR="00F7549E" w:rsidRDefault="00F7549E" w:rsidP="009042AA">
      <w:pPr>
        <w:jc w:val="both"/>
        <w:rPr>
          <w:rFonts w:ascii="Times New Roman" w:hAnsi="Times New Roman" w:cs="Times New Roman"/>
          <w:b/>
          <w:bCs/>
          <w:sz w:val="24"/>
          <w:szCs w:val="24"/>
          <w:lang w:val="es-MX"/>
        </w:rPr>
      </w:pPr>
    </w:p>
    <w:p w14:paraId="58E92703" w14:textId="5339B454" w:rsidR="002A0402" w:rsidRPr="00300686" w:rsidRDefault="002A0402" w:rsidP="002A0402">
      <w:pPr>
        <w:jc w:val="both"/>
        <w:rPr>
          <w:rFonts w:ascii="Times New Roman" w:hAnsi="Times New Roman" w:cs="Times New Roman"/>
          <w:b/>
          <w:bCs/>
          <w:sz w:val="24"/>
          <w:szCs w:val="24"/>
          <w:lang w:val="es-MX"/>
        </w:rPr>
      </w:pPr>
    </w:p>
    <w:sectPr w:rsidR="002A0402" w:rsidRPr="003006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540"/>
    <w:multiLevelType w:val="hybridMultilevel"/>
    <w:tmpl w:val="D4DCA0AE"/>
    <w:lvl w:ilvl="0" w:tplc="57C0D5B4">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 w15:restartNumberingAfterBreak="0">
    <w:nsid w:val="0F0C6357"/>
    <w:multiLevelType w:val="hybridMultilevel"/>
    <w:tmpl w:val="F74A8BF6"/>
    <w:lvl w:ilvl="0" w:tplc="5BC04C50">
      <w:numFmt w:val="bullet"/>
      <w:lvlText w:val="-"/>
      <w:lvlJc w:val="left"/>
      <w:pPr>
        <w:ind w:left="420" w:hanging="360"/>
      </w:pPr>
      <w:rPr>
        <w:rFonts w:ascii="Times New Roman" w:eastAsiaTheme="minorHAnsi" w:hAnsi="Times New Roman"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 w15:restartNumberingAfterBreak="0">
    <w:nsid w:val="64833CF8"/>
    <w:multiLevelType w:val="hybridMultilevel"/>
    <w:tmpl w:val="32622912"/>
    <w:lvl w:ilvl="0" w:tplc="9ED4CB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1F1507"/>
    <w:multiLevelType w:val="hybridMultilevel"/>
    <w:tmpl w:val="D884DD3C"/>
    <w:lvl w:ilvl="0" w:tplc="B4ACB18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2416EA"/>
    <w:multiLevelType w:val="hybridMultilevel"/>
    <w:tmpl w:val="60FC40CC"/>
    <w:lvl w:ilvl="0" w:tplc="7A6288B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4430494">
    <w:abstractNumId w:val="3"/>
  </w:num>
  <w:num w:numId="2" w16cid:durableId="1887764641">
    <w:abstractNumId w:val="2"/>
  </w:num>
  <w:num w:numId="3" w16cid:durableId="575943627">
    <w:abstractNumId w:val="4"/>
  </w:num>
  <w:num w:numId="4" w16cid:durableId="56127716">
    <w:abstractNumId w:val="0"/>
  </w:num>
  <w:num w:numId="5" w16cid:durableId="199845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19"/>
    <w:rsid w:val="000339B5"/>
    <w:rsid w:val="00061856"/>
    <w:rsid w:val="000A0B28"/>
    <w:rsid w:val="00135881"/>
    <w:rsid w:val="001A5DCD"/>
    <w:rsid w:val="001D4519"/>
    <w:rsid w:val="001F6C20"/>
    <w:rsid w:val="002A0402"/>
    <w:rsid w:val="00300686"/>
    <w:rsid w:val="003433DD"/>
    <w:rsid w:val="003928F6"/>
    <w:rsid w:val="003F27C5"/>
    <w:rsid w:val="0042501B"/>
    <w:rsid w:val="00454728"/>
    <w:rsid w:val="004547B9"/>
    <w:rsid w:val="00462AF2"/>
    <w:rsid w:val="00512046"/>
    <w:rsid w:val="0058507C"/>
    <w:rsid w:val="005E2E10"/>
    <w:rsid w:val="005F7C55"/>
    <w:rsid w:val="007C04FA"/>
    <w:rsid w:val="007C719E"/>
    <w:rsid w:val="00861798"/>
    <w:rsid w:val="009042AA"/>
    <w:rsid w:val="00911A38"/>
    <w:rsid w:val="00A57154"/>
    <w:rsid w:val="00A758EF"/>
    <w:rsid w:val="00A8399F"/>
    <w:rsid w:val="00A84D4E"/>
    <w:rsid w:val="00A87C5C"/>
    <w:rsid w:val="00AB3463"/>
    <w:rsid w:val="00AF0415"/>
    <w:rsid w:val="00B327DB"/>
    <w:rsid w:val="00BC0BFA"/>
    <w:rsid w:val="00BF2D36"/>
    <w:rsid w:val="00C00D76"/>
    <w:rsid w:val="00C8362D"/>
    <w:rsid w:val="00CF30CE"/>
    <w:rsid w:val="00D01493"/>
    <w:rsid w:val="00D344A7"/>
    <w:rsid w:val="00D67C70"/>
    <w:rsid w:val="00DE2A5B"/>
    <w:rsid w:val="00EC08FE"/>
    <w:rsid w:val="00F014B2"/>
    <w:rsid w:val="00F7549E"/>
    <w:rsid w:val="00FF4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1519"/>
  <w15:chartTrackingRefBased/>
  <w15:docId w15:val="{5937AC38-B1F2-446F-AAB9-19677D08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45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45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45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45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45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45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45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5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45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45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45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45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45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45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45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4519"/>
    <w:rPr>
      <w:rFonts w:eastAsiaTheme="majorEastAsia" w:cstheme="majorBidi"/>
      <w:color w:val="272727" w:themeColor="text1" w:themeTint="D8"/>
    </w:rPr>
  </w:style>
  <w:style w:type="paragraph" w:styleId="Ttulo">
    <w:name w:val="Title"/>
    <w:basedOn w:val="Normal"/>
    <w:next w:val="Normal"/>
    <w:link w:val="TtuloCar"/>
    <w:uiPriority w:val="10"/>
    <w:qFormat/>
    <w:rsid w:val="001D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45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45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45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4519"/>
    <w:pPr>
      <w:spacing w:before="160"/>
      <w:jc w:val="center"/>
    </w:pPr>
    <w:rPr>
      <w:i/>
      <w:iCs/>
      <w:color w:val="404040" w:themeColor="text1" w:themeTint="BF"/>
    </w:rPr>
  </w:style>
  <w:style w:type="character" w:customStyle="1" w:styleId="CitaCar">
    <w:name w:val="Cita Car"/>
    <w:basedOn w:val="Fuentedeprrafopredeter"/>
    <w:link w:val="Cita"/>
    <w:uiPriority w:val="29"/>
    <w:rsid w:val="001D4519"/>
    <w:rPr>
      <w:i/>
      <w:iCs/>
      <w:color w:val="404040" w:themeColor="text1" w:themeTint="BF"/>
    </w:rPr>
  </w:style>
  <w:style w:type="paragraph" w:styleId="Prrafodelista">
    <w:name w:val="List Paragraph"/>
    <w:basedOn w:val="Normal"/>
    <w:uiPriority w:val="34"/>
    <w:qFormat/>
    <w:rsid w:val="001D4519"/>
    <w:pPr>
      <w:ind w:left="720"/>
      <w:contextualSpacing/>
    </w:pPr>
  </w:style>
  <w:style w:type="character" w:styleId="nfasisintenso">
    <w:name w:val="Intense Emphasis"/>
    <w:basedOn w:val="Fuentedeprrafopredeter"/>
    <w:uiPriority w:val="21"/>
    <w:qFormat/>
    <w:rsid w:val="001D4519"/>
    <w:rPr>
      <w:i/>
      <w:iCs/>
      <w:color w:val="0F4761" w:themeColor="accent1" w:themeShade="BF"/>
    </w:rPr>
  </w:style>
  <w:style w:type="paragraph" w:styleId="Citadestacada">
    <w:name w:val="Intense Quote"/>
    <w:basedOn w:val="Normal"/>
    <w:next w:val="Normal"/>
    <w:link w:val="CitadestacadaCar"/>
    <w:uiPriority w:val="30"/>
    <w:qFormat/>
    <w:rsid w:val="001D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4519"/>
    <w:rPr>
      <w:i/>
      <w:iCs/>
      <w:color w:val="0F4761" w:themeColor="accent1" w:themeShade="BF"/>
    </w:rPr>
  </w:style>
  <w:style w:type="character" w:styleId="Referenciaintensa">
    <w:name w:val="Intense Reference"/>
    <w:basedOn w:val="Fuentedeprrafopredeter"/>
    <w:uiPriority w:val="32"/>
    <w:qFormat/>
    <w:rsid w:val="001D4519"/>
    <w:rPr>
      <w:b/>
      <w:bCs/>
      <w:smallCaps/>
      <w:color w:val="0F4761" w:themeColor="accent1" w:themeShade="BF"/>
      <w:spacing w:val="5"/>
    </w:rPr>
  </w:style>
  <w:style w:type="table" w:styleId="Tablaconcuadrcula">
    <w:name w:val="Table Grid"/>
    <w:basedOn w:val="Tablanormal"/>
    <w:uiPriority w:val="39"/>
    <w:rsid w:val="00CF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8</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23</cp:revision>
  <dcterms:created xsi:type="dcterms:W3CDTF">2024-10-12T00:19:00Z</dcterms:created>
  <dcterms:modified xsi:type="dcterms:W3CDTF">2024-10-13T05:57:00Z</dcterms:modified>
</cp:coreProperties>
</file>