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B039" w14:textId="77777777" w:rsidR="009C270D" w:rsidRDefault="009C270D" w:rsidP="009C270D">
      <w:r>
        <w:t># THE ADRIANASAMUSIC LICENSE</w:t>
      </w:r>
    </w:p>
    <w:p w14:paraId="648E4436" w14:textId="77777777" w:rsidR="009C270D" w:rsidRDefault="009C270D" w:rsidP="009C270D">
      <w:r>
        <w:t xml:space="preserve">Copyright (c) 2026, Adriana Venter &amp; </w:t>
      </w:r>
      <w:proofErr w:type="spellStart"/>
      <w:r>
        <w:t>adrianaliveappstudio</w:t>
      </w:r>
      <w:proofErr w:type="spellEnd"/>
      <w:r>
        <w:t>. All rights reserved.</w:t>
      </w:r>
    </w:p>
    <w:p w14:paraId="40DBACB9" w14:textId="77777777" w:rsidR="009C270D" w:rsidRDefault="009C270D" w:rsidP="009C270D"/>
    <w:p w14:paraId="467E1EA2" w14:textId="77777777" w:rsidR="009C270D" w:rsidRDefault="009C270D" w:rsidP="009C270D">
      <w:r>
        <w:t>### I. PROPRIETARY BRAND AND TRADEMARK PROTECTION</w:t>
      </w:r>
    </w:p>
    <w:p w14:paraId="6F69F621" w14:textId="77777777" w:rsidR="009C270D" w:rsidRDefault="009C270D" w:rsidP="009C270D">
      <w:r>
        <w:t>The following names, brands, handles, and entities are the exclusive, legally protected trademarks, patents, and intellectual property of the Author and Copyright Owner:</w:t>
      </w:r>
    </w:p>
    <w:p w14:paraId="4F14428E" w14:textId="77777777" w:rsidR="009C270D" w:rsidRDefault="009C270D" w:rsidP="009C270D">
      <w:r>
        <w:t>* Titanium</w:t>
      </w:r>
    </w:p>
    <w:p w14:paraId="574A1115" w14:textId="77777777" w:rsidR="009C270D" w:rsidRDefault="009C270D" w:rsidP="009C270D">
      <w:r>
        <w:t>* Titanium Genre Blockchain</w:t>
      </w:r>
    </w:p>
    <w:p w14:paraId="4F7E481E" w14:textId="77777777" w:rsidR="009C270D" w:rsidRDefault="009C270D" w:rsidP="009C270D">
      <w:r>
        <w:t xml:space="preserve">* </w:t>
      </w:r>
      <w:proofErr w:type="spellStart"/>
      <w:r>
        <w:t>Blockstream</w:t>
      </w:r>
      <w:proofErr w:type="spellEnd"/>
      <w:r>
        <w:t xml:space="preserve"> Firebase Titanium Genre</w:t>
      </w:r>
    </w:p>
    <w:p w14:paraId="3AA1798C" w14:textId="77777777" w:rsidR="009C270D" w:rsidRDefault="009C270D" w:rsidP="009C270D">
      <w:r>
        <w:t xml:space="preserve">* </w:t>
      </w:r>
      <w:proofErr w:type="spellStart"/>
      <w:r>
        <w:t>Adrianadj</w:t>
      </w:r>
      <w:proofErr w:type="spellEnd"/>
    </w:p>
    <w:p w14:paraId="5FC0B0BF" w14:textId="77777777" w:rsidR="009C270D" w:rsidRDefault="009C270D" w:rsidP="009C270D">
      <w:r>
        <w:t xml:space="preserve">* </w:t>
      </w:r>
      <w:proofErr w:type="spellStart"/>
      <w:proofErr w:type="gramStart"/>
      <w:r>
        <w:t>adrianalive</w:t>
      </w:r>
      <w:proofErr w:type="spellEnd"/>
      <w:proofErr w:type="gramEnd"/>
    </w:p>
    <w:p w14:paraId="7E4974C3" w14:textId="77777777" w:rsidR="009C270D" w:rsidRDefault="009C270D" w:rsidP="009C270D">
      <w:r>
        <w:t xml:space="preserve">* </w:t>
      </w:r>
      <w:proofErr w:type="spellStart"/>
      <w:proofErr w:type="gramStart"/>
      <w:r>
        <w:t>adrianasamusic</w:t>
      </w:r>
      <w:proofErr w:type="spellEnd"/>
      <w:proofErr w:type="gramEnd"/>
    </w:p>
    <w:p w14:paraId="631153D3" w14:textId="77777777" w:rsidR="009C270D" w:rsidRDefault="009C270D" w:rsidP="009C270D">
      <w:r>
        <w:t xml:space="preserve">* </w:t>
      </w:r>
      <w:proofErr w:type="spellStart"/>
      <w:r>
        <w:t>Creativelive</w:t>
      </w:r>
      <w:proofErr w:type="spellEnd"/>
    </w:p>
    <w:p w14:paraId="2AC9B094" w14:textId="77777777" w:rsidR="009C270D" w:rsidRDefault="009C270D" w:rsidP="009C270D">
      <w:r>
        <w:t>* Dragonfly Capital</w:t>
      </w:r>
    </w:p>
    <w:p w14:paraId="1687D8F6" w14:textId="77777777" w:rsidR="009C270D" w:rsidRDefault="009C270D" w:rsidP="009C270D">
      <w:r>
        <w:t>* DJ Adriana Ing</w:t>
      </w:r>
    </w:p>
    <w:p w14:paraId="749B1BDF" w14:textId="77777777" w:rsidR="009C270D" w:rsidRDefault="009C270D" w:rsidP="009C270D">
      <w:r>
        <w:t xml:space="preserve">* </w:t>
      </w:r>
      <w:proofErr w:type="spellStart"/>
      <w:proofErr w:type="gramStart"/>
      <w:r>
        <w:t>ingwenya</w:t>
      </w:r>
      <w:proofErr w:type="spellEnd"/>
      <w:proofErr w:type="gramEnd"/>
      <w:r>
        <w:t xml:space="preserve"> Investments</w:t>
      </w:r>
    </w:p>
    <w:p w14:paraId="7D89374A" w14:textId="77777777" w:rsidR="009C270D" w:rsidRDefault="009C270D" w:rsidP="009C270D">
      <w:r>
        <w:t>* Digistream CLRV Titanium Blockchain</w:t>
      </w:r>
    </w:p>
    <w:p w14:paraId="141B06B3" w14:textId="77777777" w:rsidR="009C270D" w:rsidRDefault="009C270D" w:rsidP="009C270D">
      <w:r>
        <w:t xml:space="preserve">* CLRV Titanium </w:t>
      </w:r>
      <w:proofErr w:type="spellStart"/>
      <w:r>
        <w:t>Blockstream</w:t>
      </w:r>
      <w:proofErr w:type="spellEnd"/>
    </w:p>
    <w:p w14:paraId="6BDCBB65" w14:textId="77777777" w:rsidR="009C270D" w:rsidRDefault="009C270D" w:rsidP="009C270D"/>
    <w:p w14:paraId="0E0DFEA4" w14:textId="77777777" w:rsidR="009C270D" w:rsidRDefault="009C270D" w:rsidP="009C270D">
      <w:r>
        <w:t>### II. STRICT RESTRICTIONS ON USE, REBRANDING, AND REDEPLOYMENT</w:t>
      </w:r>
    </w:p>
    <w:p w14:paraId="49EE9140" w14:textId="77777777" w:rsidR="009C270D" w:rsidRDefault="009C270D" w:rsidP="009C270D">
      <w:r>
        <w:t>1. ABSOLUTE PROHIBITION: Any cloning, duplicating, copying, redistribution, rebranding, modification, or redeployment of this software, its binary assets, or its underlying source code is strictly prohibited.</w:t>
      </w:r>
    </w:p>
    <w:p w14:paraId="60471C84" w14:textId="77777777" w:rsidR="009C270D" w:rsidRDefault="009C270D" w:rsidP="009C270D">
      <w:r>
        <w:t xml:space="preserve">2. NO IMPERSONATION: Any unauthorized replication of the brand identity, name, or source code for commercial or non-commercial purposes is strictly forbidden. </w:t>
      </w:r>
    </w:p>
    <w:p w14:paraId="231DCCBF" w14:textId="77777777" w:rsidR="009C270D" w:rsidRDefault="009C270D" w:rsidP="009C270D">
      <w:r>
        <w:t>3. LEGAL ACTION: Perpetrators of unauthorized redistribution, cloning, or trademark infringement will be prosecuted to the fullest extent of civil and criminal law.</w:t>
      </w:r>
    </w:p>
    <w:p w14:paraId="4944783A" w14:textId="77777777" w:rsidR="009C270D" w:rsidRDefault="009C270D" w:rsidP="009C270D"/>
    <w:p w14:paraId="62C535CA" w14:textId="77777777" w:rsidR="009C270D" w:rsidRDefault="009C270D" w:rsidP="009C270D">
      <w:r>
        <w:t>### III. MANDATORY CODE OWNER AUTHORIZATION AND VERIFICATION</w:t>
      </w:r>
    </w:p>
    <w:p w14:paraId="42AD75BA" w14:textId="77777777" w:rsidR="009C270D" w:rsidRDefault="009C270D" w:rsidP="009C270D">
      <w:r>
        <w:t>1. EXCLUSIVE AUTHORIZATION REQUIRED: This software is strictly proprietary. No individual, entity, or third-party user may deploy, run, host, or distribute this software or its source code without explicit written permission.</w:t>
      </w:r>
    </w:p>
    <w:p w14:paraId="138A3744" w14:textId="77777777" w:rsidR="009C270D" w:rsidRDefault="009C270D" w:rsidP="009C270D">
      <w:r>
        <w:t xml:space="preserve">2. VERIFICATION PROCESS: The Code Owner (Adriana Venter / </w:t>
      </w:r>
      <w:proofErr w:type="spellStart"/>
      <w:r>
        <w:t>adrianaliveappstudio</w:t>
      </w:r>
      <w:proofErr w:type="spellEnd"/>
      <w:r>
        <w:t xml:space="preserve">) must formally authorize, certify, verify, and authenticate any and all users prior to deployment. </w:t>
      </w:r>
    </w:p>
    <w:p w14:paraId="3876E540" w14:textId="77777777" w:rsidR="009C270D" w:rsidRDefault="009C270D" w:rsidP="009C270D">
      <w:r>
        <w:lastRenderedPageBreak/>
        <w:t>3. REVOCATION: Any deployment found operating without a verifiable, authenticated license directly issued by the Code Owner will be ordered to terminate immediately and face legal enforcement.</w:t>
      </w:r>
    </w:p>
    <w:p w14:paraId="44458EE8" w14:textId="77777777" w:rsidR="009C270D" w:rsidRDefault="009C270D" w:rsidP="009C270D"/>
    <w:p w14:paraId="3B883F23" w14:textId="77777777" w:rsidR="009C270D" w:rsidRDefault="009C270D" w:rsidP="009C270D">
      <w:r>
        <w:t>### IV. DISCLAIMER OF LIABILITY</w:t>
      </w:r>
    </w:p>
    <w:p w14:paraId="667F0067" w14:textId="74EAE7EB" w:rsidR="00FE7D91" w:rsidRDefault="009C270D" w:rsidP="009C270D">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sectPr w:rsidR="00FE7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0D"/>
    <w:rsid w:val="000312FC"/>
    <w:rsid w:val="004961BA"/>
    <w:rsid w:val="00712A95"/>
    <w:rsid w:val="009C270D"/>
    <w:rsid w:val="00FE7D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7D30"/>
  <w15:chartTrackingRefBased/>
  <w15:docId w15:val="{9B697A31-4192-4261-BAAA-AB64D44E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0D"/>
    <w:rPr>
      <w:rFonts w:eastAsiaTheme="majorEastAsia" w:cstheme="majorBidi"/>
      <w:color w:val="272727" w:themeColor="text1" w:themeTint="D8"/>
    </w:rPr>
  </w:style>
  <w:style w:type="paragraph" w:styleId="Title">
    <w:name w:val="Title"/>
    <w:basedOn w:val="Normal"/>
    <w:next w:val="Normal"/>
    <w:link w:val="TitleChar"/>
    <w:uiPriority w:val="10"/>
    <w:qFormat/>
    <w:rsid w:val="009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9C270D"/>
    <w:rPr>
      <w:i/>
      <w:iCs/>
      <w:color w:val="404040" w:themeColor="text1" w:themeTint="BF"/>
    </w:rPr>
  </w:style>
  <w:style w:type="paragraph" w:styleId="ListParagraph">
    <w:name w:val="List Paragraph"/>
    <w:basedOn w:val="Normal"/>
    <w:uiPriority w:val="34"/>
    <w:qFormat/>
    <w:rsid w:val="009C270D"/>
    <w:pPr>
      <w:ind w:left="720"/>
      <w:contextualSpacing/>
    </w:pPr>
  </w:style>
  <w:style w:type="character" w:styleId="IntenseEmphasis">
    <w:name w:val="Intense Emphasis"/>
    <w:basedOn w:val="DefaultParagraphFont"/>
    <w:uiPriority w:val="21"/>
    <w:qFormat/>
    <w:rsid w:val="009C270D"/>
    <w:rPr>
      <w:i/>
      <w:iCs/>
      <w:color w:val="2F5496" w:themeColor="accent1" w:themeShade="BF"/>
    </w:rPr>
  </w:style>
  <w:style w:type="paragraph" w:styleId="IntenseQuote">
    <w:name w:val="Intense Quote"/>
    <w:basedOn w:val="Normal"/>
    <w:next w:val="Normal"/>
    <w:link w:val="IntenseQuoteChar"/>
    <w:uiPriority w:val="30"/>
    <w:qFormat/>
    <w:rsid w:val="009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70D"/>
    <w:rPr>
      <w:i/>
      <w:iCs/>
      <w:color w:val="2F5496" w:themeColor="accent1" w:themeShade="BF"/>
    </w:rPr>
  </w:style>
  <w:style w:type="character" w:styleId="IntenseReference">
    <w:name w:val="Intense Reference"/>
    <w:basedOn w:val="DefaultParagraphFont"/>
    <w:uiPriority w:val="32"/>
    <w:qFormat/>
    <w:rsid w:val="009C2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Sopia Adriana Reinventer</dc:creator>
  <cp:keywords/>
  <dc:description/>
  <cp:lastModifiedBy>Johanna Sopia Adriana Reinventer</cp:lastModifiedBy>
  <cp:revision>1</cp:revision>
  <dcterms:created xsi:type="dcterms:W3CDTF">2026-07-23T21:18:00Z</dcterms:created>
  <dcterms:modified xsi:type="dcterms:W3CDTF">2026-07-23T21:19:00Z</dcterms:modified>
</cp:coreProperties>
</file>