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97CD" w14:textId="393119D5" w:rsidR="007C2ED4" w:rsidRDefault="007C2ED4" w:rsidP="007C2ED4">
      <w:pPr>
        <w:shd w:val="clear" w:color="auto" w:fill="FFFFFF"/>
        <w:ind w:right="-568"/>
        <w:outlineLvl w:val="0"/>
        <w:rPr>
          <w:rFonts w:ascii="Lato" w:eastAsia="Times New Roman" w:hAnsi="Lato" w:cs="Times New Roman"/>
          <w:color w:val="032258"/>
          <w:lang w:eastAsia="es-ES_tradnl"/>
        </w:rPr>
      </w:pPr>
      <w:r w:rsidRPr="007C2ED4">
        <w:rPr>
          <w:rFonts w:ascii="Lato" w:eastAsia="Times New Roman" w:hAnsi="Lato" w:cs="Times New Roman"/>
          <w:color w:val="032258"/>
          <w:kern w:val="36"/>
          <w:sz w:val="43"/>
          <w:szCs w:val="43"/>
          <w:lang w:eastAsia="es-ES_tradnl"/>
        </w:rPr>
        <w:t>AI-4. Creación de tablas e inserción de datos</w:t>
      </w:r>
      <w:r w:rsidRPr="007C2ED4">
        <w:rPr>
          <w:rFonts w:ascii="Lato" w:eastAsia="Times New Roman" w:hAnsi="Lato" w:cs="Times New Roman"/>
          <w:color w:val="032258"/>
          <w:lang w:eastAsia="es-ES_tradnl"/>
        </w:rPr>
        <w:fldChar w:fldCharType="begin"/>
      </w:r>
      <w:r w:rsidRPr="007C2ED4">
        <w:rPr>
          <w:rFonts w:ascii="Lato" w:eastAsia="Times New Roman" w:hAnsi="Lato" w:cs="Times New Roman"/>
          <w:color w:val="032258"/>
          <w:lang w:eastAsia="es-ES_tradnl"/>
        </w:rPr>
        <w:instrText xml:space="preserve"> INCLUDEPICTURE "https://campus.edix.com/courses/967/files/48338/preview" \* MERGEFORMATINET </w:instrText>
      </w:r>
      <w:r w:rsidRPr="007C2ED4">
        <w:rPr>
          <w:rFonts w:ascii="Lato" w:eastAsia="Times New Roman" w:hAnsi="Lato" w:cs="Times New Roman"/>
          <w:color w:val="032258"/>
          <w:lang w:eastAsia="es-ES_tradnl"/>
        </w:rPr>
        <w:fldChar w:fldCharType="separate"/>
      </w:r>
      <w:r w:rsidRPr="007C2ED4">
        <w:rPr>
          <w:rFonts w:ascii="Lato" w:eastAsia="Times New Roman" w:hAnsi="Lato" w:cs="Times New Roman"/>
          <w:noProof/>
          <w:color w:val="032258"/>
          <w:lang w:eastAsia="es-ES_tradnl"/>
        </w:rPr>
        <mc:AlternateContent>
          <mc:Choice Requires="wps">
            <w:drawing>
              <wp:inline distT="0" distB="0" distL="0" distR="0" wp14:anchorId="1BE91725" wp14:editId="144746AB">
                <wp:extent cx="304800" cy="30480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641DA"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AvVTi58AEAAMY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7C2ED4">
        <w:rPr>
          <w:rFonts w:ascii="Lato" w:eastAsia="Times New Roman" w:hAnsi="Lato" w:cs="Times New Roman"/>
          <w:color w:val="032258"/>
          <w:lang w:eastAsia="es-ES_tradnl"/>
        </w:rPr>
        <w:fldChar w:fldCharType="end"/>
      </w:r>
      <w:r w:rsidRPr="007C2ED4">
        <w:rPr>
          <w:rFonts w:ascii="Lato" w:eastAsia="Times New Roman" w:hAnsi="Lato" w:cs="Times New Roman"/>
          <w:color w:val="032258"/>
          <w:lang w:eastAsia="es-ES_tradnl"/>
        </w:rPr>
        <w:t> </w:t>
      </w:r>
    </w:p>
    <w:p w14:paraId="2BB8D3C7" w14:textId="6CA13323" w:rsidR="007C2ED4" w:rsidRDefault="007C2ED4" w:rsidP="007C2ED4">
      <w:pPr>
        <w:shd w:val="clear" w:color="auto" w:fill="FFFFFF"/>
        <w:ind w:right="-568"/>
        <w:outlineLvl w:val="0"/>
        <w:rPr>
          <w:rFonts w:ascii="Lato" w:eastAsia="Times New Roman" w:hAnsi="Lato" w:cs="Times New Roman"/>
          <w:color w:val="032258"/>
          <w:lang w:eastAsia="es-ES_tradnl"/>
        </w:rPr>
      </w:pPr>
    </w:p>
    <w:p w14:paraId="7F33A83E" w14:textId="7BCA4D54" w:rsidR="007C2ED4" w:rsidRDefault="007C2ED4" w:rsidP="007C2ED4">
      <w:pPr>
        <w:shd w:val="clear" w:color="auto" w:fill="FFFFFF"/>
        <w:ind w:right="-568"/>
        <w:outlineLvl w:val="0"/>
        <w:rPr>
          <w:rFonts w:ascii="Lato" w:eastAsia="Times New Roman" w:hAnsi="Lato" w:cs="Times New Roman"/>
          <w:color w:val="032258"/>
          <w:lang w:eastAsia="es-ES_tradnl"/>
        </w:rPr>
      </w:pPr>
    </w:p>
    <w:p w14:paraId="1B0584A2" w14:textId="3DBDEABB" w:rsidR="007C2ED4" w:rsidRDefault="007C2ED4" w:rsidP="007C2ED4">
      <w:pPr>
        <w:shd w:val="clear" w:color="auto" w:fill="FFFFFF"/>
        <w:ind w:right="-568"/>
        <w:outlineLvl w:val="0"/>
        <w:rPr>
          <w:rFonts w:ascii="Lato" w:eastAsia="Times New Roman" w:hAnsi="Lato" w:cs="Times New Roman"/>
          <w:color w:val="032258"/>
          <w:lang w:eastAsia="es-ES_tradnl"/>
        </w:rPr>
      </w:pPr>
    </w:p>
    <w:p w14:paraId="39E2E465" w14:textId="5060D613" w:rsidR="007C2ED4" w:rsidRDefault="007C2ED4" w:rsidP="007C2ED4">
      <w:pPr>
        <w:shd w:val="clear" w:color="auto" w:fill="FFFFFF"/>
        <w:ind w:right="-568"/>
        <w:outlineLvl w:val="0"/>
        <w:rPr>
          <w:rFonts w:ascii="Lato" w:eastAsia="Times New Roman" w:hAnsi="Lato" w:cs="Times New Roman"/>
          <w:color w:val="032258"/>
          <w:lang w:eastAsia="es-ES_tradnl"/>
        </w:rPr>
      </w:pPr>
    </w:p>
    <w:p w14:paraId="2E017982" w14:textId="099F4B91" w:rsidR="007C2ED4" w:rsidRDefault="007C2ED4" w:rsidP="007C2ED4">
      <w:pPr>
        <w:shd w:val="clear" w:color="auto" w:fill="FFFFFF"/>
        <w:ind w:right="-568"/>
        <w:outlineLvl w:val="0"/>
        <w:rPr>
          <w:rFonts w:ascii="Lato" w:eastAsia="Times New Roman" w:hAnsi="Lato" w:cs="Times New Roman"/>
          <w:color w:val="032258"/>
          <w:lang w:eastAsia="es-ES_tradnl"/>
        </w:rPr>
      </w:pPr>
    </w:p>
    <w:p w14:paraId="3F22BD43" w14:textId="32C38709" w:rsidR="007C2ED4" w:rsidRDefault="007C2ED4" w:rsidP="007C2ED4">
      <w:pPr>
        <w:shd w:val="clear" w:color="auto" w:fill="FFFFFF"/>
        <w:ind w:right="-568"/>
        <w:outlineLvl w:val="0"/>
        <w:rPr>
          <w:rFonts w:ascii="Lato" w:eastAsia="Times New Roman" w:hAnsi="Lato" w:cs="Times New Roman"/>
          <w:color w:val="032258"/>
          <w:lang w:eastAsia="es-ES_tradnl"/>
        </w:rPr>
      </w:pPr>
    </w:p>
    <w:p w14:paraId="122039FE" w14:textId="77777777" w:rsidR="007C2ED4" w:rsidRPr="007C2ED4" w:rsidRDefault="007C2ED4" w:rsidP="007C2ED4">
      <w:pPr>
        <w:shd w:val="clear" w:color="auto" w:fill="FFFFFF"/>
        <w:ind w:right="-568"/>
        <w:outlineLvl w:val="0"/>
        <w:rPr>
          <w:rFonts w:ascii="Lato" w:eastAsia="Times New Roman" w:hAnsi="Lato" w:cs="Times New Roman"/>
          <w:color w:val="032258"/>
          <w:kern w:val="36"/>
          <w:sz w:val="43"/>
          <w:szCs w:val="43"/>
          <w:lang w:eastAsia="es-ES_tradnl"/>
        </w:rPr>
      </w:pPr>
    </w:p>
    <w:p w14:paraId="3E0A74E1" w14:textId="282117C6" w:rsidR="007C2ED4" w:rsidRPr="007C2ED4" w:rsidRDefault="007C2ED4" w:rsidP="007C2ED4">
      <w:pPr>
        <w:shd w:val="clear" w:color="auto" w:fill="FFFFFF"/>
        <w:spacing w:before="180" w:after="180"/>
        <w:rPr>
          <w:rFonts w:ascii="Lato" w:eastAsia="Times New Roman" w:hAnsi="Lato" w:cs="Times New Roman"/>
          <w:color w:val="032258"/>
          <w:sz w:val="28"/>
          <w:szCs w:val="28"/>
          <w:u w:val="single"/>
          <w:lang w:eastAsia="es-ES_tradnl"/>
        </w:rPr>
      </w:pPr>
      <w:r w:rsidRPr="009A746D">
        <w:rPr>
          <w:rFonts w:ascii="Lato" w:eastAsia="Times New Roman" w:hAnsi="Lato" w:cs="Times New Roman"/>
          <w:b/>
          <w:bCs/>
          <w:color w:val="032258"/>
          <w:sz w:val="28"/>
          <w:szCs w:val="28"/>
          <w:highlight w:val="yellow"/>
          <w:u w:val="single"/>
          <w:lang w:eastAsia="es-ES_tradnl"/>
        </w:rPr>
        <w:t>APARTADO 1</w:t>
      </w:r>
    </w:p>
    <w:p w14:paraId="3232BAAC"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Para la realización de este ejercicio es necesario la instalación de un SGBD.</w:t>
      </w:r>
    </w:p>
    <w:p w14:paraId="5F3037A4"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Se propone instalar los siguientes SGBD y que vamos a utilizar a lo largo del módulo.</w:t>
      </w:r>
    </w:p>
    <w:p w14:paraId="57D382A4" w14:textId="77777777" w:rsidR="007C2ED4" w:rsidRPr="007C2ED4" w:rsidRDefault="007C2ED4" w:rsidP="007C2ED4">
      <w:pPr>
        <w:numPr>
          <w:ilvl w:val="0"/>
          <w:numId w:val="2"/>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 xml:space="preserve">Oracle </w:t>
      </w:r>
      <w:proofErr w:type="spellStart"/>
      <w:r w:rsidRPr="007C2ED4">
        <w:rPr>
          <w:rFonts w:ascii="Lato" w:eastAsia="Times New Roman" w:hAnsi="Lato" w:cs="Times New Roman"/>
          <w:color w:val="032258"/>
          <w:lang w:eastAsia="es-ES_tradnl"/>
        </w:rPr>
        <w:t>Database</w:t>
      </w:r>
      <w:proofErr w:type="spellEnd"/>
      <w:r w:rsidRPr="007C2ED4">
        <w:rPr>
          <w:rFonts w:ascii="Lato" w:eastAsia="Times New Roman" w:hAnsi="Lato" w:cs="Times New Roman"/>
          <w:color w:val="032258"/>
          <w:lang w:eastAsia="es-ES_tradnl"/>
        </w:rPr>
        <w:t xml:space="preserve"> 11g Express </w:t>
      </w:r>
      <w:proofErr w:type="spellStart"/>
      <w:r w:rsidRPr="007C2ED4">
        <w:rPr>
          <w:rFonts w:ascii="Lato" w:eastAsia="Times New Roman" w:hAnsi="Lato" w:cs="Times New Roman"/>
          <w:color w:val="032258"/>
          <w:lang w:eastAsia="es-ES_tradnl"/>
        </w:rPr>
        <w:t>Edition</w:t>
      </w:r>
      <w:proofErr w:type="spellEnd"/>
    </w:p>
    <w:p w14:paraId="6847B547" w14:textId="77777777" w:rsidR="007C2ED4" w:rsidRPr="007C2ED4" w:rsidRDefault="007C2ED4" w:rsidP="007C2ED4">
      <w:pPr>
        <w:numPr>
          <w:ilvl w:val="0"/>
          <w:numId w:val="2"/>
        </w:numPr>
        <w:shd w:val="clear" w:color="auto" w:fill="FFFFFF"/>
        <w:spacing w:before="100" w:beforeAutospacing="1" w:after="100" w:afterAutospacing="1"/>
        <w:ind w:left="1095"/>
        <w:rPr>
          <w:rFonts w:ascii="Lato" w:eastAsia="Times New Roman" w:hAnsi="Lato" w:cs="Times New Roman"/>
          <w:color w:val="032258"/>
          <w:lang w:eastAsia="es-ES_tradnl"/>
        </w:rPr>
      </w:pPr>
      <w:proofErr w:type="spellStart"/>
      <w:r w:rsidRPr="007C2ED4">
        <w:rPr>
          <w:rFonts w:ascii="Lato" w:eastAsia="Times New Roman" w:hAnsi="Lato" w:cs="Times New Roman"/>
          <w:color w:val="032258"/>
          <w:lang w:eastAsia="es-ES_tradnl"/>
        </w:rPr>
        <w:t>Mysql</w:t>
      </w:r>
      <w:proofErr w:type="spellEnd"/>
    </w:p>
    <w:p w14:paraId="22024D9F"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Para la instalación de los dos SGBD se deben seguir los pasos indicados en los Anexos correspondientes a las instalaciones:</w:t>
      </w:r>
    </w:p>
    <w:p w14:paraId="4D6884A8" w14:textId="77777777" w:rsidR="007C2ED4" w:rsidRPr="007C2ED4" w:rsidRDefault="007C2ED4" w:rsidP="007C2ED4">
      <w:pPr>
        <w:numPr>
          <w:ilvl w:val="0"/>
          <w:numId w:val="3"/>
        </w:numPr>
        <w:shd w:val="clear" w:color="auto" w:fill="FFFFFF"/>
        <w:spacing w:before="100" w:beforeAutospacing="1" w:after="100" w:afterAutospacing="1"/>
        <w:ind w:left="1095"/>
        <w:rPr>
          <w:rFonts w:ascii="Lato" w:eastAsia="Times New Roman" w:hAnsi="Lato" w:cs="Times New Roman"/>
          <w:color w:val="032258"/>
          <w:lang w:eastAsia="es-ES_tradnl"/>
        </w:rPr>
      </w:pPr>
      <w:hyperlink r:id="rId5" w:tgtFrame="_blank" w:history="1">
        <w:r w:rsidRPr="007C2ED4">
          <w:rPr>
            <w:rFonts w:ascii="Lato" w:eastAsia="Times New Roman" w:hAnsi="Lato" w:cs="Times New Roman"/>
            <w:b/>
            <w:bCs/>
            <w:color w:val="0000FF"/>
            <w:u w:val="single"/>
            <w:lang w:eastAsia="es-ES_tradnl"/>
          </w:rPr>
          <w:t xml:space="preserve">Anexo 1: Instalación de </w:t>
        </w:r>
        <w:proofErr w:type="spellStart"/>
        <w:r w:rsidRPr="007C2ED4">
          <w:rPr>
            <w:rFonts w:ascii="Lato" w:eastAsia="Times New Roman" w:hAnsi="Lato" w:cs="Times New Roman"/>
            <w:b/>
            <w:bCs/>
            <w:color w:val="0000FF"/>
            <w:u w:val="single"/>
            <w:lang w:eastAsia="es-ES_tradnl"/>
          </w:rPr>
          <w:t>Mysql</w:t>
        </w:r>
        <w:proofErr w:type="spellEnd"/>
      </w:hyperlink>
    </w:p>
    <w:p w14:paraId="3DB60E34" w14:textId="77777777" w:rsidR="007C2ED4" w:rsidRPr="007C2ED4" w:rsidRDefault="007C2ED4" w:rsidP="007C2ED4">
      <w:pPr>
        <w:numPr>
          <w:ilvl w:val="0"/>
          <w:numId w:val="3"/>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fldChar w:fldCharType="begin"/>
      </w:r>
      <w:r w:rsidRPr="007C2ED4">
        <w:rPr>
          <w:rFonts w:ascii="Lato" w:eastAsia="Times New Roman" w:hAnsi="Lato" w:cs="Times New Roman"/>
          <w:b/>
          <w:bCs/>
          <w:color w:val="032258"/>
          <w:lang w:eastAsia="es-ES_tradnl"/>
        </w:rPr>
        <w:instrText xml:space="preserve"> HYPERLINK "https://campus.edix.com/documents/188692/0/Anexo+2_act7/b7fc9567-f3ab-429a-bb00-3a20edd598f4" \t "_blank" </w:instrText>
      </w:r>
      <w:r w:rsidRPr="007C2ED4">
        <w:rPr>
          <w:rFonts w:ascii="Lato" w:eastAsia="Times New Roman" w:hAnsi="Lato" w:cs="Times New Roman"/>
          <w:b/>
          <w:bCs/>
          <w:color w:val="032258"/>
          <w:lang w:eastAsia="es-ES_tradnl"/>
        </w:rPr>
        <w:fldChar w:fldCharType="separate"/>
      </w:r>
      <w:r w:rsidRPr="007C2ED4">
        <w:rPr>
          <w:rFonts w:ascii="Lato" w:eastAsia="Times New Roman" w:hAnsi="Lato" w:cs="Times New Roman"/>
          <w:b/>
          <w:bCs/>
          <w:color w:val="0000FF"/>
          <w:u w:val="single"/>
          <w:lang w:eastAsia="es-ES_tradnl"/>
        </w:rPr>
        <w:t xml:space="preserve">Anexo 2: Instalación de Oracle </w:t>
      </w:r>
      <w:proofErr w:type="spellStart"/>
      <w:r w:rsidRPr="007C2ED4">
        <w:rPr>
          <w:rFonts w:ascii="Lato" w:eastAsia="Times New Roman" w:hAnsi="Lato" w:cs="Times New Roman"/>
          <w:b/>
          <w:bCs/>
          <w:color w:val="0000FF"/>
          <w:u w:val="single"/>
          <w:lang w:eastAsia="es-ES_tradnl"/>
        </w:rPr>
        <w:t>Database</w:t>
      </w:r>
      <w:proofErr w:type="spellEnd"/>
      <w:r w:rsidRPr="007C2ED4">
        <w:rPr>
          <w:rFonts w:ascii="Lato" w:eastAsia="Times New Roman" w:hAnsi="Lato" w:cs="Times New Roman"/>
          <w:b/>
          <w:bCs/>
          <w:color w:val="0000FF"/>
          <w:u w:val="single"/>
          <w:lang w:eastAsia="es-ES_tradnl"/>
        </w:rPr>
        <w:t xml:space="preserve"> 11g Express </w:t>
      </w:r>
      <w:proofErr w:type="spellStart"/>
      <w:r w:rsidRPr="007C2ED4">
        <w:rPr>
          <w:rFonts w:ascii="Lato" w:eastAsia="Times New Roman" w:hAnsi="Lato" w:cs="Times New Roman"/>
          <w:b/>
          <w:bCs/>
          <w:color w:val="0000FF"/>
          <w:u w:val="single"/>
          <w:lang w:eastAsia="es-ES_tradnl"/>
        </w:rPr>
        <w:t>Edition</w:t>
      </w:r>
      <w:proofErr w:type="spellEnd"/>
      <w:r w:rsidRPr="007C2ED4">
        <w:rPr>
          <w:rFonts w:ascii="Lato" w:eastAsia="Times New Roman" w:hAnsi="Lato" w:cs="Times New Roman"/>
          <w:b/>
          <w:bCs/>
          <w:color w:val="032258"/>
          <w:lang w:eastAsia="es-ES_tradnl"/>
        </w:rPr>
        <w:fldChar w:fldCharType="end"/>
      </w:r>
    </w:p>
    <w:p w14:paraId="0C4BAD52" w14:textId="77777777" w:rsidR="007C2ED4" w:rsidRPr="007C2ED4" w:rsidRDefault="007C2ED4" w:rsidP="007C2ED4">
      <w:pPr>
        <w:numPr>
          <w:ilvl w:val="0"/>
          <w:numId w:val="3"/>
        </w:numPr>
        <w:shd w:val="clear" w:color="auto" w:fill="FFFFFF"/>
        <w:spacing w:before="100" w:beforeAutospacing="1" w:after="100" w:afterAutospacing="1"/>
        <w:ind w:left="1095"/>
        <w:rPr>
          <w:rFonts w:ascii="Lato" w:eastAsia="Times New Roman" w:hAnsi="Lato" w:cs="Times New Roman"/>
          <w:color w:val="032258"/>
          <w:lang w:eastAsia="es-ES_tradnl"/>
        </w:rPr>
      </w:pPr>
      <w:hyperlink r:id="rId6" w:tgtFrame="_blank" w:history="1">
        <w:r w:rsidRPr="007C2ED4">
          <w:rPr>
            <w:rFonts w:ascii="Lato" w:eastAsia="Times New Roman" w:hAnsi="Lato" w:cs="Times New Roman"/>
            <w:b/>
            <w:bCs/>
            <w:color w:val="0000FF"/>
            <w:u w:val="single"/>
            <w:lang w:eastAsia="es-ES_tradnl"/>
          </w:rPr>
          <w:t xml:space="preserve">Anexo 3: Manual </w:t>
        </w:r>
        <w:proofErr w:type="spellStart"/>
        <w:r w:rsidRPr="007C2ED4">
          <w:rPr>
            <w:rFonts w:ascii="Lato" w:eastAsia="Times New Roman" w:hAnsi="Lato" w:cs="Times New Roman"/>
            <w:b/>
            <w:bCs/>
            <w:color w:val="0000FF"/>
            <w:u w:val="single"/>
            <w:lang w:eastAsia="es-ES_tradnl"/>
          </w:rPr>
          <w:t>MySql</w:t>
        </w:r>
        <w:proofErr w:type="spellEnd"/>
        <w:r w:rsidRPr="007C2ED4">
          <w:rPr>
            <w:rFonts w:ascii="Lato" w:eastAsia="Times New Roman" w:hAnsi="Lato" w:cs="Times New Roman"/>
            <w:b/>
            <w:bCs/>
            <w:color w:val="0000FF"/>
            <w:u w:val="single"/>
            <w:lang w:eastAsia="es-ES_tradnl"/>
          </w:rPr>
          <w:t xml:space="preserve"> </w:t>
        </w:r>
        <w:proofErr w:type="spellStart"/>
        <w:r w:rsidRPr="007C2ED4">
          <w:rPr>
            <w:rFonts w:ascii="Lato" w:eastAsia="Times New Roman" w:hAnsi="Lato" w:cs="Times New Roman"/>
            <w:b/>
            <w:bCs/>
            <w:color w:val="0000FF"/>
            <w:u w:val="single"/>
            <w:lang w:eastAsia="es-ES_tradnl"/>
          </w:rPr>
          <w:t>WorkBench</w:t>
        </w:r>
        <w:proofErr w:type="spellEnd"/>
      </w:hyperlink>
    </w:p>
    <w:p w14:paraId="4E44E0C1" w14:textId="77777777" w:rsidR="007C2ED4" w:rsidRPr="007C2ED4" w:rsidRDefault="007C2ED4" w:rsidP="007C2ED4">
      <w:pPr>
        <w:numPr>
          <w:ilvl w:val="0"/>
          <w:numId w:val="3"/>
        </w:numPr>
        <w:shd w:val="clear" w:color="auto" w:fill="FFFFFF"/>
        <w:spacing w:before="100" w:beforeAutospacing="1" w:after="100" w:afterAutospacing="1"/>
        <w:ind w:left="1095"/>
        <w:rPr>
          <w:rFonts w:ascii="Lato" w:eastAsia="Times New Roman" w:hAnsi="Lato" w:cs="Times New Roman"/>
          <w:color w:val="032258"/>
          <w:lang w:eastAsia="es-ES_tradnl"/>
        </w:rPr>
      </w:pPr>
      <w:hyperlink r:id="rId7" w:tgtFrame="_blank" w:history="1">
        <w:r w:rsidRPr="007C2ED4">
          <w:rPr>
            <w:rFonts w:ascii="Lato" w:eastAsia="Times New Roman" w:hAnsi="Lato" w:cs="Times New Roman"/>
            <w:b/>
            <w:bCs/>
            <w:color w:val="0000FF"/>
            <w:u w:val="single"/>
            <w:lang w:eastAsia="es-ES_tradnl"/>
          </w:rPr>
          <w:t xml:space="preserve">Anexo 4: </w:t>
        </w:r>
        <w:proofErr w:type="spellStart"/>
        <w:r w:rsidRPr="007C2ED4">
          <w:rPr>
            <w:rFonts w:ascii="Lato" w:eastAsia="Times New Roman" w:hAnsi="Lato" w:cs="Times New Roman"/>
            <w:b/>
            <w:bCs/>
            <w:color w:val="0000FF"/>
            <w:u w:val="single"/>
            <w:lang w:eastAsia="es-ES_tradnl"/>
          </w:rPr>
          <w:t>Sql</w:t>
        </w:r>
        <w:proofErr w:type="spellEnd"/>
        <w:r w:rsidRPr="007C2ED4">
          <w:rPr>
            <w:rFonts w:ascii="Lato" w:eastAsia="Times New Roman" w:hAnsi="Lato" w:cs="Times New Roman"/>
            <w:b/>
            <w:bCs/>
            <w:color w:val="0000FF"/>
            <w:u w:val="single"/>
            <w:lang w:eastAsia="es-ES_tradnl"/>
          </w:rPr>
          <w:t xml:space="preserve"> </w:t>
        </w:r>
        <w:proofErr w:type="spellStart"/>
        <w:r w:rsidRPr="007C2ED4">
          <w:rPr>
            <w:rFonts w:ascii="Lato" w:eastAsia="Times New Roman" w:hAnsi="Lato" w:cs="Times New Roman"/>
            <w:b/>
            <w:bCs/>
            <w:color w:val="0000FF"/>
            <w:u w:val="single"/>
            <w:lang w:eastAsia="es-ES_tradnl"/>
          </w:rPr>
          <w:t>Developer</w:t>
        </w:r>
        <w:proofErr w:type="spellEnd"/>
      </w:hyperlink>
    </w:p>
    <w:p w14:paraId="436F2E45"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 xml:space="preserve">Para trabajar con Oracle se dispone del entorno gráfico </w:t>
      </w:r>
      <w:proofErr w:type="spellStart"/>
      <w:r w:rsidRPr="007C2ED4">
        <w:rPr>
          <w:rFonts w:ascii="Lato" w:eastAsia="Times New Roman" w:hAnsi="Lato" w:cs="Times New Roman"/>
          <w:color w:val="032258"/>
          <w:lang w:eastAsia="es-ES_tradnl"/>
        </w:rPr>
        <w:t>Sqldeveloper</w:t>
      </w:r>
      <w:proofErr w:type="spellEnd"/>
      <w:r w:rsidRPr="007C2ED4">
        <w:rPr>
          <w:rFonts w:ascii="Lato" w:eastAsia="Times New Roman" w:hAnsi="Lato" w:cs="Times New Roman"/>
          <w:color w:val="032258"/>
          <w:lang w:eastAsia="es-ES_tradnl"/>
        </w:rPr>
        <w:t xml:space="preserve"> y para </w:t>
      </w:r>
      <w:proofErr w:type="spellStart"/>
      <w:r w:rsidRPr="007C2ED4">
        <w:rPr>
          <w:rFonts w:ascii="Lato" w:eastAsia="Times New Roman" w:hAnsi="Lato" w:cs="Times New Roman"/>
          <w:color w:val="032258"/>
          <w:lang w:eastAsia="es-ES_tradnl"/>
        </w:rPr>
        <w:t>Mysql</w:t>
      </w:r>
      <w:proofErr w:type="spellEnd"/>
      <w:r w:rsidRPr="007C2ED4">
        <w:rPr>
          <w:rFonts w:ascii="Lato" w:eastAsia="Times New Roman" w:hAnsi="Lato" w:cs="Times New Roman"/>
          <w:color w:val="032258"/>
          <w:lang w:eastAsia="es-ES_tradnl"/>
        </w:rPr>
        <w:t xml:space="preserve"> tenemos </w:t>
      </w:r>
      <w:proofErr w:type="spellStart"/>
      <w:r w:rsidRPr="007C2ED4">
        <w:rPr>
          <w:rFonts w:ascii="Lato" w:eastAsia="Times New Roman" w:hAnsi="Lato" w:cs="Times New Roman"/>
          <w:color w:val="032258"/>
          <w:lang w:eastAsia="es-ES_tradnl"/>
        </w:rPr>
        <w:t>MysqlWorkbench</w:t>
      </w:r>
      <w:proofErr w:type="spellEnd"/>
      <w:r w:rsidRPr="007C2ED4">
        <w:rPr>
          <w:rFonts w:ascii="Lato" w:eastAsia="Times New Roman" w:hAnsi="Lato" w:cs="Times New Roman"/>
          <w:color w:val="032258"/>
          <w:lang w:eastAsia="es-ES_tradnl"/>
        </w:rPr>
        <w:t>.</w:t>
      </w:r>
    </w:p>
    <w:p w14:paraId="1375B48C" w14:textId="77777777" w:rsidR="009A746D" w:rsidRDefault="007C2ED4" w:rsidP="009A746D">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La instalación de ambos entornos gráficos también es necesario y en los anexos se detalla cómo realizar su instalación.</w:t>
      </w:r>
    </w:p>
    <w:p w14:paraId="3CB26751" w14:textId="758892D4" w:rsidR="007C2ED4" w:rsidRPr="007C2ED4" w:rsidRDefault="007C2ED4" w:rsidP="009A746D">
      <w:pPr>
        <w:shd w:val="clear" w:color="auto" w:fill="FFFFFF"/>
        <w:spacing w:before="180" w:after="180"/>
        <w:jc w:val="both"/>
        <w:rPr>
          <w:rFonts w:ascii="Lato" w:eastAsia="Times New Roman" w:hAnsi="Lato" w:cs="Times New Roman"/>
          <w:color w:val="032258"/>
          <w:sz w:val="28"/>
          <w:szCs w:val="28"/>
          <w:lang w:eastAsia="es-ES_tradnl"/>
        </w:rPr>
      </w:pPr>
      <w:r w:rsidRPr="009A746D">
        <w:rPr>
          <w:rFonts w:ascii="Lato" w:eastAsia="Times New Roman" w:hAnsi="Lato" w:cs="Times New Roman"/>
          <w:b/>
          <w:bCs/>
          <w:color w:val="032258"/>
          <w:sz w:val="28"/>
          <w:szCs w:val="28"/>
          <w:highlight w:val="yellow"/>
          <w:u w:val="single"/>
          <w:lang w:eastAsia="es-ES_tradnl"/>
        </w:rPr>
        <w:lastRenderedPageBreak/>
        <w:t xml:space="preserve">APARTADO </w:t>
      </w:r>
      <w:r w:rsidRPr="007C2ED4">
        <w:rPr>
          <w:rFonts w:ascii="Lato" w:eastAsia="Times New Roman" w:hAnsi="Lato" w:cs="Times New Roman"/>
          <w:b/>
          <w:bCs/>
          <w:color w:val="032258"/>
          <w:sz w:val="28"/>
          <w:szCs w:val="28"/>
          <w:highlight w:val="yellow"/>
          <w:u w:val="single"/>
          <w:lang w:eastAsia="es-ES_tradnl"/>
        </w:rPr>
        <w:t>2</w:t>
      </w:r>
    </w:p>
    <w:p w14:paraId="23325FE0"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Una vez que hayamos instalado el SGBD, se va a trabajar con la creación de una base de datos con las siguientes características:</w:t>
      </w:r>
    </w:p>
    <w:p w14:paraId="5E94D8DC"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Enunciado</w:t>
      </w:r>
    </w:p>
    <w:p w14:paraId="0F504A83"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Necesitamos crear una base de datos que va a contener información acerca de proyectos que se llevan en una empresa. Es necesario almacenar información de:</w:t>
      </w:r>
    </w:p>
    <w:p w14:paraId="16474E39" w14:textId="77777777" w:rsidR="007C2ED4" w:rsidRPr="007C2ED4" w:rsidRDefault="007C2ED4" w:rsidP="007C2ED4">
      <w:pPr>
        <w:numPr>
          <w:ilvl w:val="0"/>
          <w:numId w:val="4"/>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Empleados. </w:t>
      </w:r>
    </w:p>
    <w:p w14:paraId="489090E3" w14:textId="77777777" w:rsidR="007C2ED4" w:rsidRPr="007C2ED4" w:rsidRDefault="007C2ED4" w:rsidP="007C2ED4">
      <w:pPr>
        <w:numPr>
          <w:ilvl w:val="0"/>
          <w:numId w:val="4"/>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Departamentos. </w:t>
      </w:r>
    </w:p>
    <w:p w14:paraId="6D13266F" w14:textId="77777777" w:rsidR="007C2ED4" w:rsidRPr="007C2ED4" w:rsidRDefault="007C2ED4" w:rsidP="007C2ED4">
      <w:pPr>
        <w:numPr>
          <w:ilvl w:val="0"/>
          <w:numId w:val="4"/>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Proyectos. </w:t>
      </w:r>
    </w:p>
    <w:p w14:paraId="12B66597" w14:textId="77777777" w:rsidR="007C2ED4" w:rsidRPr="007C2ED4" w:rsidRDefault="007C2ED4" w:rsidP="007C2ED4">
      <w:pPr>
        <w:numPr>
          <w:ilvl w:val="0"/>
          <w:numId w:val="4"/>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Proyectos asignados. </w:t>
      </w:r>
    </w:p>
    <w:p w14:paraId="7A640FAB" w14:textId="77777777" w:rsidR="007C2ED4" w:rsidRPr="007C2ED4" w:rsidRDefault="007C2ED4" w:rsidP="007C2ED4">
      <w:pPr>
        <w:numPr>
          <w:ilvl w:val="0"/>
          <w:numId w:val="5"/>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Para ello se pide crear las siguientes tablas:</w:t>
      </w:r>
    </w:p>
    <w:p w14:paraId="6BBA0DB4" w14:textId="77777777" w:rsidR="007C2ED4" w:rsidRPr="007C2ED4" w:rsidRDefault="007C2ED4" w:rsidP="007C2ED4">
      <w:pPr>
        <w:numPr>
          <w:ilvl w:val="1"/>
          <w:numId w:val="5"/>
        </w:numPr>
        <w:shd w:val="clear" w:color="auto" w:fill="FFFFFF"/>
        <w:spacing w:before="100" w:beforeAutospacing="1" w:after="100" w:afterAutospacing="1"/>
        <w:ind w:left="2190"/>
        <w:jc w:val="both"/>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Empleados. </w:t>
      </w:r>
    </w:p>
    <w:p w14:paraId="5BAC9286" w14:textId="77777777" w:rsidR="007C2ED4" w:rsidRPr="007C2ED4" w:rsidRDefault="007C2ED4" w:rsidP="007C2ED4">
      <w:pPr>
        <w:numPr>
          <w:ilvl w:val="1"/>
          <w:numId w:val="5"/>
        </w:numPr>
        <w:shd w:val="clear" w:color="auto" w:fill="FFFFFF"/>
        <w:spacing w:before="100" w:beforeAutospacing="1" w:after="100" w:afterAutospacing="1"/>
        <w:ind w:left="2190"/>
        <w:jc w:val="both"/>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Departamentos. </w:t>
      </w:r>
    </w:p>
    <w:p w14:paraId="067DFA52" w14:textId="77777777" w:rsidR="007C2ED4" w:rsidRPr="007C2ED4" w:rsidRDefault="007C2ED4" w:rsidP="007C2ED4">
      <w:pPr>
        <w:numPr>
          <w:ilvl w:val="1"/>
          <w:numId w:val="5"/>
        </w:numPr>
        <w:shd w:val="clear" w:color="auto" w:fill="FFFFFF"/>
        <w:spacing w:before="100" w:beforeAutospacing="1" w:after="100" w:afterAutospacing="1"/>
        <w:ind w:left="2190"/>
        <w:jc w:val="both"/>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Proyectos. </w:t>
      </w:r>
    </w:p>
    <w:p w14:paraId="29F8D4E3" w14:textId="77777777" w:rsidR="007C2ED4" w:rsidRPr="007C2ED4" w:rsidRDefault="007C2ED4" w:rsidP="007C2ED4">
      <w:pPr>
        <w:numPr>
          <w:ilvl w:val="1"/>
          <w:numId w:val="5"/>
        </w:numPr>
        <w:shd w:val="clear" w:color="auto" w:fill="FFFFFF"/>
        <w:spacing w:before="100" w:beforeAutospacing="1" w:after="100" w:afterAutospacing="1"/>
        <w:ind w:left="2190"/>
        <w:jc w:val="both"/>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Asignación. </w:t>
      </w:r>
    </w:p>
    <w:p w14:paraId="4A0BCBAD"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con los siguientes campos:</w:t>
      </w:r>
    </w:p>
    <w:p w14:paraId="41918310" w14:textId="3C1BA86B" w:rsidR="007C2ED4" w:rsidRPr="007C2ED4" w:rsidRDefault="009A746D" w:rsidP="007C2ED4">
      <w:pPr>
        <w:shd w:val="clear" w:color="auto" w:fill="FFFFFF"/>
        <w:spacing w:before="180" w:after="180"/>
        <w:jc w:val="center"/>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lastRenderedPageBreak/>
        <w:fldChar w:fldCharType="begin"/>
      </w:r>
      <w:r w:rsidRPr="007C2ED4">
        <w:rPr>
          <w:rFonts w:ascii="Lato" w:eastAsia="Times New Roman" w:hAnsi="Lato" w:cs="Times New Roman"/>
          <w:color w:val="032258"/>
          <w:lang w:eastAsia="es-ES_tradnl"/>
        </w:rPr>
        <w:instrText xml:space="preserve"> INCLUDEPICTURE "https://institutotecnologico.edix.com/documents/188692/0/BBDD_act7_img1_OK.PNG/796fd788-1c44-4b92-8f3b-63a47c865d0b?t=1515668617320" \* MERGEFORMATINET </w:instrText>
      </w:r>
      <w:r w:rsidRPr="007C2ED4">
        <w:rPr>
          <w:rFonts w:ascii="Lato" w:eastAsia="Times New Roman" w:hAnsi="Lato" w:cs="Times New Roman"/>
          <w:color w:val="032258"/>
          <w:lang w:eastAsia="es-ES_tradnl"/>
        </w:rPr>
        <w:fldChar w:fldCharType="separate"/>
      </w:r>
      <w:r w:rsidRPr="007C2ED4">
        <w:rPr>
          <w:rFonts w:ascii="Lato" w:eastAsia="Times New Roman" w:hAnsi="Lato" w:cs="Times New Roman"/>
          <w:noProof/>
          <w:color w:val="032258"/>
          <w:lang w:eastAsia="es-ES_tradnl"/>
        </w:rPr>
        <w:drawing>
          <wp:inline distT="0" distB="0" distL="0" distR="0" wp14:anchorId="0C18E937" wp14:editId="23DB2383">
            <wp:extent cx="4896091" cy="251324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9561" cy="2530429"/>
                    </a:xfrm>
                    <a:prstGeom prst="rect">
                      <a:avLst/>
                    </a:prstGeom>
                    <a:noFill/>
                    <a:ln>
                      <a:noFill/>
                    </a:ln>
                  </pic:spPr>
                </pic:pic>
              </a:graphicData>
            </a:graphic>
          </wp:inline>
        </w:drawing>
      </w:r>
      <w:r w:rsidRPr="007C2ED4">
        <w:rPr>
          <w:rFonts w:ascii="Lato" w:eastAsia="Times New Roman" w:hAnsi="Lato" w:cs="Times New Roman"/>
          <w:color w:val="032258"/>
          <w:lang w:eastAsia="es-ES_tradnl"/>
        </w:rPr>
        <w:fldChar w:fldCharType="end"/>
      </w:r>
    </w:p>
    <w:p w14:paraId="065DE724"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Para cada una de las tablas debes de:</w:t>
      </w:r>
    </w:p>
    <w:p w14:paraId="5B78F9E3" w14:textId="77777777" w:rsidR="007C2ED4" w:rsidRPr="007C2ED4" w:rsidRDefault="007C2ED4" w:rsidP="007C2ED4">
      <w:pPr>
        <w:numPr>
          <w:ilvl w:val="0"/>
          <w:numId w:val="6"/>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Elegir el tipo de datos más adecuado según la información a almacenar.</w:t>
      </w:r>
    </w:p>
    <w:p w14:paraId="4B1760F1" w14:textId="77777777" w:rsidR="007C2ED4" w:rsidRPr="007C2ED4" w:rsidRDefault="007C2ED4" w:rsidP="007C2ED4">
      <w:pPr>
        <w:numPr>
          <w:ilvl w:val="0"/>
          <w:numId w:val="6"/>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Clave primaria. </w:t>
      </w:r>
    </w:p>
    <w:p w14:paraId="5AEED178" w14:textId="77777777" w:rsidR="007C2ED4" w:rsidRPr="007C2ED4" w:rsidRDefault="007C2ED4" w:rsidP="007C2ED4">
      <w:pPr>
        <w:numPr>
          <w:ilvl w:val="0"/>
          <w:numId w:val="6"/>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Clave foránea si la tuviera. </w:t>
      </w:r>
    </w:p>
    <w:p w14:paraId="16E6D338" w14:textId="77777777" w:rsidR="007C2ED4" w:rsidRPr="007C2ED4" w:rsidRDefault="007C2ED4" w:rsidP="007C2ED4">
      <w:pPr>
        <w:numPr>
          <w:ilvl w:val="0"/>
          <w:numId w:val="6"/>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Si se elimina un departamento asignar NULL al empleado que lo tuviera asignado.</w:t>
      </w:r>
    </w:p>
    <w:p w14:paraId="3041D107"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proofErr w:type="gramStart"/>
      <w:r w:rsidRPr="007C2ED4">
        <w:rPr>
          <w:rFonts w:ascii="Lato" w:eastAsia="Times New Roman" w:hAnsi="Lato" w:cs="Times New Roman"/>
          <w:color w:val="032258"/>
          <w:lang w:eastAsia="es-ES_tradnl"/>
        </w:rPr>
        <w:t>Además</w:t>
      </w:r>
      <w:proofErr w:type="gramEnd"/>
      <w:r w:rsidRPr="007C2ED4">
        <w:rPr>
          <w:rFonts w:ascii="Lato" w:eastAsia="Times New Roman" w:hAnsi="Lato" w:cs="Times New Roman"/>
          <w:color w:val="032258"/>
          <w:lang w:eastAsia="es-ES_tradnl"/>
        </w:rPr>
        <w:t xml:space="preserve"> para ciertas tablas se pide también las siguientes características:</w:t>
      </w:r>
    </w:p>
    <w:p w14:paraId="67FCD088" w14:textId="77777777" w:rsidR="007C2ED4" w:rsidRPr="007C2ED4" w:rsidRDefault="007C2ED4" w:rsidP="007C2ED4">
      <w:pPr>
        <w:numPr>
          <w:ilvl w:val="0"/>
          <w:numId w:val="7"/>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 xml:space="preserve">El presupuesto del Departamento no puede ser menor de 5000 </w:t>
      </w:r>
      <w:proofErr w:type="gramStart"/>
      <w:r w:rsidRPr="007C2ED4">
        <w:rPr>
          <w:rFonts w:ascii="Lato" w:eastAsia="Times New Roman" w:hAnsi="Lato" w:cs="Times New Roman"/>
          <w:color w:val="032258"/>
          <w:lang w:eastAsia="es-ES_tradnl"/>
        </w:rPr>
        <w:t>Euros</w:t>
      </w:r>
      <w:proofErr w:type="gramEnd"/>
      <w:r w:rsidRPr="007C2ED4">
        <w:rPr>
          <w:rFonts w:ascii="Lato" w:eastAsia="Times New Roman" w:hAnsi="Lato" w:cs="Times New Roman"/>
          <w:color w:val="032258"/>
          <w:lang w:eastAsia="es-ES_tradnl"/>
        </w:rPr>
        <w:t>.</w:t>
      </w:r>
    </w:p>
    <w:p w14:paraId="68D8ED30" w14:textId="77777777" w:rsidR="007C2ED4" w:rsidRPr="007C2ED4" w:rsidRDefault="007C2ED4" w:rsidP="007C2ED4">
      <w:pPr>
        <w:numPr>
          <w:ilvl w:val="0"/>
          <w:numId w:val="7"/>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Crear un índice sobre el campo Nombre de la tabla departamentos. </w:t>
      </w:r>
    </w:p>
    <w:p w14:paraId="651026F9" w14:textId="77777777" w:rsidR="007C2ED4" w:rsidRPr="007C2ED4" w:rsidRDefault="007C2ED4" w:rsidP="007C2ED4">
      <w:pPr>
        <w:numPr>
          <w:ilvl w:val="0"/>
          <w:numId w:val="7"/>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El valor por defecto del campo Nombre de la tabla proyectos será “INDEF”.</w:t>
      </w:r>
    </w:p>
    <w:p w14:paraId="37B404CF" w14:textId="77777777" w:rsidR="007C2ED4" w:rsidRPr="007C2ED4" w:rsidRDefault="007C2ED4" w:rsidP="007C2ED4">
      <w:pPr>
        <w:numPr>
          <w:ilvl w:val="0"/>
          <w:numId w:val="7"/>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El campo Nombre de la tabla proyectos debe de ser único.</w:t>
      </w:r>
    </w:p>
    <w:p w14:paraId="102957B0" w14:textId="77777777" w:rsidR="007C2ED4" w:rsidRPr="007C2ED4" w:rsidRDefault="007C2ED4" w:rsidP="007C2ED4">
      <w:pPr>
        <w:numPr>
          <w:ilvl w:val="0"/>
          <w:numId w:val="7"/>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 xml:space="preserve">El sueldo el empleado no puede ser inferior a 1000 </w:t>
      </w:r>
      <w:proofErr w:type="gramStart"/>
      <w:r w:rsidRPr="007C2ED4">
        <w:rPr>
          <w:rFonts w:ascii="Lato" w:eastAsia="Times New Roman" w:hAnsi="Lato" w:cs="Times New Roman"/>
          <w:color w:val="032258"/>
          <w:lang w:eastAsia="es-ES_tradnl"/>
        </w:rPr>
        <w:t>Euros</w:t>
      </w:r>
      <w:proofErr w:type="gramEnd"/>
      <w:r w:rsidRPr="007C2ED4">
        <w:rPr>
          <w:rFonts w:ascii="Lato" w:eastAsia="Times New Roman" w:hAnsi="Lato" w:cs="Times New Roman"/>
          <w:color w:val="032258"/>
          <w:lang w:eastAsia="es-ES_tradnl"/>
        </w:rPr>
        <w:t>.</w:t>
      </w:r>
    </w:p>
    <w:p w14:paraId="1D15B04A" w14:textId="77777777" w:rsidR="007C2ED4" w:rsidRPr="007C2ED4" w:rsidRDefault="007C2ED4" w:rsidP="007C2ED4">
      <w:pPr>
        <w:numPr>
          <w:ilvl w:val="0"/>
          <w:numId w:val="7"/>
        </w:numPr>
        <w:shd w:val="clear" w:color="auto" w:fill="FFFFFF"/>
        <w:spacing w:before="100" w:beforeAutospacing="1" w:after="100" w:afterAutospacing="1"/>
        <w:ind w:left="1095"/>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El presupuesto del departamento no puede estar vacío. </w:t>
      </w:r>
    </w:p>
    <w:p w14:paraId="6418C6F2"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lastRenderedPageBreak/>
        <w:t xml:space="preserve">Luego es necesario que insertes en la base de datos la siguiente información, usando sentencias </w:t>
      </w:r>
      <w:proofErr w:type="spellStart"/>
      <w:r w:rsidRPr="007C2ED4">
        <w:rPr>
          <w:rFonts w:ascii="Lato" w:eastAsia="Times New Roman" w:hAnsi="Lato" w:cs="Times New Roman"/>
          <w:color w:val="032258"/>
          <w:lang w:eastAsia="es-ES_tradnl"/>
        </w:rPr>
        <w:t>sql</w:t>
      </w:r>
      <w:proofErr w:type="spellEnd"/>
      <w:r w:rsidRPr="007C2ED4">
        <w:rPr>
          <w:rFonts w:ascii="Lato" w:eastAsia="Times New Roman" w:hAnsi="Lato" w:cs="Times New Roman"/>
          <w:color w:val="032258"/>
          <w:lang w:eastAsia="es-ES_tradnl"/>
        </w:rPr>
        <w:t>.</w:t>
      </w:r>
    </w:p>
    <w:p w14:paraId="2595175E"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TABLA EMPLEADOS</w:t>
      </w:r>
    </w:p>
    <w:p w14:paraId="63AE48BD" w14:textId="7D6B758F" w:rsidR="007C2ED4" w:rsidRPr="007C2ED4" w:rsidRDefault="007C2ED4" w:rsidP="007C2ED4">
      <w:pPr>
        <w:shd w:val="clear" w:color="auto" w:fill="FFFFFF"/>
        <w:spacing w:before="180" w:after="180"/>
        <w:jc w:val="center"/>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fldChar w:fldCharType="begin"/>
      </w:r>
      <w:r w:rsidRPr="007C2ED4">
        <w:rPr>
          <w:rFonts w:ascii="Lato" w:eastAsia="Times New Roman" w:hAnsi="Lato" w:cs="Times New Roman"/>
          <w:color w:val="032258"/>
          <w:lang w:eastAsia="es-ES_tradnl"/>
        </w:rPr>
        <w:instrText xml:space="preserve"> INCLUDEPICTURE "https://institutotecnologico.edix.com/documents/188692/0/BBDD_act7_img2_OK.PNG/d2d4553e-1841-4d88-b44d-27c2e585af14?t=1515669328665" \* MERGEFORMATINET </w:instrText>
      </w:r>
      <w:r w:rsidRPr="007C2ED4">
        <w:rPr>
          <w:rFonts w:ascii="Lato" w:eastAsia="Times New Roman" w:hAnsi="Lato" w:cs="Times New Roman"/>
          <w:color w:val="032258"/>
          <w:lang w:eastAsia="es-ES_tradnl"/>
        </w:rPr>
        <w:fldChar w:fldCharType="separate"/>
      </w:r>
      <w:r w:rsidRPr="007C2ED4">
        <w:rPr>
          <w:rFonts w:ascii="Lato" w:eastAsia="Times New Roman" w:hAnsi="Lato" w:cs="Times New Roman"/>
          <w:noProof/>
          <w:color w:val="032258"/>
          <w:lang w:eastAsia="es-ES_tradnl"/>
        </w:rPr>
        <w:drawing>
          <wp:inline distT="0" distB="0" distL="0" distR="0" wp14:anchorId="510806C3" wp14:editId="04C7BB5C">
            <wp:extent cx="5400040" cy="11652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r w:rsidRPr="007C2ED4">
        <w:rPr>
          <w:rFonts w:ascii="Lato" w:eastAsia="Times New Roman" w:hAnsi="Lato" w:cs="Times New Roman"/>
          <w:color w:val="032258"/>
          <w:lang w:eastAsia="es-ES_tradnl"/>
        </w:rPr>
        <w:fldChar w:fldCharType="end"/>
      </w:r>
    </w:p>
    <w:p w14:paraId="30296177"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TABLA DEPARTAMENTOS</w:t>
      </w:r>
    </w:p>
    <w:p w14:paraId="3E8CCDCD" w14:textId="7CBC1B14" w:rsidR="007C2ED4" w:rsidRPr="007C2ED4" w:rsidRDefault="007C2ED4" w:rsidP="007C2ED4">
      <w:pPr>
        <w:shd w:val="clear" w:color="auto" w:fill="FFFFFF"/>
        <w:spacing w:before="180" w:after="180"/>
        <w:jc w:val="center"/>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fldChar w:fldCharType="begin"/>
      </w:r>
      <w:r w:rsidRPr="007C2ED4">
        <w:rPr>
          <w:rFonts w:ascii="Lato" w:eastAsia="Times New Roman" w:hAnsi="Lato" w:cs="Times New Roman"/>
          <w:color w:val="032258"/>
          <w:lang w:eastAsia="es-ES_tradnl"/>
        </w:rPr>
        <w:instrText xml:space="preserve"> INCLUDEPICTURE "https://institutotecnologico.edix.com/documents/188692/0/BBDD_act7_img3_OK.PNG/fbc9c86b-2f49-431f-9a77-77efd95b2192?t=1515669471624" \* MERGEFORMATINET </w:instrText>
      </w:r>
      <w:r w:rsidRPr="007C2ED4">
        <w:rPr>
          <w:rFonts w:ascii="Lato" w:eastAsia="Times New Roman" w:hAnsi="Lato" w:cs="Times New Roman"/>
          <w:color w:val="032258"/>
          <w:lang w:eastAsia="es-ES_tradnl"/>
        </w:rPr>
        <w:fldChar w:fldCharType="separate"/>
      </w:r>
      <w:r w:rsidRPr="007C2ED4">
        <w:rPr>
          <w:rFonts w:ascii="Lato" w:eastAsia="Times New Roman" w:hAnsi="Lato" w:cs="Times New Roman"/>
          <w:noProof/>
          <w:color w:val="032258"/>
          <w:lang w:eastAsia="es-ES_tradnl"/>
        </w:rPr>
        <w:drawing>
          <wp:inline distT="0" distB="0" distL="0" distR="0" wp14:anchorId="3BF859B5" wp14:editId="1F7B5838">
            <wp:extent cx="3206188" cy="1392469"/>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9961" cy="1407137"/>
                    </a:xfrm>
                    <a:prstGeom prst="rect">
                      <a:avLst/>
                    </a:prstGeom>
                    <a:noFill/>
                    <a:ln>
                      <a:noFill/>
                    </a:ln>
                  </pic:spPr>
                </pic:pic>
              </a:graphicData>
            </a:graphic>
          </wp:inline>
        </w:drawing>
      </w:r>
      <w:r w:rsidRPr="007C2ED4">
        <w:rPr>
          <w:rFonts w:ascii="Lato" w:eastAsia="Times New Roman" w:hAnsi="Lato" w:cs="Times New Roman"/>
          <w:color w:val="032258"/>
          <w:lang w:eastAsia="es-ES_tradnl"/>
        </w:rPr>
        <w:fldChar w:fldCharType="end"/>
      </w:r>
    </w:p>
    <w:p w14:paraId="3ABFF476"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TABLA PROYECTOS</w:t>
      </w:r>
    </w:p>
    <w:p w14:paraId="7112152D" w14:textId="28F32F99" w:rsidR="007C2ED4" w:rsidRPr="007C2ED4" w:rsidRDefault="00145145" w:rsidP="007C2ED4">
      <w:pPr>
        <w:shd w:val="clear" w:color="auto" w:fill="FFFFFF"/>
        <w:spacing w:before="180" w:after="180"/>
        <w:jc w:val="center"/>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fldChar w:fldCharType="begin"/>
      </w:r>
      <w:r w:rsidRPr="007C2ED4">
        <w:rPr>
          <w:rFonts w:ascii="Lato" w:eastAsia="Times New Roman" w:hAnsi="Lato" w:cs="Times New Roman"/>
          <w:color w:val="032258"/>
          <w:lang w:eastAsia="es-ES_tradnl"/>
        </w:rPr>
        <w:instrText xml:space="preserve"> INCLUDEPICTURE "https://institutotecnologico.edix.com/documents/188692/0/BBDD_act7_img4_OK.PNG/7a5a5816-0a1a-454e-906c-7f7c8d383897?t=1515669673416" \* MERGEFORMATINET </w:instrText>
      </w:r>
      <w:r w:rsidRPr="007C2ED4">
        <w:rPr>
          <w:rFonts w:ascii="Lato" w:eastAsia="Times New Roman" w:hAnsi="Lato" w:cs="Times New Roman"/>
          <w:color w:val="032258"/>
          <w:lang w:eastAsia="es-ES_tradnl"/>
        </w:rPr>
        <w:fldChar w:fldCharType="separate"/>
      </w:r>
      <w:r w:rsidRPr="007C2ED4">
        <w:rPr>
          <w:rFonts w:ascii="Lato" w:eastAsia="Times New Roman" w:hAnsi="Lato" w:cs="Times New Roman"/>
          <w:noProof/>
          <w:color w:val="032258"/>
          <w:lang w:eastAsia="es-ES_tradnl"/>
        </w:rPr>
        <w:drawing>
          <wp:inline distT="0" distB="0" distL="0" distR="0" wp14:anchorId="1475D328" wp14:editId="7E78EA20">
            <wp:extent cx="4016415" cy="14021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431" cy="1412311"/>
                    </a:xfrm>
                    <a:prstGeom prst="rect">
                      <a:avLst/>
                    </a:prstGeom>
                    <a:noFill/>
                    <a:ln>
                      <a:noFill/>
                    </a:ln>
                  </pic:spPr>
                </pic:pic>
              </a:graphicData>
            </a:graphic>
          </wp:inline>
        </w:drawing>
      </w:r>
      <w:r w:rsidRPr="007C2ED4">
        <w:rPr>
          <w:rFonts w:ascii="Lato" w:eastAsia="Times New Roman" w:hAnsi="Lato" w:cs="Times New Roman"/>
          <w:color w:val="032258"/>
          <w:lang w:eastAsia="es-ES_tradnl"/>
        </w:rPr>
        <w:fldChar w:fldCharType="end"/>
      </w:r>
    </w:p>
    <w:p w14:paraId="5DC35608" w14:textId="77777777"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lastRenderedPageBreak/>
        <w:t>TABLA ASIGNACIÓN</w:t>
      </w:r>
    </w:p>
    <w:p w14:paraId="29C86652" w14:textId="7C2FC651" w:rsidR="007C2ED4" w:rsidRPr="007C2ED4" w:rsidRDefault="007C2ED4" w:rsidP="007C2ED4">
      <w:pPr>
        <w:shd w:val="clear" w:color="auto" w:fill="FFFFFF"/>
        <w:spacing w:before="180" w:after="180"/>
        <w:jc w:val="center"/>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fldChar w:fldCharType="begin"/>
      </w:r>
      <w:r w:rsidRPr="007C2ED4">
        <w:rPr>
          <w:rFonts w:ascii="Lato" w:eastAsia="Times New Roman" w:hAnsi="Lato" w:cs="Times New Roman"/>
          <w:color w:val="032258"/>
          <w:lang w:eastAsia="es-ES_tradnl"/>
        </w:rPr>
        <w:instrText xml:space="preserve"> INCLUDEPICTURE "https://institutotecnologico.edix.com/documents/188692/0/BBDD_act7_img5_OK.PNG/5217417f-301a-45c5-83c3-775e60412b11?t=1515669729257" \* MERGEFORMATINET </w:instrText>
      </w:r>
      <w:r w:rsidRPr="007C2ED4">
        <w:rPr>
          <w:rFonts w:ascii="Lato" w:eastAsia="Times New Roman" w:hAnsi="Lato" w:cs="Times New Roman"/>
          <w:color w:val="032258"/>
          <w:lang w:eastAsia="es-ES_tradnl"/>
        </w:rPr>
        <w:fldChar w:fldCharType="separate"/>
      </w:r>
      <w:r w:rsidRPr="007C2ED4">
        <w:rPr>
          <w:rFonts w:ascii="Lato" w:eastAsia="Times New Roman" w:hAnsi="Lato" w:cs="Times New Roman"/>
          <w:noProof/>
          <w:color w:val="032258"/>
          <w:lang w:eastAsia="es-ES_tradnl"/>
        </w:rPr>
        <w:drawing>
          <wp:inline distT="0" distB="0" distL="0" distR="0" wp14:anchorId="3B2FF2F9" wp14:editId="5834C9D5">
            <wp:extent cx="179070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524000"/>
                    </a:xfrm>
                    <a:prstGeom prst="rect">
                      <a:avLst/>
                    </a:prstGeom>
                    <a:noFill/>
                    <a:ln>
                      <a:noFill/>
                    </a:ln>
                  </pic:spPr>
                </pic:pic>
              </a:graphicData>
            </a:graphic>
          </wp:inline>
        </w:drawing>
      </w:r>
      <w:r w:rsidRPr="007C2ED4">
        <w:rPr>
          <w:rFonts w:ascii="Lato" w:eastAsia="Times New Roman" w:hAnsi="Lato" w:cs="Times New Roman"/>
          <w:color w:val="032258"/>
          <w:lang w:eastAsia="es-ES_tradnl"/>
        </w:rPr>
        <w:fldChar w:fldCharType="end"/>
      </w:r>
    </w:p>
    <w:p w14:paraId="080A2378"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 xml:space="preserve">Para realizar esta práctica puedes utilizar </w:t>
      </w:r>
      <w:proofErr w:type="spellStart"/>
      <w:r w:rsidRPr="007C2ED4">
        <w:rPr>
          <w:rFonts w:ascii="Lato" w:eastAsia="Times New Roman" w:hAnsi="Lato" w:cs="Times New Roman"/>
          <w:color w:val="032258"/>
          <w:lang w:eastAsia="es-ES_tradnl"/>
        </w:rPr>
        <w:t>Mysql</w:t>
      </w:r>
      <w:proofErr w:type="spellEnd"/>
      <w:r w:rsidRPr="007C2ED4">
        <w:rPr>
          <w:rFonts w:ascii="Lato" w:eastAsia="Times New Roman" w:hAnsi="Lato" w:cs="Times New Roman"/>
          <w:color w:val="032258"/>
          <w:lang w:eastAsia="es-ES_tradnl"/>
        </w:rPr>
        <w:t xml:space="preserve"> u Oracle instalados en el apartado 1 y que te permite </w:t>
      </w:r>
      <w:r w:rsidRPr="007C2ED4">
        <w:rPr>
          <w:rFonts w:ascii="Lato" w:eastAsia="Times New Roman" w:hAnsi="Lato" w:cs="Times New Roman"/>
          <w:b/>
          <w:bCs/>
          <w:color w:val="032258"/>
          <w:lang w:eastAsia="es-ES_tradnl"/>
        </w:rPr>
        <w:t>introducir comandos SQL </w:t>
      </w:r>
      <w:r w:rsidRPr="007C2ED4">
        <w:rPr>
          <w:rFonts w:ascii="Lato" w:eastAsia="Times New Roman" w:hAnsi="Lato" w:cs="Times New Roman"/>
          <w:color w:val="032258"/>
          <w:lang w:eastAsia="es-ES_tradnl"/>
        </w:rPr>
        <w:t>y comprobar sus efectos.</w:t>
      </w:r>
    </w:p>
    <w:p w14:paraId="07FF779B"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Para crear una </w:t>
      </w:r>
      <w:r w:rsidRPr="007C2ED4">
        <w:rPr>
          <w:rFonts w:ascii="Lato" w:eastAsia="Times New Roman" w:hAnsi="Lato" w:cs="Times New Roman"/>
          <w:b/>
          <w:bCs/>
          <w:color w:val="032258"/>
          <w:lang w:eastAsia="es-ES_tradnl"/>
        </w:rPr>
        <w:t>nueva base de datos no introduzcas una sentencia SQL</w:t>
      </w:r>
      <w:r w:rsidRPr="007C2ED4">
        <w:rPr>
          <w:rFonts w:ascii="Lato" w:eastAsia="Times New Roman" w:hAnsi="Lato" w:cs="Times New Roman"/>
          <w:color w:val="032258"/>
          <w:lang w:eastAsia="es-ES_tradnl"/>
        </w:rPr>
        <w:t>, utiliza las facilidades </w:t>
      </w:r>
      <w:r w:rsidRPr="007C2ED4">
        <w:rPr>
          <w:rFonts w:ascii="Lato" w:eastAsia="Times New Roman" w:hAnsi="Lato" w:cs="Times New Roman"/>
          <w:b/>
          <w:bCs/>
          <w:color w:val="032258"/>
          <w:lang w:eastAsia="es-ES_tradnl"/>
        </w:rPr>
        <w:t>de la interfaz gráfica</w:t>
      </w:r>
      <w:r w:rsidRPr="007C2ED4">
        <w:rPr>
          <w:rFonts w:ascii="Lato" w:eastAsia="Times New Roman" w:hAnsi="Lato" w:cs="Times New Roman"/>
          <w:color w:val="032258"/>
          <w:lang w:eastAsia="es-ES_tradnl"/>
        </w:rPr>
        <w:t>. Escribe el nombre y las opciones que desees, asegúrate que sea pública para no tener problemas con los permisos.</w:t>
      </w:r>
    </w:p>
    <w:p w14:paraId="0537A422"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1F9FC1A3"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3F5B0075"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6298F8DE"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360E197F"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2E218F9F"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142BBE02"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3F691634" w14:textId="77777777" w:rsidR="00145145" w:rsidRDefault="00145145" w:rsidP="007C2ED4">
      <w:pPr>
        <w:shd w:val="clear" w:color="auto" w:fill="FFFFFF"/>
        <w:spacing w:before="180" w:after="180"/>
        <w:rPr>
          <w:rFonts w:ascii="Lato" w:eastAsia="Times New Roman" w:hAnsi="Lato" w:cs="Times New Roman"/>
          <w:b/>
          <w:bCs/>
          <w:color w:val="032258"/>
          <w:lang w:eastAsia="es-ES_tradnl"/>
        </w:rPr>
      </w:pPr>
    </w:p>
    <w:p w14:paraId="6E9C33F2" w14:textId="6D24FF75" w:rsidR="007C2ED4" w:rsidRPr="007C2ED4" w:rsidRDefault="007C2ED4" w:rsidP="007C2ED4">
      <w:pPr>
        <w:shd w:val="clear" w:color="auto" w:fill="FFFFFF"/>
        <w:spacing w:before="180" w:after="180"/>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lastRenderedPageBreak/>
        <w:t>Metodología</w:t>
      </w:r>
    </w:p>
    <w:p w14:paraId="7981C56B"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El alumno </w:t>
      </w:r>
      <w:r w:rsidRPr="007C2ED4">
        <w:rPr>
          <w:rFonts w:ascii="Lato" w:eastAsia="Times New Roman" w:hAnsi="Lato" w:cs="Times New Roman"/>
          <w:b/>
          <w:bCs/>
          <w:color w:val="032258"/>
          <w:lang w:eastAsia="es-ES_tradnl"/>
        </w:rPr>
        <w:t>deberá repasar los conceptos de creación de tablas, inserción y modificación de datos explicados </w:t>
      </w:r>
      <w:r w:rsidRPr="007C2ED4">
        <w:rPr>
          <w:rFonts w:ascii="Lato" w:eastAsia="Times New Roman" w:hAnsi="Lato" w:cs="Times New Roman"/>
          <w:color w:val="032258"/>
          <w:lang w:eastAsia="es-ES_tradnl"/>
        </w:rPr>
        <w:t>en la teoría.</w:t>
      </w:r>
    </w:p>
    <w:p w14:paraId="027F997A"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En el caso de haber</w:t>
      </w:r>
      <w:r w:rsidRPr="007C2ED4">
        <w:rPr>
          <w:rFonts w:ascii="Lato" w:eastAsia="Times New Roman" w:hAnsi="Lato" w:cs="Times New Roman"/>
          <w:b/>
          <w:bCs/>
          <w:color w:val="032258"/>
          <w:lang w:eastAsia="es-ES_tradnl"/>
        </w:rPr>
        <w:t> instalado un SGBD</w:t>
      </w:r>
      <w:r w:rsidRPr="007C2ED4">
        <w:rPr>
          <w:rFonts w:ascii="Lato" w:eastAsia="Times New Roman" w:hAnsi="Lato" w:cs="Times New Roman"/>
          <w:color w:val="032258"/>
          <w:lang w:eastAsia="es-ES_tradnl"/>
        </w:rPr>
        <w:t> se deberá encontrar la opción para introducir los </w:t>
      </w:r>
      <w:r w:rsidRPr="007C2ED4">
        <w:rPr>
          <w:rFonts w:ascii="Lato" w:eastAsia="Times New Roman" w:hAnsi="Lato" w:cs="Times New Roman"/>
          <w:b/>
          <w:bCs/>
          <w:color w:val="032258"/>
          <w:lang w:eastAsia="es-ES_tradnl"/>
        </w:rPr>
        <w:t>comandos SQL</w:t>
      </w:r>
      <w:r w:rsidRPr="007C2ED4">
        <w:rPr>
          <w:rFonts w:ascii="Lato" w:eastAsia="Times New Roman" w:hAnsi="Lato" w:cs="Times New Roman"/>
          <w:color w:val="032258"/>
          <w:lang w:eastAsia="es-ES_tradnl"/>
        </w:rPr>
        <w:t>.</w:t>
      </w:r>
    </w:p>
    <w:p w14:paraId="742F9DAE"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Se creará la </w:t>
      </w:r>
      <w:r w:rsidRPr="007C2ED4">
        <w:rPr>
          <w:rFonts w:ascii="Lato" w:eastAsia="Times New Roman" w:hAnsi="Lato" w:cs="Times New Roman"/>
          <w:b/>
          <w:bCs/>
          <w:color w:val="032258"/>
          <w:lang w:eastAsia="es-ES_tradnl"/>
        </w:rPr>
        <w:t>base de datos y las tablas con los campos mencionados</w:t>
      </w:r>
      <w:r w:rsidRPr="007C2ED4">
        <w:rPr>
          <w:rFonts w:ascii="Lato" w:eastAsia="Times New Roman" w:hAnsi="Lato" w:cs="Times New Roman"/>
          <w:color w:val="032258"/>
          <w:lang w:eastAsia="es-ES_tradnl"/>
        </w:rPr>
        <w:t> en el enunciado. El alumno deberá elegir cuál es el mejor tipo de dato para cada campo y cuáles serán las claves primarias y foráneas de cada tabla. Deberá también reflexionar sobre los modificadores de cada columna como son (NOT NULL, UNIQUE, etc.).</w:t>
      </w:r>
    </w:p>
    <w:p w14:paraId="61C11D8A"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Especial atención deberá tener el alumno al crear bases de datos pues no en todos los SGBD se realiza igual. Para no tener problemas en este punto se permite al alumno </w:t>
      </w:r>
      <w:r w:rsidRPr="007C2ED4">
        <w:rPr>
          <w:rFonts w:ascii="Lato" w:eastAsia="Times New Roman" w:hAnsi="Lato" w:cs="Times New Roman"/>
          <w:b/>
          <w:bCs/>
          <w:color w:val="032258"/>
          <w:lang w:eastAsia="es-ES_tradnl"/>
        </w:rPr>
        <w:t>introducir las bases de datos apoyándose en la interfaz gráfica</w:t>
      </w:r>
      <w:r w:rsidRPr="007C2ED4">
        <w:rPr>
          <w:rFonts w:ascii="Lato" w:eastAsia="Times New Roman" w:hAnsi="Lato" w:cs="Times New Roman"/>
          <w:color w:val="032258"/>
          <w:lang w:eastAsia="es-ES_tradnl"/>
        </w:rPr>
        <w:t>.</w:t>
      </w:r>
    </w:p>
    <w:p w14:paraId="48971551"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Una vez creada la base de datos el alumno </w:t>
      </w:r>
      <w:r w:rsidRPr="007C2ED4">
        <w:rPr>
          <w:rFonts w:ascii="Lato" w:eastAsia="Times New Roman" w:hAnsi="Lato" w:cs="Times New Roman"/>
          <w:b/>
          <w:bCs/>
          <w:color w:val="032258"/>
          <w:lang w:eastAsia="es-ES_tradnl"/>
        </w:rPr>
        <w:t>introducirá las sentencias en función de los datos aportados</w:t>
      </w:r>
      <w:r w:rsidRPr="007C2ED4">
        <w:rPr>
          <w:rFonts w:ascii="Lato" w:eastAsia="Times New Roman" w:hAnsi="Lato" w:cs="Times New Roman"/>
          <w:color w:val="032258"/>
          <w:lang w:eastAsia="es-ES_tradnl"/>
        </w:rPr>
        <w:t> por el enunciado.</w:t>
      </w:r>
    </w:p>
    <w:p w14:paraId="6719AAA0"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Comprobará los errores</w:t>
      </w:r>
      <w:r w:rsidRPr="007C2ED4">
        <w:rPr>
          <w:rFonts w:ascii="Lato" w:eastAsia="Times New Roman" w:hAnsi="Lato" w:cs="Times New Roman"/>
          <w:color w:val="032258"/>
          <w:lang w:eastAsia="es-ES_tradnl"/>
        </w:rPr>
        <w:t> que pueda haber y aplicará con la sentencia </w:t>
      </w:r>
      <w:r w:rsidRPr="007C2ED4">
        <w:rPr>
          <w:rFonts w:ascii="Lato" w:eastAsia="Times New Roman" w:hAnsi="Lato" w:cs="Times New Roman"/>
          <w:b/>
          <w:bCs/>
          <w:color w:val="032258"/>
          <w:lang w:eastAsia="es-ES_tradnl"/>
        </w:rPr>
        <w:t>UPDATE</w:t>
      </w:r>
      <w:r w:rsidRPr="007C2ED4">
        <w:rPr>
          <w:rFonts w:ascii="Lato" w:eastAsia="Times New Roman" w:hAnsi="Lato" w:cs="Times New Roman"/>
          <w:color w:val="032258"/>
          <w:lang w:eastAsia="es-ES_tradnl"/>
        </w:rPr>
        <w:t> las modificaciones oportunas.</w:t>
      </w:r>
    </w:p>
    <w:p w14:paraId="5EB3B309"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Será recomendable que para cada sentencia introducida </w:t>
      </w:r>
      <w:r w:rsidRPr="007C2ED4">
        <w:rPr>
          <w:rFonts w:ascii="Lato" w:eastAsia="Times New Roman" w:hAnsi="Lato" w:cs="Times New Roman"/>
          <w:b/>
          <w:bCs/>
          <w:color w:val="032258"/>
          <w:lang w:eastAsia="es-ES_tradnl"/>
        </w:rPr>
        <w:t>comprobar si el resultado es el esperado apoyándose para ello en la interfaz gráfica</w:t>
      </w:r>
      <w:r w:rsidRPr="007C2ED4">
        <w:rPr>
          <w:rFonts w:ascii="Lato" w:eastAsia="Times New Roman" w:hAnsi="Lato" w:cs="Times New Roman"/>
          <w:color w:val="032258"/>
          <w:lang w:eastAsia="es-ES_tradnl"/>
        </w:rPr>
        <w:t>.</w:t>
      </w:r>
    </w:p>
    <w:p w14:paraId="2EE8443A" w14:textId="77777777" w:rsidR="007C2ED4" w:rsidRPr="007C2ED4" w:rsidRDefault="007C2ED4" w:rsidP="007C2ED4">
      <w:pPr>
        <w:numPr>
          <w:ilvl w:val="0"/>
          <w:numId w:val="8"/>
        </w:numPr>
        <w:shd w:val="clear" w:color="auto" w:fill="FFFFFF"/>
        <w:spacing w:before="100" w:beforeAutospacing="1" w:after="100" w:afterAutospacing="1"/>
        <w:ind w:left="1095"/>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Finalmente, también es </w:t>
      </w:r>
      <w:r w:rsidRPr="007C2ED4">
        <w:rPr>
          <w:rFonts w:ascii="Lato" w:eastAsia="Times New Roman" w:hAnsi="Lato" w:cs="Times New Roman"/>
          <w:b/>
          <w:bCs/>
          <w:color w:val="032258"/>
          <w:lang w:eastAsia="es-ES_tradnl"/>
        </w:rPr>
        <w:t>recomendable que el alumno vaya copiando en un documento</w:t>
      </w:r>
      <w:r w:rsidRPr="007C2ED4">
        <w:rPr>
          <w:rFonts w:ascii="Lato" w:eastAsia="Times New Roman" w:hAnsi="Lato" w:cs="Times New Roman"/>
          <w:color w:val="032258"/>
          <w:lang w:eastAsia="es-ES_tradnl"/>
        </w:rPr>
        <w:t> todas las </w:t>
      </w:r>
      <w:r w:rsidRPr="007C2ED4">
        <w:rPr>
          <w:rFonts w:ascii="Lato" w:eastAsia="Times New Roman" w:hAnsi="Lato" w:cs="Times New Roman"/>
          <w:b/>
          <w:bCs/>
          <w:color w:val="032258"/>
          <w:lang w:eastAsia="es-ES_tradnl"/>
        </w:rPr>
        <w:t>sentencias aplicadas</w:t>
      </w:r>
      <w:r w:rsidRPr="007C2ED4">
        <w:rPr>
          <w:rFonts w:ascii="Lato" w:eastAsia="Times New Roman" w:hAnsi="Lato" w:cs="Times New Roman"/>
          <w:color w:val="032258"/>
          <w:lang w:eastAsia="es-ES_tradnl"/>
        </w:rPr>
        <w:t>, para elaborar posteriormente </w:t>
      </w:r>
      <w:r w:rsidRPr="007C2ED4">
        <w:rPr>
          <w:rFonts w:ascii="Lato" w:eastAsia="Times New Roman" w:hAnsi="Lato" w:cs="Times New Roman"/>
          <w:b/>
          <w:bCs/>
          <w:color w:val="032258"/>
          <w:lang w:eastAsia="es-ES_tradnl"/>
        </w:rPr>
        <w:t>un documento que subirá a la plataforma</w:t>
      </w:r>
      <w:r w:rsidRPr="007C2ED4">
        <w:rPr>
          <w:rFonts w:ascii="Lato" w:eastAsia="Times New Roman" w:hAnsi="Lato" w:cs="Times New Roman"/>
          <w:color w:val="032258"/>
          <w:lang w:eastAsia="es-ES_tradnl"/>
        </w:rPr>
        <w:t>.</w:t>
      </w:r>
    </w:p>
    <w:p w14:paraId="1F8E2463"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b/>
          <w:bCs/>
          <w:color w:val="032258"/>
          <w:lang w:eastAsia="es-ES_tradnl"/>
        </w:rPr>
        <w:t>Evaluación de la actividad</w:t>
      </w:r>
    </w:p>
    <w:p w14:paraId="2B16B019" w14:textId="77777777" w:rsidR="007C2ED4" w:rsidRPr="007C2ED4" w:rsidRDefault="007C2ED4" w:rsidP="007C2ED4">
      <w:pPr>
        <w:shd w:val="clear" w:color="auto" w:fill="FFFFFF"/>
        <w:spacing w:before="180" w:after="180"/>
        <w:jc w:val="both"/>
        <w:rPr>
          <w:rFonts w:ascii="Lato" w:eastAsia="Times New Roman" w:hAnsi="Lato" w:cs="Times New Roman"/>
          <w:color w:val="032258"/>
          <w:lang w:eastAsia="es-ES_tradnl"/>
        </w:rPr>
      </w:pPr>
      <w:r w:rsidRPr="007C2ED4">
        <w:rPr>
          <w:rFonts w:ascii="Lato" w:eastAsia="Times New Roman" w:hAnsi="Lato" w:cs="Times New Roman"/>
          <w:color w:val="032258"/>
          <w:lang w:eastAsia="es-ES_tradnl"/>
        </w:rPr>
        <w:t>Se evaluará </w:t>
      </w:r>
      <w:r w:rsidRPr="007C2ED4">
        <w:rPr>
          <w:rFonts w:ascii="Lato" w:eastAsia="Times New Roman" w:hAnsi="Lato" w:cs="Times New Roman"/>
          <w:b/>
          <w:bCs/>
          <w:color w:val="032258"/>
          <w:lang w:eastAsia="es-ES_tradnl"/>
        </w:rPr>
        <w:t>el conocimiento del alumno en la elaboración de sentencias de creación e inserción de datos</w:t>
      </w:r>
      <w:r w:rsidRPr="007C2ED4">
        <w:rPr>
          <w:rFonts w:ascii="Lato" w:eastAsia="Times New Roman" w:hAnsi="Lato" w:cs="Times New Roman"/>
          <w:color w:val="032258"/>
          <w:lang w:eastAsia="es-ES_tradnl"/>
        </w:rPr>
        <w:t>. Así como la capacidad para reflexionar sobre las </w:t>
      </w:r>
      <w:r w:rsidRPr="007C2ED4">
        <w:rPr>
          <w:rFonts w:ascii="Lato" w:eastAsia="Times New Roman" w:hAnsi="Lato" w:cs="Times New Roman"/>
          <w:b/>
          <w:bCs/>
          <w:color w:val="032258"/>
          <w:lang w:eastAsia="es-ES_tradnl"/>
        </w:rPr>
        <w:t>claves primarias y foráneas y los enlaces entre tablas</w:t>
      </w:r>
      <w:r w:rsidRPr="007C2ED4">
        <w:rPr>
          <w:rFonts w:ascii="Lato" w:eastAsia="Times New Roman" w:hAnsi="Lato" w:cs="Times New Roman"/>
          <w:color w:val="032258"/>
          <w:lang w:eastAsia="es-ES_tradnl"/>
        </w:rPr>
        <w:t>.</w:t>
      </w:r>
    </w:p>
    <w:p w14:paraId="31CDC0A6" w14:textId="77777777" w:rsidR="003D179F" w:rsidRDefault="003D179F"/>
    <w:sectPr w:rsidR="003D179F" w:rsidSect="007C2ED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BA6"/>
    <w:multiLevelType w:val="multilevel"/>
    <w:tmpl w:val="696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55F0"/>
    <w:multiLevelType w:val="multilevel"/>
    <w:tmpl w:val="519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A24"/>
    <w:multiLevelType w:val="multilevel"/>
    <w:tmpl w:val="8BA48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A33C7"/>
    <w:multiLevelType w:val="multilevel"/>
    <w:tmpl w:val="19D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801BD"/>
    <w:multiLevelType w:val="multilevel"/>
    <w:tmpl w:val="BFA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16ED7"/>
    <w:multiLevelType w:val="multilevel"/>
    <w:tmpl w:val="EA5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01071"/>
    <w:multiLevelType w:val="multilevel"/>
    <w:tmpl w:val="D97A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214A6"/>
    <w:multiLevelType w:val="multilevel"/>
    <w:tmpl w:val="B756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D4"/>
    <w:rsid w:val="00145145"/>
    <w:rsid w:val="003D179F"/>
    <w:rsid w:val="007C2ED4"/>
    <w:rsid w:val="009A7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EBDBC82"/>
  <w15:chartTrackingRefBased/>
  <w15:docId w15:val="{42FA39BC-E2C1-E74F-A27F-68FAB50C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C2ED4"/>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ED4"/>
    <w:rPr>
      <w:rFonts w:ascii="Times New Roman" w:eastAsia="Times New Roman" w:hAnsi="Times New Roman" w:cs="Times New Roman"/>
      <w:b/>
      <w:bCs/>
      <w:kern w:val="36"/>
      <w:sz w:val="48"/>
      <w:szCs w:val="48"/>
      <w:lang w:eastAsia="es-ES_tradnl"/>
    </w:rPr>
  </w:style>
  <w:style w:type="character" w:customStyle="1" w:styleId="title">
    <w:name w:val="title"/>
    <w:basedOn w:val="Fuentedeprrafopredeter"/>
    <w:rsid w:val="007C2ED4"/>
  </w:style>
  <w:style w:type="character" w:customStyle="1" w:styleId="value">
    <w:name w:val="value"/>
    <w:basedOn w:val="Fuentedeprrafopredeter"/>
    <w:rsid w:val="007C2ED4"/>
  </w:style>
  <w:style w:type="character" w:customStyle="1" w:styleId="datetext">
    <w:name w:val="date_text"/>
    <w:basedOn w:val="Fuentedeprrafopredeter"/>
    <w:rsid w:val="007C2ED4"/>
  </w:style>
  <w:style w:type="character" w:customStyle="1" w:styleId="displaydate">
    <w:name w:val="display_date"/>
    <w:basedOn w:val="Fuentedeprrafopredeter"/>
    <w:rsid w:val="007C2ED4"/>
  </w:style>
  <w:style w:type="character" w:customStyle="1" w:styleId="displaytime">
    <w:name w:val="display_time"/>
    <w:basedOn w:val="Fuentedeprrafopredeter"/>
    <w:rsid w:val="007C2ED4"/>
  </w:style>
  <w:style w:type="paragraph" w:styleId="NormalWeb">
    <w:name w:val="Normal (Web)"/>
    <w:basedOn w:val="Normal"/>
    <w:uiPriority w:val="99"/>
    <w:semiHidden/>
    <w:unhideWhenUsed/>
    <w:rsid w:val="007C2ED4"/>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7C2ED4"/>
    <w:rPr>
      <w:b/>
      <w:bCs/>
    </w:rPr>
  </w:style>
  <w:style w:type="character" w:styleId="Hipervnculo">
    <w:name w:val="Hyperlink"/>
    <w:basedOn w:val="Fuentedeprrafopredeter"/>
    <w:uiPriority w:val="99"/>
    <w:semiHidden/>
    <w:unhideWhenUsed/>
    <w:rsid w:val="007C2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4106">
      <w:bodyDiv w:val="1"/>
      <w:marLeft w:val="0"/>
      <w:marRight w:val="0"/>
      <w:marTop w:val="0"/>
      <w:marBottom w:val="0"/>
      <w:divBdr>
        <w:top w:val="none" w:sz="0" w:space="0" w:color="auto"/>
        <w:left w:val="none" w:sz="0" w:space="0" w:color="auto"/>
        <w:bottom w:val="none" w:sz="0" w:space="0" w:color="auto"/>
        <w:right w:val="none" w:sz="0" w:space="0" w:color="auto"/>
      </w:divBdr>
      <w:divsChild>
        <w:div w:id="1539849904">
          <w:marLeft w:val="0"/>
          <w:marRight w:val="0"/>
          <w:marTop w:val="0"/>
          <w:marBottom w:val="360"/>
          <w:divBdr>
            <w:top w:val="none" w:sz="0" w:space="0" w:color="auto"/>
            <w:left w:val="none" w:sz="0" w:space="0" w:color="auto"/>
            <w:bottom w:val="none" w:sz="0" w:space="0" w:color="auto"/>
            <w:right w:val="none" w:sz="0" w:space="0" w:color="auto"/>
          </w:divBdr>
          <w:divsChild>
            <w:div w:id="2107996641">
              <w:marLeft w:val="0"/>
              <w:marRight w:val="0"/>
              <w:marTop w:val="0"/>
              <w:marBottom w:val="0"/>
              <w:divBdr>
                <w:top w:val="none" w:sz="0" w:space="0" w:color="auto"/>
                <w:left w:val="none" w:sz="0" w:space="0" w:color="auto"/>
                <w:bottom w:val="none" w:sz="0" w:space="0" w:color="auto"/>
                <w:right w:val="none" w:sz="0" w:space="0" w:color="auto"/>
              </w:divBdr>
            </w:div>
          </w:divsChild>
        </w:div>
        <w:div w:id="35396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edix.com/documents/188692/0/Anexo+4_act7/29a315ed-52d5-44d1-a553-5ef7d3b8396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edix.com/documents/188692/0/Anexo+3_act7/dbe800e4-c64e-4a31-b7b2-d0ab6f43ff88" TargetMode="External"/><Relationship Id="rId11" Type="http://schemas.openxmlformats.org/officeDocument/2006/relationships/image" Target="media/image4.png"/><Relationship Id="rId5" Type="http://schemas.openxmlformats.org/officeDocument/2006/relationships/hyperlink" Target="https://campus.edix.com/documents/188692/0/Anexo+1/634cabac-e92e-4065-95f8-eec6259ec95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850</Words>
  <Characters>4675</Characters>
  <Application>Microsoft Office Word</Application>
  <DocSecurity>0</DocSecurity>
  <Lines>38</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2021-10-18T11:30:00Z</dcterms:created>
  <dcterms:modified xsi:type="dcterms:W3CDTF">2021-10-18T11:35:00Z</dcterms:modified>
</cp:coreProperties>
</file>