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nkiwdnzj9y9" w:id="0"/>
      <w:bookmarkEnd w:id="0"/>
      <w:r w:rsidDel="00000000" w:rsidR="00000000" w:rsidRPr="00000000">
        <w:rPr>
          <w:rtl w:val="0"/>
        </w:rPr>
        <w:t xml:space="preserve">Procesarea imaginilor: Studiu comparativ al </w:t>
      </w:r>
      <w:r w:rsidDel="00000000" w:rsidR="00000000" w:rsidRPr="00000000">
        <w:rPr>
          <w:rtl w:val="0"/>
        </w:rPr>
        <w:t xml:space="preserve">abordarii</w:t>
      </w:r>
      <w:r w:rsidDel="00000000" w:rsidR="00000000" w:rsidRPr="00000000">
        <w:rPr>
          <w:rtl w:val="0"/>
        </w:rPr>
        <w:t xml:space="preserve"> secventiale, paralelizar in C# si MPI in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bookmarkStart w:colFirst="0" w:colLast="0" w:name="_vsakn4gea5ln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Topicul proiectului</w:t>
      </w:r>
    </w:p>
    <w:p w:rsidR="00000000" w:rsidDel="00000000" w:rsidP="00000000" w:rsidRDefault="00000000" w:rsidRPr="00000000" w14:paraId="00000004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Proiectul se concentreaza pe implementarea si compararea unor metode de procesare a imaginilor, cu accent pe filtrare, folosind atat un algoritm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secvential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cat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metode de paralelizare pentru 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imbunatati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performanta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Scopul proiectului este de a observa cum paralelizarea poate accelera procesarea pixelilor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operatiunea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 filtrare a imaginilor.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bookmarkStart w:colFirst="0" w:colLast="0" w:name="_2fzoasgmb4na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Cerinte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4yrhjt54xote" w:id="3"/>
      <w:bookmarkEnd w:id="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Implementarea Algoritmului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Secvential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Sa se implementeze un algoritm </w:t>
      </w:r>
      <w:r w:rsidDel="00000000" w:rsidR="00000000" w:rsidRPr="00000000">
        <w:rPr>
          <w:rtl w:val="0"/>
        </w:rPr>
        <w:t xml:space="preserve">secvential</w:t>
      </w:r>
      <w:r w:rsidDel="00000000" w:rsidR="00000000" w:rsidRPr="00000000">
        <w:rPr>
          <w:rtl w:val="0"/>
        </w:rPr>
        <w:t xml:space="preserve"> pentru filtrarea imaginilor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C#.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Algoritmul trebuie sa suporte cel </w:t>
      </w:r>
      <w:r w:rsidDel="00000000" w:rsidR="00000000" w:rsidRPr="00000000">
        <w:rPr>
          <w:rtl w:val="0"/>
        </w:rPr>
        <w:t xml:space="preserve">putin</w:t>
      </w:r>
      <w:r w:rsidDel="00000000" w:rsidR="00000000" w:rsidRPr="00000000">
        <w:rPr>
          <w:rtl w:val="0"/>
        </w:rPr>
        <w:t xml:space="preserve"> doua tipuri de filtru (de ex., filtru Grayscale, filtru Sepia, filtru Negative, filtru Outline).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Sa se </w:t>
      </w:r>
      <w:r w:rsidDel="00000000" w:rsidR="00000000" w:rsidRPr="00000000">
        <w:rPr>
          <w:rtl w:val="0"/>
        </w:rPr>
        <w:t xml:space="preserve">masoare</w:t>
      </w:r>
      <w:r w:rsidDel="00000000" w:rsidR="00000000" w:rsidRPr="00000000">
        <w:rPr>
          <w:rtl w:val="0"/>
        </w:rPr>
        <w:t xml:space="preserve"> timpul de </w:t>
      </w:r>
      <w:r w:rsidDel="00000000" w:rsidR="00000000" w:rsidRPr="00000000">
        <w:rPr>
          <w:rtl w:val="0"/>
        </w:rPr>
        <w:t xml:space="preserve">executie</w:t>
      </w:r>
      <w:r w:rsidDel="00000000" w:rsidR="00000000" w:rsidRPr="00000000">
        <w:rPr>
          <w:rtl w:val="0"/>
        </w:rPr>
        <w:t xml:space="preserve"> pentru procesarea imaginilor de diferite dimensiuni.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u2kf5b9z5n4l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Implementarea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Paralelizarii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Metoda 1: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Algoritm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Paralelizat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cu Parallel.For, Task, sau async/await: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 se implementeze o versiune paralelizata a algoritmului de filtrare, folosind biblioteci sau tehnici de paralelizare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C# 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Metoda 2: 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Algoritm Paralelizat cu MPI: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 se implementeze o versiune paralelizata a algoritmului de filtrare folosind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MS-MPI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C++.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 se compare timpii de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executie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al algoritmilor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paralelizati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cu cel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secvential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pentru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aceeasi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imagine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acelasi filtru.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after="240" w:lineRule="auto"/>
        <w:ind w:left="720" w:hanging="360"/>
        <w:rPr/>
      </w:pPr>
      <w:bookmarkStart w:colFirst="0" w:colLast="0" w:name="_d32zcrkn3b3z" w:id="5"/>
      <w:bookmarkEnd w:id="5"/>
      <w:r w:rsidDel="00000000" w:rsidR="00000000" w:rsidRPr="00000000">
        <w:rPr>
          <w:rtl w:val="0"/>
        </w:rPr>
        <w:t xml:space="preserve">Mediu de dezvoltare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testare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Visual Studio: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Folosit pentru implementarea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depanarea tuturor celor trei algoritmi (secvential,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paralelizat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 C# si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paralelizat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 C++ cu MPI).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Extensii necesare: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Pentru C#: .NET SDK instalat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Pentru C++ cu MPI: MS-MPI instalat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Configuratie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Proiect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Pentru C#: Proiect de tip Console Application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Pentru C++: Proiect de tip Console Application cu suport pentru MPI.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Testare algoritmi: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Am folosit imagini de diferite dimensiuni (de la 459x301 pana la 11648x8736) pentru  testarea algoritmilor.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Formate de fisiere: JPEG, PNG.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9ju4ulr5pqa" w:id="6"/>
      <w:bookmarkEnd w:id="6"/>
      <w:r w:rsidDel="00000000" w:rsidR="00000000" w:rsidRPr="00000000">
        <w:rPr>
          <w:rtl w:val="0"/>
        </w:rPr>
        <w:t xml:space="preserve">Rezultate experimentale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Pentru vizualizarea timpilor de rulare ai algoritmului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secvential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am aplicat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acelasi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filtru pentru imagini de diferite dimensiuni.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133350</wp:posOffset>
            </wp:positionV>
            <wp:extent cx="3948113" cy="2235756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235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1: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324ms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3950208" cy="222632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226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2: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369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262342</wp:posOffset>
            </wp:positionV>
            <wp:extent cx="3950208" cy="2163651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163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3: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3239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295275</wp:posOffset>
            </wp:positionV>
            <wp:extent cx="3950208" cy="2339932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339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4: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2501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Observatie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Timpul de procesare pentru imaginea 4 este mai mic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decat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cel pentru imaginea 3,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dimensiunea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fisierului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imaginii 4 este mai mare decat cea a imaginii 3.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Rezolutia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totala a imaginii 4 este de 2048 × 1162 = 2.377.216 pixeli, iar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rezolutia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totala a imaginii 3 este de 1504 × 2048 = 3.080.192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pixeli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Deci,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Daca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o imagine are mai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pixeli, aceasta este procesata mai greu, deoarece sunt necesare mai multe calcule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operatii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pe pixeli.</w:t>
      </w:r>
    </w:p>
    <w:p w:rsidR="00000000" w:rsidDel="00000000" w:rsidP="00000000" w:rsidRDefault="00000000" w:rsidRPr="00000000" w14:paraId="00000057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219075</wp:posOffset>
            </wp:positionV>
            <wp:extent cx="3950208" cy="2223140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22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5: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11978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≃ 12 s</w:t>
      </w:r>
    </w:p>
    <w:p w:rsidR="00000000" w:rsidDel="00000000" w:rsidP="00000000" w:rsidRDefault="00000000" w:rsidRPr="00000000" w14:paraId="0000005D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257175</wp:posOffset>
            </wp:positionV>
            <wp:extent cx="3950208" cy="2192365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192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6: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38648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≃ 39 s</w:t>
      </w:r>
    </w:p>
    <w:p w:rsidR="00000000" w:rsidDel="00000000" w:rsidP="00000000" w:rsidRDefault="00000000" w:rsidRPr="00000000" w14:paraId="00000068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266700</wp:posOffset>
            </wp:positionV>
            <wp:extent cx="3950208" cy="219236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192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7:</w:t>
      </w:r>
    </w:p>
    <w:p w:rsidR="00000000" w:rsidDel="00000000" w:rsidP="00000000" w:rsidRDefault="00000000" w:rsidRPr="00000000" w14:paraId="00000073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83966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1,4 min</w:t>
      </w:r>
    </w:p>
    <w:p w:rsidR="00000000" w:rsidDel="00000000" w:rsidP="00000000" w:rsidRDefault="00000000" w:rsidRPr="00000000" w14:paraId="00000074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3950208" cy="222314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22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8: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7C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186611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 min</w:t>
      </w:r>
    </w:p>
    <w:p w:rsidR="00000000" w:rsidDel="00000000" w:rsidP="00000000" w:rsidRDefault="00000000" w:rsidRPr="00000000" w14:paraId="0000007D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228600</wp:posOffset>
            </wp:positionV>
            <wp:extent cx="3950208" cy="2140462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140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 de procesare pentru imaginea 8: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341712 ms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 min</w:t>
      </w:r>
    </w:p>
    <w:p w:rsidR="00000000" w:rsidDel="00000000" w:rsidP="00000000" w:rsidRDefault="00000000" w:rsidRPr="00000000" w14:paraId="00000088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Concluzie:  </w:t>
      </w:r>
    </w:p>
    <w:p w:rsidR="00000000" w:rsidDel="00000000" w:rsidP="00000000" w:rsidRDefault="00000000" w:rsidRPr="00000000" w14:paraId="0000008E">
      <w:pPr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Timpul de procesare al imaginilor este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influentat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 dimensiunea acestora, mai precis de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numarul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 pixeli. Cu cat o imagine are mai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multi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pixeli, cu atat este necesara o capacitate de calcul mai mare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un timp de procesare mai lung. Desi, sunt cazuri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care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alte aspecte influenteaza timpul de procesare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cum ar fi complexitatea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continutului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dar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numarul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 pixeli ramane un factor determinant.</w:t>
      </w: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>
        <w:rtl w:val="0"/>
      </w:rPr>
      <w:t xml:space="preserve">Cîrstea Adriana Mihaela</w:t>
    </w:r>
  </w:p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>
        <w:rtl w:val="0"/>
      </w:rPr>
      <w:t xml:space="preserve">CR3.1A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