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Inconsolata Black" w:cs="Inconsolata Black" w:eastAsia="Inconsolata Black" w:hAnsi="Inconsolata Black"/>
          <w:color w:val="3d85c6"/>
          <w:sz w:val="28"/>
          <w:szCs w:val="28"/>
        </w:rPr>
      </w:pPr>
      <w:r w:rsidDel="00000000" w:rsidR="00000000" w:rsidRPr="00000000">
        <w:rPr>
          <w:rFonts w:ascii="Inconsolata Black" w:cs="Inconsolata Black" w:eastAsia="Inconsolata Black" w:hAnsi="Inconsolata Black"/>
          <w:color w:val="3d85c6"/>
          <w:sz w:val="28"/>
          <w:szCs w:val="28"/>
        </w:rPr>
        <w:drawing>
          <wp:inline distB="114300" distT="114300" distL="114300" distR="114300">
            <wp:extent cx="7572375" cy="25003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2500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Inconsolata Black" w:cs="Inconsolata Black" w:eastAsia="Inconsolata Black" w:hAnsi="Inconsolata Black"/>
          <w:color w:val="8eff66"/>
          <w:sz w:val="28"/>
          <w:szCs w:val="28"/>
          <w:shd w:fill="351c7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Inconsolata Black" w:cs="Inconsolata Black" w:eastAsia="Inconsolata Black" w:hAnsi="Inconsolata Black"/>
          <w:color w:val="8eff66"/>
          <w:sz w:val="28"/>
          <w:szCs w:val="28"/>
          <w:shd w:fill="351c75" w:val="clear"/>
        </w:rPr>
      </w:pPr>
      <w:r w:rsidDel="00000000" w:rsidR="00000000" w:rsidRPr="00000000">
        <w:rPr>
          <w:rFonts w:ascii="Inconsolata Black" w:cs="Inconsolata Black" w:eastAsia="Inconsolata Black" w:hAnsi="Inconsolata Black"/>
          <w:color w:val="8eff66"/>
          <w:sz w:val="28"/>
          <w:szCs w:val="28"/>
          <w:shd w:fill="351c75" w:val="clear"/>
          <w:rtl w:val="0"/>
        </w:rPr>
        <w:t xml:space="preserve">PROBLEMA INICIAL: </w:t>
      </w:r>
    </w:p>
    <w:p w:rsidR="00000000" w:rsidDel="00000000" w:rsidP="00000000" w:rsidRDefault="00000000" w:rsidRPr="00000000" w14:paraId="00000004">
      <w:pPr>
        <w:rPr>
          <w:rFonts w:ascii="Inconsolata Black" w:cs="Inconsolata Black" w:eastAsia="Inconsolata Black" w:hAnsi="Inconsolata Black"/>
          <w:color w:val="8eff66"/>
          <w:sz w:val="28"/>
          <w:szCs w:val="28"/>
          <w:shd w:fill="351c7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Inconsolata Black" w:cs="Inconsolata Black" w:eastAsia="Inconsolata Black" w:hAnsi="Inconsolata Black"/>
          <w:color w:val="8eff66"/>
          <w:sz w:val="28"/>
          <w:szCs w:val="28"/>
          <w:shd w:fill="351c75" w:val="clear"/>
        </w:rPr>
      </w:pPr>
      <w:r w:rsidDel="00000000" w:rsidR="00000000" w:rsidRPr="00000000">
        <w:rPr>
          <w:rFonts w:ascii="Inconsolata Black" w:cs="Inconsolata Black" w:eastAsia="Inconsolata Black" w:hAnsi="Inconsolata Black"/>
          <w:color w:val="8eff66"/>
          <w:sz w:val="28"/>
          <w:szCs w:val="28"/>
          <w:shd w:fill="351c75" w:val="clear"/>
          <w:rtl w:val="0"/>
        </w:rPr>
        <w:t xml:space="preserve">https://mockitt.wondershare.com/proto/tMD6lUoslxflqawtXHyFR/sharing?view_mode=read_only #New Project-分享</w:t>
      </w:r>
    </w:p>
    <w:p w:rsidR="00000000" w:rsidDel="00000000" w:rsidP="00000000" w:rsidRDefault="00000000" w:rsidRPr="00000000" w14:paraId="00000006">
      <w:pPr>
        <w:rPr>
          <w:rFonts w:ascii="Inconsolata Black" w:cs="Inconsolata Black" w:eastAsia="Inconsolata Black" w:hAnsi="Inconsolata Black"/>
          <w:color w:val="8eff66"/>
          <w:sz w:val="28"/>
          <w:szCs w:val="28"/>
          <w:shd w:fill="351c7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Inconsolata Black" w:cs="Inconsolata Black" w:eastAsia="Inconsolata Black" w:hAnsi="Inconsolata Black"/>
          <w:color w:val="8eff66"/>
          <w:sz w:val="28"/>
          <w:szCs w:val="28"/>
          <w:shd w:fill="351c75" w:val="clear"/>
        </w:rPr>
      </w:pPr>
      <w:r w:rsidDel="00000000" w:rsidR="00000000" w:rsidRPr="00000000">
        <w:rPr>
          <w:rFonts w:ascii="Inconsolata Black" w:cs="Inconsolata Black" w:eastAsia="Inconsolata Black" w:hAnsi="Inconsolata Black"/>
          <w:color w:val="8eff66"/>
          <w:sz w:val="28"/>
          <w:szCs w:val="28"/>
          <w:shd w:fill="351c75" w:val="clear"/>
          <w:rtl w:val="0"/>
        </w:rPr>
        <w:t xml:space="preserve">MANEJO EFICIENTE DEL ECOTURISMO PARA AYUDAR A COMUNIDADES LOCALES AFECTADAS POR LOS INCENDIOS EN LA A AMAZONÍA </w:t>
      </w:r>
    </w:p>
    <w:p w:rsidR="00000000" w:rsidDel="00000000" w:rsidP="00000000" w:rsidRDefault="00000000" w:rsidRPr="00000000" w14:paraId="00000008">
      <w:pPr>
        <w:rPr>
          <w:rFonts w:ascii="Inconsolata Black" w:cs="Inconsolata Black" w:eastAsia="Inconsolata Black" w:hAnsi="Inconsolata Black"/>
          <w:color w:val="d9ead3"/>
          <w:sz w:val="28"/>
          <w:szCs w:val="28"/>
          <w:shd w:fill="92ef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Inconsolata Black" w:cs="Inconsolata Black" w:eastAsia="Inconsolata Black" w:hAnsi="Inconsolata Black"/>
          <w:color w:val="3d85c6"/>
          <w:sz w:val="28"/>
          <w:szCs w:val="28"/>
        </w:rPr>
      </w:pPr>
      <w:r w:rsidDel="00000000" w:rsidR="00000000" w:rsidRPr="00000000">
        <w:rPr>
          <w:rFonts w:ascii="Inconsolata Black" w:cs="Inconsolata Black" w:eastAsia="Inconsolata Black" w:hAnsi="Inconsolata Black"/>
          <w:color w:val="b4a7d6"/>
          <w:sz w:val="28"/>
          <w:szCs w:val="28"/>
          <w:rtl w:val="0"/>
        </w:rPr>
        <w:t xml:space="preserve">¿Por qué ocurren incendios en la Amazonía?</w:t>
      </w:r>
    </w:p>
    <w:p w:rsidR="00000000" w:rsidDel="00000000" w:rsidP="00000000" w:rsidRDefault="00000000" w:rsidRPr="00000000" w14:paraId="0000000A">
      <w:pPr>
        <w:ind w:left="720" w:firstLine="0"/>
        <w:rPr>
          <w:rFonts w:ascii="Inconsolata Black" w:cs="Inconsolata Black" w:eastAsia="Inconsolata Black" w:hAnsi="Inconsolata Black"/>
          <w:color w:val="666666"/>
          <w:sz w:val="28"/>
          <w:szCs w:val="28"/>
        </w:rPr>
      </w:pPr>
      <w:r w:rsidDel="00000000" w:rsidR="00000000" w:rsidRPr="00000000">
        <w:rPr>
          <w:rFonts w:ascii="Inconsolata Black" w:cs="Inconsolata Black" w:eastAsia="Inconsolata Black" w:hAnsi="Inconsolata Black"/>
          <w:color w:val="666666"/>
          <w:sz w:val="28"/>
          <w:szCs w:val="28"/>
          <w:rtl w:val="0"/>
        </w:rPr>
        <w:t xml:space="preserve">Porque hay una combinación de factores como la deforestación, la expansión de la agricultura y la ganadería, y las prácticas de quemas agrícolas inadecuadas.</w:t>
      </w:r>
    </w:p>
    <w:p w:rsidR="00000000" w:rsidDel="00000000" w:rsidP="00000000" w:rsidRDefault="00000000" w:rsidRPr="00000000" w14:paraId="0000000B">
      <w:pPr>
        <w:ind w:left="720" w:firstLine="0"/>
        <w:rPr>
          <w:rFonts w:ascii="Inconsolata Black" w:cs="Inconsolata Black" w:eastAsia="Inconsolata Black" w:hAnsi="Inconsolata Black"/>
          <w:color w:val="b4a7d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Inconsolata Black" w:cs="Inconsolata Black" w:eastAsia="Inconsolata Black" w:hAnsi="Inconsolata Black"/>
          <w:color w:val="3d85c6"/>
          <w:sz w:val="28"/>
          <w:szCs w:val="28"/>
        </w:rPr>
      </w:pPr>
      <w:r w:rsidDel="00000000" w:rsidR="00000000" w:rsidRPr="00000000">
        <w:rPr>
          <w:rFonts w:ascii="Inconsolata Black" w:cs="Inconsolata Black" w:eastAsia="Inconsolata Black" w:hAnsi="Inconsolata Black"/>
          <w:color w:val="b4a7d6"/>
          <w:sz w:val="28"/>
          <w:szCs w:val="28"/>
          <w:rtl w:val="0"/>
        </w:rPr>
        <w:t xml:space="preserve">¿Por qué hay deforestación y expansión de la agricultura?</w:t>
      </w:r>
    </w:p>
    <w:p w:rsidR="00000000" w:rsidDel="00000000" w:rsidP="00000000" w:rsidRDefault="00000000" w:rsidRPr="00000000" w14:paraId="0000000D">
      <w:pPr>
        <w:ind w:left="720" w:firstLine="0"/>
        <w:rPr>
          <w:rFonts w:ascii="Inconsolata Black" w:cs="Inconsolata Black" w:eastAsia="Inconsolata Black" w:hAnsi="Inconsolata Black"/>
          <w:color w:val="666666"/>
          <w:sz w:val="28"/>
          <w:szCs w:val="28"/>
        </w:rPr>
      </w:pPr>
      <w:r w:rsidDel="00000000" w:rsidR="00000000" w:rsidRPr="00000000">
        <w:rPr>
          <w:rFonts w:ascii="Inconsolata Black" w:cs="Inconsolata Black" w:eastAsia="Inconsolata Black" w:hAnsi="Inconsolata Black"/>
          <w:color w:val="666666"/>
          <w:sz w:val="28"/>
          <w:szCs w:val="28"/>
          <w:rtl w:val="0"/>
        </w:rPr>
        <w:t xml:space="preserve">Porque existe una creciente demanda de tierras agrícolas y ganaderas debido al aumento de la población y la necesidad de alimentos, además de la presión económica para el desarrollo en la región.</w:t>
      </w:r>
    </w:p>
    <w:p w:rsidR="00000000" w:rsidDel="00000000" w:rsidP="00000000" w:rsidRDefault="00000000" w:rsidRPr="00000000" w14:paraId="0000000E">
      <w:pPr>
        <w:ind w:left="720" w:firstLine="0"/>
        <w:rPr>
          <w:rFonts w:ascii="Inconsolata Black" w:cs="Inconsolata Black" w:eastAsia="Inconsolata Black" w:hAnsi="Inconsolata Black"/>
          <w:color w:val="b4a7d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Inconsolata Black" w:cs="Inconsolata Black" w:eastAsia="Inconsolata Black" w:hAnsi="Inconsolata Black"/>
          <w:color w:val="3d85c6"/>
          <w:sz w:val="28"/>
          <w:szCs w:val="28"/>
        </w:rPr>
      </w:pPr>
      <w:r w:rsidDel="00000000" w:rsidR="00000000" w:rsidRPr="00000000">
        <w:rPr>
          <w:rFonts w:ascii="Inconsolata Black" w:cs="Inconsolata Black" w:eastAsia="Inconsolata Black" w:hAnsi="Inconsolata Black"/>
          <w:color w:val="b4a7d6"/>
          <w:sz w:val="28"/>
          <w:szCs w:val="28"/>
          <w:rtl w:val="0"/>
        </w:rPr>
        <w:t xml:space="preserve">¿Por qué hay presión económica para el desarrollo en la región? </w:t>
      </w:r>
    </w:p>
    <w:p w:rsidR="00000000" w:rsidDel="00000000" w:rsidP="00000000" w:rsidRDefault="00000000" w:rsidRPr="00000000" w14:paraId="00000010">
      <w:pPr>
        <w:ind w:left="720" w:firstLine="0"/>
        <w:rPr>
          <w:rFonts w:ascii="Inconsolata Black" w:cs="Inconsolata Black" w:eastAsia="Inconsolata Black" w:hAnsi="Inconsolata Black"/>
          <w:color w:val="666666"/>
          <w:sz w:val="28"/>
          <w:szCs w:val="28"/>
        </w:rPr>
      </w:pPr>
      <w:r w:rsidDel="00000000" w:rsidR="00000000" w:rsidRPr="00000000">
        <w:rPr>
          <w:rFonts w:ascii="Inconsolata Black" w:cs="Inconsolata Black" w:eastAsia="Inconsolata Black" w:hAnsi="Inconsolata Black"/>
          <w:color w:val="666666"/>
          <w:sz w:val="28"/>
          <w:szCs w:val="28"/>
          <w:rtl w:val="0"/>
        </w:rPr>
        <w:t xml:space="preserve">Porque las comunidades locales y los gobiernos a menudo dependen de la explotación de recursos naturales como la madera, el petróleo y la agricultura para generar ingresos, sin considerar adecuadamente el impacto ambiental a largo plazo.</w:t>
      </w:r>
    </w:p>
    <w:p w:rsidR="00000000" w:rsidDel="00000000" w:rsidP="00000000" w:rsidRDefault="00000000" w:rsidRPr="00000000" w14:paraId="00000011">
      <w:pPr>
        <w:ind w:left="720" w:firstLine="0"/>
        <w:rPr>
          <w:rFonts w:ascii="Inconsolata Black" w:cs="Inconsolata Black" w:eastAsia="Inconsolata Black" w:hAnsi="Inconsolata Black"/>
          <w:color w:val="b4a7d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Inconsolata Black" w:cs="Inconsolata Black" w:eastAsia="Inconsolata Black" w:hAnsi="Inconsolata Black"/>
          <w:color w:val="3d85c6"/>
          <w:sz w:val="28"/>
          <w:szCs w:val="28"/>
        </w:rPr>
      </w:pPr>
      <w:r w:rsidDel="00000000" w:rsidR="00000000" w:rsidRPr="00000000">
        <w:rPr>
          <w:rFonts w:ascii="Inconsolata Black" w:cs="Inconsolata Black" w:eastAsia="Inconsolata Black" w:hAnsi="Inconsolata Black"/>
          <w:color w:val="b4a7d6"/>
          <w:sz w:val="28"/>
          <w:szCs w:val="28"/>
          <w:rtl w:val="0"/>
        </w:rPr>
        <w:t xml:space="preserve">¿Por qué no se consideran adecuadamente los impactos ambientales a </w:t>
      </w:r>
      <w:r w:rsidDel="00000000" w:rsidR="00000000" w:rsidRPr="00000000">
        <w:rPr>
          <w:rFonts w:ascii="Inconsolata Black" w:cs="Inconsolata Black" w:eastAsia="Inconsolata Black" w:hAnsi="Inconsolata Black"/>
          <w:color w:val="666666"/>
          <w:sz w:val="28"/>
          <w:szCs w:val="28"/>
          <w:rtl w:val="0"/>
        </w:rPr>
        <w:t xml:space="preserve">largo plazo?</w:t>
      </w:r>
    </w:p>
    <w:p w:rsidR="00000000" w:rsidDel="00000000" w:rsidP="00000000" w:rsidRDefault="00000000" w:rsidRPr="00000000" w14:paraId="00000013">
      <w:pPr>
        <w:ind w:left="720" w:firstLine="0"/>
        <w:rPr>
          <w:rFonts w:ascii="Inconsolata Black" w:cs="Inconsolata Black" w:eastAsia="Inconsolata Black" w:hAnsi="Inconsolata Black"/>
          <w:color w:val="666666"/>
          <w:sz w:val="28"/>
          <w:szCs w:val="28"/>
        </w:rPr>
      </w:pPr>
      <w:r w:rsidDel="00000000" w:rsidR="00000000" w:rsidRPr="00000000">
        <w:rPr>
          <w:rFonts w:ascii="Inconsolata Black" w:cs="Inconsolata Black" w:eastAsia="Inconsolata Black" w:hAnsi="Inconsolata Black"/>
          <w:color w:val="666666"/>
          <w:sz w:val="28"/>
          <w:szCs w:val="28"/>
          <w:rtl w:val="0"/>
        </w:rPr>
        <w:t xml:space="preserve">Porque la falta de educación y recursos sobre prácticas sostenibles, así como la corrupción y la falta de políticas efectivas de conservación, contribuyen a decisiones que prioriza beneficios económicos inmediatos sobre la sostenibilidad.</w:t>
      </w:r>
    </w:p>
    <w:p w:rsidR="00000000" w:rsidDel="00000000" w:rsidP="00000000" w:rsidRDefault="00000000" w:rsidRPr="00000000" w14:paraId="00000014">
      <w:pPr>
        <w:ind w:left="720" w:firstLine="0"/>
        <w:rPr>
          <w:rFonts w:ascii="Inconsolata Black" w:cs="Inconsolata Black" w:eastAsia="Inconsolata Black" w:hAnsi="Inconsolata Black"/>
          <w:color w:val="b4a7d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Inconsolata Black" w:cs="Inconsolata Black" w:eastAsia="Inconsolata Black" w:hAnsi="Inconsolata Black"/>
          <w:color w:val="3d85c6"/>
          <w:sz w:val="28"/>
          <w:szCs w:val="28"/>
        </w:rPr>
      </w:pPr>
      <w:r w:rsidDel="00000000" w:rsidR="00000000" w:rsidRPr="00000000">
        <w:rPr>
          <w:rFonts w:ascii="Inconsolata Black" w:cs="Inconsolata Black" w:eastAsia="Inconsolata Black" w:hAnsi="Inconsolata Black"/>
          <w:color w:val="b4a7d6"/>
          <w:sz w:val="28"/>
          <w:szCs w:val="28"/>
          <w:rtl w:val="0"/>
        </w:rPr>
        <w:t xml:space="preserve">¿Por qué afecta esto a las comunidades locales y sus fuentes de ingresos? </w:t>
      </w:r>
    </w:p>
    <w:p w:rsidR="00000000" w:rsidDel="00000000" w:rsidP="00000000" w:rsidRDefault="00000000" w:rsidRPr="00000000" w14:paraId="00000016">
      <w:pPr>
        <w:ind w:left="720" w:firstLine="0"/>
        <w:rPr>
          <w:rFonts w:ascii="Inconsolata Black" w:cs="Inconsolata Black" w:eastAsia="Inconsolata Black" w:hAnsi="Inconsolata Black"/>
          <w:color w:val="666666"/>
          <w:sz w:val="28"/>
          <w:szCs w:val="28"/>
        </w:rPr>
      </w:pPr>
      <w:r w:rsidDel="00000000" w:rsidR="00000000" w:rsidRPr="00000000">
        <w:rPr>
          <w:rFonts w:ascii="Inconsolata Black" w:cs="Inconsolata Black" w:eastAsia="Inconsolata Black" w:hAnsi="Inconsolata Black"/>
          <w:color w:val="666666"/>
          <w:sz w:val="28"/>
          <w:szCs w:val="28"/>
          <w:rtl w:val="0"/>
        </w:rPr>
        <w:t xml:space="preserve">Porque la destrucción de hábitats y la degradación del ecosistema resultan en la pérdida de recursos naturales esenciales para su subsistencia, como tierras cultivables y biodiversidad, lo que limita sus oportunidades económicas y agrava la pobreza en la región.</w:t>
      </w:r>
    </w:p>
    <w:p w:rsidR="00000000" w:rsidDel="00000000" w:rsidP="00000000" w:rsidRDefault="00000000" w:rsidRPr="00000000" w14:paraId="00000017">
      <w:pPr>
        <w:ind w:left="0" w:firstLine="0"/>
        <w:rPr>
          <w:rFonts w:ascii="Inconsolata Black" w:cs="Inconsolata Black" w:eastAsia="Inconsolata Black" w:hAnsi="Inconsolata Black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Inconsolata Black" w:cs="Inconsolata Black" w:eastAsia="Inconsolata Black" w:hAnsi="Inconsolata Black"/>
          <w:color w:val="ffffff"/>
          <w:sz w:val="28"/>
          <w:szCs w:val="28"/>
          <w:shd w:fill="3c78d8" w:val="clear"/>
        </w:rPr>
      </w:pPr>
      <w:r w:rsidDel="00000000" w:rsidR="00000000" w:rsidRPr="00000000">
        <w:rPr>
          <w:rFonts w:ascii="Inconsolata Black" w:cs="Inconsolata Black" w:eastAsia="Inconsolata Black" w:hAnsi="Inconsolata Black"/>
          <w:color w:val="ffffff"/>
          <w:sz w:val="28"/>
          <w:szCs w:val="28"/>
          <w:shd w:fill="3c78d8" w:val="clear"/>
          <w:rtl w:val="0"/>
        </w:rPr>
        <w:t xml:space="preserve">ANÁLISIS DEL PROBLEMA: </w:t>
      </w:r>
    </w:p>
    <w:p w:rsidR="00000000" w:rsidDel="00000000" w:rsidP="00000000" w:rsidRDefault="00000000" w:rsidRPr="00000000" w14:paraId="00000019">
      <w:pPr>
        <w:ind w:left="0" w:firstLine="0"/>
        <w:rPr>
          <w:rFonts w:ascii="Inconsolata Black" w:cs="Inconsolata Black" w:eastAsia="Inconsolata Black" w:hAnsi="Inconsolata Black"/>
          <w:color w:val="ffffff"/>
          <w:sz w:val="28"/>
          <w:szCs w:val="28"/>
          <w:shd w:fill="8e7cc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rFonts w:ascii="Inconsolata Black" w:cs="Inconsolata Black" w:eastAsia="Inconsolata Black" w:hAnsi="Inconsolata Black"/>
          <w:color w:val="ffffff"/>
          <w:sz w:val="28"/>
          <w:szCs w:val="28"/>
          <w:shd w:fill="8e7cc3" w:val="clear"/>
        </w:rPr>
      </w:pPr>
      <w:r w:rsidDel="00000000" w:rsidR="00000000" w:rsidRPr="00000000">
        <w:rPr>
          <w:rFonts w:ascii="Inconsolata Black" w:cs="Inconsolata Black" w:eastAsia="Inconsolata Black" w:hAnsi="Inconsolata Black"/>
          <w:color w:val="ffffff"/>
          <w:sz w:val="28"/>
          <w:szCs w:val="28"/>
          <w:shd w:fill="8e7cc3" w:val="clear"/>
          <w:rtl w:val="0"/>
        </w:rPr>
        <w:t xml:space="preserve">¿Qué?</w:t>
      </w:r>
    </w:p>
    <w:p w:rsidR="00000000" w:rsidDel="00000000" w:rsidP="00000000" w:rsidRDefault="00000000" w:rsidRPr="00000000" w14:paraId="0000001B">
      <w:pPr>
        <w:ind w:left="1440" w:firstLine="0"/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Incendios forestales están devastando áreas de la Amazonía, impactando la biodiversidad y los medios de vida de las comunidades locales.</w:t>
      </w:r>
    </w:p>
    <w:p w:rsidR="00000000" w:rsidDel="00000000" w:rsidP="00000000" w:rsidRDefault="00000000" w:rsidRPr="00000000" w14:paraId="0000001C">
      <w:pPr>
        <w:ind w:left="1440" w:firstLine="0"/>
        <w:rPr>
          <w:rFonts w:ascii="Inconsolata" w:cs="Inconsolata" w:eastAsia="Inconsolata" w:hAnsi="Inconsolata"/>
          <w:sz w:val="28"/>
          <w:szCs w:val="28"/>
          <w:shd w:fill="8e7cc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rPr>
          <w:rFonts w:ascii="Inconsolata Black" w:cs="Inconsolata Black" w:eastAsia="Inconsolata Black" w:hAnsi="Inconsolata Black"/>
          <w:color w:val="ffffff"/>
          <w:sz w:val="28"/>
          <w:szCs w:val="28"/>
          <w:shd w:fill="8e7cc3" w:val="clear"/>
        </w:rPr>
      </w:pPr>
      <w:r w:rsidDel="00000000" w:rsidR="00000000" w:rsidRPr="00000000">
        <w:rPr>
          <w:rFonts w:ascii="Inconsolata Black" w:cs="Inconsolata Black" w:eastAsia="Inconsolata Black" w:hAnsi="Inconsolata Black"/>
          <w:color w:val="ffffff"/>
          <w:sz w:val="28"/>
          <w:szCs w:val="28"/>
          <w:shd w:fill="8e7cc3" w:val="clear"/>
          <w:rtl w:val="0"/>
        </w:rPr>
        <w:t xml:space="preserve">¿Quién?  </w:t>
      </w:r>
    </w:p>
    <w:p w:rsidR="00000000" w:rsidDel="00000000" w:rsidP="00000000" w:rsidRDefault="00000000" w:rsidRPr="00000000" w14:paraId="0000001E">
      <w:pPr>
        <w:ind w:left="1440" w:firstLine="0"/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Las comunidades locales que dependen de la agricultura, la pesca y otros recursos naturales, así como organizaciones ambientales y gobiernos que intentan abordar el problema.</w:t>
      </w:r>
    </w:p>
    <w:p w:rsidR="00000000" w:rsidDel="00000000" w:rsidP="00000000" w:rsidRDefault="00000000" w:rsidRPr="00000000" w14:paraId="0000001F">
      <w:pPr>
        <w:ind w:left="1440" w:firstLine="0"/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rFonts w:ascii="Inconsolata Black" w:cs="Inconsolata Black" w:eastAsia="Inconsolata Black" w:hAnsi="Inconsolata Black"/>
          <w:color w:val="ffffff"/>
          <w:sz w:val="28"/>
          <w:szCs w:val="28"/>
          <w:shd w:fill="8e7cc3" w:val="clear"/>
        </w:rPr>
      </w:pPr>
      <w:r w:rsidDel="00000000" w:rsidR="00000000" w:rsidRPr="00000000">
        <w:rPr>
          <w:rFonts w:ascii="Inconsolata Black" w:cs="Inconsolata Black" w:eastAsia="Inconsolata Black" w:hAnsi="Inconsolata Black"/>
          <w:color w:val="ffffff"/>
          <w:sz w:val="28"/>
          <w:szCs w:val="28"/>
          <w:shd w:fill="8e7cc3" w:val="clear"/>
          <w:rtl w:val="0"/>
        </w:rPr>
        <w:t xml:space="preserve">¿Cuándo?  </w:t>
      </w:r>
    </w:p>
    <w:p w:rsidR="00000000" w:rsidDel="00000000" w:rsidP="00000000" w:rsidRDefault="00000000" w:rsidRPr="00000000" w14:paraId="00000021">
      <w:pPr>
        <w:ind w:left="1440" w:firstLine="0"/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Los incendios tienden a ocurrir principalmente durante la temporada seca, que varía, pero generalmente se intensifica entre junio y octubre, aunque hay casos de incendios en otros meses.</w:t>
      </w:r>
    </w:p>
    <w:p w:rsidR="00000000" w:rsidDel="00000000" w:rsidP="00000000" w:rsidRDefault="00000000" w:rsidRPr="00000000" w14:paraId="00000022">
      <w:pPr>
        <w:ind w:left="1440" w:firstLine="0"/>
        <w:rPr>
          <w:rFonts w:ascii="Inconsolata Black" w:cs="Inconsolata Black" w:eastAsia="Inconsolata Black" w:hAnsi="Inconsolata Black"/>
          <w:color w:val="3d85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rFonts w:ascii="Inconsolata Black" w:cs="Inconsolata Black" w:eastAsia="Inconsolata Black" w:hAnsi="Inconsolata Black"/>
          <w:color w:val="ffffff"/>
          <w:sz w:val="28"/>
          <w:szCs w:val="28"/>
          <w:shd w:fill="9900ff" w:val="clear"/>
        </w:rPr>
      </w:pPr>
      <w:r w:rsidDel="00000000" w:rsidR="00000000" w:rsidRPr="00000000">
        <w:rPr>
          <w:rFonts w:ascii="Inconsolata Black" w:cs="Inconsolata Black" w:eastAsia="Inconsolata Black" w:hAnsi="Inconsolata Black"/>
          <w:color w:val="ffffff"/>
          <w:sz w:val="28"/>
          <w:szCs w:val="28"/>
          <w:shd w:fill="8e7cc3" w:val="clear"/>
          <w:rtl w:val="0"/>
        </w:rPr>
        <w:t xml:space="preserve">¿Dónde? </w:t>
      </w:r>
      <w:r w:rsidDel="00000000" w:rsidR="00000000" w:rsidRPr="00000000">
        <w:rPr>
          <w:rFonts w:ascii="Inconsolata Black" w:cs="Inconsolata Black" w:eastAsia="Inconsolata Black" w:hAnsi="Inconsolata Black"/>
          <w:color w:val="ffffff"/>
          <w:sz w:val="28"/>
          <w:szCs w:val="28"/>
          <w:shd w:fill="9900ff" w:val="clear"/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1440" w:firstLine="0"/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En los departamentos de Bolivia que fueron más afectados, Beni y Santa Cruz.</w:t>
      </w:r>
    </w:p>
    <w:p w:rsidR="00000000" w:rsidDel="00000000" w:rsidP="00000000" w:rsidRDefault="00000000" w:rsidRPr="00000000" w14:paraId="00000025">
      <w:pPr>
        <w:ind w:left="1440" w:firstLine="0"/>
        <w:rPr>
          <w:rFonts w:ascii="Inconsolata" w:cs="Inconsolata" w:eastAsia="Inconsolata" w:hAnsi="Inconsolata"/>
          <w:sz w:val="28"/>
          <w:szCs w:val="28"/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440" w:hanging="360"/>
        <w:rPr>
          <w:rFonts w:ascii="Inconsolata Black" w:cs="Inconsolata Black" w:eastAsia="Inconsolata Black" w:hAnsi="Inconsolata Black"/>
          <w:color w:val="ffffff"/>
          <w:sz w:val="28"/>
          <w:szCs w:val="28"/>
          <w:shd w:fill="9900ff" w:val="clear"/>
        </w:rPr>
      </w:pPr>
      <w:r w:rsidDel="00000000" w:rsidR="00000000" w:rsidRPr="00000000">
        <w:rPr>
          <w:rFonts w:ascii="Inconsolata Black" w:cs="Inconsolata Black" w:eastAsia="Inconsolata Black" w:hAnsi="Inconsolata Black"/>
          <w:color w:val="ffffff"/>
          <w:sz w:val="28"/>
          <w:szCs w:val="28"/>
          <w:shd w:fill="b4a7d6" w:val="clear"/>
          <w:rtl w:val="0"/>
        </w:rPr>
        <w:t xml:space="preserve">¿Por qué? </w:t>
      </w:r>
      <w:r w:rsidDel="00000000" w:rsidR="00000000" w:rsidRPr="00000000">
        <w:rPr>
          <w:rFonts w:ascii="Inconsolata Black" w:cs="Inconsolata Black" w:eastAsia="Inconsolata Black" w:hAnsi="Inconsolata Black"/>
          <w:color w:val="ffffff"/>
          <w:sz w:val="28"/>
          <w:szCs w:val="28"/>
          <w:shd w:fill="9900ff" w:val="clear"/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left="1440" w:firstLine="0"/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Por la deforestación, la expansión de la agricultura y la ganadería, las prácticas de quemas agrícolas, el cambio climático y la falta de políticas sostenibles.</w:t>
      </w:r>
    </w:p>
    <w:p w:rsidR="00000000" w:rsidDel="00000000" w:rsidP="00000000" w:rsidRDefault="00000000" w:rsidRPr="00000000" w14:paraId="00000028">
      <w:pPr>
        <w:ind w:left="1440" w:firstLine="0"/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hanging="360"/>
        <w:rPr>
          <w:rFonts w:ascii="Inconsolata Black" w:cs="Inconsolata Black" w:eastAsia="Inconsolata Black" w:hAnsi="Inconsolata Black"/>
          <w:color w:val="f3f3f3"/>
          <w:sz w:val="28"/>
          <w:szCs w:val="28"/>
          <w:shd w:fill="8e7cc3" w:val="clear"/>
        </w:rPr>
      </w:pPr>
      <w:r w:rsidDel="00000000" w:rsidR="00000000" w:rsidRPr="00000000">
        <w:rPr>
          <w:rFonts w:ascii="Inconsolata Black" w:cs="Inconsolata Black" w:eastAsia="Inconsolata Black" w:hAnsi="Inconsolata Black"/>
          <w:color w:val="f3f3f3"/>
          <w:sz w:val="28"/>
          <w:szCs w:val="28"/>
          <w:shd w:fill="8e7cc3" w:val="clear"/>
          <w:rtl w:val="0"/>
        </w:rPr>
        <w:t xml:space="preserve">¿Cómo?  </w:t>
      </w:r>
    </w:p>
    <w:p w:rsidR="00000000" w:rsidDel="00000000" w:rsidP="00000000" w:rsidRDefault="00000000" w:rsidRPr="00000000" w14:paraId="0000002A">
      <w:pPr>
        <w:ind w:left="1440" w:firstLine="0"/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A través de técnicas de quema para despejar tierras, negligencia en la gestión forestal, y en algunos casos, intencionalmente para expandir la frontera agrícola.</w:t>
      </w:r>
    </w:p>
    <w:p w:rsidR="00000000" w:rsidDel="00000000" w:rsidP="00000000" w:rsidRDefault="00000000" w:rsidRPr="00000000" w14:paraId="0000002B">
      <w:pPr>
        <w:ind w:left="1440" w:firstLine="0"/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1440" w:hanging="360"/>
        <w:rPr>
          <w:rFonts w:ascii="Inconsolata Black" w:cs="Inconsolata Black" w:eastAsia="Inconsolata Black" w:hAnsi="Inconsolata Black"/>
          <w:color w:val="3d85c6"/>
          <w:sz w:val="28"/>
          <w:szCs w:val="28"/>
          <w:shd w:fill="8e7cc3" w:val="clear"/>
        </w:rPr>
      </w:pPr>
      <w:r w:rsidDel="00000000" w:rsidR="00000000" w:rsidRPr="00000000">
        <w:rPr>
          <w:rFonts w:ascii="Inconsolata Black" w:cs="Inconsolata Black" w:eastAsia="Inconsolata Black" w:hAnsi="Inconsolata Black"/>
          <w:color w:val="ffffff"/>
          <w:sz w:val="28"/>
          <w:szCs w:val="28"/>
          <w:shd w:fill="8e7cc3" w:val="clear"/>
          <w:rtl w:val="0"/>
        </w:rPr>
        <w:t xml:space="preserve">¿Cuánto? </w:t>
      </w:r>
      <w:r w:rsidDel="00000000" w:rsidR="00000000" w:rsidRPr="00000000">
        <w:rPr>
          <w:rFonts w:ascii="Inconsolata Black" w:cs="Inconsolata Black" w:eastAsia="Inconsolata Black" w:hAnsi="Inconsolata Black"/>
          <w:color w:val="3d85c6"/>
          <w:sz w:val="28"/>
          <w:szCs w:val="28"/>
          <w:shd w:fill="8e7cc3" w:val="clear"/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1440" w:firstLine="0"/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La cantidad específica de área afectada por los incendios varía cada año, pero se estima que miles de hectáreas de bosques son destruidas, lo que resulta en graves pérdidas económicas y ecológicas. Las estimaciones pueden llegar a millones de dólares en pérdidas para las comunidades locales debido a la disminución de recursos y oportunidades de ingreso.</w:t>
      </w:r>
    </w:p>
    <w:p w:rsidR="00000000" w:rsidDel="00000000" w:rsidP="00000000" w:rsidRDefault="00000000" w:rsidRPr="00000000" w14:paraId="0000002E">
      <w:pPr>
        <w:ind w:left="1440" w:firstLine="0"/>
        <w:rPr>
          <w:rFonts w:ascii="Inconsolata" w:cs="Inconsolata" w:eastAsia="Inconsolata" w:hAnsi="Inconsolata"/>
          <w:color w:val="92efd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right="0" w:firstLine="0"/>
        <w:rPr>
          <w:rFonts w:ascii="Inconsolata Black" w:cs="Inconsolata Black" w:eastAsia="Inconsolata Black" w:hAnsi="Inconsolata Black"/>
          <w:color w:val="92efd6"/>
          <w:sz w:val="30"/>
          <w:szCs w:val="30"/>
          <w:shd w:fill="666666" w:val="clear"/>
        </w:rPr>
      </w:pPr>
      <w:r w:rsidDel="00000000" w:rsidR="00000000" w:rsidRPr="00000000">
        <w:rPr>
          <w:rFonts w:ascii="Inconsolata Black" w:cs="Inconsolata Black" w:eastAsia="Inconsolata Black" w:hAnsi="Inconsolata Black"/>
          <w:color w:val="92efd6"/>
          <w:sz w:val="30"/>
          <w:szCs w:val="30"/>
          <w:shd w:fill="666666" w:val="clear"/>
          <w:rtl w:val="0"/>
        </w:rPr>
        <w:t xml:space="preserve">SOLUCIÓN Y PROPUESTA DE MI PROYECTO:</w:t>
      </w:r>
    </w:p>
    <w:p w:rsidR="00000000" w:rsidDel="00000000" w:rsidP="00000000" w:rsidRDefault="00000000" w:rsidRPr="00000000" w14:paraId="00000030">
      <w:pPr>
        <w:pBdr>
          <w:top w:color="auto" w:space="3" w:sz="0" w:val="none"/>
          <w:bottom w:color="auto" w:space="3" w:sz="0" w:val="none"/>
          <w:between w:color="auto" w:space="3" w:sz="0" w:val="none"/>
        </w:pBdr>
        <w:spacing w:before="200" w:lineRule="auto"/>
        <w:ind w:left="720" w:firstLine="0"/>
        <w:rPr>
          <w:rFonts w:ascii="Inconsolata" w:cs="Inconsolata" w:eastAsia="Inconsolata" w:hAnsi="Inconsolata"/>
          <w:sz w:val="27"/>
          <w:szCs w:val="27"/>
        </w:rPr>
      </w:pPr>
      <w:r w:rsidDel="00000000" w:rsidR="00000000" w:rsidRPr="00000000">
        <w:rPr>
          <w:rFonts w:ascii="Inconsolata" w:cs="Inconsolata" w:eastAsia="Inconsolata" w:hAnsi="Inconsolata"/>
          <w:sz w:val="27"/>
          <w:szCs w:val="27"/>
          <w:rtl w:val="0"/>
        </w:rPr>
        <w:t xml:space="preserve">Impacto Económico en Comunidades Locales</w:t>
      </w:r>
      <w:r w:rsidDel="00000000" w:rsidR="00000000" w:rsidRPr="00000000">
        <w:rPr>
          <w:rFonts w:ascii="Inconsolata" w:cs="Inconsolata" w:eastAsia="Inconsolata" w:hAnsi="Inconsolata"/>
          <w:sz w:val="27"/>
          <w:szCs w:val="27"/>
          <w:rtl w:val="0"/>
        </w:rPr>
        <w:t xml:space="preserve">: Los incendios han afectado gravemente a muchos pobladores que dependen del turismo y de sus recursos naturales para su sustento. Al promover el turismo responsable y solidario, se contribuye a la recuperación económica de estas comunidades, ayudándoles a recuperarse de la crisis.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between w:color="auto" w:space="3" w:sz="0" w:val="none"/>
        </w:pBdr>
        <w:spacing w:after="0" w:afterAutospacing="0" w:before="200" w:lineRule="auto"/>
        <w:ind w:left="720" w:hanging="360"/>
        <w:rPr>
          <w:rFonts w:ascii="Inconsolata" w:cs="Inconsolata" w:eastAsia="Inconsolata" w:hAnsi="Inconsolata"/>
          <w:color w:val="92efd6"/>
          <w:sz w:val="27"/>
          <w:szCs w:val="27"/>
          <w:shd w:fill="999999" w:val="clear"/>
        </w:rPr>
      </w:pPr>
      <w:r w:rsidDel="00000000" w:rsidR="00000000" w:rsidRPr="00000000">
        <w:rPr>
          <w:rFonts w:ascii="Inconsolata" w:cs="Inconsolata" w:eastAsia="Inconsolata" w:hAnsi="Inconsolata"/>
          <w:b w:val="1"/>
          <w:color w:val="92efd6"/>
          <w:sz w:val="27"/>
          <w:szCs w:val="27"/>
          <w:shd w:fill="999999" w:val="clear"/>
          <w:rtl w:val="0"/>
        </w:rPr>
        <w:t xml:space="preserve">Objetivos del Proyecto</w:t>
      </w:r>
      <w:r w:rsidDel="00000000" w:rsidR="00000000" w:rsidRPr="00000000">
        <w:rPr>
          <w:rFonts w:ascii="Inconsolata" w:cs="Inconsolata" w:eastAsia="Inconsolata" w:hAnsi="Inconsolata"/>
          <w:color w:val="92efd6"/>
          <w:sz w:val="27"/>
          <w:szCs w:val="27"/>
          <w:shd w:fill="999999" w:val="clear"/>
          <w:rtl w:val="0"/>
        </w:rPr>
        <w:t xml:space="preserve">: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between w:color="auto" w:space="3" w:sz="0" w:val="none"/>
        </w:pBdr>
        <w:spacing w:after="0" w:afterAutospacing="0" w:before="0" w:beforeAutospacing="0" w:lineRule="auto"/>
        <w:ind w:left="720" w:hanging="360"/>
        <w:rPr>
          <w:rFonts w:ascii="Inconsolata" w:cs="Inconsolata" w:eastAsia="Inconsolata" w:hAnsi="Inconsolata"/>
          <w:sz w:val="27"/>
          <w:szCs w:val="27"/>
        </w:rPr>
      </w:pPr>
      <w:r w:rsidDel="00000000" w:rsidR="00000000" w:rsidRPr="00000000">
        <w:rPr>
          <w:rFonts w:ascii="Inconsolata Black" w:cs="Inconsolata Black" w:eastAsia="Inconsolata Black" w:hAnsi="Inconsolata Black"/>
          <w:sz w:val="27"/>
          <w:szCs w:val="27"/>
          <w:rtl w:val="0"/>
        </w:rPr>
        <w:t xml:space="preserve">Objetivo General:</w:t>
      </w:r>
      <w:r w:rsidDel="00000000" w:rsidR="00000000" w:rsidRPr="00000000">
        <w:rPr>
          <w:rFonts w:ascii="Inconsolata" w:cs="Inconsolata" w:eastAsia="Inconsolata" w:hAnsi="Inconsolata"/>
          <w:sz w:val="27"/>
          <w:szCs w:val="27"/>
          <w:rtl w:val="0"/>
        </w:rPr>
        <w:t xml:space="preserve"> Fomentar el ecoturismo que proporcione ingresos a las comunidades locales y reduzca el impacto ambiental.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numPr>
          <w:ilvl w:val="0"/>
          <w:numId w:val="1"/>
        </w:numPr>
        <w:pBdr>
          <w:top w:color="auto" w:space="3" w:sz="0" w:val="none"/>
          <w:bottom w:color="auto" w:space="3" w:sz="0" w:val="none"/>
          <w:between w:color="auto" w:space="3" w:sz="0" w:val="none"/>
        </w:pBdr>
        <w:spacing w:after="0" w:afterAutospacing="0" w:before="0" w:beforeAutospacing="0" w:lineRule="auto"/>
        <w:ind w:left="720" w:hanging="360"/>
        <w:rPr>
          <w:rFonts w:ascii="Inconsolata" w:cs="Inconsolata" w:eastAsia="Inconsolata" w:hAnsi="Inconsolata"/>
          <w:color w:val="000000"/>
        </w:rPr>
      </w:pPr>
      <w:bookmarkStart w:colFirst="0" w:colLast="0" w:name="_dpzomo2ndq59" w:id="0"/>
      <w:bookmarkEnd w:id="0"/>
      <w:r w:rsidDel="00000000" w:rsidR="00000000" w:rsidRPr="00000000">
        <w:rPr>
          <w:rFonts w:ascii="Inconsolata" w:cs="Inconsolata" w:eastAsia="Inconsolata" w:hAnsi="Inconsolata"/>
          <w:b w:val="1"/>
          <w:color w:val="000000"/>
          <w:rtl w:val="0"/>
        </w:rPr>
        <w:t xml:space="preserve">Objetivos Específicos: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color="auto" w:space="3" w:sz="0" w:val="none"/>
          <w:bottom w:color="auto" w:space="3" w:sz="0" w:val="none"/>
          <w:between w:color="auto" w:space="3" w:sz="0" w:val="none"/>
        </w:pBdr>
        <w:spacing w:after="0" w:afterAutospacing="0" w:before="0" w:beforeAutospacing="0" w:lineRule="auto"/>
        <w:ind w:left="720" w:hanging="360"/>
        <w:rPr>
          <w:rFonts w:ascii="Inconsolata" w:cs="Inconsolata" w:eastAsia="Inconsolata" w:hAnsi="Inconsolata"/>
          <w:color w:val="000000"/>
        </w:rPr>
      </w:pPr>
      <w:r w:rsidDel="00000000" w:rsidR="00000000" w:rsidRPr="00000000">
        <w:rPr>
          <w:rFonts w:ascii="Inconsolata" w:cs="Inconsolata" w:eastAsia="Inconsolata" w:hAnsi="Inconsolata"/>
          <w:sz w:val="27"/>
          <w:szCs w:val="27"/>
          <w:rtl w:val="0"/>
        </w:rPr>
        <w:t xml:space="preserve">Promover Experiencias de Ecoturismo para generar economía circular</w:t>
      </w:r>
      <w:r w:rsidDel="00000000" w:rsidR="00000000" w:rsidRPr="00000000">
        <w:rPr>
          <w:rFonts w:ascii="Inconsolata" w:cs="Inconsolata" w:eastAsia="Inconsolata" w:hAnsi="Inconsolata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pBdr>
          <w:top w:color="auto" w:space="3" w:sz="0" w:val="none"/>
          <w:bottom w:color="auto" w:space="3" w:sz="0" w:val="none"/>
          <w:between w:color="auto" w:space="3" w:sz="0" w:val="none"/>
        </w:pBdr>
        <w:spacing w:after="0" w:afterAutospacing="0" w:before="0" w:beforeAutospacing="0" w:lineRule="auto"/>
        <w:ind w:left="1440" w:hanging="360"/>
        <w:rPr>
          <w:rFonts w:ascii="Inconsolata" w:cs="Inconsolata" w:eastAsia="Inconsolata" w:hAnsi="Inconsolata"/>
          <w:color w:val="000000"/>
        </w:rPr>
      </w:pPr>
      <w:r w:rsidDel="00000000" w:rsidR="00000000" w:rsidRPr="00000000">
        <w:rPr>
          <w:rFonts w:ascii="Inconsolata" w:cs="Inconsolata" w:eastAsia="Inconsolata" w:hAnsi="Inconsolata"/>
          <w:sz w:val="27"/>
          <w:szCs w:val="27"/>
          <w:rtl w:val="0"/>
        </w:rPr>
        <w:t xml:space="preserve">Crear una plataforma en línea que destaque ofertas de ecoturismo en áreas afectadas, incluyendo actividades como caminatas guiadas, avistamiento de aves, y visitas a iniciativas de reforestación y conservación.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auto" w:space="3" w:sz="0" w:val="none"/>
          <w:bottom w:color="auto" w:space="3" w:sz="0" w:val="none"/>
          <w:between w:color="auto" w:space="3" w:sz="0" w:val="none"/>
        </w:pBdr>
        <w:spacing w:after="0" w:afterAutospacing="0" w:before="0" w:beforeAutospacing="0" w:lineRule="auto"/>
        <w:ind w:left="720" w:hanging="360"/>
        <w:rPr>
          <w:rFonts w:ascii="Inconsolata" w:cs="Inconsolata" w:eastAsia="Inconsolata" w:hAnsi="Inconsolata"/>
          <w:color w:val="000000"/>
        </w:rPr>
      </w:pPr>
      <w:r w:rsidDel="00000000" w:rsidR="00000000" w:rsidRPr="00000000">
        <w:rPr>
          <w:rFonts w:ascii="Inconsolata" w:cs="Inconsolata" w:eastAsia="Inconsolata" w:hAnsi="Inconsolata"/>
          <w:sz w:val="27"/>
          <w:szCs w:val="27"/>
          <w:rtl w:val="0"/>
        </w:rPr>
        <w:t xml:space="preserve">Capacitar a la Comunidad Local</w:t>
      </w:r>
      <w:r w:rsidDel="00000000" w:rsidR="00000000" w:rsidRPr="00000000">
        <w:rPr>
          <w:rFonts w:ascii="Inconsolata" w:cs="Inconsolata" w:eastAsia="Inconsolata" w:hAnsi="Inconsolata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pBdr>
          <w:top w:color="auto" w:space="3" w:sz="0" w:val="none"/>
          <w:bottom w:color="auto" w:space="3" w:sz="0" w:val="none"/>
          <w:between w:color="auto" w:space="3" w:sz="0" w:val="none"/>
        </w:pBdr>
        <w:spacing w:after="0" w:afterAutospacing="0" w:before="0" w:beforeAutospacing="0" w:lineRule="auto"/>
        <w:ind w:left="1440" w:hanging="360"/>
        <w:rPr>
          <w:rFonts w:ascii="Inconsolata" w:cs="Inconsolata" w:eastAsia="Inconsolata" w:hAnsi="Inconsolata"/>
          <w:color w:val="000000"/>
        </w:rPr>
      </w:pPr>
      <w:r w:rsidDel="00000000" w:rsidR="00000000" w:rsidRPr="00000000">
        <w:rPr>
          <w:rFonts w:ascii="Inconsolata" w:cs="Inconsolata" w:eastAsia="Inconsolata" w:hAnsi="Inconsolata"/>
          <w:sz w:val="27"/>
          <w:szCs w:val="27"/>
          <w:rtl w:val="0"/>
        </w:rPr>
        <w:t xml:space="preserve">Ofrecer talleres y programas de capacitación para las comunidades locales sobre gestión turística, atención al cliente y habilidades digitales, para que puedan operar y promover sus propias iniciativas de ecoturismo.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color="auto" w:space="3" w:sz="0" w:val="none"/>
          <w:bottom w:color="auto" w:space="3" w:sz="0" w:val="none"/>
          <w:between w:color="auto" w:space="3" w:sz="0" w:val="none"/>
        </w:pBdr>
        <w:spacing w:after="0" w:afterAutospacing="0" w:before="0" w:beforeAutospacing="0" w:lineRule="auto"/>
        <w:ind w:left="720" w:hanging="360"/>
        <w:rPr>
          <w:rFonts w:ascii="Inconsolata" w:cs="Inconsolata" w:eastAsia="Inconsolata" w:hAnsi="Inconsolata"/>
          <w:color w:val="000000"/>
        </w:rPr>
      </w:pPr>
      <w:r w:rsidDel="00000000" w:rsidR="00000000" w:rsidRPr="00000000">
        <w:rPr>
          <w:rFonts w:ascii="Inconsolata" w:cs="Inconsolata" w:eastAsia="Inconsolata" w:hAnsi="Inconsolata"/>
          <w:sz w:val="27"/>
          <w:szCs w:val="27"/>
          <w:rtl w:val="0"/>
        </w:rPr>
        <w:t xml:space="preserve">Fomentar la Conciencia Ambiental</w:t>
      </w:r>
      <w:r w:rsidDel="00000000" w:rsidR="00000000" w:rsidRPr="00000000">
        <w:rPr>
          <w:rFonts w:ascii="Inconsolata" w:cs="Inconsolata" w:eastAsia="Inconsolata" w:hAnsi="Inconsolata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pBdr>
          <w:top w:color="auto" w:space="3" w:sz="0" w:val="none"/>
          <w:bottom w:color="auto" w:space="3" w:sz="0" w:val="none"/>
          <w:between w:color="auto" w:space="3" w:sz="0" w:val="none"/>
        </w:pBdr>
        <w:spacing w:after="0" w:afterAutospacing="0" w:before="0" w:beforeAutospacing="0" w:lineRule="auto"/>
        <w:ind w:left="1440" w:hanging="360"/>
        <w:rPr>
          <w:rFonts w:ascii="Inconsolata" w:cs="Inconsolata" w:eastAsia="Inconsolata" w:hAnsi="Inconsolata"/>
          <w:color w:val="000000"/>
        </w:rPr>
      </w:pPr>
      <w:r w:rsidDel="00000000" w:rsidR="00000000" w:rsidRPr="00000000">
        <w:rPr>
          <w:rFonts w:ascii="Inconsolata" w:cs="Inconsolata" w:eastAsia="Inconsolata" w:hAnsi="Inconsolata"/>
          <w:sz w:val="27"/>
          <w:szCs w:val="27"/>
          <w:rtl w:val="0"/>
        </w:rPr>
        <w:t xml:space="preserve">Incluir contenido educativo en la página web sobre la importancia de la conservación en la Amazonía y el impacto positivo del ecoturismo en la restauración del ecosistema, sensibilizando a los visitantes sobre el valor de su participación.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color="auto" w:space="3" w:sz="0" w:val="none"/>
          <w:bottom w:color="auto" w:space="3" w:sz="0" w:val="none"/>
          <w:between w:color="auto" w:space="3" w:sz="0" w:val="none"/>
        </w:pBdr>
        <w:spacing w:after="0" w:afterAutospacing="0" w:before="0" w:beforeAutospacing="0" w:lineRule="auto"/>
        <w:ind w:left="720" w:hanging="360"/>
        <w:rPr>
          <w:rFonts w:ascii="Inconsolata" w:cs="Inconsolata" w:eastAsia="Inconsolata" w:hAnsi="Inconsolata"/>
          <w:color w:val="000000"/>
        </w:rPr>
      </w:pPr>
      <w:r w:rsidDel="00000000" w:rsidR="00000000" w:rsidRPr="00000000">
        <w:rPr>
          <w:rFonts w:ascii="Inconsolata" w:cs="Inconsolata" w:eastAsia="Inconsolata" w:hAnsi="Inconsolata"/>
          <w:sz w:val="27"/>
          <w:szCs w:val="27"/>
          <w:rtl w:val="0"/>
        </w:rPr>
        <w:t xml:space="preserve">Generar Ingresos Sostenibles</w:t>
      </w:r>
      <w:r w:rsidDel="00000000" w:rsidR="00000000" w:rsidRPr="00000000">
        <w:rPr>
          <w:rFonts w:ascii="Inconsolata" w:cs="Inconsolata" w:eastAsia="Inconsolata" w:hAnsi="Inconsolata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pBdr>
          <w:top w:color="auto" w:space="3" w:sz="0" w:val="none"/>
          <w:bottom w:color="auto" w:space="3" w:sz="0" w:val="none"/>
          <w:between w:color="auto" w:space="3" w:sz="0" w:val="none"/>
        </w:pBdr>
        <w:spacing w:after="0" w:afterAutospacing="0" w:before="0" w:beforeAutospacing="0" w:lineRule="auto"/>
        <w:ind w:left="1440" w:hanging="360"/>
        <w:rPr>
          <w:rFonts w:ascii="Inconsolata" w:cs="Inconsolata" w:eastAsia="Inconsolata" w:hAnsi="Inconsolata"/>
          <w:color w:val="000000"/>
        </w:rPr>
      </w:pPr>
      <w:r w:rsidDel="00000000" w:rsidR="00000000" w:rsidRPr="00000000">
        <w:rPr>
          <w:rFonts w:ascii="Inconsolata" w:cs="Inconsolata" w:eastAsia="Inconsolata" w:hAnsi="Inconsolata"/>
          <w:sz w:val="27"/>
          <w:szCs w:val="27"/>
          <w:rtl w:val="0"/>
        </w:rPr>
        <w:t xml:space="preserve">Establecer un modelo que asegure que un porcentaje de las ganancias generadas por cada reserva se destine a proyectos de reforestación y restauración de hábitats en la región afectada, brindando un impacto económico real.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color="auto" w:space="3" w:sz="0" w:val="none"/>
          <w:bottom w:color="auto" w:space="3" w:sz="0" w:val="none"/>
          <w:between w:color="auto" w:space="3" w:sz="0" w:val="none"/>
        </w:pBdr>
        <w:spacing w:after="0" w:afterAutospacing="0" w:before="0" w:beforeAutospacing="0" w:lineRule="auto"/>
        <w:ind w:left="720" w:hanging="360"/>
        <w:rPr>
          <w:rFonts w:ascii="Inconsolata" w:cs="Inconsolata" w:eastAsia="Inconsolata" w:hAnsi="Inconsolata"/>
          <w:color w:val="000000"/>
        </w:rPr>
      </w:pPr>
      <w:r w:rsidDel="00000000" w:rsidR="00000000" w:rsidRPr="00000000">
        <w:rPr>
          <w:rFonts w:ascii="Inconsolata" w:cs="Inconsolata" w:eastAsia="Inconsolata" w:hAnsi="Inconsolata"/>
          <w:sz w:val="27"/>
          <w:szCs w:val="27"/>
          <w:rtl w:val="0"/>
        </w:rPr>
        <w:t xml:space="preserve">Promover la Cultura Local</w:t>
      </w:r>
      <w:r w:rsidDel="00000000" w:rsidR="00000000" w:rsidRPr="00000000">
        <w:rPr>
          <w:rFonts w:ascii="Inconsolata" w:cs="Inconsolata" w:eastAsia="Inconsolata" w:hAnsi="Inconsolata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pBdr>
          <w:top w:color="auto" w:space="3" w:sz="0" w:val="none"/>
          <w:bottom w:color="auto" w:space="3" w:sz="0" w:val="none"/>
          <w:between w:color="auto" w:space="3" w:sz="0" w:val="none"/>
        </w:pBdr>
        <w:spacing w:after="0" w:afterAutospacing="0" w:before="0" w:beforeAutospacing="0" w:lineRule="auto"/>
        <w:ind w:left="1440" w:hanging="360"/>
        <w:rPr>
          <w:rFonts w:ascii="Inconsolata" w:cs="Inconsolata" w:eastAsia="Inconsolata" w:hAnsi="Inconsolata"/>
          <w:color w:val="000000"/>
        </w:rPr>
      </w:pPr>
      <w:r w:rsidDel="00000000" w:rsidR="00000000" w:rsidRPr="00000000">
        <w:rPr>
          <w:rFonts w:ascii="Inconsolata" w:cs="Inconsolata" w:eastAsia="Inconsolata" w:hAnsi="Inconsolata"/>
          <w:sz w:val="27"/>
          <w:szCs w:val="27"/>
          <w:rtl w:val="0"/>
        </w:rPr>
        <w:t xml:space="preserve">Ofrecer contenido que destaque las tradiciones, costumbres y el patrimonio cultural de las comunidades locales, incentivando a los turistas a experimentar y respetar estas prácticas durante su visita.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color="auto" w:space="3" w:sz="0" w:val="none"/>
          <w:bottom w:color="auto" w:space="3" w:sz="0" w:val="none"/>
          <w:between w:color="auto" w:space="3" w:sz="0" w:val="none"/>
        </w:pBdr>
        <w:spacing w:after="0" w:afterAutospacing="0" w:before="0" w:beforeAutospacing="0" w:lineRule="auto"/>
        <w:ind w:left="720" w:hanging="360"/>
        <w:rPr>
          <w:rFonts w:ascii="Inconsolata" w:cs="Inconsolata" w:eastAsia="Inconsolata" w:hAnsi="Inconsolata"/>
          <w:color w:val="000000"/>
        </w:rPr>
      </w:pPr>
      <w:r w:rsidDel="00000000" w:rsidR="00000000" w:rsidRPr="00000000">
        <w:rPr>
          <w:rFonts w:ascii="Inconsolata" w:cs="Inconsolata" w:eastAsia="Inconsolata" w:hAnsi="Inconsolata"/>
          <w:sz w:val="27"/>
          <w:szCs w:val="27"/>
          <w:rtl w:val="0"/>
        </w:rPr>
        <w:t xml:space="preserve">Recopilar y Analizar Datos de Turismo</w:t>
      </w:r>
      <w:r w:rsidDel="00000000" w:rsidR="00000000" w:rsidRPr="00000000">
        <w:rPr>
          <w:rFonts w:ascii="Inconsolata" w:cs="Inconsolata" w:eastAsia="Inconsolata" w:hAnsi="Inconsolata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pBdr>
          <w:top w:color="auto" w:space="3" w:sz="0" w:val="none"/>
          <w:bottom w:color="auto" w:space="3" w:sz="0" w:val="none"/>
          <w:between w:color="auto" w:space="3" w:sz="0" w:val="none"/>
        </w:pBdr>
        <w:spacing w:after="0" w:afterAutospacing="0" w:before="0" w:beforeAutospacing="0" w:lineRule="auto"/>
        <w:ind w:left="1440" w:hanging="360"/>
        <w:rPr>
          <w:rFonts w:ascii="Inconsolata" w:cs="Inconsolata" w:eastAsia="Inconsolata" w:hAnsi="Inconsolata"/>
          <w:color w:val="000000"/>
        </w:rPr>
      </w:pPr>
      <w:r w:rsidDel="00000000" w:rsidR="00000000" w:rsidRPr="00000000">
        <w:rPr>
          <w:rFonts w:ascii="Inconsolata" w:cs="Inconsolata" w:eastAsia="Inconsolata" w:hAnsi="Inconsolata"/>
          <w:sz w:val="27"/>
          <w:szCs w:val="27"/>
          <w:rtl w:val="0"/>
        </w:rPr>
        <w:t xml:space="preserve">Implementar herramientas para recopilar y analizar datos sobre el tráfico de visitantes, preferencias y satisfacción, lo que permitirá ajustar las ofertas y mejorar la experiencia del ecoturista.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color="auto" w:space="3" w:sz="0" w:val="none"/>
          <w:bottom w:color="auto" w:space="3" w:sz="0" w:val="none"/>
          <w:between w:color="auto" w:space="3" w:sz="0" w:val="none"/>
        </w:pBdr>
        <w:spacing w:after="0" w:afterAutospacing="0" w:before="0" w:beforeAutospacing="0" w:lineRule="auto"/>
        <w:ind w:left="720" w:hanging="360"/>
        <w:rPr>
          <w:rFonts w:ascii="Inconsolata" w:cs="Inconsolata" w:eastAsia="Inconsolata" w:hAnsi="Inconsolata"/>
          <w:color w:val="000000"/>
        </w:rPr>
      </w:pPr>
      <w:r w:rsidDel="00000000" w:rsidR="00000000" w:rsidRPr="00000000">
        <w:rPr>
          <w:rFonts w:ascii="Inconsolata" w:cs="Inconsolata" w:eastAsia="Inconsolata" w:hAnsi="Inconsolata"/>
          <w:sz w:val="27"/>
          <w:szCs w:val="27"/>
          <w:rtl w:val="0"/>
        </w:rPr>
        <w:t xml:space="preserve">Establecer Alianzas Estratégicas</w:t>
      </w:r>
      <w:r w:rsidDel="00000000" w:rsidR="00000000" w:rsidRPr="00000000">
        <w:rPr>
          <w:rFonts w:ascii="Inconsolata" w:cs="Inconsolata" w:eastAsia="Inconsolata" w:hAnsi="Inconsolata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pBdr>
          <w:top w:color="auto" w:space="3" w:sz="0" w:val="none"/>
          <w:bottom w:color="auto" w:space="3" w:sz="0" w:val="none"/>
          <w:between w:color="auto" w:space="3" w:sz="0" w:val="none"/>
        </w:pBdr>
        <w:spacing w:after="0" w:afterAutospacing="0" w:before="0" w:beforeAutospacing="0" w:lineRule="auto"/>
        <w:ind w:left="1440" w:hanging="360"/>
        <w:rPr>
          <w:rFonts w:ascii="Inconsolata" w:cs="Inconsolata" w:eastAsia="Inconsolata" w:hAnsi="Inconsolata"/>
          <w:color w:val="000000"/>
        </w:rPr>
      </w:pPr>
      <w:r w:rsidDel="00000000" w:rsidR="00000000" w:rsidRPr="00000000">
        <w:rPr>
          <w:rFonts w:ascii="Inconsolata" w:cs="Inconsolata" w:eastAsia="Inconsolata" w:hAnsi="Inconsolata"/>
          <w:sz w:val="27"/>
          <w:szCs w:val="27"/>
          <w:rtl w:val="0"/>
        </w:rPr>
        <w:t xml:space="preserve">Construir alianzas con ONGs, organismos gubernamentales, y otras plataformas de turismo responsable para maximizar el alcance y los recursos del proyecto, y asegurar su sostenibilidad.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color="auto" w:space="3" w:sz="0" w:val="none"/>
          <w:bottom w:color="auto" w:space="3" w:sz="0" w:val="none"/>
          <w:between w:color="auto" w:space="3" w:sz="0" w:val="none"/>
        </w:pBdr>
        <w:spacing w:after="0" w:afterAutospacing="0" w:before="0" w:beforeAutospacing="0" w:lineRule="auto"/>
        <w:ind w:left="720" w:hanging="360"/>
        <w:rPr>
          <w:rFonts w:ascii="Inconsolata" w:cs="Inconsolata" w:eastAsia="Inconsolata" w:hAnsi="Inconsolata"/>
          <w:color w:val="000000"/>
        </w:rPr>
      </w:pPr>
      <w:r w:rsidDel="00000000" w:rsidR="00000000" w:rsidRPr="00000000">
        <w:rPr>
          <w:rFonts w:ascii="Inconsolata" w:cs="Inconsolata" w:eastAsia="Inconsolata" w:hAnsi="Inconsolata"/>
          <w:sz w:val="27"/>
          <w:szCs w:val="27"/>
          <w:rtl w:val="0"/>
        </w:rPr>
        <w:t xml:space="preserve">Crear una Red de Comunicaciones</w:t>
      </w:r>
      <w:r w:rsidDel="00000000" w:rsidR="00000000" w:rsidRPr="00000000">
        <w:rPr>
          <w:rFonts w:ascii="Inconsolata" w:cs="Inconsolata" w:eastAsia="Inconsolata" w:hAnsi="Inconsolata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pBdr>
          <w:top w:color="auto" w:space="3" w:sz="0" w:val="none"/>
          <w:bottom w:color="auto" w:space="3" w:sz="0" w:val="none"/>
          <w:between w:color="auto" w:space="3" w:sz="0" w:val="none"/>
        </w:pBdr>
        <w:spacing w:after="0" w:afterAutospacing="0" w:before="0" w:beforeAutospacing="0" w:lineRule="auto"/>
        <w:ind w:left="1440" w:hanging="360"/>
        <w:rPr>
          <w:rFonts w:ascii="Inconsolata" w:cs="Inconsolata" w:eastAsia="Inconsolata" w:hAnsi="Inconsolata"/>
          <w:color w:val="000000"/>
        </w:rPr>
      </w:pPr>
      <w:r w:rsidDel="00000000" w:rsidR="00000000" w:rsidRPr="00000000">
        <w:rPr>
          <w:rFonts w:ascii="Inconsolata" w:cs="Inconsolata" w:eastAsia="Inconsolata" w:hAnsi="Inconsolata"/>
          <w:sz w:val="27"/>
          <w:szCs w:val="27"/>
          <w:rtl w:val="0"/>
        </w:rPr>
        <w:t xml:space="preserve">Establecer un canal de comunicación continuo entre las comunidades, los turistas y los organizadores, permitiendo a los involucrados compartir experiencias, sugerencias y novedades relevantes.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color="auto" w:space="3" w:sz="0" w:val="none"/>
          <w:bottom w:color="auto" w:space="3" w:sz="0" w:val="none"/>
          <w:between w:color="auto" w:space="3" w:sz="0" w:val="none"/>
        </w:pBdr>
        <w:spacing w:after="0" w:afterAutospacing="0" w:before="0" w:beforeAutospacing="0" w:lineRule="auto"/>
        <w:ind w:left="720" w:hanging="360"/>
        <w:rPr>
          <w:rFonts w:ascii="Inconsolata" w:cs="Inconsolata" w:eastAsia="Inconsolata" w:hAnsi="Inconsolata"/>
          <w:color w:val="000000"/>
        </w:rPr>
      </w:pPr>
      <w:r w:rsidDel="00000000" w:rsidR="00000000" w:rsidRPr="00000000">
        <w:rPr>
          <w:rFonts w:ascii="Inconsolata" w:cs="Inconsolata" w:eastAsia="Inconsolata" w:hAnsi="Inconsolata"/>
          <w:sz w:val="27"/>
          <w:szCs w:val="27"/>
          <w:rtl w:val="0"/>
        </w:rPr>
        <w:t xml:space="preserve">Realizar Evaluaciones Periódicas de Impacto</w:t>
      </w:r>
      <w:r w:rsidDel="00000000" w:rsidR="00000000" w:rsidRPr="00000000">
        <w:rPr>
          <w:rFonts w:ascii="Inconsolata" w:cs="Inconsolata" w:eastAsia="Inconsolata" w:hAnsi="Inconsolata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pBdr>
          <w:top w:color="auto" w:space="3" w:sz="0" w:val="none"/>
          <w:bottom w:color="auto" w:space="3" w:sz="0" w:val="none"/>
          <w:between w:color="auto" w:space="3" w:sz="0" w:val="none"/>
        </w:pBdr>
        <w:spacing w:after="0" w:afterAutospacing="0" w:before="0" w:beforeAutospacing="0" w:lineRule="auto"/>
        <w:ind w:left="1440" w:hanging="360"/>
        <w:rPr>
          <w:rFonts w:ascii="Inconsolata" w:cs="Inconsolata" w:eastAsia="Inconsolata" w:hAnsi="Inconsolata"/>
          <w:color w:val="000000"/>
        </w:rPr>
      </w:pPr>
      <w:r w:rsidDel="00000000" w:rsidR="00000000" w:rsidRPr="00000000">
        <w:rPr>
          <w:rFonts w:ascii="Inconsolata" w:cs="Inconsolata" w:eastAsia="Inconsolata" w:hAnsi="Inconsolata"/>
          <w:sz w:val="27"/>
          <w:szCs w:val="27"/>
          <w:rtl w:val="0"/>
        </w:rPr>
        <w:t xml:space="preserve">Desarrollar un sistema para evaluar periódicamente el impacto del ecoturismo en las comunidades afectadas y en el medio ambiente, asegurando que se cumplen los objetivos de sostenibilidad y restauración.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between w:color="auto" w:space="3" w:sz="0" w:val="none"/>
        </w:pBdr>
        <w:spacing w:after="0" w:afterAutospacing="0" w:before="0" w:beforeAutospacing="0" w:lineRule="auto"/>
        <w:ind w:left="720" w:hanging="360"/>
        <w:rPr>
          <w:rFonts w:ascii="Inconsolata" w:cs="Inconsolata" w:eastAsia="Inconsolata" w:hAnsi="Inconsolata"/>
          <w:sz w:val="27"/>
          <w:szCs w:val="27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27"/>
          <w:szCs w:val="27"/>
          <w:rtl w:val="0"/>
        </w:rPr>
        <w:t xml:space="preserve">Propuesta de Solución</w:t>
      </w:r>
      <w:r w:rsidDel="00000000" w:rsidR="00000000" w:rsidRPr="00000000">
        <w:rPr>
          <w:rFonts w:ascii="Inconsolata" w:cs="Inconsolata" w:eastAsia="Inconsolata" w:hAnsi="Inconsolata"/>
          <w:sz w:val="27"/>
          <w:szCs w:val="27"/>
          <w:rtl w:val="0"/>
        </w:rPr>
        <w:t xml:space="preserve">: Crear un programa de ecoturismo que incluya tours organizados por comunidades locales.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between w:color="auto" w:space="3" w:sz="0" w:val="none"/>
        </w:pBdr>
        <w:spacing w:after="0" w:afterAutospacing="0" w:before="0" w:beforeAutospacing="0" w:lineRule="auto"/>
        <w:ind w:left="720" w:hanging="360"/>
        <w:rPr>
          <w:rFonts w:ascii="Inconsolata" w:cs="Inconsolata" w:eastAsia="Inconsolata" w:hAnsi="Inconsolata"/>
          <w:sz w:val="27"/>
          <w:szCs w:val="27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27"/>
          <w:szCs w:val="27"/>
          <w:rtl w:val="0"/>
        </w:rPr>
        <w:t xml:space="preserve">Beneficiarios</w:t>
      </w:r>
      <w:r w:rsidDel="00000000" w:rsidR="00000000" w:rsidRPr="00000000">
        <w:rPr>
          <w:rFonts w:ascii="Inconsolata" w:cs="Inconsolata" w:eastAsia="Inconsolata" w:hAnsi="Inconsolata"/>
          <w:sz w:val="27"/>
          <w:szCs w:val="27"/>
          <w:rtl w:val="0"/>
        </w:rPr>
        <w:t xml:space="preserve">: Comunidades locales, turistas, el medio ambiente.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between w:color="auto" w:space="3" w:sz="0" w:val="none"/>
        </w:pBdr>
        <w:spacing w:after="0" w:afterAutospacing="0" w:before="0" w:beforeAutospacing="0" w:lineRule="auto"/>
        <w:ind w:left="720" w:hanging="360"/>
        <w:rPr>
          <w:rFonts w:ascii="Inconsolata" w:cs="Inconsolata" w:eastAsia="Inconsolata" w:hAnsi="Inconsolata"/>
          <w:sz w:val="27"/>
          <w:szCs w:val="27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27"/>
          <w:szCs w:val="27"/>
          <w:rtl w:val="0"/>
        </w:rPr>
        <w:t xml:space="preserve">Recursos Necesarios</w:t>
      </w:r>
      <w:r w:rsidDel="00000000" w:rsidR="00000000" w:rsidRPr="00000000">
        <w:rPr>
          <w:rFonts w:ascii="Inconsolata" w:cs="Inconsolata" w:eastAsia="Inconsolata" w:hAnsi="Inconsolata"/>
          <w:sz w:val="27"/>
          <w:szCs w:val="27"/>
          <w:rtl w:val="0"/>
        </w:rPr>
        <w:t xml:space="preserve">: Inversiones iniciales para infraestructuras, capacitación a guías locales, material promocional.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between w:color="auto" w:space="3" w:sz="0" w:val="none"/>
        </w:pBdr>
        <w:spacing w:after="0" w:afterAutospacing="0" w:before="0" w:beforeAutospacing="0" w:lineRule="auto"/>
        <w:ind w:left="720" w:hanging="360"/>
        <w:rPr>
          <w:rFonts w:ascii="Inconsolata" w:cs="Inconsolata" w:eastAsia="Inconsolata" w:hAnsi="Inconsolata"/>
          <w:sz w:val="27"/>
          <w:szCs w:val="27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27"/>
          <w:szCs w:val="27"/>
          <w:rtl w:val="0"/>
        </w:rPr>
        <w:t xml:space="preserve">Plan de Monitoreo</w:t>
      </w:r>
      <w:r w:rsidDel="00000000" w:rsidR="00000000" w:rsidRPr="00000000">
        <w:rPr>
          <w:rFonts w:ascii="Inconsolata" w:cs="Inconsolata" w:eastAsia="Inconsolata" w:hAnsi="Inconsolata"/>
          <w:sz w:val="27"/>
          <w:szCs w:val="27"/>
          <w:rtl w:val="0"/>
        </w:rPr>
        <w:t xml:space="preserve">: Evaluar el número de turistas, los ingresos generados y la satisfacción de los participantes.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between w:color="auto" w:space="3" w:sz="0" w:val="none"/>
        </w:pBdr>
        <w:spacing w:before="0" w:beforeAutospacing="0" w:lineRule="auto"/>
        <w:ind w:left="720" w:hanging="360"/>
        <w:rPr>
          <w:rFonts w:ascii="Inconsolata" w:cs="Inconsolata" w:eastAsia="Inconsolata" w:hAnsi="Inconsolata"/>
          <w:sz w:val="27"/>
          <w:szCs w:val="27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27"/>
          <w:szCs w:val="27"/>
          <w:rtl w:val="0"/>
        </w:rPr>
        <w:t xml:space="preserve">Sostenibilidad</w:t>
      </w:r>
      <w:r w:rsidDel="00000000" w:rsidR="00000000" w:rsidRPr="00000000">
        <w:rPr>
          <w:rFonts w:ascii="Inconsolata" w:cs="Inconsolata" w:eastAsia="Inconsolata" w:hAnsi="Inconsolata"/>
          <w:sz w:val="27"/>
          <w:szCs w:val="27"/>
          <w:rtl w:val="0"/>
        </w:rPr>
        <w:t xml:space="preserve">: Capacitación continua a las comunidades y reinversión de parte de los beneficios en conservación.</w:t>
      </w:r>
    </w:p>
    <w:p w:rsidR="00000000" w:rsidDel="00000000" w:rsidP="00000000" w:rsidRDefault="00000000" w:rsidRPr="00000000" w14:paraId="0000004B">
      <w:pPr>
        <w:pBdr>
          <w:top w:color="auto" w:space="3" w:sz="0" w:val="none"/>
          <w:bottom w:color="auto" w:space="3" w:sz="0" w:val="none"/>
          <w:between w:color="auto" w:space="3" w:sz="0" w:val="none"/>
        </w:pBdr>
        <w:spacing w:before="200" w:lineRule="auto"/>
        <w:ind w:left="1440" w:firstLine="0"/>
        <w:rPr>
          <w:rFonts w:ascii="Inconsolata Black" w:cs="Inconsolata Black" w:eastAsia="Inconsolata Black" w:hAnsi="Inconsolata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Inconsolata Black" w:cs="Inconsolata Black" w:eastAsia="Inconsolata Black" w:hAnsi="Inconsolata Black"/>
          <w:color w:val="3d85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Inconsolata Black" w:cs="Inconsolata Black" w:eastAsia="Inconsolata Black" w:hAnsi="Inconsolata Black"/>
          <w:color w:val="3d85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Inconsolata Black" w:cs="Inconsolata Black" w:eastAsia="Inconsolata Black" w:hAnsi="Inconsolata Black"/>
          <w:color w:val="3d85c6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Inconsolata Black"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720" w:hanging="360"/>
      </w:pPr>
      <w:rPr>
        <w:color w:val="ffffff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fffff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InconsolataBlac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