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D3C3E">
        <w:rPr>
          <w:rFonts w:ascii="Arial" w:eastAsia="Times New Roman" w:hAnsi="Arial" w:cs="Arial"/>
          <w:b/>
          <w:bCs/>
          <w:color w:val="333333"/>
          <w:sz w:val="21"/>
          <w:szCs w:val="21"/>
        </w:rPr>
        <w:t>Specificatie</w:t>
      </w:r>
      <w:proofErr w:type="spellEnd"/>
      <w:r w:rsidRPr="00DD3C3E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b/>
          <w:bCs/>
          <w:color w:val="333333"/>
          <w:sz w:val="21"/>
          <w:szCs w:val="21"/>
        </w:rPr>
        <w:t>aplicatie</w:t>
      </w:r>
      <w:proofErr w:type="spellEnd"/>
      <w:r w:rsidRPr="00DD3C3E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Timesheet Management v1.0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Se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doreste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implementarea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unei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aplicatii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interne de tip timesheet (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pontaj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) pt.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Compania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XYZ care 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organizata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astfel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tbl>
      <w:tblPr>
        <w:tblpPr w:leftFromText="45" w:rightFromText="45" w:bottomFromText="240" w:vertAnchor="text"/>
        <w:tblW w:w="7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6"/>
        <w:gridCol w:w="246"/>
      </w:tblGrid>
      <w:tr w:rsidR="00DD3C3E" w:rsidRPr="00DD3C3E" w:rsidTr="00DD3C3E">
        <w:trPr>
          <w:gridAfter w:val="1"/>
          <w:trHeight w:val="135"/>
        </w:trPr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C3E" w:rsidRPr="00DD3C3E" w:rsidRDefault="00DD3C3E" w:rsidP="00DD3C3E">
            <w:pPr>
              <w:spacing w:after="0" w:line="285" w:lineRule="atLeast"/>
              <w:rPr>
                <w:rFonts w:ascii="Arial" w:eastAsia="Times New Roman" w:hAnsi="Arial" w:cs="Arial"/>
                <w:color w:val="333333"/>
                <w:sz w:val="14"/>
                <w:szCs w:val="21"/>
              </w:rPr>
            </w:pPr>
          </w:p>
        </w:tc>
      </w:tr>
      <w:tr w:rsidR="00DD3C3E" w:rsidRPr="00DD3C3E" w:rsidTr="00DD3C3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C3E" w:rsidRPr="00DD3C3E" w:rsidRDefault="00DD3C3E" w:rsidP="00DD3C3E">
            <w:pPr>
              <w:spacing w:after="0" w:line="28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C3E" w:rsidRPr="00DD3C3E" w:rsidRDefault="00DD3C3E" w:rsidP="00DD3C3E">
            <w:pPr>
              <w:spacing w:after="0" w:line="28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D3C3E">
        <w:rPr>
          <w:rFonts w:ascii="Arial" w:eastAsia="Times New Roman" w:hAnsi="Arial" w:cs="Arial"/>
          <w:b/>
          <w:bCs/>
          <w:color w:val="333333"/>
          <w:sz w:val="21"/>
        </w:rPr>
        <w:t>divizia</w:t>
      </w:r>
      <w:proofErr w:type="spellEnd"/>
      <w:proofErr w:type="gramEnd"/>
      <w:r w:rsidRPr="00DD3C3E">
        <w:rPr>
          <w:rFonts w:ascii="Arial" w:eastAsia="Times New Roman" w:hAnsi="Arial" w:cs="Arial"/>
          <w:b/>
          <w:bCs/>
          <w:color w:val="333333"/>
          <w:sz w:val="21"/>
        </w:rPr>
        <w:t xml:space="preserve"> IT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>                         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consultanta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(DC)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>                         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dezvoltare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software (DDS)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>                         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service (DS)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>                         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asamblare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calculatoare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(DA)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D3C3E">
        <w:rPr>
          <w:rFonts w:ascii="Arial" w:eastAsia="Times New Roman" w:hAnsi="Arial" w:cs="Arial"/>
          <w:b/>
          <w:bCs/>
          <w:color w:val="333333"/>
          <w:sz w:val="21"/>
        </w:rPr>
        <w:t>divizia</w:t>
      </w:r>
      <w:proofErr w:type="spellEnd"/>
      <w:proofErr w:type="gramEnd"/>
      <w:r w:rsidRPr="00DD3C3E">
        <w:rPr>
          <w:rFonts w:ascii="Arial" w:eastAsia="Times New Roman" w:hAnsi="Arial" w:cs="Arial"/>
          <w:b/>
          <w:bCs/>
          <w:color w:val="333333"/>
          <w:sz w:val="21"/>
        </w:rPr>
        <w:t xml:space="preserve"> MHF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                   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Marketing (DM)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                   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Resurse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umane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(DHR)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                   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Financiar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(DFI)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Fiecare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are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asignat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la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un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ID intern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unic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(de ex. XYZDS124).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Aplicatia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va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una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web based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oferi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posibilitatea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autentificarii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securizate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urmatoarelor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tipuri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utlizatori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-       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-       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sef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-       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sef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divizie</w:t>
      </w:r>
      <w:proofErr w:type="spellEnd"/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-        </w:t>
      </w: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director</w:t>
      </w:r>
      <w:proofErr w:type="gramEnd"/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-        </w:t>
      </w: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administrator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aplicatie</w:t>
      </w:r>
      <w:proofErr w:type="spellEnd"/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are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posibilitatea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la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completarea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timesheet-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ului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lunar,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ceea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ce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presupune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ca 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fiecare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zi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lucratoare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completeze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fisa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zilnica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prin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introducerea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activitatilor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depuse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pt.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8 ore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. De ex.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pentru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o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zi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un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poate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introduce 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aplicatie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urmatoarele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date: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4 ore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la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proiectul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“portal”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pentru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clientul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“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Ministerul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Agriculturii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”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1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ora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sedinta</w:t>
      </w:r>
      <w:proofErr w:type="spellEnd"/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1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ora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training Java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2 ore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deplasare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la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clientul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“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Ministerului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Agriculturii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”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Un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timesheet lunar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poate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vazut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ca o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colectie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fise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zilnice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pentru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o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anumita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luna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(de ex. timesheet lunar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luna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Octombrie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Aplicatia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trebuie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permita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introducerea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ore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suplimentare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caz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 care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acestea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vor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tratate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diferit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8 ore,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avind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o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eticheta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distinctiva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(EXTRA).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La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finalul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unei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luni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calendaristice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timesheetul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lunar nu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mai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poate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editat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iar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seful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il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poate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aproba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rejecta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. 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cazul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 care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il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rejecteaza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trebuie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introduca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motivul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rejectarii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apoi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primeste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un email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prin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care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este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anuntat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timesheetul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fost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rejectat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impreuna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cu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motivul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poate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apoi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editeze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timesheet-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facind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modificarile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necesare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retrimita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timesheet-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spre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aprobare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sefului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dupa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care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procesul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se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reia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seful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putind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aproba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rejecta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timesheet-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Un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timesheet lunar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poate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trece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astfel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prin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urmatoarele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stari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: OPEN, SUBMITTED, APPROVED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REJECTED.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Odata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creat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timesheetul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este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OPEN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editabil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momentul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 care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trimite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timesheet-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lunar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sefului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seful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primeste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o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notificare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prin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email. Timesheet-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devine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SUBMITTED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nu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mai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este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editabil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Un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timesheet APPROVED (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aprobat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seful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) 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considerat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inchis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deci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non-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editabil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O data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ce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timesheet-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este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REJECTED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poate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trimite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starea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OPEN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a.i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-l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modifice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Daca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la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sfarsitul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unei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luni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calendaristice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nu 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trimis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timesheet-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lunar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sefului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deci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nu are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statusul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SUBMITTED)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primeste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o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notificare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prin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email care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sa-i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reaminteasca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trebuie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facut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Submit.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sef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peste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acest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nivel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nu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trebuie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trimita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timesheet-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lor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lunar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superiorului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spre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aprobare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odata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completat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salvat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este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considerat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automat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aprobat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poate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crea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o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fisa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zilnica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la 0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poate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duplica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o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fisa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zilnica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deja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salvata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End"/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Seful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introduce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proiectele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clientii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la care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lucreaza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(ex.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clienti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„Vodafone Romania”, „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Nova”, etc;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exemple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proiecte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„portal web”, „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aplicatie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CRM”, „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infrastructura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retea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”, etc).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Tipul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activitati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uzuale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companie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sunt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sediu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deplasare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la client,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sedinte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cursuri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Tipurile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inactivitate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sunt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vacanta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boala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sarbatori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legale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Seful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adauga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/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sterge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propriu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End"/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Administratorul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aplicatiei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poate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configura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aplicatia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specificind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ce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divizii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exista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companie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exista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cadrul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fiecarei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divizii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Aplicatia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trebuie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permita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viitor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suprimarea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/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divizii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adaugarea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noi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/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divizii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functie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reorganizarea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viitor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firmei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Administratorul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asigneaza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persoanele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care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sunt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sefi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/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sefi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divizie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/director.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Deasemenea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el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poate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activa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mecanismul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Audit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prin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care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toate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actiunile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desfasurate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aplicatie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sunt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logate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intr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-un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fisier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(de ex.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daca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un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editat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o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fisa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zilnica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modificind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perioada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petrecuta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intre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orele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14-16 din “training Java” in “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sedinta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”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acest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se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scrie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fisierul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log). Se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vor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defini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nivele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logare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de ex.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se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poata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selecta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informatie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se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logheaza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functie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rolul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user-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ului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(se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doreste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se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logheze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numai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interactiuni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au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facut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sefii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Functie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rolul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avut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un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user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poate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vedea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urmatoarele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drepturi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referitor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la timesheet-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uri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74"/>
        <w:gridCol w:w="4926"/>
      </w:tblGrid>
      <w:tr w:rsidR="00DD3C3E" w:rsidRPr="00DD3C3E" w:rsidTr="00DD3C3E"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3C3E" w:rsidRPr="00DD3C3E" w:rsidRDefault="00DD3C3E" w:rsidP="00DD3C3E">
            <w:pPr>
              <w:spacing w:before="120" w:after="120" w:line="28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USER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3C3E" w:rsidRPr="00DD3C3E" w:rsidRDefault="00DD3C3E" w:rsidP="00DD3C3E">
            <w:pPr>
              <w:spacing w:before="120" w:after="120" w:line="28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DREPTURI</w:t>
            </w:r>
          </w:p>
        </w:tc>
      </w:tr>
      <w:tr w:rsidR="00DD3C3E" w:rsidRPr="00DD3C3E" w:rsidTr="00DD3C3E"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3C3E" w:rsidRPr="00DD3C3E" w:rsidRDefault="00DD3C3E" w:rsidP="00DD3C3E">
            <w:pPr>
              <w:spacing w:before="120" w:after="120" w:line="28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Angajat</w:t>
            </w:r>
            <w:proofErr w:type="spellEnd"/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3C3E" w:rsidRPr="00DD3C3E" w:rsidRDefault="00DD3C3E" w:rsidP="00DD3C3E">
            <w:pPr>
              <w:spacing w:before="120" w:after="120" w:line="28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Creaza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Citeste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modifica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propriul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timesheet</w:t>
            </w:r>
          </w:p>
        </w:tc>
      </w:tr>
      <w:tr w:rsidR="00DD3C3E" w:rsidRPr="00DD3C3E" w:rsidTr="00DD3C3E"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3C3E" w:rsidRPr="00DD3C3E" w:rsidRDefault="00DD3C3E" w:rsidP="00DD3C3E">
            <w:pPr>
              <w:spacing w:before="120" w:after="120" w:line="28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Sef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de dept.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3C3E" w:rsidRPr="00DD3C3E" w:rsidRDefault="00DD3C3E" w:rsidP="00DD3C3E">
            <w:pPr>
              <w:spacing w:before="120" w:after="120" w:line="28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Creaza,Citeste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modifica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propriul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timesheet,</w:t>
            </w:r>
          </w:p>
          <w:p w:rsidR="00DD3C3E" w:rsidRPr="00DD3C3E" w:rsidRDefault="00DD3C3E" w:rsidP="00DD3C3E">
            <w:pPr>
              <w:spacing w:before="120" w:after="120" w:line="28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Citeste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aproba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rejecteaza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timesheet-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uri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pt.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angajatii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din dept.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pe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care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il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conduce</w:t>
            </w:r>
          </w:p>
        </w:tc>
      </w:tr>
      <w:tr w:rsidR="00DD3C3E" w:rsidRPr="00DD3C3E" w:rsidTr="00DD3C3E"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3C3E" w:rsidRPr="00DD3C3E" w:rsidRDefault="00DD3C3E" w:rsidP="00DD3C3E">
            <w:pPr>
              <w:spacing w:before="120" w:after="120" w:line="28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Sef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divizie</w:t>
            </w:r>
            <w:proofErr w:type="spellEnd"/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3C3E" w:rsidRPr="00DD3C3E" w:rsidRDefault="00DD3C3E" w:rsidP="00DD3C3E">
            <w:pPr>
              <w:spacing w:before="120" w:after="120" w:line="28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Creaza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Citeste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modifica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propriul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timesheet,</w:t>
            </w:r>
          </w:p>
          <w:p w:rsidR="00DD3C3E" w:rsidRPr="00DD3C3E" w:rsidRDefault="00DD3C3E" w:rsidP="00DD3C3E">
            <w:pPr>
              <w:spacing w:before="120" w:after="120" w:line="28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Citeste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orice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timesheet pt.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orice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angajat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din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divizie</w:t>
            </w:r>
            <w:proofErr w:type="spellEnd"/>
          </w:p>
        </w:tc>
      </w:tr>
      <w:tr w:rsidR="00DD3C3E" w:rsidRPr="00DD3C3E" w:rsidTr="00DD3C3E"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3C3E" w:rsidRPr="00DD3C3E" w:rsidRDefault="00DD3C3E" w:rsidP="00DD3C3E">
            <w:pPr>
              <w:spacing w:before="120" w:after="120" w:line="28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Director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3C3E" w:rsidRPr="00DD3C3E" w:rsidRDefault="00DD3C3E" w:rsidP="00DD3C3E">
            <w:pPr>
              <w:spacing w:before="120" w:after="120" w:line="28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Creaza,Citeste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modifica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propriul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timesheet,</w:t>
            </w:r>
          </w:p>
          <w:p w:rsidR="00DD3C3E" w:rsidRPr="00DD3C3E" w:rsidRDefault="00DD3C3E" w:rsidP="00DD3C3E">
            <w:pPr>
              <w:spacing w:before="120" w:after="120" w:line="28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Citeste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orice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timesheet pt.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orice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angajat</w:t>
            </w:r>
            <w:proofErr w:type="spellEnd"/>
            <w:r w:rsidRPr="00DD3C3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din firma</w:t>
            </w:r>
          </w:p>
        </w:tc>
      </w:tr>
    </w:tbl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In plus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nivelul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sef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mai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sus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pot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vedea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Rapoarte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dupa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cum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urmeaza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-       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sef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–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a)introduce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ID-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intern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unic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per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intervalul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data_start;data_sfarsit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se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vizualizeaza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un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sumar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prezentind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nr. </w:t>
      </w: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total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ore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per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fiecare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proiect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parte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Deasemenea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se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arata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% din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totalul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ore care 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fost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alocat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fiecarei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activitati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a.i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se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vada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gradul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utilizare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al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angajatului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b)introduce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numele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proiectului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permitindu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-se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expresii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regulate)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perioada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data_start;data_sfarsit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vizualizeaza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persoane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au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la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proiect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ore (pt.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fiecare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persoana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 parte)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c) </w:t>
      </w: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introduce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perioada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data_start;data_sfarsit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vizualizeaza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nr. </w:t>
      </w: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total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ore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cumulat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la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toti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care au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la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proiect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pentru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fiecare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proiect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parte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Va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exista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o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optiune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sorta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ascendent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/descendent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rezultatele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raportului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functie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nr. </w:t>
      </w: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total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ore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  -  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sef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divizie</w:t>
      </w:r>
      <w:proofErr w:type="spellEnd"/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d) </w:t>
      </w: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introduce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perioada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data_start;data_sfarsit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se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afiseaza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pentru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fiecare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divizia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condusa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proiectele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nr. </w:t>
      </w: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total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ore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pentru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acel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proiect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e)  </w:t>
      </w: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introduce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numele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departamentului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afiseaza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toti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departament</w:t>
      </w:r>
      <w:proofErr w:type="spellEnd"/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  - </w:t>
      </w: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director</w:t>
      </w:r>
      <w:proofErr w:type="gramEnd"/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      Are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acces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la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rapoartele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d)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e) plus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      f) </w:t>
      </w: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introduce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perioada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data_start;data_sfarsit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se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afiseaza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toti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clientii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firmei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pentru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care s-a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acea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perioada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;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pentru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fiecare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client se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afiseaza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proiectele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numar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ore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% din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timpul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total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al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lucratorilor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fost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dedicat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pt.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acel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proiect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lastRenderedPageBreak/>
        <w:t>Toate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rapoartele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vor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prezentate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vizual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cat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mai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atractiv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intuitiv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(de ex. sub forma de bar-chart, pie-chart,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grafice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etc generate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dinamic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).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Obligatoriu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se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va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genera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o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versiune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pdf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raportului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care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disponibila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pt. download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a.i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poata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printata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/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trimisa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prin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email.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Cerintele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prezentate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pana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acest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punct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sunt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obligatorii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Urmatoarea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cerinta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este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la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alegere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varianta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A)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B)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A)    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Integrare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cu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aplicatia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financiara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prin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web services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Firma xyz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dispune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o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aplicatie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financiara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mai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veche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care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este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inca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uz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companie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baza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careia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se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calculeaza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salariile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lunare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Aceasta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aplicatie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se </w:t>
      </w:r>
      <w:proofErr w:type="spellStart"/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va</w:t>
      </w:r>
      <w:proofErr w:type="spellEnd"/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conecta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la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aplicatia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timesheet management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prin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servicii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web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pentru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obtine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datele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care are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nevoie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Trebuie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implementate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urmatoarele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servicii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web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1)      Input: id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interval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timp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; output: nr. </w:t>
      </w: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ore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obisnuite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numarul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ore extra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lucrate</w:t>
      </w:r>
      <w:proofErr w:type="spellEnd"/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2)      Input: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id_angajat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interval de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timp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; output: nr. </w:t>
      </w: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ore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concediu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odihna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efectuate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, nr. </w:t>
      </w:r>
      <w:proofErr w:type="gram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de</w:t>
      </w:r>
      <w:proofErr w:type="gram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ore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concediu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medical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efectuate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B)    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Integrare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cu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aplicatia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de HR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prin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fisere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xls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(Excel).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1)      Export timesheet lunar per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angajat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in format Excel</w:t>
      </w:r>
    </w:p>
    <w:p w:rsidR="00DD3C3E" w:rsidRPr="00DD3C3E" w:rsidRDefault="00DD3C3E" w:rsidP="00DD3C3E">
      <w:pPr>
        <w:shd w:val="clear" w:color="auto" w:fill="FFFFFF"/>
        <w:spacing w:before="120" w:after="120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2)     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Rapoartele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c) </w:t>
      </w:r>
      <w:proofErr w:type="spellStart"/>
      <w:r w:rsidRPr="00DD3C3E">
        <w:rPr>
          <w:rFonts w:ascii="Arial" w:eastAsia="Times New Roman" w:hAnsi="Arial" w:cs="Arial"/>
          <w:color w:val="333333"/>
          <w:sz w:val="21"/>
          <w:szCs w:val="21"/>
        </w:rPr>
        <w:t>si</w:t>
      </w:r>
      <w:proofErr w:type="spellEnd"/>
      <w:r w:rsidRPr="00DD3C3E">
        <w:rPr>
          <w:rFonts w:ascii="Arial" w:eastAsia="Times New Roman" w:hAnsi="Arial" w:cs="Arial"/>
          <w:color w:val="333333"/>
          <w:sz w:val="21"/>
          <w:szCs w:val="21"/>
        </w:rPr>
        <w:t xml:space="preserve"> d) in format Excel</w:t>
      </w:r>
    </w:p>
    <w:p w:rsidR="00C039EC" w:rsidRDefault="00C039EC"/>
    <w:sectPr w:rsidR="00C039EC" w:rsidSect="00C0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3C3E"/>
    <w:rsid w:val="00C039EC"/>
    <w:rsid w:val="00DD3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3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3C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5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1176</Words>
  <Characters>6706</Characters>
  <Application>Microsoft Office Word</Application>
  <DocSecurity>0</DocSecurity>
  <Lines>55</Lines>
  <Paragraphs>15</Paragraphs>
  <ScaleCrop>false</ScaleCrop>
  <Company>Grizli777</Company>
  <LinksUpToDate>false</LinksUpToDate>
  <CharactersWithSpaces>7867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</dc:creator>
  <cp:lastModifiedBy>Adri</cp:lastModifiedBy>
  <cp:revision>1</cp:revision>
  <dcterms:created xsi:type="dcterms:W3CDTF">2013-10-20T14:40:00Z</dcterms:created>
  <dcterms:modified xsi:type="dcterms:W3CDTF">2013-10-20T14:41:00Z</dcterms:modified>
</cp:coreProperties>
</file>