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1674495</wp:posOffset>
            </wp:positionH>
            <wp:positionV relativeFrom="paragraph">
              <wp:posOffset>275590</wp:posOffset>
            </wp:positionV>
            <wp:extent cx="1943100" cy="571500"/>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43100" cy="571500"/>
                    </a:xfrm>
                    <a:prstGeom prst="rect"/>
                    <a:ln/>
                  </pic:spPr>
                </pic:pic>
              </a:graphicData>
            </a:graphic>
          </wp:anchor>
        </w:drawing>
      </w:r>
    </w:p>
    <w:p w:rsidR="00000000" w:rsidDel="00000000" w:rsidP="00000000" w:rsidRDefault="00000000" w:rsidRPr="00000000" w14:paraId="00000002">
      <w:pPr>
        <w:rPr>
          <w:rFonts w:ascii="Nunito" w:cs="Nunito" w:eastAsia="Nunito" w:hAnsi="Nunito"/>
          <w:sz w:val="36"/>
          <w:szCs w:val="36"/>
        </w:rPr>
      </w:pPr>
      <w:r w:rsidDel="00000000" w:rsidR="00000000" w:rsidRPr="00000000">
        <w:rPr>
          <w:rtl w:val="0"/>
        </w:rPr>
      </w:r>
    </w:p>
    <w:p w:rsidR="00000000" w:rsidDel="00000000" w:rsidP="00000000" w:rsidRDefault="00000000" w:rsidRPr="00000000" w14:paraId="00000003">
      <w:pPr>
        <w:rPr>
          <w:rFonts w:ascii="Nunito" w:cs="Nunito" w:eastAsia="Nunito" w:hAnsi="Nunito"/>
          <w:sz w:val="36"/>
          <w:szCs w:val="36"/>
        </w:rPr>
      </w:pPr>
      <w:r w:rsidDel="00000000" w:rsidR="00000000" w:rsidRPr="00000000">
        <w:rPr>
          <w:rtl w:val="0"/>
        </w:rPr>
      </w:r>
    </w:p>
    <w:p w:rsidR="00000000" w:rsidDel="00000000" w:rsidP="00000000" w:rsidRDefault="00000000" w:rsidRPr="00000000" w14:paraId="00000004">
      <w:pPr>
        <w:jc w:val="center"/>
        <w:rPr>
          <w:rFonts w:ascii="Nunito" w:cs="Nunito" w:eastAsia="Nunito" w:hAnsi="Nunito"/>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2449645</wp:posOffset>
            </wp:positionH>
            <wp:positionV relativeFrom="paragraph">
              <wp:posOffset>201930</wp:posOffset>
            </wp:positionV>
            <wp:extent cx="712840" cy="767861"/>
            <wp:effectExtent b="0" l="0" r="0" t="0"/>
            <wp:wrapSquare wrapText="bothSides" distB="0" distT="0" distL="114300" distR="114300"/>
            <wp:docPr descr="Forma&#10;&#10;Descripción generada automáticamente con confianza media" id="2" name="image4.png"/>
            <a:graphic>
              <a:graphicData uri="http://schemas.openxmlformats.org/drawingml/2006/picture">
                <pic:pic>
                  <pic:nvPicPr>
                    <pic:cNvPr descr="Forma&#10;&#10;Descripción generada automáticamente con confianza media" id="0" name="image4.png"/>
                    <pic:cNvPicPr preferRelativeResize="0"/>
                  </pic:nvPicPr>
                  <pic:blipFill>
                    <a:blip r:embed="rId7"/>
                    <a:srcRect b="0" l="0" r="0" t="0"/>
                    <a:stretch>
                      <a:fillRect/>
                    </a:stretch>
                  </pic:blipFill>
                  <pic:spPr>
                    <a:xfrm>
                      <a:off x="0" y="0"/>
                      <a:ext cx="712840" cy="767861"/>
                    </a:xfrm>
                    <a:prstGeom prst="rect"/>
                    <a:ln/>
                  </pic:spPr>
                </pic:pic>
              </a:graphicData>
            </a:graphic>
          </wp:anchor>
        </w:drawing>
      </w:r>
    </w:p>
    <w:p w:rsidR="00000000" w:rsidDel="00000000" w:rsidP="00000000" w:rsidRDefault="00000000" w:rsidRPr="00000000" w14:paraId="00000005">
      <w:pPr>
        <w:spacing w:after="0" w:line="240" w:lineRule="auto"/>
        <w:jc w:val="center"/>
        <w:rPr>
          <w:rFonts w:ascii="Nunito ExtraBold" w:cs="Nunito ExtraBold" w:eastAsia="Nunito ExtraBold" w:hAnsi="Nunito ExtraBold"/>
          <w:color w:val="0070c0"/>
          <w:sz w:val="48"/>
          <w:szCs w:val="48"/>
        </w:rPr>
      </w:pPr>
      <w:r w:rsidDel="00000000" w:rsidR="00000000" w:rsidRPr="00000000">
        <w:rPr>
          <w:rtl w:val="0"/>
        </w:rPr>
      </w:r>
    </w:p>
    <w:p w:rsidR="00000000" w:rsidDel="00000000" w:rsidP="00000000" w:rsidRDefault="00000000" w:rsidRPr="00000000" w14:paraId="00000006">
      <w:pPr>
        <w:spacing w:after="0" w:line="240" w:lineRule="auto"/>
        <w:jc w:val="center"/>
        <w:rPr>
          <w:rFonts w:ascii="Nunito ExtraBold" w:cs="Nunito ExtraBold" w:eastAsia="Nunito ExtraBold" w:hAnsi="Nunito ExtraBold"/>
          <w:color w:val="0070c0"/>
          <w:sz w:val="48"/>
          <w:szCs w:val="48"/>
        </w:rPr>
      </w:pPr>
      <w:r w:rsidDel="00000000" w:rsidR="00000000" w:rsidRPr="00000000">
        <w:rPr>
          <w:rtl w:val="0"/>
        </w:rPr>
      </w:r>
    </w:p>
    <w:p w:rsidR="00000000" w:rsidDel="00000000" w:rsidP="00000000" w:rsidRDefault="00000000" w:rsidRPr="00000000" w14:paraId="00000007">
      <w:pPr>
        <w:spacing w:after="0" w:line="240" w:lineRule="auto"/>
        <w:jc w:val="center"/>
        <w:rPr>
          <w:rFonts w:ascii="Nunito ExtraBold" w:cs="Nunito ExtraBold" w:eastAsia="Nunito ExtraBold" w:hAnsi="Nunito ExtraBold"/>
          <w:color w:val="0070c0"/>
          <w:sz w:val="48"/>
          <w:szCs w:val="48"/>
        </w:rPr>
      </w:pPr>
      <w:r w:rsidDel="00000000" w:rsidR="00000000" w:rsidRPr="00000000">
        <w:rPr>
          <w:rtl w:val="0"/>
        </w:rPr>
      </w:r>
    </w:p>
    <w:p w:rsidR="00000000" w:rsidDel="00000000" w:rsidP="00000000" w:rsidRDefault="00000000" w:rsidRPr="00000000" w14:paraId="00000008">
      <w:pPr>
        <w:spacing w:after="0" w:line="240" w:lineRule="auto"/>
        <w:jc w:val="center"/>
        <w:rPr>
          <w:rFonts w:ascii="Nunito ExtraBold" w:cs="Nunito ExtraBold" w:eastAsia="Nunito ExtraBold" w:hAnsi="Nunito ExtraBold"/>
          <w:color w:val="0070c0"/>
          <w:sz w:val="48"/>
          <w:szCs w:val="48"/>
        </w:rPr>
      </w:pPr>
      <w:r w:rsidDel="00000000" w:rsidR="00000000" w:rsidRPr="00000000">
        <w:rPr>
          <w:rFonts w:ascii="Nunito ExtraBold" w:cs="Nunito ExtraBold" w:eastAsia="Nunito ExtraBold" w:hAnsi="Nunito ExtraBold"/>
          <w:color w:val="0070c0"/>
          <w:sz w:val="48"/>
          <w:szCs w:val="48"/>
          <w:rtl w:val="0"/>
        </w:rPr>
        <w:t xml:space="preserve">Desarrollo del eCommerce </w:t>
        <w:br w:type="textWrapping"/>
        <w:t xml:space="preserve">Dragon Hive</w:t>
      </w:r>
    </w:p>
    <w:p w:rsidR="00000000" w:rsidDel="00000000" w:rsidP="00000000" w:rsidRDefault="00000000" w:rsidRPr="00000000" w14:paraId="00000009">
      <w:pPr>
        <w:jc w:val="right"/>
        <w:rPr>
          <w:rFonts w:ascii="Nunito" w:cs="Nunito" w:eastAsia="Nunito" w:hAnsi="Nunito"/>
          <w:sz w:val="36"/>
          <w:szCs w:val="36"/>
        </w:rPr>
      </w:pPr>
      <w:r w:rsidDel="00000000" w:rsidR="00000000" w:rsidRPr="00000000">
        <w:rPr>
          <w:rtl w:val="0"/>
        </w:rPr>
      </w:r>
    </w:p>
    <w:p w:rsidR="00000000" w:rsidDel="00000000" w:rsidP="00000000" w:rsidRDefault="00000000" w:rsidRPr="00000000" w14:paraId="0000000A">
      <w:pPr>
        <w:jc w:val="right"/>
        <w:rPr>
          <w:rFonts w:ascii="Nunito" w:cs="Nunito" w:eastAsia="Nunito" w:hAnsi="Nunito"/>
          <w:sz w:val="36"/>
          <w:szCs w:val="36"/>
        </w:rPr>
      </w:pPr>
      <w:r w:rsidDel="00000000" w:rsidR="00000000" w:rsidRPr="00000000">
        <w:rPr>
          <w:rtl w:val="0"/>
        </w:rPr>
      </w:r>
    </w:p>
    <w:p w:rsidR="00000000" w:rsidDel="00000000" w:rsidP="00000000" w:rsidRDefault="00000000" w:rsidRPr="00000000" w14:paraId="0000000B">
      <w:pPr>
        <w:jc w:val="right"/>
        <w:rPr>
          <w:rFonts w:ascii="Nunito" w:cs="Nunito" w:eastAsia="Nunito" w:hAnsi="Nunito"/>
          <w:color w:val="0070c0"/>
          <w:sz w:val="32"/>
          <w:szCs w:val="32"/>
        </w:rPr>
      </w:pPr>
      <w:r w:rsidDel="00000000" w:rsidR="00000000" w:rsidRPr="00000000">
        <w:rPr>
          <w:rFonts w:ascii="Nunito" w:cs="Nunito" w:eastAsia="Nunito" w:hAnsi="Nunito"/>
          <w:color w:val="0070c0"/>
          <w:sz w:val="32"/>
          <w:szCs w:val="32"/>
          <w:rtl w:val="0"/>
        </w:rPr>
        <w:t xml:space="preserve">CodeHunters</w:t>
      </w:r>
    </w:p>
    <w:p w:rsidR="00000000" w:rsidDel="00000000" w:rsidP="00000000" w:rsidRDefault="00000000" w:rsidRPr="00000000" w14:paraId="0000000C">
      <w:pPr>
        <w:spacing w:after="0" w:line="240" w:lineRule="auto"/>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Héctor Manuel Beltrán Cifuentes</w:t>
      </w:r>
    </w:p>
    <w:p w:rsidR="00000000" w:rsidDel="00000000" w:rsidP="00000000" w:rsidRDefault="00000000" w:rsidRPr="00000000" w14:paraId="0000000D">
      <w:pPr>
        <w:spacing w:after="0" w:line="240" w:lineRule="auto"/>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Adriana Marcela Moreno Gutierrez</w:t>
        <w:br w:type="textWrapping"/>
        <w:t xml:space="preserve">Ángela Camila Peña Cortes</w:t>
        <w:br w:type="textWrapping"/>
        <w:t xml:space="preserve">Andrea Paola Ruíz Bustos </w:t>
      </w:r>
    </w:p>
    <w:p w:rsidR="00000000" w:rsidDel="00000000" w:rsidP="00000000" w:rsidRDefault="00000000" w:rsidRPr="00000000" w14:paraId="0000000E">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F">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0">
      <w:pPr>
        <w:jc w:val="right"/>
        <w:rPr>
          <w:rFonts w:ascii="Nunito" w:cs="Nunito" w:eastAsia="Nunito" w:hAnsi="Nunito"/>
          <w:color w:val="0070c0"/>
          <w:sz w:val="32"/>
          <w:szCs w:val="32"/>
        </w:rPr>
      </w:pPr>
      <w:r w:rsidDel="00000000" w:rsidR="00000000" w:rsidRPr="00000000">
        <w:rPr>
          <w:rFonts w:ascii="Nunito" w:cs="Nunito" w:eastAsia="Nunito" w:hAnsi="Nunito"/>
          <w:color w:val="0070c0"/>
          <w:sz w:val="32"/>
          <w:szCs w:val="32"/>
          <w:rtl w:val="0"/>
        </w:rPr>
        <w:t xml:space="preserve">Docentes</w:t>
      </w:r>
    </w:p>
    <w:p w:rsidR="00000000" w:rsidDel="00000000" w:rsidP="00000000" w:rsidRDefault="00000000" w:rsidRPr="00000000" w14:paraId="00000011">
      <w:pPr>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Ing. Alexander Hernández</w:t>
        <w:br w:type="textWrapping"/>
        <w:t xml:space="preserve">Ing. Neydaris Puentes</w:t>
      </w:r>
    </w:p>
    <w:p w:rsidR="00000000" w:rsidDel="00000000" w:rsidP="00000000" w:rsidRDefault="00000000" w:rsidRPr="00000000" w14:paraId="0000001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Nunito" w:cs="Nunito" w:eastAsia="Nunito" w:hAnsi="Nunito"/>
          <w:b w:val="1"/>
          <w:i w:val="0"/>
          <w:smallCaps w:val="0"/>
          <w:strike w:val="0"/>
          <w:color w:val="0070c0"/>
          <w:sz w:val="24"/>
          <w:szCs w:val="24"/>
          <w:u w:val="none"/>
          <w:shd w:fill="auto" w:val="clear"/>
          <w:vertAlign w:val="baseline"/>
        </w:rPr>
      </w:pPr>
      <w:r w:rsidDel="00000000" w:rsidR="00000000" w:rsidRPr="00000000">
        <w:rPr>
          <w:rFonts w:ascii="Nunito" w:cs="Nunito" w:eastAsia="Nunito" w:hAnsi="Nunito"/>
          <w:b w:val="1"/>
          <w:i w:val="0"/>
          <w:smallCaps w:val="0"/>
          <w:strike w:val="0"/>
          <w:color w:val="0070c0"/>
          <w:sz w:val="24"/>
          <w:szCs w:val="24"/>
          <w:u w:val="none"/>
          <w:shd w:fill="auto" w:val="clear"/>
          <w:vertAlign w:val="baseline"/>
          <w:rtl w:val="0"/>
        </w:rPr>
        <w:t xml:space="preserve">TABLA DE CONTENIDO</w:t>
      </w:r>
    </w:p>
    <w:p w:rsidR="00000000" w:rsidDel="00000000" w:rsidP="00000000" w:rsidRDefault="00000000" w:rsidRPr="00000000" w14:paraId="00000014">
      <w:pPr>
        <w:rPr>
          <w:rFonts w:ascii="Nunito" w:cs="Nunito" w:eastAsia="Nunito" w:hAnsi="Nuni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Definición del proyecto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 Problemática</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 Público objetivo</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2.3 justificación</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Misión, visión y valores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2.1 Misión</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 Visión</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2.3 Valores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Modelo de negocios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3.1 Modelo de negocio</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3.2 Propuesta de valor</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4.</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Planificación: Procesos del proyecto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5.</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Planificación: Roles del equipo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6.</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Planificación: Mapa de navegación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Nunito" w:cs="Nunito" w:eastAsia="Nunito" w:hAnsi="Nunito"/>
              <w:b w:val="0"/>
              <w:i w:val="0"/>
              <w:smallCaps w:val="0"/>
              <w:strike w:val="0"/>
              <w:color w:val="000000"/>
              <w:sz w:val="22"/>
              <w:szCs w:val="22"/>
              <w:highlight w:val="yellow"/>
              <w:u w:val="none"/>
              <w:vertAlign w:val="baseline"/>
              <w:rtl w:val="0"/>
            </w:rPr>
            <w:t xml:space="preserve">Contenidos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8.</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Desarrollo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8.1 Tecnologías utilizadas</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8.2 Pruebas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Nunito" w:cs="Nunito" w:eastAsia="Nunito" w:hAnsi="Nunito"/>
                <w:b w:val="1"/>
                <w:i w:val="1"/>
                <w:smallCaps w:val="0"/>
                <w:strike w:val="0"/>
                <w:color w:val="000000"/>
                <w:sz w:val="22"/>
                <w:szCs w:val="22"/>
                <w:u w:val="none"/>
                <w:shd w:fill="auto" w:val="clear"/>
                <w:vertAlign w:val="baseline"/>
                <w:rtl w:val="0"/>
              </w:rPr>
              <w:t xml:space="preserve">9.</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Lanzamiento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A">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B">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C">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D">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E">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F">
      <w:pPr>
        <w:jc w:val="righ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0">
      <w:pPr>
        <w:jc w:val="righ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1">
      <w:pPr>
        <w:jc w:val="righ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2">
      <w:pPr>
        <w:jc w:val="center"/>
        <w:rPr>
          <w:rFonts w:ascii="Nunito" w:cs="Nunito" w:eastAsia="Nunito" w:hAnsi="Nunito"/>
          <w:b w:val="1"/>
          <w:color w:val="0070c0"/>
          <w:sz w:val="24"/>
          <w:szCs w:val="24"/>
        </w:rPr>
      </w:pPr>
      <w:r w:rsidDel="00000000" w:rsidR="00000000" w:rsidRPr="00000000">
        <w:rPr>
          <w:rFonts w:ascii="Nunito" w:cs="Nunito" w:eastAsia="Nunito" w:hAnsi="Nunito"/>
          <w:b w:val="1"/>
          <w:color w:val="0070c0"/>
          <w:sz w:val="24"/>
          <w:szCs w:val="24"/>
          <w:rtl w:val="0"/>
        </w:rPr>
        <w:t xml:space="preserve">LISTA DE ILUSTRACIONES</w:t>
      </w:r>
    </w:p>
    <w:p w:rsidR="00000000" w:rsidDel="00000000" w:rsidP="00000000" w:rsidRDefault="00000000" w:rsidRPr="00000000" w14:paraId="00000033">
      <w:pPr>
        <w:jc w:val="center"/>
        <w:rPr>
          <w:rFonts w:ascii="Nunito" w:cs="Nunito" w:eastAsia="Nunito" w:hAnsi="Nunito"/>
          <w:b w:val="1"/>
          <w:color w:val="0070c0"/>
          <w:sz w:val="24"/>
          <w:szCs w:val="24"/>
        </w:rPr>
      </w:pPr>
      <w:r w:rsidDel="00000000" w:rsidR="00000000" w:rsidRPr="00000000">
        <w:rPr>
          <w:rtl w:val="0"/>
        </w:rPr>
      </w:r>
    </w:p>
    <w:p w:rsidR="00000000" w:rsidDel="00000000" w:rsidP="00000000" w:rsidRDefault="00000000" w:rsidRPr="00000000" w14:paraId="00000034">
      <w:pPr>
        <w:jc w:val="center"/>
        <w:rPr>
          <w:rFonts w:ascii="Nunito" w:cs="Nunito" w:eastAsia="Nunito" w:hAnsi="Nunito"/>
          <w:b w:val="1"/>
          <w:color w:val="0070c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Ilustración 1. Valores que guían a Dragons Hive</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6">
          <w:pPr>
            <w:jc w:val="center"/>
            <w:rPr>
              <w:rFonts w:ascii="Nunito" w:cs="Nunito" w:eastAsia="Nunito" w:hAnsi="Nunito"/>
              <w:b w:val="1"/>
              <w:color w:val="0070c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jc w:val="center"/>
        <w:rPr>
          <w:rFonts w:ascii="Nunito" w:cs="Nunito" w:eastAsia="Nunito" w:hAnsi="Nunito"/>
          <w:b w:val="1"/>
          <w:color w:val="0070c0"/>
          <w:sz w:val="24"/>
          <w:szCs w:val="24"/>
        </w:rPr>
      </w:pPr>
      <w:r w:rsidDel="00000000" w:rsidR="00000000" w:rsidRPr="00000000">
        <w:rPr>
          <w:rtl w:val="0"/>
        </w:rPr>
      </w:r>
    </w:p>
    <w:p w:rsidR="00000000" w:rsidDel="00000000" w:rsidP="00000000" w:rsidRDefault="00000000" w:rsidRPr="00000000" w14:paraId="00000038">
      <w:pPr>
        <w:jc w:val="center"/>
        <w:rPr>
          <w:rFonts w:ascii="Nunito" w:cs="Nunito" w:eastAsia="Nunito" w:hAnsi="Nunito"/>
          <w:b w:val="1"/>
          <w:color w:val="0070c0"/>
          <w:sz w:val="24"/>
          <w:szCs w:val="24"/>
        </w:rPr>
      </w:pPr>
      <w:r w:rsidDel="00000000" w:rsidR="00000000" w:rsidRPr="00000000">
        <w:rPr>
          <w:rtl w:val="0"/>
        </w:rPr>
      </w:r>
    </w:p>
    <w:p w:rsidR="00000000" w:rsidDel="00000000" w:rsidP="00000000" w:rsidRDefault="00000000" w:rsidRPr="00000000" w14:paraId="00000039">
      <w:pPr>
        <w:jc w:val="center"/>
        <w:rPr>
          <w:rFonts w:ascii="Nunito" w:cs="Nunito" w:eastAsia="Nunito" w:hAnsi="Nunito"/>
          <w:sz w:val="28"/>
          <w:szCs w:val="28"/>
        </w:rPr>
      </w:pPr>
      <w:r w:rsidDel="00000000" w:rsidR="00000000" w:rsidRPr="00000000">
        <w:rPr>
          <w:rFonts w:ascii="Nunito" w:cs="Nunito" w:eastAsia="Nunito" w:hAnsi="Nunito"/>
          <w:b w:val="1"/>
          <w:color w:val="0070c0"/>
          <w:sz w:val="24"/>
          <w:szCs w:val="24"/>
          <w:rtl w:val="0"/>
        </w:rPr>
        <w:t xml:space="preserve">LISTA DE TABLAS</w:t>
      </w:r>
      <w:r w:rsidDel="00000000" w:rsidR="00000000" w:rsidRPr="00000000">
        <w:rPr>
          <w:rtl w:val="0"/>
        </w:rPr>
      </w:r>
    </w:p>
    <w:p w:rsidR="00000000" w:rsidDel="00000000" w:rsidP="00000000" w:rsidRDefault="00000000" w:rsidRPr="00000000" w14:paraId="0000003A">
      <w:pPr>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B">
      <w:pPr>
        <w:jc w:val="right"/>
        <w:rPr>
          <w:rFonts w:ascii="Nunito" w:cs="Nunito" w:eastAsia="Nunito" w:hAnsi="Nunito"/>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Tabla 2. Ventaja competitiva</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Tabla 3. Tecnologías utilizadas</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Tabla 4. Descripción tecnologías</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Tabla 5. Pruebas</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0">
          <w:pPr>
            <w:rPr>
              <w:rFonts w:ascii="Nunito" w:cs="Nunito" w:eastAsia="Nunito" w:hAnsi="Nunito"/>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A">
      <w:pPr>
        <w:pStyle w:val="Heading1"/>
        <w:numPr>
          <w:ilvl w:val="0"/>
          <w:numId w:val="1"/>
        </w:numPr>
        <w:ind w:left="720" w:hanging="360"/>
        <w:jc w:val="center"/>
        <w:rPr>
          <w:rFonts w:ascii="Nunito" w:cs="Nunito" w:eastAsia="Nunito" w:hAnsi="Nunito"/>
          <w:color w:val="0070c0"/>
        </w:rPr>
      </w:pPr>
      <w:bookmarkStart w:colFirst="0" w:colLast="0" w:name="_gjdgxs" w:id="0"/>
      <w:bookmarkEnd w:id="0"/>
      <w:r w:rsidDel="00000000" w:rsidR="00000000" w:rsidRPr="00000000">
        <w:rPr>
          <w:rFonts w:ascii="Nunito" w:cs="Nunito" w:eastAsia="Nunito" w:hAnsi="Nunito"/>
          <w:color w:val="0070c0"/>
          <w:sz w:val="28"/>
          <w:szCs w:val="28"/>
          <w:rtl w:val="0"/>
        </w:rPr>
        <w:t xml:space="preserve">Definición del proyecto</w:t>
      </w:r>
      <w:r w:rsidDel="00000000" w:rsidR="00000000" w:rsidRPr="00000000">
        <w:rPr>
          <w:rtl w:val="0"/>
        </w:rPr>
      </w:r>
    </w:p>
    <w:p w:rsidR="00000000" w:rsidDel="00000000" w:rsidP="00000000" w:rsidRDefault="00000000" w:rsidRPr="00000000" w14:paraId="0000004B">
      <w:pPr>
        <w:pStyle w:val="Heading2"/>
        <w:rPr>
          <w:rFonts w:ascii="Nunito" w:cs="Nunito" w:eastAsia="Nunito" w:hAnsi="Nunito"/>
          <w:color w:val="0070c0"/>
          <w:sz w:val="24"/>
          <w:szCs w:val="24"/>
        </w:rPr>
      </w:pPr>
      <w:bookmarkStart w:colFirst="0" w:colLast="0" w:name="_30j0zll" w:id="1"/>
      <w:bookmarkEnd w:id="1"/>
      <w:r w:rsidDel="00000000" w:rsidR="00000000" w:rsidRPr="00000000">
        <w:rPr>
          <w:rFonts w:ascii="Nunito" w:cs="Nunito" w:eastAsia="Nunito" w:hAnsi="Nunito"/>
          <w:color w:val="0070c0"/>
          <w:sz w:val="24"/>
          <w:szCs w:val="24"/>
          <w:rtl w:val="0"/>
        </w:rPr>
        <w:t xml:space="preserve">1.1 Problemática</w:t>
      </w:r>
    </w:p>
    <w:p w:rsidR="00000000" w:rsidDel="00000000" w:rsidP="00000000" w:rsidRDefault="00000000" w:rsidRPr="00000000" w14:paraId="0000004C">
      <w:pPr>
        <w:spacing w:after="0" w:line="276"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D">
      <w:pPr>
        <w:spacing w:after="0" w:line="276" w:lineRule="auto"/>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El auge de la tecnología en la última década ha hecho que los drones se conviertan en una herramienta indispensable para diversas industrias, desde la agricultura hasta la filmación de películas. </w:t>
      </w:r>
    </w:p>
    <w:p w:rsidR="00000000" w:rsidDel="00000000" w:rsidP="00000000" w:rsidRDefault="00000000" w:rsidRPr="00000000" w14:paraId="0000004E">
      <w:pPr>
        <w:spacing w:after="0" w:line="276" w:lineRule="auto"/>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Sin embargo, el acceso a drones de alta tecnología en Colombia puede ser difícil debido a la falta de proveedores y a los altos costos de importación</w:t>
      </w:r>
      <w:r w:rsidDel="00000000" w:rsidR="00000000" w:rsidRPr="00000000">
        <w:rPr>
          <w:rtl w:val="0"/>
        </w:rPr>
        <w:t xml:space="preserve">. </w:t>
      </w:r>
      <w:r w:rsidDel="00000000" w:rsidR="00000000" w:rsidRPr="00000000">
        <w:rPr>
          <w:rFonts w:ascii="Nunito" w:cs="Nunito" w:eastAsia="Nunito" w:hAnsi="Nunito"/>
          <w:sz w:val="24"/>
          <w:szCs w:val="24"/>
          <w:rtl w:val="0"/>
        </w:rPr>
        <w:t xml:space="preserve">El objetivo de este proyecto es atender a esta necesidad mediante la creación de una plataforma de comercio electrónico especializada en la venta de drones y accesorios de alta tecnología.</w:t>
      </w:r>
    </w:p>
    <w:p w:rsidR="00000000" w:rsidDel="00000000" w:rsidP="00000000" w:rsidRDefault="00000000" w:rsidRPr="00000000" w14:paraId="0000004F">
      <w:pPr>
        <w:pStyle w:val="Heading2"/>
        <w:rPr>
          <w:rFonts w:ascii="Nunito" w:cs="Nunito" w:eastAsia="Nunito" w:hAnsi="Nunito"/>
          <w:color w:val="0070c0"/>
          <w:sz w:val="24"/>
          <w:szCs w:val="24"/>
        </w:rPr>
      </w:pPr>
      <w:bookmarkStart w:colFirst="0" w:colLast="0" w:name="_1fob9te" w:id="2"/>
      <w:bookmarkEnd w:id="2"/>
      <w:r w:rsidDel="00000000" w:rsidR="00000000" w:rsidRPr="00000000">
        <w:rPr>
          <w:rFonts w:ascii="Nunito" w:cs="Nunito" w:eastAsia="Nunito" w:hAnsi="Nunito"/>
          <w:color w:val="0070c0"/>
          <w:sz w:val="24"/>
          <w:szCs w:val="24"/>
          <w:rtl w:val="0"/>
        </w:rPr>
        <w:t xml:space="preserve">2.2 Público objetivo</w:t>
      </w:r>
    </w:p>
    <w:p w:rsidR="00000000" w:rsidDel="00000000" w:rsidP="00000000" w:rsidRDefault="00000000" w:rsidRPr="00000000" w14:paraId="00000050">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1">
      <w:pPr>
        <w:spacing w:after="0" w:lineRule="auto"/>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El público objetivo se enfoca en tres grupos: entusiastas de los drones, aficionados y profesionales de diversas industrias que utilizan drones en diferentes áreas, como la agricultura, la construcción, la seguridad y la investigación, entre otras.</w:t>
      </w:r>
    </w:p>
    <w:p w:rsidR="00000000" w:rsidDel="00000000" w:rsidP="00000000" w:rsidRDefault="00000000" w:rsidRPr="00000000" w14:paraId="00000052">
      <w:pPr>
        <w:spacing w:after="0" w:lineRule="auto"/>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Además, el proyecto busca impactar a personas de 18 a 35 años, de la ciudad de Bogotá y sus alrededores, que buscan productos de alta calidad y tecnología avanzada para satisfacer sus necesidades en cuanto a vuelo y grabación de imágenes, desde drones de iniciación hasta drones más avanzados. Como Dragons Hive ofrecemos un website en donde pondrás encontrar todo en un mismo lugar, como parte de una solución innovadora.</w:t>
      </w:r>
    </w:p>
    <w:p w:rsidR="00000000" w:rsidDel="00000000" w:rsidP="00000000" w:rsidRDefault="00000000" w:rsidRPr="00000000" w14:paraId="00000053">
      <w:pPr>
        <w:spacing w:after="0" w:lineRule="auto"/>
        <w:ind w:firstLine="284"/>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4">
      <w:pPr>
        <w:spacing w:after="0" w:lineRule="auto"/>
        <w:ind w:firstLine="284"/>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5">
      <w:pPr>
        <w:spacing w:after="0" w:lineRule="auto"/>
        <w:ind w:firstLine="284"/>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6">
      <w:pPr>
        <w:spacing w:after="0" w:lineRule="auto"/>
        <w:ind w:firstLine="284"/>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7">
      <w:pPr>
        <w:pStyle w:val="Heading2"/>
        <w:rPr>
          <w:rFonts w:ascii="Nunito" w:cs="Nunito" w:eastAsia="Nunito" w:hAnsi="Nunito"/>
          <w:color w:val="0070c0"/>
          <w:sz w:val="24"/>
          <w:szCs w:val="24"/>
        </w:rPr>
      </w:pPr>
      <w:bookmarkStart w:colFirst="0" w:colLast="0" w:name="_3znysh7" w:id="3"/>
      <w:bookmarkEnd w:id="3"/>
      <w:r w:rsidDel="00000000" w:rsidR="00000000" w:rsidRPr="00000000">
        <w:rPr>
          <w:rFonts w:ascii="Nunito" w:cs="Nunito" w:eastAsia="Nunito" w:hAnsi="Nunito"/>
          <w:color w:val="0070c0"/>
          <w:sz w:val="24"/>
          <w:szCs w:val="24"/>
          <w:rtl w:val="0"/>
        </w:rPr>
        <w:t xml:space="preserve">2.3 justificación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El campo colombiano se presenta como una solución prometedora como proveedor regional de diversos productos agrícolas, posee una basta extensión de tierras con un gran potencial productivo, pero para enfrentar los desafíos actuales en la agricultura debemos hacer uso de las últimas tecnologías que nos ofrece el mercado. Con solo el 13,5% del potencial de 5,3 millones de hectáreas sembradas en 2021, es evidente que existe un gran margen para aumentar la producción agrícola en el país. Además, la reducción de la zona productiva a 4,9 millones de hectáreas indica que hay áreas que no alcanzan su máximo rendimiento debido a diversos problemas como los costos de técnicas rudimentarias, falta de control en los cultivos, ineficiencia en el acceso hídrico. (Republica, 2022)</w:t>
      </w:r>
    </w:p>
    <w:p w:rsidR="00000000" w:rsidDel="00000000" w:rsidP="00000000" w:rsidRDefault="00000000" w:rsidRPr="00000000" w14:paraId="0000005A">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En este contexto, los drones de riego pueden desempeñar un papel crucial al proporcionar un suministro de agua más eficiente y preciso para las zonas apartadas que carecen de buenos accesos hídricos, agilizar los procesos de esparcimiento de semillas, aplicar fungicidas y pesticidas, además de ofrecer un monitoreo de las plantaciones. Estos dispositivos pueden llevar a cabo tareas de riego específicas y localizadas, utilizando algoritmos y sensores avanzados para determinar las necesidades exactas de agua de los cultivos. Al monitorear y evaluar constantemente las condiciones del suelo y las plantas, los drones pueden aplicar la cantidad adecuada de agua en el momento preciso, evitando el desperdicio y optimizando el uso de este recurso vital.</w:t>
      </w:r>
    </w:p>
    <w:p w:rsidR="00000000" w:rsidDel="00000000" w:rsidP="00000000" w:rsidRDefault="00000000" w:rsidRPr="00000000" w14:paraId="0000005B">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Además de mejorar la eficiencia hídrica, el uso de drones de riego puede tener un impacto significativo en la reducción de los costos de producción. Al automatizar el proceso de riego, se elimina la necesidad de mano de obra adicional y se reduce la dependencia de sistemas de riego costosos y complejos. Esto permite que los agricultores optimicen sus recursos y asignen su tiempo y esfuerzo a otras actividades agrícolas importantes. A medida que los costos de producción disminuyen, es probable que se traduzcan en mejores precios para los consumidores y mayores recursos disponibles para que los agricultores puedan expandir sus operaciones.</w:t>
      </w:r>
    </w:p>
    <w:p w:rsidR="00000000" w:rsidDel="00000000" w:rsidP="00000000" w:rsidRDefault="00000000" w:rsidRPr="00000000" w14:paraId="0000005C">
      <w:pPr>
        <w:jc w:val="both"/>
        <w:rPr>
          <w:rFonts w:ascii="Nunito" w:cs="Nunito" w:eastAsia="Nunito" w:hAnsi="Nunito"/>
          <w:sz w:val="24"/>
          <w:szCs w:val="24"/>
          <w:u w:val="single"/>
        </w:rPr>
      </w:pPr>
      <w:r w:rsidDel="00000000" w:rsidR="00000000" w:rsidRPr="00000000">
        <w:rPr>
          <w:rFonts w:ascii="Nunito" w:cs="Nunito" w:eastAsia="Nunito" w:hAnsi="Nunito"/>
          <w:sz w:val="24"/>
          <w:szCs w:val="24"/>
          <w:rtl w:val="0"/>
        </w:rPr>
        <w:t xml:space="preserve">La implementación de drones de riego en el campo colombiano es una solución viable y beneficiosa. Al abordar los desafíos de acceso hídrico en zonas apartadas y mejorar la eficiencia en el riego, se puede aumentar la producción agrícola y aprovechar el potencial aún no utilizado. Además, al reducir los costos de producción, se pueden lograr precios más competitivos y proporcionar recursos adicionales para el crecimiento y desarrollo de los agricultores. Es hora de aprovechar esta tecnología innovadora para impulsar el sector agrícola en Colombia y alcanzar mayores niveles de productividad y sostenibilidad.</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Nunito" w:cs="Nunito" w:eastAsia="Nunito" w:hAnsi="Nunito"/>
          <w:i w:val="0"/>
          <w:smallCaps w:val="0"/>
          <w:strike w:val="0"/>
          <w:color w:val="0070c0"/>
          <w:u w:val="none"/>
          <w:shd w:fill="auto" w:val="clear"/>
          <w:vertAlign w:val="baseline"/>
        </w:rPr>
      </w:pPr>
      <w:bookmarkStart w:colFirst="0" w:colLast="0" w:name="_2et92p0" w:id="4"/>
      <w:bookmarkEnd w:id="4"/>
      <w:r w:rsidDel="00000000" w:rsidR="00000000" w:rsidRPr="00000000">
        <w:rPr>
          <w:rFonts w:ascii="Nunito" w:cs="Nunito" w:eastAsia="Nunito" w:hAnsi="Nunito"/>
          <w:b w:val="1"/>
          <w:i w:val="0"/>
          <w:smallCaps w:val="0"/>
          <w:strike w:val="0"/>
          <w:color w:val="0070c0"/>
          <w:sz w:val="28"/>
          <w:szCs w:val="28"/>
          <w:u w:val="none"/>
          <w:shd w:fill="auto" w:val="clear"/>
          <w:vertAlign w:val="baseline"/>
          <w:rtl w:val="0"/>
        </w:rPr>
        <w:t xml:space="preserve">Misión, visión y valores</w:t>
      </w:r>
    </w:p>
    <w:p w:rsidR="00000000" w:rsidDel="00000000" w:rsidP="00000000" w:rsidRDefault="00000000" w:rsidRPr="00000000" w14:paraId="0000005E">
      <w:pPr>
        <w:pStyle w:val="Heading2"/>
        <w:rPr>
          <w:rFonts w:ascii="Nunito" w:cs="Nunito" w:eastAsia="Nunito" w:hAnsi="Nunito"/>
          <w:color w:val="0070c0"/>
          <w:sz w:val="24"/>
          <w:szCs w:val="24"/>
        </w:rPr>
      </w:pPr>
      <w:bookmarkStart w:colFirst="0" w:colLast="0" w:name="_tyjcwt" w:id="5"/>
      <w:bookmarkEnd w:id="5"/>
      <w:r w:rsidDel="00000000" w:rsidR="00000000" w:rsidRPr="00000000">
        <w:rPr>
          <w:rFonts w:ascii="Nunito" w:cs="Nunito" w:eastAsia="Nunito" w:hAnsi="Nunito"/>
          <w:color w:val="0070c0"/>
          <w:sz w:val="24"/>
          <w:szCs w:val="24"/>
          <w:rtl w:val="0"/>
        </w:rPr>
        <w:t xml:space="preserve">2.1 Misión </w:t>
      </w:r>
    </w:p>
    <w:p w:rsidR="00000000" w:rsidDel="00000000" w:rsidP="00000000" w:rsidRDefault="00000000" w:rsidRPr="00000000" w14:paraId="0000005F">
      <w:pPr>
        <w:ind w:firstLine="284"/>
        <w:jc w:val="both"/>
        <w:rPr>
          <w:rFonts w:ascii="Nunito" w:cs="Nunito" w:eastAsia="Nunito" w:hAnsi="Nunito"/>
          <w:color w:val="171923"/>
          <w:sz w:val="24"/>
          <w:szCs w:val="24"/>
        </w:rPr>
      </w:pPr>
      <w:r w:rsidDel="00000000" w:rsidR="00000000" w:rsidRPr="00000000">
        <w:rPr>
          <w:rFonts w:ascii="Nunito" w:cs="Nunito" w:eastAsia="Nunito" w:hAnsi="Nunito"/>
          <w:color w:val="171923"/>
          <w:sz w:val="24"/>
          <w:szCs w:val="24"/>
          <w:rtl w:val="0"/>
        </w:rPr>
        <w:t xml:space="preserve">Ofrecer una experiencia de compra en línea rápida, fácil y segura para la adquisición de drones y accesorios de alta tecnología. Nos enfocamos en brindar a nuestros clientes una amplia variedad de productos de alta calidad y tecnología avanzada, al mismo tiempo que nos esforzamos por ofrecer un excelente servicio al cliente.</w:t>
      </w:r>
    </w:p>
    <w:p w:rsidR="00000000" w:rsidDel="00000000" w:rsidP="00000000" w:rsidRDefault="00000000" w:rsidRPr="00000000" w14:paraId="00000060">
      <w:pPr>
        <w:pStyle w:val="Heading2"/>
        <w:rPr>
          <w:rFonts w:ascii="Nunito" w:cs="Nunito" w:eastAsia="Nunito" w:hAnsi="Nunito"/>
          <w:color w:val="0070c0"/>
          <w:sz w:val="24"/>
          <w:szCs w:val="24"/>
        </w:rPr>
      </w:pPr>
      <w:bookmarkStart w:colFirst="0" w:colLast="0" w:name="_3dy6vkm" w:id="6"/>
      <w:bookmarkEnd w:id="6"/>
      <w:r w:rsidDel="00000000" w:rsidR="00000000" w:rsidRPr="00000000">
        <w:rPr>
          <w:rFonts w:ascii="Nunito" w:cs="Nunito" w:eastAsia="Nunito" w:hAnsi="Nunito"/>
          <w:color w:val="0070c0"/>
          <w:sz w:val="24"/>
          <w:szCs w:val="24"/>
          <w:rtl w:val="0"/>
        </w:rPr>
        <w:t xml:space="preserve">2.2 Visión </w:t>
      </w:r>
    </w:p>
    <w:p w:rsidR="00000000" w:rsidDel="00000000" w:rsidP="00000000" w:rsidRDefault="00000000" w:rsidRPr="00000000" w14:paraId="00000061">
      <w:pPr>
        <w:ind w:firstLine="284"/>
        <w:jc w:val="both"/>
        <w:rPr>
          <w:rFonts w:ascii="Nunito" w:cs="Nunito" w:eastAsia="Nunito" w:hAnsi="Nunito"/>
          <w:color w:val="171923"/>
          <w:sz w:val="24"/>
          <w:szCs w:val="24"/>
        </w:rPr>
      </w:pPr>
      <w:r w:rsidDel="00000000" w:rsidR="00000000" w:rsidRPr="00000000">
        <w:rPr>
          <w:rFonts w:ascii="Nunito" w:cs="Nunito" w:eastAsia="Nunito" w:hAnsi="Nunito"/>
          <w:color w:val="171923"/>
          <w:sz w:val="24"/>
          <w:szCs w:val="24"/>
          <w:rtl w:val="0"/>
        </w:rPr>
        <w:t xml:space="preserve">Convertirnos en la plataforma líder en la venta de drones y accesorios de alta tecnología en Bogotá y sus alrededores. Nos esforzamos por ofrecer una amplia gama de productos de alta calidad, tecnología avanzada y un servicio excepcional al cliente. Aspiramos a ser reconocidos por nuestra innovación y por el valor que aportamos a la comunidad de entusiastas de los drones y usuarios de drones en general.</w:t>
      </w:r>
    </w:p>
    <w:p w:rsidR="00000000" w:rsidDel="00000000" w:rsidP="00000000" w:rsidRDefault="00000000" w:rsidRPr="00000000" w14:paraId="00000062">
      <w:pPr>
        <w:pStyle w:val="Heading2"/>
        <w:rPr>
          <w:rFonts w:ascii="Nunito" w:cs="Nunito" w:eastAsia="Nunito" w:hAnsi="Nunito"/>
          <w:color w:val="0070c0"/>
          <w:sz w:val="24"/>
          <w:szCs w:val="24"/>
        </w:rPr>
      </w:pPr>
      <w:bookmarkStart w:colFirst="0" w:colLast="0" w:name="_1t3h5sf" w:id="7"/>
      <w:bookmarkEnd w:id="7"/>
      <w:r w:rsidDel="00000000" w:rsidR="00000000" w:rsidRPr="00000000">
        <w:rPr>
          <w:rFonts w:ascii="Nunito" w:cs="Nunito" w:eastAsia="Nunito" w:hAnsi="Nunito"/>
          <w:color w:val="0070c0"/>
          <w:sz w:val="24"/>
          <w:szCs w:val="24"/>
          <w:rtl w:val="0"/>
        </w:rPr>
        <w:t xml:space="preserve">2.3 Valores</w:t>
      </w:r>
    </w:p>
    <w:p w:rsidR="00000000" w:rsidDel="00000000" w:rsidP="00000000" w:rsidRDefault="00000000" w:rsidRPr="00000000" w14:paraId="00000063">
      <w:pPr>
        <w:jc w:val="both"/>
        <w:rPr>
          <w:rFonts w:ascii="Nunito" w:cs="Nunito" w:eastAsia="Nunito" w:hAnsi="Nunito"/>
          <w:color w:val="171923"/>
          <w:sz w:val="24"/>
          <w:szCs w:val="24"/>
        </w:rPr>
      </w:pPr>
      <w:r w:rsidDel="00000000" w:rsidR="00000000" w:rsidRPr="00000000">
        <w:rPr>
          <w:rtl w:val="0"/>
        </w:rPr>
      </w:r>
    </w:p>
    <w:p w:rsidR="00000000" w:rsidDel="00000000" w:rsidP="00000000" w:rsidRDefault="00000000" w:rsidRPr="00000000" w14:paraId="00000064">
      <w:pPr>
        <w:jc w:val="both"/>
        <w:rPr>
          <w:rFonts w:ascii="Nunito" w:cs="Nunito" w:eastAsia="Nunito" w:hAnsi="Nunito"/>
          <w:color w:val="171923"/>
          <w:sz w:val="24"/>
          <w:szCs w:val="24"/>
        </w:rPr>
      </w:pPr>
      <w:r w:rsidDel="00000000" w:rsidR="00000000" w:rsidRPr="00000000">
        <w:rPr>
          <w:rFonts w:ascii="Nunito" w:cs="Nunito" w:eastAsia="Nunito" w:hAnsi="Nunito"/>
          <w:color w:val="171923"/>
          <w:sz w:val="24"/>
          <w:szCs w:val="24"/>
          <w:rtl w:val="0"/>
        </w:rPr>
        <w:t xml:space="preserve">Los valores que guían nuestro proyecto son: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Nunito" w:cs="Nunito" w:eastAsia="Nunito" w:hAnsi="Nunito"/>
          <w:b w:val="1"/>
          <w:i w:val="1"/>
          <w:smallCaps w:val="0"/>
          <w:strike w:val="0"/>
          <w:color w:val="0070c0"/>
          <w:sz w:val="24"/>
          <w:szCs w:val="24"/>
          <w:u w:val="none"/>
          <w:shd w:fill="auto" w:val="clear"/>
          <w:vertAlign w:val="baseline"/>
        </w:rPr>
      </w:pPr>
      <w:bookmarkStart w:colFirst="0" w:colLast="0" w:name="_4d34og8" w:id="8"/>
      <w:bookmarkEnd w:id="8"/>
      <w:r w:rsidDel="00000000" w:rsidR="00000000" w:rsidRPr="00000000">
        <w:rPr>
          <w:rFonts w:ascii="Calibri" w:cs="Calibri" w:eastAsia="Calibri" w:hAnsi="Calibri"/>
          <w:b w:val="1"/>
          <w:i w:val="1"/>
          <w:smallCaps w:val="0"/>
          <w:strike w:val="0"/>
          <w:color w:val="0070c0"/>
          <w:sz w:val="18"/>
          <w:szCs w:val="18"/>
          <w:u w:val="none"/>
          <w:shd w:fill="auto" w:val="clear"/>
          <w:vertAlign w:val="baseline"/>
          <w:rtl w:val="0"/>
        </w:rPr>
        <w:t xml:space="preserve">Ilustración 1. Valores que guían a Dragon Hive</w:t>
      </w:r>
      <w:r w:rsidDel="00000000" w:rsidR="00000000" w:rsidRPr="00000000">
        <w:rPr>
          <w:rtl w:val="0"/>
        </w:rPr>
      </w:r>
    </w:p>
    <w:p w:rsidR="00000000" w:rsidDel="00000000" w:rsidP="00000000" w:rsidRDefault="00000000" w:rsidRPr="00000000" w14:paraId="00000066">
      <w:pPr>
        <w:spacing w:after="0" w:lineRule="auto"/>
        <w:jc w:val="both"/>
        <w:rPr>
          <w:rFonts w:ascii="Nunito" w:cs="Nunito" w:eastAsia="Nunito" w:hAnsi="Nunito"/>
          <w:color w:val="171923"/>
          <w:sz w:val="24"/>
          <w:szCs w:val="24"/>
        </w:rPr>
      </w:pPr>
      <w:r w:rsidDel="00000000" w:rsidR="00000000" w:rsidRPr="00000000">
        <w:rPr>
          <w:rFonts w:ascii="Nunito" w:cs="Nunito" w:eastAsia="Nunito" w:hAnsi="Nunito"/>
          <w:color w:val="171923"/>
          <w:sz w:val="24"/>
          <w:szCs w:val="24"/>
        </w:rPr>
        <mc:AlternateContent>
          <mc:Choice Requires="wpg">
            <w:drawing>
              <wp:inline distB="0" distT="0" distL="0" distR="0">
                <wp:extent cx="6190615" cy="826935"/>
                <wp:effectExtent b="0" l="0" r="0" t="0"/>
                <wp:docPr id="1" name=""/>
                <a:graphic>
                  <a:graphicData uri="http://schemas.microsoft.com/office/word/2010/wordprocessingGroup">
                    <wpg:wgp>
                      <wpg:cNvGrpSpPr/>
                      <wpg:grpSpPr>
                        <a:xfrm>
                          <a:off x="0" y="0"/>
                          <a:ext cx="6190615" cy="826935"/>
                          <a:chOff x="0" y="0"/>
                          <a:chExt cx="6196725" cy="826925"/>
                        </a:xfrm>
                      </wpg:grpSpPr>
                      <wpg:grpSp>
                        <wpg:cNvGrpSpPr/>
                        <wpg:grpSpPr>
                          <a:xfrm>
                            <a:off x="0" y="0"/>
                            <a:ext cx="6190600" cy="826925"/>
                            <a:chOff x="0" y="0"/>
                            <a:chExt cx="6190600" cy="826925"/>
                          </a:xfrm>
                        </wpg:grpSpPr>
                        <wps:wsp>
                          <wps:cNvSpPr/>
                          <wps:cNvPr id="3" name="Shape 3"/>
                          <wps:spPr>
                            <a:xfrm>
                              <a:off x="0" y="0"/>
                              <a:ext cx="6190600" cy="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71" y="79150"/>
                              <a:ext cx="1671586" cy="668634"/>
                            </a:xfrm>
                            <a:prstGeom prst="chevron">
                              <a:avLst>
                                <a:gd fmla="val 50000" name="adj"/>
                              </a:avLst>
                            </a:prstGeom>
                            <a:solidFill>
                              <a:srgbClr val="2E538F"/>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37188" y="79150"/>
                              <a:ext cx="1002952" cy="6686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20"/>
                                    <w:vertAlign w:val="baseline"/>
                                  </w:rPr>
                                  <w:t xml:space="preserve">Innovación</w:t>
                                </w:r>
                              </w:p>
                            </w:txbxContent>
                          </wps:txbx>
                          <wps:bodyPr anchorCtr="0" anchor="ctr" bIns="13325" lIns="40000" spcFirstLastPara="1" rIns="13325" wrap="square" tIns="13325">
                            <a:noAutofit/>
                          </wps:bodyPr>
                        </wps:wsp>
                        <wps:wsp>
                          <wps:cNvSpPr/>
                          <wps:cNvPr id="6" name="Shape 6"/>
                          <wps:spPr>
                            <a:xfrm>
                              <a:off x="1507299" y="79150"/>
                              <a:ext cx="1671586" cy="668634"/>
                            </a:xfrm>
                            <a:prstGeom prst="chevron">
                              <a:avLst>
                                <a:gd fmla="val 50000" name="adj"/>
                              </a:avLst>
                            </a:prstGeom>
                            <a:solidFill>
                              <a:srgbClr val="6682C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841616" y="79150"/>
                              <a:ext cx="1002952" cy="6686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20"/>
                                    <w:vertAlign w:val="baseline"/>
                                  </w:rPr>
                                  <w:t xml:space="preserve">Calidad</w:t>
                                </w:r>
                              </w:p>
                            </w:txbxContent>
                          </wps:txbx>
                          <wps:bodyPr anchorCtr="0" anchor="ctr" bIns="13325" lIns="40000" spcFirstLastPara="1" rIns="13325" wrap="square" tIns="13325">
                            <a:noAutofit/>
                          </wps:bodyPr>
                        </wps:wsp>
                        <wps:wsp>
                          <wps:cNvSpPr/>
                          <wps:cNvPr id="8" name="Shape 8"/>
                          <wps:spPr>
                            <a:xfrm>
                              <a:off x="3011728" y="79150"/>
                              <a:ext cx="1671586" cy="668634"/>
                            </a:xfrm>
                            <a:prstGeom prst="chevron">
                              <a:avLst>
                                <a:gd fmla="val 50000" name="adj"/>
                              </a:avLst>
                            </a:prstGeom>
                            <a:solidFill>
                              <a:srgbClr val="B8C2E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346045" y="79150"/>
                              <a:ext cx="1002952" cy="6686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20"/>
                                    <w:vertAlign w:val="baseline"/>
                                  </w:rPr>
                                  <w:t xml:space="preserve">Servicio al cliente</w:t>
                                </w:r>
                              </w:p>
                            </w:txbxContent>
                          </wps:txbx>
                          <wps:bodyPr anchorCtr="0" anchor="ctr" bIns="13325" lIns="40000" spcFirstLastPara="1" rIns="13325" wrap="square" tIns="13325">
                            <a:noAutofit/>
                          </wps:bodyPr>
                        </wps:wsp>
                        <wps:wsp>
                          <wps:cNvSpPr/>
                          <wps:cNvPr id="10" name="Shape 10"/>
                          <wps:spPr>
                            <a:xfrm>
                              <a:off x="4516156" y="79150"/>
                              <a:ext cx="1671586" cy="668634"/>
                            </a:xfrm>
                            <a:prstGeom prst="chevron">
                              <a:avLst>
                                <a:gd fmla="val 50000" name="adj"/>
                              </a:avLst>
                            </a:prstGeom>
                            <a:solidFill>
                              <a:srgbClr val="6682C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4850473" y="79150"/>
                              <a:ext cx="1002952" cy="6686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20"/>
                                    <w:vertAlign w:val="baseline"/>
                                  </w:rPr>
                                  <w:t xml:space="preserve">Responsabilidad social</w:t>
                                </w:r>
                              </w:p>
                            </w:txbxContent>
                          </wps:txbx>
                          <wps:bodyPr anchorCtr="0" anchor="ctr" bIns="13325" lIns="40000" spcFirstLastPara="1" rIns="13325" wrap="square" tIns="13325">
                            <a:noAutofit/>
                          </wps:bodyPr>
                        </wps:wsp>
                      </wpg:grpSp>
                    </wpg:wgp>
                  </a:graphicData>
                </a:graphic>
              </wp:inline>
            </w:drawing>
          </mc:Choice>
          <mc:Fallback>
            <w:drawing>
              <wp:inline distB="0" distT="0" distL="0" distR="0">
                <wp:extent cx="6190615" cy="826935"/>
                <wp:effectExtent b="0" l="0" r="0" t="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190615" cy="8269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spacing w:after="0" w:line="240" w:lineRule="auto"/>
        <w:jc w:val="both"/>
        <w:rPr>
          <w:rFonts w:ascii="Nunito" w:cs="Nunito" w:eastAsia="Nunito" w:hAnsi="Nunito"/>
          <w:i w:val="1"/>
          <w:color w:val="171923"/>
          <w:sz w:val="20"/>
          <w:szCs w:val="20"/>
        </w:rPr>
      </w:pPr>
      <w:r w:rsidDel="00000000" w:rsidR="00000000" w:rsidRPr="00000000">
        <w:rPr>
          <w:rFonts w:ascii="Nunito" w:cs="Nunito" w:eastAsia="Nunito" w:hAnsi="Nunito"/>
          <w:i w:val="1"/>
          <w:color w:val="171923"/>
          <w:sz w:val="20"/>
          <w:szCs w:val="20"/>
          <w:rtl w:val="0"/>
        </w:rPr>
        <w:t xml:space="preserve">Fuente: Elaboración propia del equipo de trabajo. </w:t>
      </w:r>
    </w:p>
    <w:p w:rsidR="00000000" w:rsidDel="00000000" w:rsidP="00000000" w:rsidRDefault="00000000" w:rsidRPr="00000000" w14:paraId="00000068">
      <w:pPr>
        <w:jc w:val="both"/>
        <w:rPr>
          <w:rFonts w:ascii="Nunito" w:cs="Nunito" w:eastAsia="Nunito" w:hAnsi="Nunito"/>
          <w:color w:val="171923"/>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171923"/>
          <w:sz w:val="24"/>
          <w:szCs w:val="24"/>
          <w:u w:val="none"/>
          <w:shd w:fill="auto" w:val="clear"/>
          <w:vertAlign w:val="baseline"/>
        </w:rPr>
      </w:pPr>
      <w:r w:rsidDel="00000000" w:rsidR="00000000" w:rsidRPr="00000000">
        <w:rPr>
          <w:rFonts w:ascii="Nunito" w:cs="Nunito" w:eastAsia="Nunito" w:hAnsi="Nunito"/>
          <w:b w:val="1"/>
          <w:i w:val="0"/>
          <w:smallCaps w:val="0"/>
          <w:strike w:val="0"/>
          <w:color w:val="171923"/>
          <w:sz w:val="24"/>
          <w:szCs w:val="24"/>
          <w:u w:val="none"/>
          <w:shd w:fill="auto" w:val="clear"/>
          <w:vertAlign w:val="baseline"/>
          <w:rtl w:val="0"/>
        </w:rPr>
        <w:t xml:space="preserve">Innovación:</w:t>
      </w:r>
      <w:r w:rsidDel="00000000" w:rsidR="00000000" w:rsidRPr="00000000">
        <w:rPr>
          <w:rFonts w:ascii="Nunito" w:cs="Nunito" w:eastAsia="Nunito" w:hAnsi="Nunito"/>
          <w:b w:val="0"/>
          <w:i w:val="0"/>
          <w:smallCaps w:val="0"/>
          <w:strike w:val="0"/>
          <w:color w:val="171923"/>
          <w:sz w:val="24"/>
          <w:szCs w:val="24"/>
          <w:u w:val="none"/>
          <w:shd w:fill="auto" w:val="clear"/>
          <w:vertAlign w:val="baseline"/>
          <w:rtl w:val="0"/>
        </w:rPr>
        <w:t xml:space="preserve"> innovar en nuestra oferta de productos y servicios para ofrecer a nuestros clientes las mejores opciones</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171923"/>
          <w:sz w:val="24"/>
          <w:szCs w:val="24"/>
          <w:u w:val="none"/>
          <w:shd w:fill="auto" w:val="clear"/>
          <w:vertAlign w:val="baseline"/>
        </w:rPr>
      </w:pPr>
      <w:r w:rsidDel="00000000" w:rsidR="00000000" w:rsidRPr="00000000">
        <w:rPr>
          <w:rFonts w:ascii="Nunito" w:cs="Nunito" w:eastAsia="Nunito" w:hAnsi="Nunito"/>
          <w:b w:val="1"/>
          <w:i w:val="0"/>
          <w:smallCaps w:val="0"/>
          <w:strike w:val="0"/>
          <w:color w:val="171923"/>
          <w:sz w:val="24"/>
          <w:szCs w:val="24"/>
          <w:u w:val="none"/>
          <w:shd w:fill="auto" w:val="clear"/>
          <w:vertAlign w:val="baseline"/>
          <w:rtl w:val="0"/>
        </w:rPr>
        <w:t xml:space="preserve">Calidad: </w:t>
      </w:r>
      <w:r w:rsidDel="00000000" w:rsidR="00000000" w:rsidRPr="00000000">
        <w:rPr>
          <w:rFonts w:ascii="Nunito" w:cs="Nunito" w:eastAsia="Nunito" w:hAnsi="Nunito"/>
          <w:b w:val="0"/>
          <w:i w:val="0"/>
          <w:smallCaps w:val="0"/>
          <w:strike w:val="0"/>
          <w:color w:val="171923"/>
          <w:sz w:val="24"/>
          <w:szCs w:val="24"/>
          <w:u w:val="none"/>
          <w:shd w:fill="auto" w:val="clear"/>
          <w:vertAlign w:val="baseline"/>
          <w:rtl w:val="0"/>
        </w:rPr>
        <w:t xml:space="preserve">ofrecer productos y servicios de alta calidad  </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171923"/>
          <w:sz w:val="24"/>
          <w:szCs w:val="24"/>
          <w:u w:val="none"/>
          <w:shd w:fill="auto" w:val="clear"/>
          <w:vertAlign w:val="baseline"/>
        </w:rPr>
      </w:pPr>
      <w:r w:rsidDel="00000000" w:rsidR="00000000" w:rsidRPr="00000000">
        <w:rPr>
          <w:rFonts w:ascii="Nunito" w:cs="Nunito" w:eastAsia="Nunito" w:hAnsi="Nunito"/>
          <w:b w:val="1"/>
          <w:i w:val="0"/>
          <w:smallCaps w:val="0"/>
          <w:strike w:val="0"/>
          <w:color w:val="171923"/>
          <w:sz w:val="24"/>
          <w:szCs w:val="24"/>
          <w:u w:val="none"/>
          <w:shd w:fill="auto" w:val="clear"/>
          <w:vertAlign w:val="baseline"/>
          <w:rtl w:val="0"/>
        </w:rPr>
        <w:t xml:space="preserve">Servicio al cliente:</w:t>
      </w:r>
      <w:r w:rsidDel="00000000" w:rsidR="00000000" w:rsidRPr="00000000">
        <w:rPr>
          <w:rFonts w:ascii="Nunito" w:cs="Nunito" w:eastAsia="Nunito" w:hAnsi="Nunito"/>
          <w:b w:val="0"/>
          <w:i w:val="0"/>
          <w:smallCaps w:val="0"/>
          <w:strike w:val="0"/>
          <w:color w:val="171923"/>
          <w:sz w:val="24"/>
          <w:szCs w:val="24"/>
          <w:u w:val="none"/>
          <w:shd w:fill="auto" w:val="clear"/>
          <w:vertAlign w:val="baseline"/>
          <w:rtl w:val="0"/>
        </w:rPr>
        <w:t xml:space="preserve"> ofrecer un servicio al cliente excepcional</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171923"/>
          <w:sz w:val="24"/>
          <w:szCs w:val="24"/>
          <w:u w:val="none"/>
          <w:shd w:fill="auto" w:val="clear"/>
          <w:vertAlign w:val="baseline"/>
        </w:rPr>
      </w:pPr>
      <w:r w:rsidDel="00000000" w:rsidR="00000000" w:rsidRPr="00000000">
        <w:rPr>
          <w:rFonts w:ascii="Nunito" w:cs="Nunito" w:eastAsia="Nunito" w:hAnsi="Nunito"/>
          <w:b w:val="1"/>
          <w:i w:val="0"/>
          <w:smallCaps w:val="0"/>
          <w:strike w:val="0"/>
          <w:color w:val="171923"/>
          <w:sz w:val="24"/>
          <w:szCs w:val="24"/>
          <w:u w:val="none"/>
          <w:shd w:fill="auto" w:val="clear"/>
          <w:vertAlign w:val="baseline"/>
          <w:rtl w:val="0"/>
        </w:rPr>
        <w:t xml:space="preserve">Responsabilidad social:</w:t>
      </w:r>
      <w:r w:rsidDel="00000000" w:rsidR="00000000" w:rsidRPr="00000000">
        <w:rPr>
          <w:rFonts w:ascii="Nunito" w:cs="Nunito" w:eastAsia="Nunito" w:hAnsi="Nunito"/>
          <w:b w:val="0"/>
          <w:i w:val="0"/>
          <w:smallCaps w:val="0"/>
          <w:strike w:val="0"/>
          <w:color w:val="171923"/>
          <w:sz w:val="24"/>
          <w:szCs w:val="24"/>
          <w:u w:val="none"/>
          <w:shd w:fill="auto" w:val="clear"/>
          <w:vertAlign w:val="baseline"/>
          <w:rtl w:val="0"/>
        </w:rPr>
        <w:t xml:space="preserve"> compromiso con contribuir positivamente con la sociedad, el medio ambiente y la comunidad</w:t>
      </w:r>
    </w:p>
    <w:p w:rsidR="00000000" w:rsidDel="00000000" w:rsidP="00000000" w:rsidRDefault="00000000" w:rsidRPr="00000000" w14:paraId="0000006D">
      <w:pPr>
        <w:jc w:val="both"/>
        <w:rPr>
          <w:rFonts w:ascii="Nunito" w:cs="Nunito" w:eastAsia="Nunito" w:hAnsi="Nunito"/>
          <w:color w:val="171923"/>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Nunito" w:cs="Nunito" w:eastAsia="Nunito" w:hAnsi="Nunito"/>
          <w:i w:val="0"/>
          <w:smallCaps w:val="0"/>
          <w:strike w:val="0"/>
          <w:color w:val="0070c0"/>
          <w:u w:val="none"/>
          <w:shd w:fill="auto" w:val="clear"/>
          <w:vertAlign w:val="baseline"/>
        </w:rPr>
      </w:pPr>
      <w:bookmarkStart w:colFirst="0" w:colLast="0" w:name="_2s8eyo1" w:id="9"/>
      <w:bookmarkEnd w:id="9"/>
      <w:r w:rsidDel="00000000" w:rsidR="00000000" w:rsidRPr="00000000">
        <w:rPr>
          <w:rFonts w:ascii="Nunito" w:cs="Nunito" w:eastAsia="Nunito" w:hAnsi="Nunito"/>
          <w:b w:val="1"/>
          <w:i w:val="0"/>
          <w:smallCaps w:val="0"/>
          <w:strike w:val="0"/>
          <w:color w:val="0070c0"/>
          <w:sz w:val="28"/>
          <w:szCs w:val="28"/>
          <w:u w:val="none"/>
          <w:shd w:fill="auto" w:val="clear"/>
          <w:vertAlign w:val="baseline"/>
          <w:rtl w:val="0"/>
        </w:rPr>
        <w:t xml:space="preserve">Modelo de negocios</w:t>
      </w:r>
      <w:r w:rsidDel="00000000" w:rsidR="00000000" w:rsidRPr="00000000">
        <w:rPr>
          <w:rtl w:val="0"/>
        </w:rPr>
      </w:r>
    </w:p>
    <w:p w:rsidR="00000000" w:rsidDel="00000000" w:rsidP="00000000" w:rsidRDefault="00000000" w:rsidRPr="00000000" w14:paraId="0000006F">
      <w:pPr>
        <w:jc w:val="both"/>
        <w:rPr>
          <w:rFonts w:ascii="Nunito" w:cs="Nunito" w:eastAsia="Nunito" w:hAnsi="Nunito"/>
          <w:color w:val="0000ff"/>
          <w:sz w:val="24"/>
          <w:szCs w:val="24"/>
        </w:rPr>
      </w:pPr>
      <w:r w:rsidDel="00000000" w:rsidR="00000000" w:rsidRPr="00000000">
        <w:rPr>
          <w:rtl w:val="0"/>
        </w:rPr>
      </w:r>
    </w:p>
    <w:p w:rsidR="00000000" w:rsidDel="00000000" w:rsidP="00000000" w:rsidRDefault="00000000" w:rsidRPr="00000000" w14:paraId="00000070">
      <w:pPr>
        <w:pStyle w:val="Heading2"/>
        <w:rPr>
          <w:rFonts w:ascii="Nunito" w:cs="Nunito" w:eastAsia="Nunito" w:hAnsi="Nunito"/>
          <w:color w:val="0070c0"/>
          <w:sz w:val="24"/>
          <w:szCs w:val="24"/>
        </w:rPr>
      </w:pPr>
      <w:bookmarkStart w:colFirst="0" w:colLast="0" w:name="_17dp8vu" w:id="10"/>
      <w:bookmarkEnd w:id="10"/>
      <w:r w:rsidDel="00000000" w:rsidR="00000000" w:rsidRPr="00000000">
        <w:rPr>
          <w:rFonts w:ascii="Nunito" w:cs="Nunito" w:eastAsia="Nunito" w:hAnsi="Nunito"/>
          <w:color w:val="0070c0"/>
          <w:sz w:val="24"/>
          <w:szCs w:val="24"/>
          <w:rtl w:val="0"/>
        </w:rPr>
        <w:t xml:space="preserve">3.1 Modelo de negocio </w:t>
      </w:r>
    </w:p>
    <w:p w:rsidR="00000000" w:rsidDel="00000000" w:rsidP="00000000" w:rsidRDefault="00000000" w:rsidRPr="00000000" w14:paraId="00000071">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i w:val="0"/>
          <w:smallCaps w:val="0"/>
          <w:strike w:val="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Venta directa de drones y accesorios:</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el sitio web permitirá a los usuarios navegar y comprar productos fácilmente. Los estudiantes pueden enfocarse en crear una interfaz de usuario amigable e intuitiva, que facilite la búsqueda y selección de productos.</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i w:val="0"/>
          <w:smallCaps w:val="0"/>
          <w:strike w:val="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Comisiones por ventas:</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se puede considerar agregar un porcentaje de comisión a cada producto vendido, para generar ingresos adicionales. Esta comisión puede ser relativamente baja al principio, y ajustarse gradualmente a medida que el sitio web crezca y genere más ventas.</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i w:val="0"/>
          <w:smallCaps w:val="0"/>
          <w:strike w:val="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Publicidad:</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aunque el sitio web puede ser relativamente simple al principio, se puede agregar un espacio publicitario en una sección específica de la página, donde las empresas que deseen publicitarse pueden colocar sus anuncios. Es importante evitar la sobrecarga de publicidad, ya que esto puede ser molesto para los usuarios.</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i w:val="0"/>
          <w:smallCaps w:val="0"/>
          <w:strike w:val="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Servicios de reparación y mantenimiento:</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aunque este servicio puede requerir más inversión inicial, se puede considerar agregarlo como una opción a largo plazo para generar ingresos adicionales. Para empezar, puede ser útil tener acuerdos con talleres o empresas que se dediquen a la reparación y mantenimiento de drones para ofrecer estos servicios en la plataforma.</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i w:val="0"/>
          <w:smallCaps w:val="0"/>
          <w:strike w:val="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Alianzas estratégicas:</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una forma de agregar más productos y servicios al sitio web puede ser establecer alianzas con empresas que se dediquen a la venta de drones y accesorios de alta tecnología</w:t>
      </w:r>
      <w:r w:rsidDel="00000000" w:rsidR="00000000" w:rsidRPr="00000000">
        <w:rPr>
          <w:rtl w:val="0"/>
        </w:rPr>
      </w:r>
    </w:p>
    <w:p w:rsidR="00000000" w:rsidDel="00000000" w:rsidP="00000000" w:rsidRDefault="00000000" w:rsidRPr="00000000" w14:paraId="00000077">
      <w:pPr>
        <w:spacing w:after="0" w:lineRule="auto"/>
        <w:jc w:val="both"/>
        <w:rPr>
          <w:rFonts w:ascii="Nunito" w:cs="Nunito" w:eastAsia="Nunito" w:hAnsi="Nunito"/>
          <w:color w:val="0000ff"/>
          <w:sz w:val="24"/>
          <w:szCs w:val="24"/>
        </w:rPr>
      </w:pPr>
      <w:r w:rsidDel="00000000" w:rsidR="00000000" w:rsidRPr="00000000">
        <w:rPr>
          <w:rtl w:val="0"/>
        </w:rPr>
      </w:r>
    </w:p>
    <w:p w:rsidR="00000000" w:rsidDel="00000000" w:rsidP="00000000" w:rsidRDefault="00000000" w:rsidRPr="00000000" w14:paraId="00000078">
      <w:pPr>
        <w:pStyle w:val="Heading2"/>
        <w:rPr>
          <w:rFonts w:ascii="Nunito" w:cs="Nunito" w:eastAsia="Nunito" w:hAnsi="Nunito"/>
          <w:color w:val="0070c0"/>
          <w:sz w:val="24"/>
          <w:szCs w:val="24"/>
        </w:rPr>
      </w:pPr>
      <w:bookmarkStart w:colFirst="0" w:colLast="0" w:name="_3rdcrjn" w:id="11"/>
      <w:bookmarkEnd w:id="11"/>
      <w:r w:rsidDel="00000000" w:rsidR="00000000" w:rsidRPr="00000000">
        <w:rPr>
          <w:rFonts w:ascii="Nunito" w:cs="Nunito" w:eastAsia="Nunito" w:hAnsi="Nunito"/>
          <w:color w:val="0070c0"/>
          <w:sz w:val="24"/>
          <w:szCs w:val="24"/>
          <w:rtl w:val="0"/>
        </w:rPr>
        <w:t xml:space="preserve">3.2 Propuesta de valor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284"/>
        <w:jc w:val="both"/>
        <w:rPr>
          <w:rFonts w:ascii="Nunito" w:cs="Nunito" w:eastAsia="Nunito" w:hAnsi="Nunito"/>
          <w:color w:val="171923"/>
          <w:sz w:val="24"/>
          <w:szCs w:val="24"/>
        </w:rPr>
      </w:pPr>
      <w:r w:rsidDel="00000000" w:rsidR="00000000" w:rsidRPr="00000000">
        <w:rPr>
          <w:rFonts w:ascii="Nunito" w:cs="Nunito" w:eastAsia="Nunito" w:hAnsi="Nunito"/>
          <w:color w:val="171923"/>
          <w:sz w:val="24"/>
          <w:szCs w:val="24"/>
          <w:rtl w:val="0"/>
        </w:rPr>
        <w:t xml:space="preserve">En esta tabla podemos ver que el Sitio Web Mercado Libre ofrece variedad de productos y envío rápido, mientras que el Sitio Web Amazon Colombia tiene precios competitivos, garantía extendida y promociones frecuentes. Por otro lado, el Sitio Web Tu Drone Colombia ofrece servicios de reparación y mantenimiento, y tiene una buena reputación por su servicio al cliente excepcional. </w:t>
      </w:r>
    </w:p>
    <w:p w:rsidR="00000000" w:rsidDel="00000000" w:rsidP="00000000" w:rsidRDefault="00000000" w:rsidRPr="00000000" w14:paraId="0000007B">
      <w:pPr>
        <w:ind w:firstLine="284"/>
        <w:jc w:val="both"/>
        <w:rPr>
          <w:rFonts w:ascii="Nunito" w:cs="Nunito" w:eastAsia="Nunito" w:hAnsi="Nunito"/>
          <w:color w:val="171923"/>
          <w:sz w:val="24"/>
          <w:szCs w:val="24"/>
        </w:rPr>
      </w:pPr>
      <w:r w:rsidDel="00000000" w:rsidR="00000000" w:rsidRPr="00000000">
        <w:rPr>
          <w:rFonts w:ascii="Nunito" w:cs="Nunito" w:eastAsia="Nunito" w:hAnsi="Nunito"/>
          <w:color w:val="171923"/>
          <w:sz w:val="24"/>
          <w:szCs w:val="24"/>
          <w:rtl w:val="0"/>
        </w:rPr>
        <w:t xml:space="preserve">Como resultado, nuestra propuesta de valor podría incluir la combinación de estas ventajas competitivas, y enfatizar en la calidad del servicio al cliente y la oferta de reparación y mantenimiento, junto con una interfaz de usuario amigable y una selección cuidadosamente curada de drones y accesorios.</w:t>
      </w:r>
    </w:p>
    <w:p w:rsidR="00000000" w:rsidDel="00000000" w:rsidP="00000000" w:rsidRDefault="00000000" w:rsidRPr="00000000" w14:paraId="0000007C">
      <w:pPr>
        <w:ind w:firstLine="284"/>
        <w:jc w:val="both"/>
        <w:rPr>
          <w:rFonts w:ascii="Nunito" w:cs="Nunito" w:eastAsia="Nunito" w:hAnsi="Nunito"/>
          <w:color w:val="171923"/>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Nunito" w:cs="Nunito" w:eastAsia="Nunito" w:hAnsi="Nunito"/>
          <w:b w:val="1"/>
          <w:i w:val="1"/>
          <w:smallCaps w:val="0"/>
          <w:strike w:val="0"/>
          <w:color w:val="0070c0"/>
          <w:sz w:val="24"/>
          <w:szCs w:val="24"/>
          <w:u w:val="none"/>
          <w:shd w:fill="auto" w:val="clear"/>
          <w:vertAlign w:val="baseline"/>
        </w:rPr>
      </w:pPr>
      <w:bookmarkStart w:colFirst="0" w:colLast="0" w:name="_26in1rg" w:id="12"/>
      <w:bookmarkEnd w:id="12"/>
      <w:r w:rsidDel="00000000" w:rsidR="00000000" w:rsidRPr="00000000">
        <w:rPr>
          <w:rFonts w:ascii="Calibri" w:cs="Calibri" w:eastAsia="Calibri" w:hAnsi="Calibri"/>
          <w:b w:val="1"/>
          <w:i w:val="1"/>
          <w:smallCaps w:val="0"/>
          <w:strike w:val="0"/>
          <w:color w:val="0070c0"/>
          <w:sz w:val="18"/>
          <w:szCs w:val="18"/>
          <w:u w:val="none"/>
          <w:shd w:fill="auto" w:val="clear"/>
          <w:vertAlign w:val="baseline"/>
          <w:rtl w:val="0"/>
        </w:rPr>
        <w:t xml:space="preserve">Tabla 1. Ventaja competitiva</w:t>
      </w:r>
      <w:r w:rsidDel="00000000" w:rsidR="00000000" w:rsidRPr="00000000">
        <w:rPr>
          <w:rtl w:val="0"/>
        </w:rPr>
      </w:r>
    </w:p>
    <w:tbl>
      <w:tblPr>
        <w:tblStyle w:val="Table1"/>
        <w:tblW w:w="8828.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3825"/>
        <w:gridCol w:w="1668"/>
        <w:gridCol w:w="1668"/>
        <w:gridCol w:w="1667"/>
        <w:tblGridChange w:id="0">
          <w:tblGrid>
            <w:gridCol w:w="3825"/>
            <w:gridCol w:w="1668"/>
            <w:gridCol w:w="1668"/>
            <w:gridCol w:w="1667"/>
          </w:tblGrid>
        </w:tblGridChange>
      </w:tblGrid>
      <w:tr>
        <w:trPr>
          <w:cantSplit w:val="0"/>
          <w:tblHeader w:val="0"/>
        </w:trPr>
        <w:tc>
          <w:tcPr>
            <w:shd w:fill="bdd7ee" w:val="clear"/>
          </w:tcPr>
          <w:p w:rsidR="00000000" w:rsidDel="00000000" w:rsidP="00000000" w:rsidRDefault="00000000" w:rsidRPr="00000000" w14:paraId="0000007E">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Ventaja Competitiva</w:t>
            </w:r>
          </w:p>
        </w:tc>
        <w:tc>
          <w:tcPr/>
          <w:p w:rsidR="00000000" w:rsidDel="00000000" w:rsidP="00000000" w:rsidRDefault="00000000" w:rsidRPr="00000000" w14:paraId="0000007F">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Mercado libre</w:t>
            </w:r>
          </w:p>
        </w:tc>
        <w:tc>
          <w:tcPr/>
          <w:p w:rsidR="00000000" w:rsidDel="00000000" w:rsidP="00000000" w:rsidRDefault="00000000" w:rsidRPr="00000000" w14:paraId="00000080">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Amazon Colombia</w:t>
            </w:r>
          </w:p>
        </w:tc>
        <w:tc>
          <w:tcPr/>
          <w:p w:rsidR="00000000" w:rsidDel="00000000" w:rsidP="00000000" w:rsidRDefault="00000000" w:rsidRPr="00000000" w14:paraId="00000081">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Tu Drone Colombia</w:t>
            </w:r>
          </w:p>
        </w:tc>
      </w:tr>
      <w:tr>
        <w:trPr>
          <w:cantSplit w:val="0"/>
          <w:tblHeader w:val="0"/>
        </w:trPr>
        <w:tc>
          <w:tcPr>
            <w:shd w:fill="f2f2f2" w:val="clear"/>
          </w:tcPr>
          <w:p w:rsidR="00000000" w:rsidDel="00000000" w:rsidP="00000000" w:rsidRDefault="00000000" w:rsidRPr="00000000" w14:paraId="00000082">
            <w:pPr>
              <w:jc w:val="both"/>
              <w:rPr>
                <w:rFonts w:ascii="Nunito" w:cs="Nunito" w:eastAsia="Nunito" w:hAnsi="Nunito"/>
                <w:b w:val="0"/>
                <w:color w:val="171923"/>
                <w:sz w:val="20"/>
                <w:szCs w:val="20"/>
              </w:rPr>
            </w:pPr>
            <w:r w:rsidDel="00000000" w:rsidR="00000000" w:rsidRPr="00000000">
              <w:rPr>
                <w:rFonts w:ascii="Nunito" w:cs="Nunito" w:eastAsia="Nunito" w:hAnsi="Nunito"/>
                <w:b w:val="0"/>
                <w:color w:val="171923"/>
                <w:sz w:val="20"/>
                <w:szCs w:val="20"/>
                <w:rtl w:val="0"/>
              </w:rPr>
              <w:t xml:space="preserve">Variedad de productos</w:t>
            </w:r>
          </w:p>
        </w:tc>
        <w:tc>
          <w:tcPr/>
          <w:p w:rsidR="00000000" w:rsidDel="00000000" w:rsidP="00000000" w:rsidRDefault="00000000" w:rsidRPr="00000000" w14:paraId="00000083">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c>
          <w:tcPr/>
          <w:p w:rsidR="00000000" w:rsidDel="00000000" w:rsidP="00000000" w:rsidRDefault="00000000" w:rsidRPr="00000000" w14:paraId="00000084">
            <w:pPr>
              <w:jc w:val="center"/>
              <w:rPr>
                <w:rFonts w:ascii="Nunito" w:cs="Nunito" w:eastAsia="Nunito" w:hAnsi="Nunito"/>
                <w:color w:val="171923"/>
                <w:sz w:val="20"/>
                <w:szCs w:val="20"/>
              </w:rPr>
            </w:pPr>
            <w:r w:rsidDel="00000000" w:rsidR="00000000" w:rsidRPr="00000000">
              <w:rPr>
                <w:rtl w:val="0"/>
              </w:rPr>
            </w:r>
          </w:p>
        </w:tc>
        <w:tc>
          <w:tcPr/>
          <w:p w:rsidR="00000000" w:rsidDel="00000000" w:rsidP="00000000" w:rsidRDefault="00000000" w:rsidRPr="00000000" w14:paraId="00000085">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r>
      <w:tr>
        <w:trPr>
          <w:cantSplit w:val="0"/>
          <w:tblHeader w:val="0"/>
        </w:trPr>
        <w:tc>
          <w:tcPr>
            <w:shd w:fill="f2f2f2" w:val="clear"/>
          </w:tcPr>
          <w:p w:rsidR="00000000" w:rsidDel="00000000" w:rsidP="00000000" w:rsidRDefault="00000000" w:rsidRPr="00000000" w14:paraId="00000086">
            <w:pPr>
              <w:jc w:val="both"/>
              <w:rPr>
                <w:rFonts w:ascii="Nunito" w:cs="Nunito" w:eastAsia="Nunito" w:hAnsi="Nunito"/>
                <w:b w:val="0"/>
                <w:color w:val="171923"/>
                <w:sz w:val="20"/>
                <w:szCs w:val="20"/>
              </w:rPr>
            </w:pPr>
            <w:r w:rsidDel="00000000" w:rsidR="00000000" w:rsidRPr="00000000">
              <w:rPr>
                <w:rFonts w:ascii="Nunito" w:cs="Nunito" w:eastAsia="Nunito" w:hAnsi="Nunito"/>
                <w:b w:val="0"/>
                <w:color w:val="171923"/>
                <w:sz w:val="20"/>
                <w:szCs w:val="20"/>
                <w:rtl w:val="0"/>
              </w:rPr>
              <w:t xml:space="preserve">Precios competitivos</w:t>
            </w:r>
          </w:p>
        </w:tc>
        <w:tc>
          <w:tcPr/>
          <w:p w:rsidR="00000000" w:rsidDel="00000000" w:rsidP="00000000" w:rsidRDefault="00000000" w:rsidRPr="00000000" w14:paraId="00000087">
            <w:pPr>
              <w:jc w:val="center"/>
              <w:rPr>
                <w:rFonts w:ascii="Nunito" w:cs="Nunito" w:eastAsia="Nunito" w:hAnsi="Nunito"/>
                <w:color w:val="171923"/>
                <w:sz w:val="20"/>
                <w:szCs w:val="20"/>
              </w:rPr>
            </w:pPr>
            <w:r w:rsidDel="00000000" w:rsidR="00000000" w:rsidRPr="00000000">
              <w:rPr>
                <w:rtl w:val="0"/>
              </w:rPr>
            </w:r>
          </w:p>
        </w:tc>
        <w:tc>
          <w:tcPr/>
          <w:p w:rsidR="00000000" w:rsidDel="00000000" w:rsidP="00000000" w:rsidRDefault="00000000" w:rsidRPr="00000000" w14:paraId="00000088">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c>
          <w:tcPr/>
          <w:p w:rsidR="00000000" w:rsidDel="00000000" w:rsidP="00000000" w:rsidRDefault="00000000" w:rsidRPr="00000000" w14:paraId="00000089">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r>
      <w:tr>
        <w:trPr>
          <w:cantSplit w:val="0"/>
          <w:tblHeader w:val="0"/>
        </w:trPr>
        <w:tc>
          <w:tcPr>
            <w:shd w:fill="f2f2f2" w:val="clear"/>
          </w:tcPr>
          <w:p w:rsidR="00000000" w:rsidDel="00000000" w:rsidP="00000000" w:rsidRDefault="00000000" w:rsidRPr="00000000" w14:paraId="0000008A">
            <w:pPr>
              <w:jc w:val="both"/>
              <w:rPr>
                <w:rFonts w:ascii="Nunito" w:cs="Nunito" w:eastAsia="Nunito" w:hAnsi="Nunito"/>
                <w:b w:val="0"/>
                <w:color w:val="171923"/>
                <w:sz w:val="20"/>
                <w:szCs w:val="20"/>
              </w:rPr>
            </w:pPr>
            <w:r w:rsidDel="00000000" w:rsidR="00000000" w:rsidRPr="00000000">
              <w:rPr>
                <w:rFonts w:ascii="Nunito" w:cs="Nunito" w:eastAsia="Nunito" w:hAnsi="Nunito"/>
                <w:b w:val="0"/>
                <w:color w:val="171923"/>
                <w:sz w:val="20"/>
                <w:szCs w:val="20"/>
                <w:rtl w:val="0"/>
              </w:rPr>
              <w:t xml:space="preserve">Envío rápido</w:t>
            </w:r>
          </w:p>
        </w:tc>
        <w:tc>
          <w:tcPr/>
          <w:p w:rsidR="00000000" w:rsidDel="00000000" w:rsidP="00000000" w:rsidRDefault="00000000" w:rsidRPr="00000000" w14:paraId="0000008B">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c>
          <w:tcPr/>
          <w:p w:rsidR="00000000" w:rsidDel="00000000" w:rsidP="00000000" w:rsidRDefault="00000000" w:rsidRPr="00000000" w14:paraId="0000008C">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c>
          <w:tcPr/>
          <w:p w:rsidR="00000000" w:rsidDel="00000000" w:rsidP="00000000" w:rsidRDefault="00000000" w:rsidRPr="00000000" w14:paraId="0000008D">
            <w:pPr>
              <w:jc w:val="center"/>
              <w:rPr>
                <w:rFonts w:ascii="Nunito" w:cs="Nunito" w:eastAsia="Nunito" w:hAnsi="Nunito"/>
                <w:color w:val="171923"/>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8E">
            <w:pPr>
              <w:jc w:val="both"/>
              <w:rPr>
                <w:rFonts w:ascii="Nunito" w:cs="Nunito" w:eastAsia="Nunito" w:hAnsi="Nunito"/>
                <w:b w:val="0"/>
                <w:color w:val="171923"/>
                <w:sz w:val="20"/>
                <w:szCs w:val="20"/>
              </w:rPr>
            </w:pPr>
            <w:r w:rsidDel="00000000" w:rsidR="00000000" w:rsidRPr="00000000">
              <w:rPr>
                <w:rFonts w:ascii="Nunito" w:cs="Nunito" w:eastAsia="Nunito" w:hAnsi="Nunito"/>
                <w:b w:val="0"/>
                <w:color w:val="171923"/>
                <w:sz w:val="20"/>
                <w:szCs w:val="20"/>
                <w:rtl w:val="0"/>
              </w:rPr>
              <w:t xml:space="preserve">Servicio al cliente excepcional</w:t>
            </w:r>
          </w:p>
        </w:tc>
        <w:tc>
          <w:tcPr/>
          <w:p w:rsidR="00000000" w:rsidDel="00000000" w:rsidP="00000000" w:rsidRDefault="00000000" w:rsidRPr="00000000" w14:paraId="0000008F">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c>
          <w:tcPr/>
          <w:p w:rsidR="00000000" w:rsidDel="00000000" w:rsidP="00000000" w:rsidRDefault="00000000" w:rsidRPr="00000000" w14:paraId="00000090">
            <w:pPr>
              <w:jc w:val="center"/>
              <w:rPr>
                <w:rFonts w:ascii="Nunito" w:cs="Nunito" w:eastAsia="Nunito" w:hAnsi="Nunito"/>
                <w:color w:val="171923"/>
                <w:sz w:val="20"/>
                <w:szCs w:val="20"/>
              </w:rPr>
            </w:pPr>
            <w:r w:rsidDel="00000000" w:rsidR="00000000" w:rsidRPr="00000000">
              <w:rPr>
                <w:rtl w:val="0"/>
              </w:rPr>
            </w:r>
          </w:p>
        </w:tc>
        <w:tc>
          <w:tcPr/>
          <w:p w:rsidR="00000000" w:rsidDel="00000000" w:rsidP="00000000" w:rsidRDefault="00000000" w:rsidRPr="00000000" w14:paraId="00000091">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r>
      <w:tr>
        <w:trPr>
          <w:cantSplit w:val="0"/>
          <w:tblHeader w:val="0"/>
        </w:trPr>
        <w:tc>
          <w:tcPr>
            <w:shd w:fill="f2f2f2" w:val="clear"/>
          </w:tcPr>
          <w:p w:rsidR="00000000" w:rsidDel="00000000" w:rsidP="00000000" w:rsidRDefault="00000000" w:rsidRPr="00000000" w14:paraId="00000092">
            <w:pPr>
              <w:jc w:val="both"/>
              <w:rPr>
                <w:rFonts w:ascii="Nunito" w:cs="Nunito" w:eastAsia="Nunito" w:hAnsi="Nunito"/>
                <w:b w:val="0"/>
                <w:color w:val="171923"/>
                <w:sz w:val="20"/>
                <w:szCs w:val="20"/>
              </w:rPr>
            </w:pPr>
            <w:r w:rsidDel="00000000" w:rsidR="00000000" w:rsidRPr="00000000">
              <w:rPr>
                <w:rFonts w:ascii="Nunito" w:cs="Nunito" w:eastAsia="Nunito" w:hAnsi="Nunito"/>
                <w:b w:val="0"/>
                <w:color w:val="171923"/>
                <w:sz w:val="20"/>
                <w:szCs w:val="20"/>
                <w:rtl w:val="0"/>
              </w:rPr>
              <w:t xml:space="preserve">Garantía extendida</w:t>
            </w:r>
          </w:p>
        </w:tc>
        <w:tc>
          <w:tcPr/>
          <w:p w:rsidR="00000000" w:rsidDel="00000000" w:rsidP="00000000" w:rsidRDefault="00000000" w:rsidRPr="00000000" w14:paraId="00000093">
            <w:pPr>
              <w:jc w:val="center"/>
              <w:rPr>
                <w:rFonts w:ascii="Nunito" w:cs="Nunito" w:eastAsia="Nunito" w:hAnsi="Nunito"/>
                <w:color w:val="171923"/>
                <w:sz w:val="20"/>
                <w:szCs w:val="20"/>
              </w:rPr>
            </w:pPr>
            <w:r w:rsidDel="00000000" w:rsidR="00000000" w:rsidRPr="00000000">
              <w:rPr>
                <w:rtl w:val="0"/>
              </w:rPr>
            </w:r>
          </w:p>
        </w:tc>
        <w:tc>
          <w:tcPr/>
          <w:p w:rsidR="00000000" w:rsidDel="00000000" w:rsidP="00000000" w:rsidRDefault="00000000" w:rsidRPr="00000000" w14:paraId="00000094">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c>
          <w:tcPr/>
          <w:p w:rsidR="00000000" w:rsidDel="00000000" w:rsidP="00000000" w:rsidRDefault="00000000" w:rsidRPr="00000000" w14:paraId="00000095">
            <w:pPr>
              <w:jc w:val="center"/>
              <w:rPr>
                <w:rFonts w:ascii="Nunito" w:cs="Nunito" w:eastAsia="Nunito" w:hAnsi="Nunito"/>
                <w:color w:val="171923"/>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96">
            <w:pPr>
              <w:jc w:val="both"/>
              <w:rPr>
                <w:rFonts w:ascii="Nunito" w:cs="Nunito" w:eastAsia="Nunito" w:hAnsi="Nunito"/>
                <w:b w:val="0"/>
                <w:color w:val="171923"/>
                <w:sz w:val="20"/>
                <w:szCs w:val="20"/>
              </w:rPr>
            </w:pPr>
            <w:r w:rsidDel="00000000" w:rsidR="00000000" w:rsidRPr="00000000">
              <w:rPr>
                <w:rFonts w:ascii="Nunito" w:cs="Nunito" w:eastAsia="Nunito" w:hAnsi="Nunito"/>
                <w:b w:val="0"/>
                <w:color w:val="171923"/>
                <w:sz w:val="20"/>
                <w:szCs w:val="20"/>
                <w:rtl w:val="0"/>
              </w:rPr>
              <w:t xml:space="preserve">Descuentos y promociones frecuentes</w:t>
            </w:r>
          </w:p>
        </w:tc>
        <w:tc>
          <w:tcPr/>
          <w:p w:rsidR="00000000" w:rsidDel="00000000" w:rsidP="00000000" w:rsidRDefault="00000000" w:rsidRPr="00000000" w14:paraId="00000097">
            <w:pPr>
              <w:jc w:val="center"/>
              <w:rPr>
                <w:rFonts w:ascii="Nunito" w:cs="Nunito" w:eastAsia="Nunito" w:hAnsi="Nunito"/>
                <w:color w:val="171923"/>
                <w:sz w:val="20"/>
                <w:szCs w:val="20"/>
              </w:rPr>
            </w:pPr>
            <w:r w:rsidDel="00000000" w:rsidR="00000000" w:rsidRPr="00000000">
              <w:rPr>
                <w:rtl w:val="0"/>
              </w:rPr>
            </w:r>
          </w:p>
        </w:tc>
        <w:tc>
          <w:tcPr/>
          <w:p w:rsidR="00000000" w:rsidDel="00000000" w:rsidP="00000000" w:rsidRDefault="00000000" w:rsidRPr="00000000" w14:paraId="00000098">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c>
          <w:tcPr/>
          <w:p w:rsidR="00000000" w:rsidDel="00000000" w:rsidP="00000000" w:rsidRDefault="00000000" w:rsidRPr="00000000" w14:paraId="00000099">
            <w:pPr>
              <w:jc w:val="center"/>
              <w:rPr>
                <w:rFonts w:ascii="Nunito" w:cs="Nunito" w:eastAsia="Nunito" w:hAnsi="Nunito"/>
                <w:color w:val="171923"/>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9A">
            <w:pPr>
              <w:jc w:val="both"/>
              <w:rPr>
                <w:rFonts w:ascii="Nunito" w:cs="Nunito" w:eastAsia="Nunito" w:hAnsi="Nunito"/>
                <w:b w:val="0"/>
                <w:color w:val="171923"/>
                <w:sz w:val="20"/>
                <w:szCs w:val="20"/>
              </w:rPr>
            </w:pPr>
            <w:r w:rsidDel="00000000" w:rsidR="00000000" w:rsidRPr="00000000">
              <w:rPr>
                <w:rFonts w:ascii="Nunito" w:cs="Nunito" w:eastAsia="Nunito" w:hAnsi="Nunito"/>
                <w:b w:val="0"/>
                <w:color w:val="171923"/>
                <w:sz w:val="20"/>
                <w:szCs w:val="20"/>
                <w:rtl w:val="0"/>
              </w:rPr>
              <w:t xml:space="preserve">Servicios de reparación y mantenimiento</w:t>
            </w:r>
          </w:p>
        </w:tc>
        <w:tc>
          <w:tcPr/>
          <w:p w:rsidR="00000000" w:rsidDel="00000000" w:rsidP="00000000" w:rsidRDefault="00000000" w:rsidRPr="00000000" w14:paraId="0000009B">
            <w:pPr>
              <w:jc w:val="center"/>
              <w:rPr>
                <w:rFonts w:ascii="Nunito" w:cs="Nunito" w:eastAsia="Nunito" w:hAnsi="Nunito"/>
                <w:color w:val="171923"/>
                <w:sz w:val="20"/>
                <w:szCs w:val="20"/>
              </w:rPr>
            </w:pPr>
            <w:r w:rsidDel="00000000" w:rsidR="00000000" w:rsidRPr="00000000">
              <w:rPr>
                <w:rtl w:val="0"/>
              </w:rPr>
            </w:r>
          </w:p>
        </w:tc>
        <w:tc>
          <w:tcPr/>
          <w:p w:rsidR="00000000" w:rsidDel="00000000" w:rsidP="00000000" w:rsidRDefault="00000000" w:rsidRPr="00000000" w14:paraId="0000009C">
            <w:pPr>
              <w:jc w:val="center"/>
              <w:rPr>
                <w:rFonts w:ascii="Nunito" w:cs="Nunito" w:eastAsia="Nunito" w:hAnsi="Nunito"/>
                <w:color w:val="171923"/>
                <w:sz w:val="20"/>
                <w:szCs w:val="20"/>
              </w:rPr>
            </w:pPr>
            <w:r w:rsidDel="00000000" w:rsidR="00000000" w:rsidRPr="00000000">
              <w:rPr>
                <w:rtl w:val="0"/>
              </w:rPr>
            </w:r>
          </w:p>
        </w:tc>
        <w:tc>
          <w:tcPr/>
          <w:p w:rsidR="00000000" w:rsidDel="00000000" w:rsidP="00000000" w:rsidRDefault="00000000" w:rsidRPr="00000000" w14:paraId="0000009D">
            <w:pPr>
              <w:jc w:val="center"/>
              <w:rPr>
                <w:rFonts w:ascii="Nunito" w:cs="Nunito" w:eastAsia="Nunito" w:hAnsi="Nunito"/>
                <w:color w:val="171923"/>
                <w:sz w:val="20"/>
                <w:szCs w:val="20"/>
              </w:rPr>
            </w:pPr>
            <w:r w:rsidDel="00000000" w:rsidR="00000000" w:rsidRPr="00000000">
              <w:rPr>
                <w:rFonts w:ascii="Nunito" w:cs="Nunito" w:eastAsia="Nunito" w:hAnsi="Nunito"/>
                <w:color w:val="171923"/>
                <w:sz w:val="20"/>
                <w:szCs w:val="20"/>
                <w:rtl w:val="0"/>
              </w:rPr>
              <w:t xml:space="preserve">X</w:t>
            </w:r>
          </w:p>
        </w:tc>
      </w:tr>
    </w:tbl>
    <w:p w:rsidR="00000000" w:rsidDel="00000000" w:rsidP="00000000" w:rsidRDefault="00000000" w:rsidRPr="00000000" w14:paraId="0000009E">
      <w:pPr>
        <w:spacing w:after="0" w:line="240" w:lineRule="auto"/>
        <w:jc w:val="both"/>
        <w:rPr>
          <w:rFonts w:ascii="Nunito" w:cs="Nunito" w:eastAsia="Nunito" w:hAnsi="Nunito"/>
          <w:i w:val="1"/>
          <w:color w:val="171923"/>
          <w:sz w:val="20"/>
          <w:szCs w:val="20"/>
        </w:rPr>
      </w:pPr>
      <w:r w:rsidDel="00000000" w:rsidR="00000000" w:rsidRPr="00000000">
        <w:rPr>
          <w:rFonts w:ascii="Nunito" w:cs="Nunito" w:eastAsia="Nunito" w:hAnsi="Nunito"/>
          <w:i w:val="1"/>
          <w:color w:val="171923"/>
          <w:sz w:val="20"/>
          <w:szCs w:val="20"/>
          <w:rtl w:val="0"/>
        </w:rPr>
        <w:t xml:space="preserve">Fuente: Elaboración propia del equipo de trabajo. </w:t>
      </w:r>
    </w:p>
    <w:p w:rsidR="00000000" w:rsidDel="00000000" w:rsidP="00000000" w:rsidRDefault="00000000" w:rsidRPr="00000000" w14:paraId="0000009F">
      <w:pPr>
        <w:jc w:val="both"/>
        <w:rPr>
          <w:rFonts w:ascii="Nunito" w:cs="Nunito" w:eastAsia="Nunito" w:hAnsi="Nunito"/>
          <w:color w:val="171923"/>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70c0"/>
          <w:sz w:val="24"/>
          <w:szCs w:val="24"/>
          <w:u w:val="none"/>
          <w:shd w:fill="auto" w:val="clear"/>
          <w:vertAlign w:val="baseline"/>
        </w:rPr>
      </w:pPr>
      <w:hyperlink r:id="rId9">
        <w:r w:rsidDel="00000000" w:rsidR="00000000" w:rsidRPr="00000000">
          <w:rPr>
            <w:rFonts w:ascii="Nunito" w:cs="Nunito" w:eastAsia="Nunito" w:hAnsi="Nunito"/>
            <w:b w:val="0"/>
            <w:i w:val="0"/>
            <w:smallCaps w:val="0"/>
            <w:strike w:val="0"/>
            <w:color w:val="0070c0"/>
            <w:sz w:val="24"/>
            <w:szCs w:val="24"/>
            <w:u w:val="single"/>
            <w:shd w:fill="auto" w:val="clear"/>
            <w:vertAlign w:val="baseline"/>
            <w:rtl w:val="0"/>
          </w:rPr>
          <w:t xml:space="preserve">https://www.mercadolibre.com.co/</w:t>
        </w:r>
      </w:hyperlink>
      <w:r w:rsidDel="00000000" w:rsidR="00000000" w:rsidRPr="00000000">
        <w:rPr>
          <w:rFonts w:ascii="Nunito" w:cs="Nunito" w:eastAsia="Nunito" w:hAnsi="Nunito"/>
          <w:b w:val="0"/>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70c0"/>
          <w:sz w:val="24"/>
          <w:szCs w:val="24"/>
          <w:u w:val="none"/>
          <w:shd w:fill="auto" w:val="clear"/>
          <w:vertAlign w:val="baseline"/>
        </w:rPr>
      </w:pPr>
      <w:hyperlink r:id="rId10">
        <w:r w:rsidDel="00000000" w:rsidR="00000000" w:rsidRPr="00000000">
          <w:rPr>
            <w:rFonts w:ascii="Nunito" w:cs="Nunito" w:eastAsia="Nunito" w:hAnsi="Nunito"/>
            <w:b w:val="0"/>
            <w:i w:val="0"/>
            <w:smallCaps w:val="0"/>
            <w:strike w:val="0"/>
            <w:color w:val="0070c0"/>
            <w:sz w:val="24"/>
            <w:szCs w:val="24"/>
            <w:u w:val="single"/>
            <w:shd w:fill="auto" w:val="clear"/>
            <w:vertAlign w:val="baseline"/>
            <w:rtl w:val="0"/>
          </w:rPr>
          <w:t xml:space="preserve">https://www.amazon.com/</w:t>
        </w:r>
      </w:hyperlink>
      <w:r w:rsidDel="00000000" w:rsidR="00000000" w:rsidRPr="00000000">
        <w:rPr>
          <w:rFonts w:ascii="Nunito" w:cs="Nunito" w:eastAsia="Nunito" w:hAnsi="Nunito"/>
          <w:b w:val="0"/>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70c0"/>
          <w:sz w:val="24"/>
          <w:szCs w:val="24"/>
          <w:u w:val="none"/>
          <w:shd w:fill="auto" w:val="clear"/>
          <w:vertAlign w:val="baseline"/>
        </w:rPr>
        <w:sectPr>
          <w:footerReference r:id="rId11" w:type="default"/>
          <w:pgSz w:h="15840" w:w="12240" w:orient="portrait"/>
          <w:pgMar w:bottom="1417" w:top="1417" w:left="1701" w:right="1701" w:header="708" w:footer="708"/>
          <w:pgNumType w:start="1"/>
        </w:sectPr>
      </w:pPr>
      <w:hyperlink r:id="rId12">
        <w:r w:rsidDel="00000000" w:rsidR="00000000" w:rsidRPr="00000000">
          <w:rPr>
            <w:rFonts w:ascii="Nunito" w:cs="Nunito" w:eastAsia="Nunito" w:hAnsi="Nunito"/>
            <w:b w:val="0"/>
            <w:i w:val="0"/>
            <w:smallCaps w:val="0"/>
            <w:strike w:val="0"/>
            <w:color w:val="0070c0"/>
            <w:sz w:val="24"/>
            <w:szCs w:val="24"/>
            <w:u w:val="single"/>
            <w:shd w:fill="auto" w:val="clear"/>
            <w:vertAlign w:val="baseline"/>
            <w:rtl w:val="0"/>
          </w:rPr>
          <w:t xml:space="preserve">https://tudronecolombia.com/</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Nunito" w:cs="Nunito" w:eastAsia="Nunito" w:hAnsi="Nunito"/>
          <w:i w:val="0"/>
          <w:smallCaps w:val="0"/>
          <w:strike w:val="0"/>
          <w:color w:val="0070c0"/>
          <w:u w:val="none"/>
          <w:shd w:fill="auto" w:val="clear"/>
          <w:vertAlign w:val="baseline"/>
        </w:rPr>
      </w:pPr>
      <w:bookmarkStart w:colFirst="0" w:colLast="0" w:name="_lnxbz9" w:id="13"/>
      <w:bookmarkEnd w:id="13"/>
      <w:r w:rsidDel="00000000" w:rsidR="00000000" w:rsidRPr="00000000">
        <w:rPr>
          <w:rFonts w:ascii="Nunito" w:cs="Nunito" w:eastAsia="Nunito" w:hAnsi="Nunito"/>
          <w:b w:val="1"/>
          <w:i w:val="0"/>
          <w:smallCaps w:val="0"/>
          <w:strike w:val="0"/>
          <w:color w:val="0070c0"/>
          <w:sz w:val="28"/>
          <w:szCs w:val="28"/>
          <w:u w:val="none"/>
          <w:shd w:fill="auto" w:val="clear"/>
          <w:vertAlign w:val="baseline"/>
          <w:rtl w:val="0"/>
        </w:rPr>
        <w:t xml:space="preserve">Planificación: Procesos del proyecto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Nunito" w:cs="Nunito" w:eastAsia="Nunito" w:hAnsi="Nunito"/>
          <w:b w:val="1"/>
          <w:i w:val="1"/>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70c0"/>
          <w:sz w:val="18"/>
          <w:szCs w:val="18"/>
          <w:u w:val="none"/>
          <w:shd w:fill="auto" w:val="clear"/>
          <w:vertAlign w:val="baseline"/>
          <w:rtl w:val="0"/>
        </w:rPr>
        <w:t xml:space="preserve">Tabla 2. Planificación por Sprints</w:t>
      </w:r>
      <w:r w:rsidDel="00000000" w:rsidR="00000000" w:rsidRPr="00000000">
        <w:rPr>
          <w:rtl w:val="0"/>
        </w:rPr>
      </w:r>
    </w:p>
    <w:tbl>
      <w:tblPr>
        <w:tblStyle w:val="Table2"/>
        <w:tblW w:w="12994.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787"/>
        <w:gridCol w:w="1357"/>
        <w:gridCol w:w="2170"/>
        <w:gridCol w:w="2170"/>
        <w:gridCol w:w="2170"/>
        <w:gridCol w:w="2170"/>
        <w:gridCol w:w="2170"/>
        <w:tblGridChange w:id="0">
          <w:tblGrid>
            <w:gridCol w:w="787"/>
            <w:gridCol w:w="1357"/>
            <w:gridCol w:w="2170"/>
            <w:gridCol w:w="2170"/>
            <w:gridCol w:w="2170"/>
            <w:gridCol w:w="2170"/>
            <w:gridCol w:w="2170"/>
          </w:tblGrid>
        </w:tblGridChange>
      </w:tblGrid>
      <w:tr>
        <w:trPr>
          <w:cantSplit w:val="0"/>
          <w:tblHeader w:val="0"/>
        </w:trPr>
        <w:tc>
          <w:tcPr>
            <w:vAlign w:val="center"/>
          </w:tcPr>
          <w:p w:rsidR="00000000" w:rsidDel="00000000" w:rsidP="00000000" w:rsidRDefault="00000000" w:rsidRPr="00000000" w14:paraId="000000A5">
            <w:pPr>
              <w:spacing w:line="276"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Sprint</w:t>
            </w:r>
          </w:p>
        </w:tc>
        <w:tc>
          <w:tcPr>
            <w:vAlign w:val="center"/>
          </w:tcPr>
          <w:p w:rsidR="00000000" w:rsidDel="00000000" w:rsidP="00000000" w:rsidRDefault="00000000" w:rsidRPr="00000000" w14:paraId="000000A6">
            <w:pPr>
              <w:spacing w:line="276"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Fechas</w:t>
            </w:r>
          </w:p>
        </w:tc>
        <w:tc>
          <w:tcPr>
            <w:vAlign w:val="center"/>
          </w:tcPr>
          <w:p w:rsidR="00000000" w:rsidDel="00000000" w:rsidP="00000000" w:rsidRDefault="00000000" w:rsidRPr="00000000" w14:paraId="000000A7">
            <w:pPr>
              <w:spacing w:line="276"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Objetivo</w:t>
            </w:r>
          </w:p>
        </w:tc>
        <w:tc>
          <w:tcPr>
            <w:vAlign w:val="center"/>
          </w:tcPr>
          <w:p w:rsidR="00000000" w:rsidDel="00000000" w:rsidP="00000000" w:rsidRDefault="00000000" w:rsidRPr="00000000" w14:paraId="000000A8">
            <w:pPr>
              <w:spacing w:line="276"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Héctor</w:t>
            </w:r>
          </w:p>
        </w:tc>
        <w:tc>
          <w:tcPr>
            <w:vAlign w:val="center"/>
          </w:tcPr>
          <w:p w:rsidR="00000000" w:rsidDel="00000000" w:rsidP="00000000" w:rsidRDefault="00000000" w:rsidRPr="00000000" w14:paraId="000000A9">
            <w:pPr>
              <w:spacing w:line="276"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Adriana</w:t>
            </w:r>
          </w:p>
        </w:tc>
        <w:tc>
          <w:tcPr>
            <w:vAlign w:val="center"/>
          </w:tcPr>
          <w:p w:rsidR="00000000" w:rsidDel="00000000" w:rsidP="00000000" w:rsidRDefault="00000000" w:rsidRPr="00000000" w14:paraId="000000AA">
            <w:pPr>
              <w:spacing w:line="276"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Camila</w:t>
            </w:r>
          </w:p>
        </w:tc>
        <w:tc>
          <w:tcPr>
            <w:vAlign w:val="center"/>
          </w:tcPr>
          <w:p w:rsidR="00000000" w:rsidDel="00000000" w:rsidP="00000000" w:rsidRDefault="00000000" w:rsidRPr="00000000" w14:paraId="000000AB">
            <w:pPr>
              <w:spacing w:line="276"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Andrea</w:t>
            </w:r>
          </w:p>
        </w:tc>
      </w:tr>
      <w:tr>
        <w:trPr>
          <w:cantSplit w:val="0"/>
          <w:tblHeader w:val="0"/>
        </w:trPr>
        <w:tc>
          <w:tcPr>
            <w:vAlign w:val="center"/>
          </w:tcPr>
          <w:p w:rsidR="00000000" w:rsidDel="00000000" w:rsidP="00000000" w:rsidRDefault="00000000" w:rsidRPr="00000000" w14:paraId="000000AC">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1</w:t>
            </w:r>
          </w:p>
        </w:tc>
        <w:tc>
          <w:tcPr>
            <w:vAlign w:val="center"/>
          </w:tcPr>
          <w:p w:rsidR="00000000" w:rsidDel="00000000" w:rsidP="00000000" w:rsidRDefault="00000000" w:rsidRPr="00000000" w14:paraId="000000AD">
            <w:pPr>
              <w:spacing w:line="276" w:lineRule="auto"/>
              <w:jc w:val="center"/>
              <w:rPr>
                <w:rFonts w:ascii="Nunito" w:cs="Nunito" w:eastAsia="Nunito" w:hAnsi="Nunito"/>
                <w:sz w:val="16"/>
                <w:szCs w:val="16"/>
              </w:rPr>
            </w:pPr>
            <w:bookmarkStart w:colFirst="0" w:colLast="0" w:name="_35nkun2" w:id="14"/>
            <w:bookmarkEnd w:id="14"/>
            <w:r w:rsidDel="00000000" w:rsidR="00000000" w:rsidRPr="00000000">
              <w:rPr>
                <w:rFonts w:ascii="Nunito" w:cs="Nunito" w:eastAsia="Nunito" w:hAnsi="Nunito"/>
                <w:sz w:val="16"/>
                <w:szCs w:val="16"/>
                <w:rtl w:val="0"/>
              </w:rPr>
              <w:t xml:space="preserve">8-05-2023 al 14-05-2023</w:t>
            </w:r>
          </w:p>
        </w:tc>
        <w:tc>
          <w:tcPr>
            <w:vAlign w:val="center"/>
          </w:tcPr>
          <w:p w:rsidR="00000000" w:rsidDel="00000000" w:rsidP="00000000" w:rsidRDefault="00000000" w:rsidRPr="00000000" w14:paraId="000000AE">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Definición de requerimientos y diseño de la arquitectura del sitio web.</w:t>
            </w:r>
          </w:p>
        </w:tc>
        <w:tc>
          <w:tcPr>
            <w:vAlign w:val="center"/>
          </w:tcPr>
          <w:p w:rsidR="00000000" w:rsidDel="00000000" w:rsidP="00000000" w:rsidRDefault="00000000" w:rsidRPr="00000000" w14:paraId="000000AF">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Revisión de requisitos y diseño</w:t>
            </w:r>
          </w:p>
        </w:tc>
        <w:tc>
          <w:tcPr>
            <w:vAlign w:val="center"/>
          </w:tcPr>
          <w:p w:rsidR="00000000" w:rsidDel="00000000" w:rsidP="00000000" w:rsidRDefault="00000000" w:rsidRPr="00000000" w14:paraId="000000B0">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Creación de estructura HTML/CSS</w:t>
            </w:r>
          </w:p>
        </w:tc>
        <w:tc>
          <w:tcPr>
            <w:vAlign w:val="center"/>
          </w:tcPr>
          <w:p w:rsidR="00000000" w:rsidDel="00000000" w:rsidP="00000000" w:rsidRDefault="00000000" w:rsidRPr="00000000" w14:paraId="000000B1">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Creación de estructura HTML/CSS</w:t>
            </w:r>
          </w:p>
        </w:tc>
        <w:tc>
          <w:tcPr>
            <w:vAlign w:val="center"/>
          </w:tcPr>
          <w:p w:rsidR="00000000" w:rsidDel="00000000" w:rsidP="00000000" w:rsidRDefault="00000000" w:rsidRPr="00000000" w14:paraId="000000B2">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Creación de estructura HTML/CSS</w:t>
            </w:r>
          </w:p>
        </w:tc>
      </w:tr>
      <w:tr>
        <w:trPr>
          <w:cantSplit w:val="0"/>
          <w:tblHeader w:val="0"/>
        </w:trPr>
        <w:tc>
          <w:tcPr>
            <w:vAlign w:val="center"/>
          </w:tcPr>
          <w:p w:rsidR="00000000" w:rsidDel="00000000" w:rsidP="00000000" w:rsidRDefault="00000000" w:rsidRPr="00000000" w14:paraId="000000B3">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2</w:t>
            </w:r>
          </w:p>
        </w:tc>
        <w:tc>
          <w:tcPr>
            <w:vAlign w:val="center"/>
          </w:tcPr>
          <w:p w:rsidR="00000000" w:rsidDel="00000000" w:rsidP="00000000" w:rsidRDefault="00000000" w:rsidRPr="00000000" w14:paraId="000000B4">
            <w:pPr>
              <w:spacing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15-05-2023 al 21-05-2023</w:t>
            </w:r>
          </w:p>
        </w:tc>
        <w:tc>
          <w:tcPr>
            <w:vAlign w:val="center"/>
          </w:tcPr>
          <w:p w:rsidR="00000000" w:rsidDel="00000000" w:rsidP="00000000" w:rsidRDefault="00000000" w:rsidRPr="00000000" w14:paraId="000000B5">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Diseño y planificación del sitio web y la base de datos</w:t>
            </w:r>
          </w:p>
        </w:tc>
        <w:tc>
          <w:tcPr>
            <w:vAlign w:val="center"/>
          </w:tcPr>
          <w:p w:rsidR="00000000" w:rsidDel="00000000" w:rsidP="00000000" w:rsidRDefault="00000000" w:rsidRPr="00000000" w14:paraId="000000B6">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página principal</w:t>
            </w:r>
          </w:p>
        </w:tc>
        <w:tc>
          <w:tcPr>
            <w:vAlign w:val="center"/>
          </w:tcPr>
          <w:p w:rsidR="00000000" w:rsidDel="00000000" w:rsidP="00000000" w:rsidRDefault="00000000" w:rsidRPr="00000000" w14:paraId="000000B7">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página de registro</w:t>
            </w:r>
          </w:p>
        </w:tc>
        <w:tc>
          <w:tcPr>
            <w:vAlign w:val="center"/>
          </w:tcPr>
          <w:p w:rsidR="00000000" w:rsidDel="00000000" w:rsidP="00000000" w:rsidRDefault="00000000" w:rsidRPr="00000000" w14:paraId="000000B8">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página principal</w:t>
            </w:r>
          </w:p>
        </w:tc>
        <w:tc>
          <w:tcPr>
            <w:vAlign w:val="center"/>
          </w:tcPr>
          <w:p w:rsidR="00000000" w:rsidDel="00000000" w:rsidP="00000000" w:rsidRDefault="00000000" w:rsidRPr="00000000" w14:paraId="000000B9">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menú de navegación</w:t>
            </w:r>
          </w:p>
        </w:tc>
      </w:tr>
      <w:tr>
        <w:trPr>
          <w:cantSplit w:val="0"/>
          <w:trHeight w:val="772" w:hRule="atLeast"/>
          <w:tblHeader w:val="0"/>
        </w:trPr>
        <w:tc>
          <w:tcPr>
            <w:vAlign w:val="center"/>
          </w:tcPr>
          <w:p w:rsidR="00000000" w:rsidDel="00000000" w:rsidP="00000000" w:rsidRDefault="00000000" w:rsidRPr="00000000" w14:paraId="000000BA">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3</w:t>
            </w:r>
          </w:p>
        </w:tc>
        <w:tc>
          <w:tcPr>
            <w:vAlign w:val="center"/>
          </w:tcPr>
          <w:p w:rsidR="00000000" w:rsidDel="00000000" w:rsidP="00000000" w:rsidRDefault="00000000" w:rsidRPr="00000000" w14:paraId="000000BB">
            <w:pPr>
              <w:spacing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22-05-2023 al 28-05-2023</w:t>
            </w:r>
          </w:p>
        </w:tc>
        <w:tc>
          <w:tcPr>
            <w:vMerge w:val="restart"/>
            <w:vAlign w:val="center"/>
          </w:tcPr>
          <w:p w:rsidR="00000000" w:rsidDel="00000000" w:rsidP="00000000" w:rsidRDefault="00000000" w:rsidRPr="00000000" w14:paraId="000000BC">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Diseño y desarrollo de la página principal</w:t>
            </w:r>
          </w:p>
        </w:tc>
        <w:tc>
          <w:tcPr>
            <w:vMerge w:val="restart"/>
            <w:vAlign w:val="center"/>
          </w:tcPr>
          <w:p w:rsidR="00000000" w:rsidDel="00000000" w:rsidP="00000000" w:rsidRDefault="00000000" w:rsidRPr="00000000" w14:paraId="000000BD">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el carrusel de imágenes, la barra de búsqueda, el menú de navegación y el pie de página</w:t>
            </w:r>
          </w:p>
        </w:tc>
        <w:tc>
          <w:tcPr>
            <w:vMerge w:val="restart"/>
            <w:vAlign w:val="center"/>
          </w:tcPr>
          <w:p w:rsidR="00000000" w:rsidDel="00000000" w:rsidP="00000000" w:rsidRDefault="00000000" w:rsidRPr="00000000" w14:paraId="000000BE">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sección de productos más destacados</w:t>
            </w:r>
          </w:p>
        </w:tc>
        <w:tc>
          <w:tcPr>
            <w:vMerge w:val="restart"/>
            <w:vAlign w:val="center"/>
          </w:tcPr>
          <w:p w:rsidR="00000000" w:rsidDel="00000000" w:rsidP="00000000" w:rsidRDefault="00000000" w:rsidRPr="00000000" w14:paraId="000000BF">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sección de ofertas y promociones</w:t>
            </w:r>
          </w:p>
        </w:tc>
        <w:tc>
          <w:tcPr>
            <w:vMerge w:val="restart"/>
            <w:vAlign w:val="center"/>
          </w:tcPr>
          <w:p w:rsidR="00000000" w:rsidDel="00000000" w:rsidP="00000000" w:rsidRDefault="00000000" w:rsidRPr="00000000" w14:paraId="000000C0">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sección de contacto y formulario de contacto</w:t>
            </w:r>
          </w:p>
        </w:tc>
      </w:tr>
      <w:tr>
        <w:trPr>
          <w:cantSplit w:val="0"/>
          <w:trHeight w:val="773" w:hRule="atLeast"/>
          <w:tblHeader w:val="0"/>
        </w:trPr>
        <w:tc>
          <w:tcPr>
            <w:vAlign w:val="center"/>
          </w:tcPr>
          <w:p w:rsidR="00000000" w:rsidDel="00000000" w:rsidP="00000000" w:rsidRDefault="00000000" w:rsidRPr="00000000" w14:paraId="000000C1">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4</w:t>
            </w:r>
          </w:p>
        </w:tc>
        <w:tc>
          <w:tcPr>
            <w:vAlign w:val="center"/>
          </w:tcPr>
          <w:p w:rsidR="00000000" w:rsidDel="00000000" w:rsidP="00000000" w:rsidRDefault="00000000" w:rsidRPr="00000000" w14:paraId="000000C2">
            <w:pPr>
              <w:spacing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29-05-2023 al 04-06-2023</w:t>
            </w:r>
          </w:p>
        </w:tc>
        <w:tc>
          <w:tcPr>
            <w:vMerge w:val="continue"/>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16"/>
                <w:szCs w:val="16"/>
              </w:rPr>
            </w:pPr>
            <w:r w:rsidDel="00000000" w:rsidR="00000000" w:rsidRPr="00000000">
              <w:rPr>
                <w:rtl w:val="0"/>
              </w:rPr>
            </w:r>
          </w:p>
        </w:tc>
        <w:tc>
          <w:tcPr>
            <w:vMerge w:val="continue"/>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16"/>
                <w:szCs w:val="16"/>
              </w:rPr>
            </w:pPr>
            <w:r w:rsidDel="00000000" w:rsidR="00000000" w:rsidRPr="00000000">
              <w:rPr>
                <w:rtl w:val="0"/>
              </w:rPr>
            </w:r>
          </w:p>
        </w:tc>
        <w:tc>
          <w:tcPr>
            <w:vMerge w:val="continue"/>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16"/>
                <w:szCs w:val="16"/>
              </w:rPr>
            </w:pPr>
            <w:r w:rsidDel="00000000" w:rsidR="00000000" w:rsidRPr="00000000">
              <w:rPr>
                <w:rtl w:val="0"/>
              </w:rPr>
            </w:r>
          </w:p>
        </w:tc>
        <w:tc>
          <w:tcPr>
            <w:vMerge w:val="continue"/>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16"/>
                <w:szCs w:val="16"/>
              </w:rPr>
            </w:pPr>
            <w:r w:rsidDel="00000000" w:rsidR="00000000" w:rsidRPr="00000000">
              <w:rPr>
                <w:rtl w:val="0"/>
              </w:rPr>
            </w:r>
          </w:p>
        </w:tc>
        <w:tc>
          <w:tcPr>
            <w:vMerge w:val="continue"/>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16"/>
                <w:szCs w:val="1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C8">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5</w:t>
            </w:r>
          </w:p>
        </w:tc>
        <w:tc>
          <w:tcPr>
            <w:vAlign w:val="center"/>
          </w:tcPr>
          <w:p w:rsidR="00000000" w:rsidDel="00000000" w:rsidP="00000000" w:rsidRDefault="00000000" w:rsidRPr="00000000" w14:paraId="000000C9">
            <w:pPr>
              <w:spacing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05-06-2023 al 11-06-2023</w:t>
            </w:r>
          </w:p>
        </w:tc>
        <w:tc>
          <w:tcPr>
            <w:vAlign w:val="center"/>
          </w:tcPr>
          <w:p w:rsidR="00000000" w:rsidDel="00000000" w:rsidP="00000000" w:rsidRDefault="00000000" w:rsidRPr="00000000" w14:paraId="000000CA">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la página de registro y de inicio de sesión</w:t>
            </w:r>
          </w:p>
        </w:tc>
        <w:tc>
          <w:tcPr>
            <w:vAlign w:val="center"/>
          </w:tcPr>
          <w:p w:rsidR="00000000" w:rsidDel="00000000" w:rsidP="00000000" w:rsidRDefault="00000000" w:rsidRPr="00000000" w14:paraId="000000CB">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página de registro y sus campos</w:t>
            </w:r>
          </w:p>
        </w:tc>
        <w:tc>
          <w:tcPr>
            <w:vAlign w:val="center"/>
          </w:tcPr>
          <w:p w:rsidR="00000000" w:rsidDel="00000000" w:rsidP="00000000" w:rsidRDefault="00000000" w:rsidRPr="00000000" w14:paraId="000000CC">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página de inicio de sesión y sus campos</w:t>
            </w:r>
          </w:p>
        </w:tc>
        <w:tc>
          <w:tcPr>
            <w:vAlign w:val="center"/>
          </w:tcPr>
          <w:p w:rsidR="00000000" w:rsidDel="00000000" w:rsidP="00000000" w:rsidRDefault="00000000" w:rsidRPr="00000000" w14:paraId="000000CD">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Revisión y pruebas de la funcionalidad de registro e inicio de sesión</w:t>
            </w:r>
          </w:p>
        </w:tc>
        <w:tc>
          <w:tcPr>
            <w:vAlign w:val="center"/>
          </w:tcPr>
          <w:p w:rsidR="00000000" w:rsidDel="00000000" w:rsidP="00000000" w:rsidRDefault="00000000" w:rsidRPr="00000000" w14:paraId="000000CE">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Ajustes y mejoras en la página de registro e inicio de sesión</w:t>
            </w:r>
          </w:p>
        </w:tc>
      </w:tr>
      <w:tr>
        <w:trPr>
          <w:cantSplit w:val="0"/>
          <w:tblHeader w:val="0"/>
        </w:trPr>
        <w:tc>
          <w:tcPr>
            <w:vAlign w:val="center"/>
          </w:tcPr>
          <w:p w:rsidR="00000000" w:rsidDel="00000000" w:rsidP="00000000" w:rsidRDefault="00000000" w:rsidRPr="00000000" w14:paraId="000000CF">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6</w:t>
            </w:r>
          </w:p>
        </w:tc>
        <w:tc>
          <w:tcPr>
            <w:vAlign w:val="center"/>
          </w:tcPr>
          <w:p w:rsidR="00000000" w:rsidDel="00000000" w:rsidP="00000000" w:rsidRDefault="00000000" w:rsidRPr="00000000" w14:paraId="000000D0">
            <w:pPr>
              <w:spacing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12-06-2023 al 18-06-2023</w:t>
            </w:r>
          </w:p>
        </w:tc>
        <w:tc>
          <w:tcPr>
            <w:vAlign w:val="center"/>
          </w:tcPr>
          <w:p w:rsidR="00000000" w:rsidDel="00000000" w:rsidP="00000000" w:rsidRDefault="00000000" w:rsidRPr="00000000" w14:paraId="000000D1">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la página de catálogo de productos</w:t>
            </w:r>
          </w:p>
        </w:tc>
        <w:tc>
          <w:tcPr>
            <w:vAlign w:val="center"/>
          </w:tcPr>
          <w:p w:rsidR="00000000" w:rsidDel="00000000" w:rsidP="00000000" w:rsidRDefault="00000000" w:rsidRPr="00000000" w14:paraId="000000D2">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lista de productos y sus filtros</w:t>
            </w:r>
          </w:p>
        </w:tc>
        <w:tc>
          <w:tcPr>
            <w:vAlign w:val="center"/>
          </w:tcPr>
          <w:p w:rsidR="00000000" w:rsidDel="00000000" w:rsidP="00000000" w:rsidRDefault="00000000" w:rsidRPr="00000000" w14:paraId="000000D3">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Implementar la funcionalidad de búsqueda y filtrado de productos</w:t>
            </w:r>
          </w:p>
        </w:tc>
        <w:tc>
          <w:tcPr>
            <w:vAlign w:val="center"/>
          </w:tcPr>
          <w:p w:rsidR="00000000" w:rsidDel="00000000" w:rsidP="00000000" w:rsidRDefault="00000000" w:rsidRPr="00000000" w14:paraId="000000D4">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Revisión y pruebas de la funcionalidad de catálogo de productos</w:t>
            </w:r>
          </w:p>
        </w:tc>
        <w:tc>
          <w:tcPr>
            <w:vAlign w:val="center"/>
          </w:tcPr>
          <w:p w:rsidR="00000000" w:rsidDel="00000000" w:rsidP="00000000" w:rsidRDefault="00000000" w:rsidRPr="00000000" w14:paraId="000000D5">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Ajustes y mejoras en la página de catálogo de productos</w:t>
            </w:r>
          </w:p>
        </w:tc>
      </w:tr>
      <w:tr>
        <w:trPr>
          <w:cantSplit w:val="0"/>
          <w:tblHeader w:val="0"/>
        </w:trPr>
        <w:tc>
          <w:tcPr>
            <w:vAlign w:val="center"/>
          </w:tcPr>
          <w:p w:rsidR="00000000" w:rsidDel="00000000" w:rsidP="00000000" w:rsidRDefault="00000000" w:rsidRPr="00000000" w14:paraId="000000D6">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7</w:t>
            </w:r>
          </w:p>
        </w:tc>
        <w:tc>
          <w:tcPr>
            <w:vAlign w:val="center"/>
          </w:tcPr>
          <w:p w:rsidR="00000000" w:rsidDel="00000000" w:rsidP="00000000" w:rsidRDefault="00000000" w:rsidRPr="00000000" w14:paraId="000000D7">
            <w:pPr>
              <w:spacing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19-06-2023 al 25-06-2023</w:t>
            </w:r>
          </w:p>
        </w:tc>
        <w:tc>
          <w:tcPr>
            <w:vAlign w:val="center"/>
          </w:tcPr>
          <w:p w:rsidR="00000000" w:rsidDel="00000000" w:rsidP="00000000" w:rsidRDefault="00000000" w:rsidRPr="00000000" w14:paraId="000000D8">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la página de detalles del producto</w:t>
            </w:r>
          </w:p>
        </w:tc>
        <w:tc>
          <w:tcPr>
            <w:vAlign w:val="center"/>
          </w:tcPr>
          <w:p w:rsidR="00000000" w:rsidDel="00000000" w:rsidP="00000000" w:rsidRDefault="00000000" w:rsidRPr="00000000" w14:paraId="000000D9">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sección de detalles del producto</w:t>
            </w:r>
          </w:p>
        </w:tc>
        <w:tc>
          <w:tcPr>
            <w:vAlign w:val="center"/>
          </w:tcPr>
          <w:p w:rsidR="00000000" w:rsidDel="00000000" w:rsidP="00000000" w:rsidRDefault="00000000" w:rsidRPr="00000000" w14:paraId="000000DA">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Implementar la funcionalidad de comentarios y valoraciones</w:t>
            </w:r>
          </w:p>
        </w:tc>
        <w:tc>
          <w:tcPr>
            <w:vAlign w:val="center"/>
          </w:tcPr>
          <w:p w:rsidR="00000000" w:rsidDel="00000000" w:rsidP="00000000" w:rsidRDefault="00000000" w:rsidRPr="00000000" w14:paraId="000000DB">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Revisión y pruebas de la funcionalidad de detalles del producto</w:t>
            </w:r>
          </w:p>
        </w:tc>
        <w:tc>
          <w:tcPr>
            <w:vAlign w:val="center"/>
          </w:tcPr>
          <w:p w:rsidR="00000000" w:rsidDel="00000000" w:rsidP="00000000" w:rsidRDefault="00000000" w:rsidRPr="00000000" w14:paraId="000000DC">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Ajustes y mejoras en la página de detalles del producto</w:t>
            </w:r>
          </w:p>
        </w:tc>
      </w:tr>
      <w:tr>
        <w:trPr>
          <w:cantSplit w:val="0"/>
          <w:tblHeader w:val="0"/>
        </w:trPr>
        <w:tc>
          <w:tcPr>
            <w:vAlign w:val="center"/>
          </w:tcPr>
          <w:p w:rsidR="00000000" w:rsidDel="00000000" w:rsidP="00000000" w:rsidRDefault="00000000" w:rsidRPr="00000000" w14:paraId="000000DD">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8</w:t>
            </w:r>
          </w:p>
        </w:tc>
        <w:tc>
          <w:tcPr>
            <w:vAlign w:val="center"/>
          </w:tcPr>
          <w:p w:rsidR="00000000" w:rsidDel="00000000" w:rsidP="00000000" w:rsidRDefault="00000000" w:rsidRPr="00000000" w14:paraId="000000DE">
            <w:pPr>
              <w:spacing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26-06-2023 al 02-07-2023</w:t>
            </w:r>
          </w:p>
        </w:tc>
        <w:tc>
          <w:tcPr>
            <w:vAlign w:val="center"/>
          </w:tcPr>
          <w:p w:rsidR="00000000" w:rsidDel="00000000" w:rsidP="00000000" w:rsidRDefault="00000000" w:rsidRPr="00000000" w14:paraId="000000DF">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la página de carrito de compras</w:t>
            </w:r>
          </w:p>
        </w:tc>
        <w:tc>
          <w:tcPr>
            <w:vAlign w:val="center"/>
          </w:tcPr>
          <w:p w:rsidR="00000000" w:rsidDel="00000000" w:rsidP="00000000" w:rsidRDefault="00000000" w:rsidRPr="00000000" w14:paraId="000000E0">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Diseñar y desarrollar la sección de productos del carrito</w:t>
            </w:r>
          </w:p>
        </w:tc>
        <w:tc>
          <w:tcPr>
            <w:vAlign w:val="center"/>
          </w:tcPr>
          <w:p w:rsidR="00000000" w:rsidDel="00000000" w:rsidP="00000000" w:rsidRDefault="00000000" w:rsidRPr="00000000" w14:paraId="000000E1">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Implementar la funcionalidad de ajuste de cantidades y eliminación de productos</w:t>
            </w:r>
          </w:p>
        </w:tc>
        <w:tc>
          <w:tcPr>
            <w:vAlign w:val="center"/>
          </w:tcPr>
          <w:p w:rsidR="00000000" w:rsidDel="00000000" w:rsidP="00000000" w:rsidRDefault="00000000" w:rsidRPr="00000000" w14:paraId="000000E2">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Revisión y pruebas de la funcionalidad del carrito de compras</w:t>
            </w:r>
          </w:p>
        </w:tc>
        <w:tc>
          <w:tcPr>
            <w:vAlign w:val="center"/>
          </w:tcPr>
          <w:p w:rsidR="00000000" w:rsidDel="00000000" w:rsidP="00000000" w:rsidRDefault="00000000" w:rsidRPr="00000000" w14:paraId="000000E3">
            <w:pPr>
              <w:spacing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Ajustes y mejoras en la página de carrito de compras</w:t>
            </w:r>
          </w:p>
        </w:tc>
      </w:tr>
      <w:tr>
        <w:trPr>
          <w:cantSplit w:val="0"/>
          <w:tblHeader w:val="0"/>
        </w:trPr>
        <w:tc>
          <w:tcPr>
            <w:vAlign w:val="center"/>
          </w:tcPr>
          <w:p w:rsidR="00000000" w:rsidDel="00000000" w:rsidP="00000000" w:rsidRDefault="00000000" w:rsidRPr="00000000" w14:paraId="000000E4">
            <w:pPr>
              <w:spacing w:after="160"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9</w:t>
            </w:r>
          </w:p>
        </w:tc>
        <w:tc>
          <w:tcPr>
            <w:vAlign w:val="center"/>
          </w:tcPr>
          <w:p w:rsidR="00000000" w:rsidDel="00000000" w:rsidP="00000000" w:rsidRDefault="00000000" w:rsidRPr="00000000" w14:paraId="000000E5">
            <w:pPr>
              <w:spacing w:after="160"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3-07-2023 al 9-07-2023</w:t>
            </w:r>
          </w:p>
        </w:tc>
        <w:tc>
          <w:tcPr>
            <w:vAlign w:val="center"/>
          </w:tcPr>
          <w:p w:rsidR="00000000" w:rsidDel="00000000" w:rsidP="00000000" w:rsidRDefault="00000000" w:rsidRPr="00000000" w14:paraId="000000E6">
            <w:pPr>
              <w:spacing w:after="160"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la página de pago</w:t>
            </w:r>
          </w:p>
        </w:tc>
        <w:tc>
          <w:tcPr>
            <w:vAlign w:val="center"/>
          </w:tcPr>
          <w:p w:rsidR="00000000" w:rsidDel="00000000" w:rsidP="00000000" w:rsidRDefault="00000000" w:rsidRPr="00000000" w14:paraId="000000E7">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Implementar la pasarela de pago y la seguridad en la página de pago</w:t>
            </w:r>
            <w:r w:rsidDel="00000000" w:rsidR="00000000" w:rsidRPr="00000000">
              <w:rPr>
                <w:rtl w:val="0"/>
              </w:rPr>
            </w:r>
          </w:p>
        </w:tc>
        <w:tc>
          <w:tcPr>
            <w:vAlign w:val="center"/>
          </w:tcPr>
          <w:p w:rsidR="00000000" w:rsidDel="00000000" w:rsidP="00000000" w:rsidRDefault="00000000" w:rsidRPr="00000000" w14:paraId="000000E8">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Diseñar y desarrollar la sección de revisión de pedido</w:t>
            </w:r>
            <w:r w:rsidDel="00000000" w:rsidR="00000000" w:rsidRPr="00000000">
              <w:rPr>
                <w:rtl w:val="0"/>
              </w:rPr>
            </w:r>
          </w:p>
        </w:tc>
        <w:tc>
          <w:tcPr>
            <w:vAlign w:val="center"/>
          </w:tcPr>
          <w:p w:rsidR="00000000" w:rsidDel="00000000" w:rsidP="00000000" w:rsidRDefault="00000000" w:rsidRPr="00000000" w14:paraId="000000E9">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Revisión y pruebas de la funcionalidad de la página de pago</w:t>
            </w:r>
            <w:r w:rsidDel="00000000" w:rsidR="00000000" w:rsidRPr="00000000">
              <w:rPr>
                <w:rtl w:val="0"/>
              </w:rPr>
            </w:r>
          </w:p>
        </w:tc>
        <w:tc>
          <w:tcPr>
            <w:vAlign w:val="center"/>
          </w:tcPr>
          <w:p w:rsidR="00000000" w:rsidDel="00000000" w:rsidP="00000000" w:rsidRDefault="00000000" w:rsidRPr="00000000" w14:paraId="000000EA">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Ajustes y mejoras en la página de pago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B">
            <w:pPr>
              <w:spacing w:after="160"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10</w:t>
            </w:r>
          </w:p>
        </w:tc>
        <w:tc>
          <w:tcPr>
            <w:vAlign w:val="center"/>
          </w:tcPr>
          <w:p w:rsidR="00000000" w:rsidDel="00000000" w:rsidP="00000000" w:rsidRDefault="00000000" w:rsidRPr="00000000" w14:paraId="000000EC">
            <w:pPr>
              <w:spacing w:after="160"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10-07-2023 al 16-07-2023</w:t>
            </w:r>
          </w:p>
        </w:tc>
        <w:tc>
          <w:tcPr>
            <w:vAlign w:val="center"/>
          </w:tcPr>
          <w:p w:rsidR="00000000" w:rsidDel="00000000" w:rsidP="00000000" w:rsidRDefault="00000000" w:rsidRPr="00000000" w14:paraId="000000ED">
            <w:pPr>
              <w:spacing w:after="160"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Desarrollo de la página de confirmación de compra</w:t>
            </w:r>
          </w:p>
        </w:tc>
        <w:tc>
          <w:tcPr>
            <w:vAlign w:val="center"/>
          </w:tcPr>
          <w:p w:rsidR="00000000" w:rsidDel="00000000" w:rsidP="00000000" w:rsidRDefault="00000000" w:rsidRPr="00000000" w14:paraId="000000EE">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Diseñar y desarrollar la sección de resumen de pedido</w:t>
            </w:r>
            <w:r w:rsidDel="00000000" w:rsidR="00000000" w:rsidRPr="00000000">
              <w:rPr>
                <w:rtl w:val="0"/>
              </w:rPr>
            </w:r>
          </w:p>
        </w:tc>
        <w:tc>
          <w:tcPr>
            <w:vAlign w:val="center"/>
          </w:tcPr>
          <w:p w:rsidR="00000000" w:rsidDel="00000000" w:rsidP="00000000" w:rsidRDefault="00000000" w:rsidRPr="00000000" w14:paraId="000000EF">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Implementar la funcionalidad de número de pedido y enlace a página de seguimiento de envíos</w:t>
            </w:r>
            <w:r w:rsidDel="00000000" w:rsidR="00000000" w:rsidRPr="00000000">
              <w:rPr>
                <w:rtl w:val="0"/>
              </w:rPr>
            </w:r>
          </w:p>
        </w:tc>
        <w:tc>
          <w:tcPr>
            <w:vAlign w:val="center"/>
          </w:tcPr>
          <w:p w:rsidR="00000000" w:rsidDel="00000000" w:rsidP="00000000" w:rsidRDefault="00000000" w:rsidRPr="00000000" w14:paraId="000000F0">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Revisión y pruebas de la funcionalidad de la página de confirmación de compra</w:t>
            </w:r>
            <w:r w:rsidDel="00000000" w:rsidR="00000000" w:rsidRPr="00000000">
              <w:rPr>
                <w:rtl w:val="0"/>
              </w:rPr>
            </w:r>
          </w:p>
        </w:tc>
        <w:tc>
          <w:tcPr>
            <w:vAlign w:val="center"/>
          </w:tcPr>
          <w:p w:rsidR="00000000" w:rsidDel="00000000" w:rsidP="00000000" w:rsidRDefault="00000000" w:rsidRPr="00000000" w14:paraId="000000F1">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Ajustes y mejoras en la página de confirmación de compra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F2">
            <w:pPr>
              <w:spacing w:after="160"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11</w:t>
            </w:r>
          </w:p>
        </w:tc>
        <w:tc>
          <w:tcPr>
            <w:vAlign w:val="center"/>
          </w:tcPr>
          <w:p w:rsidR="00000000" w:rsidDel="00000000" w:rsidP="00000000" w:rsidRDefault="00000000" w:rsidRPr="00000000" w14:paraId="000000F3">
            <w:pPr>
              <w:spacing w:after="160" w:line="276"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17-07-2023 al 23-07-2023</w:t>
            </w:r>
          </w:p>
        </w:tc>
        <w:tc>
          <w:tcPr>
            <w:vAlign w:val="center"/>
          </w:tcPr>
          <w:p w:rsidR="00000000" w:rsidDel="00000000" w:rsidP="00000000" w:rsidRDefault="00000000" w:rsidRPr="00000000" w14:paraId="000000F4">
            <w:pPr>
              <w:spacing w:after="160" w:line="276" w:lineRule="auto"/>
              <w:jc w:val="center"/>
              <w:rPr>
                <w:rFonts w:ascii="Nunito" w:cs="Nunito" w:eastAsia="Nunito" w:hAnsi="Nunito"/>
                <w:sz w:val="19"/>
                <w:szCs w:val="19"/>
              </w:rPr>
            </w:pPr>
            <w:r w:rsidDel="00000000" w:rsidR="00000000" w:rsidRPr="00000000">
              <w:rPr>
                <w:rFonts w:ascii="Nunito" w:cs="Nunito" w:eastAsia="Nunito" w:hAnsi="Nunito"/>
                <w:sz w:val="19"/>
                <w:szCs w:val="19"/>
                <w:rtl w:val="0"/>
              </w:rPr>
              <w:t xml:space="preserve">Pruebas finales y lanzamiento de la tienda en línea</w:t>
            </w:r>
          </w:p>
        </w:tc>
        <w:tc>
          <w:tcPr>
            <w:vAlign w:val="center"/>
          </w:tcPr>
          <w:p w:rsidR="00000000" w:rsidDel="00000000" w:rsidP="00000000" w:rsidRDefault="00000000" w:rsidRPr="00000000" w14:paraId="000000F5">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Revisión general de todas las funcionalidades y solución de posibles errores</w:t>
            </w:r>
            <w:r w:rsidDel="00000000" w:rsidR="00000000" w:rsidRPr="00000000">
              <w:rPr>
                <w:rtl w:val="0"/>
              </w:rPr>
            </w:r>
          </w:p>
        </w:tc>
        <w:tc>
          <w:tcPr>
            <w:vAlign w:val="center"/>
          </w:tcPr>
          <w:p w:rsidR="00000000" w:rsidDel="00000000" w:rsidP="00000000" w:rsidRDefault="00000000" w:rsidRPr="00000000" w14:paraId="000000F6">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Configuración de servidor y publicación en línea</w:t>
            </w:r>
            <w:r w:rsidDel="00000000" w:rsidR="00000000" w:rsidRPr="00000000">
              <w:rPr>
                <w:rtl w:val="0"/>
              </w:rPr>
            </w:r>
          </w:p>
        </w:tc>
        <w:tc>
          <w:tcPr>
            <w:vAlign w:val="center"/>
          </w:tcPr>
          <w:p w:rsidR="00000000" w:rsidDel="00000000" w:rsidP="00000000" w:rsidRDefault="00000000" w:rsidRPr="00000000" w14:paraId="000000F7">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Lanzamiento oficial de la tienda en línea</w:t>
            </w:r>
            <w:r w:rsidDel="00000000" w:rsidR="00000000" w:rsidRPr="00000000">
              <w:rPr>
                <w:rtl w:val="0"/>
              </w:rPr>
            </w:r>
          </w:p>
        </w:tc>
        <w:tc>
          <w:tcPr>
            <w:vAlign w:val="center"/>
          </w:tcPr>
          <w:p w:rsidR="00000000" w:rsidDel="00000000" w:rsidP="00000000" w:rsidRDefault="00000000" w:rsidRPr="00000000" w14:paraId="000000F8">
            <w:pPr>
              <w:spacing w:after="160" w:line="276" w:lineRule="auto"/>
              <w:jc w:val="center"/>
              <w:rPr>
                <w:rFonts w:ascii="Nunito" w:cs="Nunito" w:eastAsia="Nunito" w:hAnsi="Nunito"/>
                <w:sz w:val="19"/>
                <w:szCs w:val="19"/>
                <w:highlight w:val="yellow"/>
              </w:rPr>
            </w:pPr>
            <w:r w:rsidDel="00000000" w:rsidR="00000000" w:rsidRPr="00000000">
              <w:rPr>
                <w:rFonts w:ascii="Nunito" w:cs="Nunito" w:eastAsia="Nunito" w:hAnsi="Nunito"/>
                <w:sz w:val="19"/>
                <w:szCs w:val="19"/>
                <w:rtl w:val="0"/>
              </w:rPr>
              <w:t xml:space="preserve">Análisis y seguimiento de resultados y mejoras a futuro</w:t>
            </w:r>
            <w:r w:rsidDel="00000000" w:rsidR="00000000" w:rsidRPr="00000000">
              <w:rPr>
                <w:rtl w:val="0"/>
              </w:rPr>
            </w:r>
          </w:p>
        </w:tc>
      </w:tr>
    </w:tbl>
    <w:p w:rsidR="00000000" w:rsidDel="00000000" w:rsidP="00000000" w:rsidRDefault="00000000" w:rsidRPr="00000000" w14:paraId="000000F9">
      <w:pPr>
        <w:jc w:val="both"/>
        <w:rPr>
          <w:rFonts w:ascii="Nunito" w:cs="Nunito" w:eastAsia="Nunito" w:hAnsi="Nunito"/>
          <w:sz w:val="24"/>
          <w:szCs w:val="24"/>
        </w:rPr>
      </w:pPr>
      <w:r w:rsidDel="00000000" w:rsidR="00000000" w:rsidRPr="00000000">
        <w:rPr>
          <w:rFonts w:ascii="Nunito" w:cs="Nunito" w:eastAsia="Nunito" w:hAnsi="Nunito"/>
          <w:i w:val="1"/>
          <w:color w:val="171923"/>
          <w:sz w:val="20"/>
          <w:szCs w:val="20"/>
          <w:rtl w:val="0"/>
        </w:rPr>
        <w:t xml:space="preserve">Fuente: Elaboración propia del equipo de trabajo.</w:t>
      </w:r>
      <w:r w:rsidDel="00000000" w:rsidR="00000000" w:rsidRPr="00000000">
        <w:rPr>
          <w:rtl w:val="0"/>
        </w:rPr>
      </w:r>
    </w:p>
    <w:p w:rsidR="00000000" w:rsidDel="00000000" w:rsidP="00000000" w:rsidRDefault="00000000" w:rsidRPr="00000000" w14:paraId="000000FA">
      <w:pPr>
        <w:jc w:val="both"/>
        <w:rPr>
          <w:rFonts w:ascii="Nunito" w:cs="Nunito" w:eastAsia="Nunito" w:hAnsi="Nunito"/>
          <w:sz w:val="24"/>
          <w:szCs w:val="24"/>
        </w:rPr>
        <w:sectPr>
          <w:type w:val="nextPage"/>
          <w:pgSz w:h="12240" w:w="15840" w:orient="landscape"/>
          <w:pgMar w:bottom="1701" w:top="1701" w:left="1418" w:right="1418" w:header="709" w:footer="709"/>
          <w:pgNumType w:start="1"/>
        </w:sectPr>
      </w:pPr>
      <w:r w:rsidDel="00000000" w:rsidR="00000000" w:rsidRPr="00000000">
        <w:rPr>
          <w:rtl w:val="0"/>
        </w:rPr>
      </w:r>
    </w:p>
    <w:p w:rsidR="00000000" w:rsidDel="00000000" w:rsidP="00000000" w:rsidRDefault="00000000" w:rsidRPr="00000000" w14:paraId="000000FB">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FC">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Primer Sprint (8-05-2023 al 14-05-2023)</w:t>
      </w:r>
    </w:p>
    <w:p w:rsidR="00000000" w:rsidDel="00000000" w:rsidP="00000000" w:rsidRDefault="00000000" w:rsidRPr="00000000" w14:paraId="000000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Definición de requerimientos y diseño de la arquitectura del sitio web.</w:t>
      </w:r>
    </w:p>
    <w:p w:rsidR="00000000" w:rsidDel="00000000" w:rsidP="00000000" w:rsidRDefault="00000000" w:rsidRPr="00000000" w14:paraId="000000FE">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Segundo Sprint (15-05-2023 al 21-05-2023)</w:t>
      </w:r>
    </w:p>
    <w:p w:rsidR="00000000" w:rsidDel="00000000" w:rsidP="00000000" w:rsidRDefault="00000000" w:rsidRPr="00000000" w14:paraId="000000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Diseño y planificación del sitio web y la base de datos</w:t>
      </w:r>
    </w:p>
    <w:p w:rsidR="00000000" w:rsidDel="00000000" w:rsidP="00000000" w:rsidRDefault="00000000" w:rsidRPr="00000000" w14:paraId="00000100">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Tercer Sprint (22-05-2023 al 28-05-2023)</w:t>
      </w:r>
    </w:p>
    <w:p w:rsidR="00000000" w:rsidDel="00000000" w:rsidP="00000000" w:rsidRDefault="00000000" w:rsidRPr="00000000" w14:paraId="000001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Diseño y desarrollo de la página principal</w:t>
      </w:r>
    </w:p>
    <w:p w:rsidR="00000000" w:rsidDel="00000000" w:rsidP="00000000" w:rsidRDefault="00000000" w:rsidRPr="00000000" w14:paraId="00000102">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Cuarto Sprint (29-05-2023 al 04-06-2023)</w:t>
      </w:r>
    </w:p>
    <w:p w:rsidR="00000000" w:rsidDel="00000000" w:rsidP="00000000" w:rsidRDefault="00000000" w:rsidRPr="00000000" w14:paraId="000001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Diseño y desarrollo de la página principal</w:t>
      </w:r>
    </w:p>
    <w:p w:rsidR="00000000" w:rsidDel="00000000" w:rsidP="00000000" w:rsidRDefault="00000000" w:rsidRPr="00000000" w14:paraId="00000104">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Quinto Sprint (</w:t>
      </w:r>
      <w:r w:rsidDel="00000000" w:rsidR="00000000" w:rsidRPr="00000000">
        <w:rPr>
          <w:rFonts w:ascii="Nunito" w:cs="Nunito" w:eastAsia="Nunito" w:hAnsi="Nunito"/>
          <w:sz w:val="24"/>
          <w:szCs w:val="24"/>
          <w:rtl w:val="0"/>
        </w:rPr>
        <w:t xml:space="preserve">05-06-2023 al 11-06-2023</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Desarrollo de la página de registro y de inicio de sesión</w:t>
      </w:r>
    </w:p>
    <w:p w:rsidR="00000000" w:rsidDel="00000000" w:rsidP="00000000" w:rsidRDefault="00000000" w:rsidRPr="00000000" w14:paraId="00000106">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Sexto Sprint (</w:t>
      </w:r>
      <w:r w:rsidDel="00000000" w:rsidR="00000000" w:rsidRPr="00000000">
        <w:rPr>
          <w:rFonts w:ascii="Nunito" w:cs="Nunito" w:eastAsia="Nunito" w:hAnsi="Nunito"/>
          <w:sz w:val="24"/>
          <w:szCs w:val="24"/>
          <w:rtl w:val="0"/>
        </w:rPr>
        <w:t xml:space="preserve">12-06-2023 al 18-06-2023</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1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Desarrollo de la página de catálogo de productos</w:t>
      </w:r>
    </w:p>
    <w:p w:rsidR="00000000" w:rsidDel="00000000" w:rsidP="00000000" w:rsidRDefault="00000000" w:rsidRPr="00000000" w14:paraId="00000108">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Séptimo Sprint (</w:t>
      </w:r>
      <w:r w:rsidDel="00000000" w:rsidR="00000000" w:rsidRPr="00000000">
        <w:rPr>
          <w:rFonts w:ascii="Nunito" w:cs="Nunito" w:eastAsia="Nunito" w:hAnsi="Nunito"/>
          <w:sz w:val="24"/>
          <w:szCs w:val="24"/>
          <w:rtl w:val="0"/>
        </w:rPr>
        <w:t xml:space="preserve">19-06-2023 al 25-06-2023</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1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Desarrollo de la página de detalles del producto</w:t>
      </w:r>
    </w:p>
    <w:p w:rsidR="00000000" w:rsidDel="00000000" w:rsidP="00000000" w:rsidRDefault="00000000" w:rsidRPr="00000000" w14:paraId="0000010A">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Octavo Sprint (</w:t>
      </w:r>
      <w:r w:rsidDel="00000000" w:rsidR="00000000" w:rsidRPr="00000000">
        <w:rPr>
          <w:rFonts w:ascii="Nunito" w:cs="Nunito" w:eastAsia="Nunito" w:hAnsi="Nunito"/>
          <w:sz w:val="24"/>
          <w:szCs w:val="24"/>
          <w:rtl w:val="0"/>
        </w:rPr>
        <w:t xml:space="preserve">26-06-2023 al 02-07-2023</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1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Desarrollo de la página de carrito de compras</w:t>
      </w:r>
    </w:p>
    <w:p w:rsidR="00000000" w:rsidDel="00000000" w:rsidP="00000000" w:rsidRDefault="00000000" w:rsidRPr="00000000" w14:paraId="0000010C">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Noveno Sprint (</w:t>
      </w:r>
      <w:r w:rsidDel="00000000" w:rsidR="00000000" w:rsidRPr="00000000">
        <w:rPr>
          <w:rFonts w:ascii="Nunito" w:cs="Nunito" w:eastAsia="Nunito" w:hAnsi="Nunito"/>
          <w:sz w:val="24"/>
          <w:szCs w:val="24"/>
          <w:rtl w:val="0"/>
        </w:rPr>
        <w:t xml:space="preserve">3-07-2023 al 9-07-2023</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1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Desarrollo de la página de pago</w:t>
      </w:r>
    </w:p>
    <w:p w:rsidR="00000000" w:rsidDel="00000000" w:rsidP="00000000" w:rsidRDefault="00000000" w:rsidRPr="00000000" w14:paraId="0000010E">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Décimo</w:t>
      </w:r>
      <w:r w:rsidDel="00000000" w:rsidR="00000000" w:rsidRPr="00000000">
        <w:rPr>
          <w:rFonts w:ascii="Nunito" w:cs="Nunito" w:eastAsia="Nunito" w:hAnsi="Nunito"/>
          <w:b w:val="1"/>
          <w:sz w:val="24"/>
          <w:szCs w:val="24"/>
          <w:rtl w:val="0"/>
        </w:rPr>
        <w:t xml:space="preserve"> Sprint (</w:t>
      </w:r>
      <w:r w:rsidDel="00000000" w:rsidR="00000000" w:rsidRPr="00000000">
        <w:rPr>
          <w:rFonts w:ascii="Nunito" w:cs="Nunito" w:eastAsia="Nunito" w:hAnsi="Nunito"/>
          <w:sz w:val="24"/>
          <w:szCs w:val="24"/>
          <w:rtl w:val="0"/>
        </w:rPr>
        <w:t xml:space="preserve">10-07-2023 al 16-07-2023</w:t>
      </w:r>
      <w:r w:rsidDel="00000000" w:rsidR="00000000" w:rsidRPr="00000000">
        <w:rPr>
          <w:rFonts w:ascii="Nunito" w:cs="Nunito" w:eastAsia="Nunito" w:hAnsi="Nunito"/>
          <w:b w:val="1"/>
          <w:sz w:val="24"/>
          <w:szCs w:val="24"/>
          <w:rtl w:val="0"/>
        </w:rPr>
        <w:t xml:space="preserve">) </w:t>
      </w:r>
    </w:p>
    <w:p w:rsidR="00000000" w:rsidDel="00000000" w:rsidP="00000000" w:rsidRDefault="00000000" w:rsidRPr="00000000" w14:paraId="000001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Desarrollo de la página de confirmación de compra</w:t>
      </w:r>
    </w:p>
    <w:p w:rsidR="00000000" w:rsidDel="00000000" w:rsidP="00000000" w:rsidRDefault="00000000" w:rsidRPr="00000000" w14:paraId="00000110">
      <w:pPr>
        <w:ind w:left="720" w:firstLine="0"/>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Undécimo Sprint (</w:t>
      </w:r>
      <w:r w:rsidDel="00000000" w:rsidR="00000000" w:rsidRPr="00000000">
        <w:rPr>
          <w:rFonts w:ascii="Nunito" w:cs="Nunito" w:eastAsia="Nunito" w:hAnsi="Nunito"/>
          <w:sz w:val="24"/>
          <w:szCs w:val="24"/>
          <w:rtl w:val="0"/>
        </w:rPr>
        <w:t xml:space="preserve">17-07-2023 al 23-07-2023</w:t>
      </w:r>
      <w:r w:rsidDel="00000000" w:rsidR="00000000" w:rsidRPr="00000000">
        <w:rPr>
          <w:rFonts w:ascii="Nunito" w:cs="Nunito" w:eastAsia="Nunito" w:hAnsi="Nunito"/>
          <w:b w:val="1"/>
          <w:sz w:val="24"/>
          <w:szCs w:val="24"/>
          <w:rtl w:val="0"/>
        </w:rPr>
        <w:t xml:space="preserve">) </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Pruebas finales y lanzamiento de la tienda en línea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Nunito" w:cs="Nunito" w:eastAsia="Nunito" w:hAnsi="Nun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Nunito" w:cs="Nunito" w:eastAsia="Nunito" w:hAnsi="Nun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Nunito" w:cs="Nunito" w:eastAsia="Nunito" w:hAnsi="Nun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Nunito" w:cs="Nunito" w:eastAsia="Nunito" w:hAnsi="Nun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Nunito" w:cs="Nunito" w:eastAsia="Nunito" w:hAnsi="Nunito"/>
          <w:i w:val="0"/>
          <w:smallCaps w:val="0"/>
          <w:strike w:val="0"/>
          <w:color w:val="0070c0"/>
          <w:u w:val="none"/>
          <w:shd w:fill="auto" w:val="clear"/>
          <w:vertAlign w:val="baseline"/>
        </w:rPr>
      </w:pPr>
      <w:bookmarkStart w:colFirst="0" w:colLast="0" w:name="_1ksv4uv" w:id="15"/>
      <w:bookmarkEnd w:id="15"/>
      <w:r w:rsidDel="00000000" w:rsidR="00000000" w:rsidRPr="00000000">
        <w:rPr>
          <w:rFonts w:ascii="Nunito" w:cs="Nunito" w:eastAsia="Nunito" w:hAnsi="Nunito"/>
          <w:b w:val="1"/>
          <w:i w:val="0"/>
          <w:smallCaps w:val="0"/>
          <w:strike w:val="0"/>
          <w:color w:val="0070c0"/>
          <w:sz w:val="28"/>
          <w:szCs w:val="28"/>
          <w:u w:val="none"/>
          <w:shd w:fill="auto" w:val="clear"/>
          <w:vertAlign w:val="baseline"/>
          <w:rtl w:val="0"/>
        </w:rPr>
        <w:t xml:space="preserve">Planificación: Roles del equipo</w:t>
      </w:r>
    </w:p>
    <w:p w:rsidR="00000000" w:rsidDel="00000000" w:rsidP="00000000" w:rsidRDefault="00000000" w:rsidRPr="00000000" w14:paraId="00000117">
      <w:pPr>
        <w:jc w:val="both"/>
        <w:rPr>
          <w:rFonts w:ascii="Nunito" w:cs="Nunito" w:eastAsia="Nunito" w:hAnsi="Nunito"/>
          <w:sz w:val="24"/>
          <w:szCs w:val="24"/>
          <w:highlight w:val="yellow"/>
        </w:rPr>
      </w:pPr>
      <w:r w:rsidDel="00000000" w:rsidR="00000000" w:rsidRPr="00000000">
        <w:rPr>
          <w:rtl w:val="0"/>
        </w:rPr>
      </w:r>
    </w:p>
    <w:p w:rsidR="00000000" w:rsidDel="00000000" w:rsidP="00000000" w:rsidRDefault="00000000" w:rsidRPr="00000000" w14:paraId="00000118">
      <w:pPr>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Es importante destacar que, debido al enfoque de aprendizaje colaborativo del proyecto, los roles del equipo se rotará semanalmente, lo que permitirá que cada miembro tenga la oportunidad de asumir diferentes responsabilidades y adquirir nuevas habilidades. </w:t>
      </w:r>
    </w:p>
    <w:p w:rsidR="00000000" w:rsidDel="00000000" w:rsidP="00000000" w:rsidRDefault="00000000" w:rsidRPr="00000000" w14:paraId="00000119">
      <w:pPr>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Esto fomentará la colaboración, el trabajo en equipo y la flexibilidad entre los miembros del equipo. Cada rol tiene una breve descripción de las tareas que se realizarán para cumplir con los objetivos del proyecto.</w:t>
      </w:r>
    </w:p>
    <w:p w:rsidR="00000000" w:rsidDel="00000000" w:rsidP="00000000" w:rsidRDefault="00000000" w:rsidRPr="00000000" w14:paraId="000001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Scrum Master: </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Responsable de asegurar que se sigue el marco de trabajo de SCRUM, planificar y supervisar las reuniones diarias, el sprint planning, la revisión y retrospectiva del sprint. También es responsable de eliminar obstáculos que puedan impedir el progreso del equipo. En cuanto a habilidades, debe tener una gran capacidad de liderazgo, comunicación efectiva y conocimientos sólidos de SCRUM.</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Product Owner</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Es el encargado de representar al cliente y definir los requerimientos y funcionalidades del producto. Se asegura de que el equipo esté trabajando en las tareas más importantes y valiosas para el cliente. Además, es responsable de la priorización del Product Backlog, de manera que las tareas más importantes estén en las primeras posiciones.</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Frontend:</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Es responsable de la parte visual de la plataforma, utilizando HTML, CSS y JavaScript. Debe asegurarse de que el sitio web tenga una interfaz de usuario amigable y atractiva.</w:t>
      </w:r>
    </w:p>
    <w:p w:rsidR="00000000" w:rsidDel="00000000" w:rsidP="00000000" w:rsidRDefault="00000000" w:rsidRPr="00000000" w14:paraId="000001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Backend:</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Es responsable de la parte lógica de la plataforma, utilizando Java y Springboot. Debe asegurarse de que el sitio web tenga un buen rendimiento, esté seguro y tenga una buena gestión de la información.</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Pruebas:</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Es responsable de probar y verificar el correcto funcionamiento de la plataforma, utilizando diferentes herramientas de pruebas y metodologías. Debe asegurarse de que la plataforma cumpla con los requerimientos y expectativas del cliente.</w:t>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Bases de Datos:</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Es responsable de diseñar, desarrollar y mantener la base de datos de la plataforma, utilizando MySQL. Debe asegurarse de que la plataforma tenga un buen manejo y gestión de la información.</w:t>
      </w:r>
    </w:p>
    <w:p w:rsidR="00000000" w:rsidDel="00000000" w:rsidP="00000000" w:rsidRDefault="00000000" w:rsidRPr="00000000" w14:paraId="00000120">
      <w:pPr>
        <w:jc w:val="both"/>
        <w:rPr>
          <w:rFonts w:ascii="Nunito" w:cs="Nunito" w:eastAsia="Nunito" w:hAnsi="Nunito"/>
          <w:sz w:val="24"/>
          <w:szCs w:val="24"/>
          <w:highlight w:val="yellow"/>
        </w:rPr>
      </w:pPr>
      <w:r w:rsidDel="00000000" w:rsidR="00000000" w:rsidRPr="00000000">
        <w:rPr>
          <w:rtl w:val="0"/>
        </w:rPr>
      </w:r>
    </w:p>
    <w:p w:rsidR="00000000" w:rsidDel="00000000" w:rsidP="00000000" w:rsidRDefault="00000000" w:rsidRPr="00000000" w14:paraId="00000121">
      <w:pPr>
        <w:jc w:val="both"/>
        <w:rPr>
          <w:rFonts w:ascii="Nunito" w:cs="Nunito" w:eastAsia="Nunito" w:hAnsi="Nunito"/>
          <w:sz w:val="24"/>
          <w:szCs w:val="24"/>
          <w:highlight w:val="yellow"/>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Nunito" w:cs="Nunito" w:eastAsia="Nunito" w:hAnsi="Nunito"/>
          <w:i w:val="0"/>
          <w:smallCaps w:val="0"/>
          <w:strike w:val="0"/>
          <w:color w:val="0070c0"/>
          <w:u w:val="none"/>
          <w:shd w:fill="auto" w:val="clear"/>
          <w:vertAlign w:val="baseline"/>
        </w:rPr>
      </w:pPr>
      <w:bookmarkStart w:colFirst="0" w:colLast="0" w:name="_44sinio" w:id="16"/>
      <w:bookmarkEnd w:id="16"/>
      <w:r w:rsidDel="00000000" w:rsidR="00000000" w:rsidRPr="00000000">
        <w:rPr>
          <w:rFonts w:ascii="Nunito" w:cs="Nunito" w:eastAsia="Nunito" w:hAnsi="Nunito"/>
          <w:b w:val="1"/>
          <w:i w:val="0"/>
          <w:smallCaps w:val="0"/>
          <w:strike w:val="0"/>
          <w:color w:val="0070c0"/>
          <w:sz w:val="28"/>
          <w:szCs w:val="28"/>
          <w:u w:val="none"/>
          <w:shd w:fill="auto" w:val="clear"/>
          <w:vertAlign w:val="baseline"/>
          <w:rtl w:val="0"/>
        </w:rPr>
        <w:t xml:space="preserve">Planificación: Mapa de navegación</w:t>
      </w:r>
    </w:p>
    <w:p w:rsidR="00000000" w:rsidDel="00000000" w:rsidP="00000000" w:rsidRDefault="00000000" w:rsidRPr="00000000" w14:paraId="00000123">
      <w:pPr>
        <w:rPr>
          <w:rFonts w:ascii="Nunito" w:cs="Nunito" w:eastAsia="Nunito" w:hAnsi="Nunito"/>
          <w:color w:val="171923"/>
          <w:sz w:val="18"/>
          <w:szCs w:val="18"/>
          <w:highlight w:val="yellow"/>
        </w:rPr>
      </w:pPr>
      <w:r w:rsidDel="00000000" w:rsidR="00000000" w:rsidRPr="00000000">
        <w:rPr>
          <w:rtl w:val="0"/>
        </w:rPr>
      </w:r>
    </w:p>
    <w:p w:rsidR="00000000" w:rsidDel="00000000" w:rsidP="00000000" w:rsidRDefault="00000000" w:rsidRPr="00000000" w14:paraId="00000124">
      <w:pPr>
        <w:spacing w:line="276"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Este mapa de navegación muestra las diferentes categorías de drones y accesorios disponibles en el eCommerce, además de permitir al usuario ver detalles de cada producto, agregarlos al carrito de compras, pagar por ellos y ver su historial de compras. También se incluyen opciones de registro, inicio de sesión y edición de perfil, así como una página de contacto</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Nunito" w:cs="Nunito" w:eastAsia="Nunito" w:hAnsi="Nunito"/>
          <w:b w:val="1"/>
          <w:i w:val="1"/>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70c0"/>
          <w:sz w:val="18"/>
          <w:szCs w:val="18"/>
          <w:u w:val="none"/>
          <w:shd w:fill="auto" w:val="clear"/>
          <w:vertAlign w:val="baseline"/>
          <w:rtl w:val="0"/>
        </w:rPr>
        <w:t xml:space="preserve">Tabla 3. Mapa de navegación</w:t>
      </w:r>
      <w:r w:rsidDel="00000000" w:rsidR="00000000" w:rsidRPr="00000000">
        <w:rPr>
          <w:rtl w:val="0"/>
        </w:rPr>
      </w:r>
    </w:p>
    <w:tbl>
      <w:tblPr>
        <w:tblStyle w:val="Table3"/>
        <w:tblW w:w="9795.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2044"/>
        <w:gridCol w:w="2678"/>
        <w:gridCol w:w="5073"/>
        <w:tblGridChange w:id="0">
          <w:tblGrid>
            <w:gridCol w:w="2044"/>
            <w:gridCol w:w="2678"/>
            <w:gridCol w:w="5073"/>
          </w:tblGrid>
        </w:tblGridChange>
      </w:tblGrid>
      <w:tr>
        <w:trPr>
          <w:cantSplit w:val="0"/>
          <w:tblHeader w:val="0"/>
        </w:trPr>
        <w:tc>
          <w:tcPr/>
          <w:p w:rsidR="00000000" w:rsidDel="00000000" w:rsidP="00000000" w:rsidRDefault="00000000" w:rsidRPr="00000000" w14:paraId="00000126">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Categoría</w:t>
            </w:r>
          </w:p>
        </w:tc>
        <w:tc>
          <w:tcPr/>
          <w:p w:rsidR="00000000" w:rsidDel="00000000" w:rsidP="00000000" w:rsidRDefault="00000000" w:rsidRPr="00000000" w14:paraId="00000127">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Página</w:t>
            </w:r>
          </w:p>
        </w:tc>
        <w:tc>
          <w:tcPr/>
          <w:p w:rsidR="00000000" w:rsidDel="00000000" w:rsidP="00000000" w:rsidRDefault="00000000" w:rsidRPr="00000000" w14:paraId="00000128">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Descripción</w:t>
            </w:r>
          </w:p>
        </w:tc>
      </w:tr>
      <w:tr>
        <w:trPr>
          <w:cantSplit w:val="0"/>
          <w:tblHeader w:val="0"/>
        </w:trPr>
        <w:tc>
          <w:tcPr>
            <w:vAlign w:val="center"/>
          </w:tcPr>
          <w:p w:rsidR="00000000" w:rsidDel="00000000" w:rsidP="00000000" w:rsidRDefault="00000000" w:rsidRPr="00000000" w14:paraId="00000129">
            <w:pPr>
              <w:jc w:val="center"/>
              <w:rPr>
                <w:rFonts w:ascii="Nunito" w:cs="Nunito" w:eastAsia="Nunito" w:hAnsi="Nunito"/>
                <w:b w:val="0"/>
                <w:sz w:val="24"/>
                <w:szCs w:val="24"/>
              </w:rPr>
            </w:pPr>
            <w:r w:rsidDel="00000000" w:rsidR="00000000" w:rsidRPr="00000000">
              <w:rPr>
                <w:rFonts w:ascii="Nunito" w:cs="Nunito" w:eastAsia="Nunito" w:hAnsi="Nunito"/>
                <w:b w:val="0"/>
                <w:sz w:val="24"/>
                <w:szCs w:val="24"/>
                <w:rtl w:val="0"/>
              </w:rPr>
              <w:t xml:space="preserve">Inicio</w:t>
            </w:r>
          </w:p>
        </w:tc>
        <w:tc>
          <w:tcPr>
            <w:vAlign w:val="center"/>
          </w:tcPr>
          <w:p w:rsidR="00000000" w:rsidDel="00000000" w:rsidP="00000000" w:rsidRDefault="00000000" w:rsidRPr="00000000" w14:paraId="0000012A">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Inicio</w:t>
            </w:r>
          </w:p>
        </w:tc>
        <w:tc>
          <w:tcPr/>
          <w:p w:rsidR="00000000" w:rsidDel="00000000" w:rsidP="00000000" w:rsidRDefault="00000000" w:rsidRPr="00000000" w14:paraId="0000012B">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Presentación de la empresa y destacados</w:t>
            </w:r>
          </w:p>
        </w:tc>
      </w:tr>
      <w:tr>
        <w:trPr>
          <w:cantSplit w:val="0"/>
          <w:tblHeader w:val="0"/>
        </w:trPr>
        <w:tc>
          <w:tcPr>
            <w:vMerge w:val="restart"/>
            <w:vAlign w:val="center"/>
          </w:tcPr>
          <w:p w:rsidR="00000000" w:rsidDel="00000000" w:rsidP="00000000" w:rsidRDefault="00000000" w:rsidRPr="00000000" w14:paraId="0000012C">
            <w:pPr>
              <w:jc w:val="center"/>
              <w:rPr>
                <w:rFonts w:ascii="Nunito" w:cs="Nunito" w:eastAsia="Nunito" w:hAnsi="Nunito"/>
                <w:b w:val="0"/>
                <w:sz w:val="24"/>
                <w:szCs w:val="24"/>
              </w:rPr>
            </w:pPr>
            <w:r w:rsidDel="00000000" w:rsidR="00000000" w:rsidRPr="00000000">
              <w:rPr>
                <w:rFonts w:ascii="Nunito" w:cs="Nunito" w:eastAsia="Nunito" w:hAnsi="Nunito"/>
                <w:b w:val="0"/>
                <w:sz w:val="24"/>
                <w:szCs w:val="24"/>
                <w:rtl w:val="0"/>
              </w:rPr>
              <w:t xml:space="preserve">Categorías de Drones</w:t>
            </w:r>
          </w:p>
        </w:tc>
        <w:tc>
          <w:tcPr>
            <w:vAlign w:val="center"/>
          </w:tcPr>
          <w:p w:rsidR="00000000" w:rsidDel="00000000" w:rsidP="00000000" w:rsidRDefault="00000000" w:rsidRPr="00000000" w14:paraId="0000012D">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Categorías de Drones</w:t>
            </w:r>
          </w:p>
        </w:tc>
        <w:tc>
          <w:tcPr/>
          <w:p w:rsidR="00000000" w:rsidDel="00000000" w:rsidP="00000000" w:rsidRDefault="00000000" w:rsidRPr="00000000" w14:paraId="0000012E">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Muestra las diferentes categorías de drones disponibles</w:t>
            </w:r>
          </w:p>
        </w:tc>
      </w:tr>
      <w:tr>
        <w:trPr>
          <w:cantSplit w:val="0"/>
          <w:tblHeader w:val="0"/>
        </w:trPr>
        <w:tc>
          <w:tcPr>
            <w:vMerge w:val="continue"/>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30">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Drones de alta tecnología</w:t>
            </w:r>
          </w:p>
        </w:tc>
        <w:tc>
          <w:tcPr/>
          <w:p w:rsidR="00000000" w:rsidDel="00000000" w:rsidP="00000000" w:rsidRDefault="00000000" w:rsidRPr="00000000" w14:paraId="00000131">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Muestra drones de alta tecnología</w:t>
            </w:r>
          </w:p>
        </w:tc>
      </w:tr>
      <w:tr>
        <w:trPr>
          <w:cantSplit w:val="0"/>
          <w:tblHeader w:val="0"/>
        </w:trPr>
        <w:tc>
          <w:tcPr>
            <w:vMerge w:val="continue"/>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33">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Drones de fotografía y vídeo</w:t>
            </w:r>
          </w:p>
        </w:tc>
        <w:tc>
          <w:tcPr/>
          <w:p w:rsidR="00000000" w:rsidDel="00000000" w:rsidP="00000000" w:rsidRDefault="00000000" w:rsidRPr="00000000" w14:paraId="00000134">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Muestra drones especializados en fotografía y vídeo</w:t>
            </w:r>
          </w:p>
        </w:tc>
      </w:tr>
      <w:tr>
        <w:trPr>
          <w:cantSplit w:val="0"/>
          <w:tblHeader w:val="0"/>
        </w:trPr>
        <w:tc>
          <w:tcPr>
            <w:vMerge w:val="continue"/>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36">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Drones de transporte y logística</w:t>
            </w:r>
          </w:p>
        </w:tc>
        <w:tc>
          <w:tcPr/>
          <w:p w:rsidR="00000000" w:rsidDel="00000000" w:rsidP="00000000" w:rsidRDefault="00000000" w:rsidRPr="00000000" w14:paraId="00000137">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Muestra drones especializados en transporte y logística</w:t>
            </w:r>
          </w:p>
        </w:tc>
      </w:tr>
      <w:tr>
        <w:trPr>
          <w:cantSplit w:val="0"/>
          <w:tblHeader w:val="0"/>
        </w:trPr>
        <w:tc>
          <w:tcPr>
            <w:vMerge w:val="continue"/>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39">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Accesorios</w:t>
            </w:r>
          </w:p>
        </w:tc>
        <w:tc>
          <w:tcPr/>
          <w:p w:rsidR="00000000" w:rsidDel="00000000" w:rsidP="00000000" w:rsidRDefault="00000000" w:rsidRPr="00000000" w14:paraId="0000013A">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Muestra los diferentes accesorios disponibles</w:t>
            </w:r>
          </w:p>
        </w:tc>
      </w:tr>
      <w:tr>
        <w:trPr>
          <w:cantSplit w:val="0"/>
          <w:tblHeader w:val="0"/>
        </w:trPr>
        <w:tc>
          <w:tcPr>
            <w:vAlign w:val="center"/>
          </w:tcPr>
          <w:p w:rsidR="00000000" w:rsidDel="00000000" w:rsidP="00000000" w:rsidRDefault="00000000" w:rsidRPr="00000000" w14:paraId="0000013B">
            <w:pPr>
              <w:jc w:val="center"/>
              <w:rPr>
                <w:rFonts w:ascii="Nunito" w:cs="Nunito" w:eastAsia="Nunito" w:hAnsi="Nunito"/>
                <w:b w:val="0"/>
                <w:sz w:val="24"/>
                <w:szCs w:val="24"/>
              </w:rPr>
            </w:pPr>
            <w:r w:rsidDel="00000000" w:rsidR="00000000" w:rsidRPr="00000000">
              <w:rPr>
                <w:rFonts w:ascii="Nunito" w:cs="Nunito" w:eastAsia="Nunito" w:hAnsi="Nunito"/>
                <w:b w:val="0"/>
                <w:sz w:val="24"/>
                <w:szCs w:val="24"/>
                <w:rtl w:val="0"/>
              </w:rPr>
              <w:t xml:space="preserve">Detalles del producto</w:t>
            </w:r>
          </w:p>
        </w:tc>
        <w:tc>
          <w:tcPr>
            <w:vAlign w:val="center"/>
          </w:tcPr>
          <w:p w:rsidR="00000000" w:rsidDel="00000000" w:rsidP="00000000" w:rsidRDefault="00000000" w:rsidRPr="00000000" w14:paraId="0000013C">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Detalles del producto</w:t>
            </w:r>
          </w:p>
        </w:tc>
        <w:tc>
          <w:tcPr/>
          <w:p w:rsidR="00000000" w:rsidDel="00000000" w:rsidP="00000000" w:rsidRDefault="00000000" w:rsidRPr="00000000" w14:paraId="0000013D">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Muestra una descripción detallada del producto y sus características</w:t>
            </w:r>
          </w:p>
        </w:tc>
      </w:tr>
      <w:tr>
        <w:trPr>
          <w:cantSplit w:val="0"/>
          <w:tblHeader w:val="0"/>
        </w:trPr>
        <w:tc>
          <w:tcPr>
            <w:vMerge w:val="restart"/>
            <w:vAlign w:val="center"/>
          </w:tcPr>
          <w:p w:rsidR="00000000" w:rsidDel="00000000" w:rsidP="00000000" w:rsidRDefault="00000000" w:rsidRPr="00000000" w14:paraId="0000013E">
            <w:pPr>
              <w:jc w:val="center"/>
              <w:rPr>
                <w:rFonts w:ascii="Nunito" w:cs="Nunito" w:eastAsia="Nunito" w:hAnsi="Nunito"/>
                <w:b w:val="0"/>
                <w:sz w:val="24"/>
                <w:szCs w:val="24"/>
              </w:rPr>
            </w:pPr>
            <w:r w:rsidDel="00000000" w:rsidR="00000000" w:rsidRPr="00000000">
              <w:rPr>
                <w:rFonts w:ascii="Nunito" w:cs="Nunito" w:eastAsia="Nunito" w:hAnsi="Nunito"/>
                <w:b w:val="0"/>
                <w:sz w:val="24"/>
                <w:szCs w:val="24"/>
                <w:rtl w:val="0"/>
              </w:rPr>
              <w:t xml:space="preserve">Carrito de compras</w:t>
            </w:r>
          </w:p>
        </w:tc>
        <w:tc>
          <w:tcPr>
            <w:vAlign w:val="center"/>
          </w:tcPr>
          <w:p w:rsidR="00000000" w:rsidDel="00000000" w:rsidP="00000000" w:rsidRDefault="00000000" w:rsidRPr="00000000" w14:paraId="0000013F">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Carrito de compras</w:t>
            </w:r>
          </w:p>
        </w:tc>
        <w:tc>
          <w:tcPr/>
          <w:p w:rsidR="00000000" w:rsidDel="00000000" w:rsidP="00000000" w:rsidRDefault="00000000" w:rsidRPr="00000000" w14:paraId="00000140">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Lista de los productos seleccionados para su compra</w:t>
            </w:r>
          </w:p>
        </w:tc>
      </w:tr>
      <w:tr>
        <w:trPr>
          <w:cantSplit w:val="0"/>
          <w:tblHeader w:val="0"/>
        </w:trPr>
        <w:tc>
          <w:tcPr>
            <w:vMerge w:val="continue"/>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42">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Pago</w:t>
            </w:r>
          </w:p>
        </w:tc>
        <w:tc>
          <w:tcPr/>
          <w:p w:rsidR="00000000" w:rsidDel="00000000" w:rsidP="00000000" w:rsidRDefault="00000000" w:rsidRPr="00000000" w14:paraId="00000143">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Página de pago para finalizar la compra</w:t>
            </w:r>
          </w:p>
        </w:tc>
      </w:tr>
      <w:tr>
        <w:trPr>
          <w:cantSplit w:val="0"/>
          <w:tblHeader w:val="0"/>
        </w:trPr>
        <w:tc>
          <w:tcPr>
            <w:vMerge w:val="restart"/>
            <w:vAlign w:val="center"/>
          </w:tcPr>
          <w:p w:rsidR="00000000" w:rsidDel="00000000" w:rsidP="00000000" w:rsidRDefault="00000000" w:rsidRPr="00000000" w14:paraId="00000144">
            <w:pPr>
              <w:jc w:val="center"/>
              <w:rPr>
                <w:rFonts w:ascii="Nunito" w:cs="Nunito" w:eastAsia="Nunito" w:hAnsi="Nunito"/>
                <w:b w:val="0"/>
                <w:sz w:val="24"/>
                <w:szCs w:val="24"/>
              </w:rPr>
            </w:pPr>
            <w:r w:rsidDel="00000000" w:rsidR="00000000" w:rsidRPr="00000000">
              <w:rPr>
                <w:rFonts w:ascii="Nunito" w:cs="Nunito" w:eastAsia="Nunito" w:hAnsi="Nunito"/>
                <w:b w:val="0"/>
                <w:sz w:val="24"/>
                <w:szCs w:val="24"/>
                <w:rtl w:val="0"/>
              </w:rPr>
              <w:t xml:space="preserve">Mi Cuenta</w:t>
            </w:r>
          </w:p>
        </w:tc>
        <w:tc>
          <w:tcPr>
            <w:vAlign w:val="center"/>
          </w:tcPr>
          <w:p w:rsidR="00000000" w:rsidDel="00000000" w:rsidP="00000000" w:rsidRDefault="00000000" w:rsidRPr="00000000" w14:paraId="00000145">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Registro</w:t>
            </w:r>
          </w:p>
        </w:tc>
        <w:tc>
          <w:tcPr/>
          <w:p w:rsidR="00000000" w:rsidDel="00000000" w:rsidP="00000000" w:rsidRDefault="00000000" w:rsidRPr="00000000" w14:paraId="00000146">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Página de registro de usuario</w:t>
            </w:r>
          </w:p>
        </w:tc>
      </w:tr>
      <w:tr>
        <w:trPr>
          <w:cantSplit w:val="0"/>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48">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Iniciar Sesión</w:t>
            </w:r>
          </w:p>
        </w:tc>
        <w:tc>
          <w:tcPr/>
          <w:p w:rsidR="00000000" w:rsidDel="00000000" w:rsidP="00000000" w:rsidRDefault="00000000" w:rsidRPr="00000000" w14:paraId="00000149">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Página de inicio de sesión del usuario</w:t>
            </w:r>
          </w:p>
        </w:tc>
      </w:tr>
      <w:tr>
        <w:trPr>
          <w:cantSplit w:val="0"/>
          <w:tblHeader w:val="0"/>
        </w:trPr>
        <w:tc>
          <w:tcPr>
            <w:vMerge w:val="continue"/>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4B">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Perfil</w:t>
            </w:r>
          </w:p>
        </w:tc>
        <w:tc>
          <w:tcPr/>
          <w:p w:rsidR="00000000" w:rsidDel="00000000" w:rsidP="00000000" w:rsidRDefault="00000000" w:rsidRPr="00000000" w14:paraId="0000014C">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Página de edición de perfil de usuario</w:t>
            </w:r>
          </w:p>
        </w:tc>
      </w:tr>
      <w:tr>
        <w:trPr>
          <w:cantSplit w:val="0"/>
          <w:tblHeader w:val="0"/>
        </w:trPr>
        <w:tc>
          <w:tcPr>
            <w:vMerge w:val="continue"/>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4E">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Mis Compras</w:t>
            </w:r>
          </w:p>
        </w:tc>
        <w:tc>
          <w:tcPr/>
          <w:p w:rsidR="00000000" w:rsidDel="00000000" w:rsidP="00000000" w:rsidRDefault="00000000" w:rsidRPr="00000000" w14:paraId="0000014F">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Historial de compras realizadas por el usuario</w:t>
            </w:r>
          </w:p>
        </w:tc>
      </w:tr>
      <w:tr>
        <w:trPr>
          <w:cantSplit w:val="0"/>
          <w:tblHeader w:val="0"/>
        </w:trPr>
        <w:tc>
          <w:tcPr>
            <w:vMerge w:val="restart"/>
            <w:vAlign w:val="center"/>
          </w:tcPr>
          <w:p w:rsidR="00000000" w:rsidDel="00000000" w:rsidP="00000000" w:rsidRDefault="00000000" w:rsidRPr="00000000" w14:paraId="00000150">
            <w:pPr>
              <w:jc w:val="center"/>
              <w:rPr>
                <w:rFonts w:ascii="Nunito" w:cs="Nunito" w:eastAsia="Nunito" w:hAnsi="Nunito"/>
                <w:b w:val="0"/>
                <w:sz w:val="24"/>
                <w:szCs w:val="24"/>
              </w:rPr>
            </w:pPr>
            <w:r w:rsidDel="00000000" w:rsidR="00000000" w:rsidRPr="00000000">
              <w:rPr>
                <w:rFonts w:ascii="Nunito" w:cs="Nunito" w:eastAsia="Nunito" w:hAnsi="Nunito"/>
                <w:b w:val="0"/>
                <w:sz w:val="24"/>
                <w:szCs w:val="24"/>
                <w:rtl w:val="0"/>
              </w:rPr>
              <w:t xml:space="preserve">Contacto</w:t>
            </w:r>
          </w:p>
        </w:tc>
        <w:tc>
          <w:tcPr>
            <w:vAlign w:val="center"/>
          </w:tcPr>
          <w:p w:rsidR="00000000" w:rsidDel="00000000" w:rsidP="00000000" w:rsidRDefault="00000000" w:rsidRPr="00000000" w14:paraId="00000151">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Contacto</w:t>
            </w:r>
          </w:p>
        </w:tc>
        <w:tc>
          <w:tcPr/>
          <w:p w:rsidR="00000000" w:rsidDel="00000000" w:rsidP="00000000" w:rsidRDefault="00000000" w:rsidRPr="00000000" w14:paraId="00000152">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Página de contacto para hacer consultas</w:t>
            </w:r>
          </w:p>
        </w:tc>
      </w:tr>
      <w:tr>
        <w:trPr>
          <w:cantSplit w:val="0"/>
          <w:tblHeader w:val="0"/>
        </w:trPr>
        <w:tc>
          <w:tcPr>
            <w:vMerge w:val="continue"/>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tl w:val="0"/>
              </w:rPr>
            </w:r>
          </w:p>
        </w:tc>
        <w:tc>
          <w:tcPr>
            <w:vAlign w:val="center"/>
          </w:tcPr>
          <w:p w:rsidR="00000000" w:rsidDel="00000000" w:rsidP="00000000" w:rsidRDefault="00000000" w:rsidRPr="00000000" w14:paraId="00000154">
            <w:pPr>
              <w:jc w:val="center"/>
              <w:rPr>
                <w:rFonts w:ascii="Nunito" w:cs="Nunito" w:eastAsia="Nunito" w:hAnsi="Nunito"/>
                <w:sz w:val="24"/>
                <w:szCs w:val="24"/>
              </w:rPr>
            </w:pPr>
            <w:r w:rsidDel="00000000" w:rsidR="00000000" w:rsidRPr="00000000">
              <w:rPr>
                <w:rFonts w:ascii="Nunito" w:cs="Nunito" w:eastAsia="Nunito" w:hAnsi="Nunito"/>
                <w:sz w:val="24"/>
                <w:szCs w:val="24"/>
                <w:rtl w:val="0"/>
              </w:rPr>
              <w:t xml:space="preserve">Soporte</w:t>
            </w:r>
          </w:p>
        </w:tc>
        <w:tc>
          <w:tcPr/>
          <w:p w:rsidR="00000000" w:rsidDel="00000000" w:rsidP="00000000" w:rsidRDefault="00000000" w:rsidRPr="00000000" w14:paraId="00000155">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Página de soporte para reportar problemas técnicos</w:t>
            </w:r>
          </w:p>
        </w:tc>
      </w:tr>
    </w:tbl>
    <w:p w:rsidR="00000000" w:rsidDel="00000000" w:rsidP="00000000" w:rsidRDefault="00000000" w:rsidRPr="00000000" w14:paraId="00000156">
      <w:pPr>
        <w:jc w:val="both"/>
        <w:rPr>
          <w:rFonts w:ascii="Nunito" w:cs="Nunito" w:eastAsia="Nunito" w:hAnsi="Nunito"/>
          <w:i w:val="1"/>
          <w:color w:val="171923"/>
          <w:sz w:val="20"/>
          <w:szCs w:val="20"/>
        </w:rPr>
      </w:pPr>
      <w:r w:rsidDel="00000000" w:rsidR="00000000" w:rsidRPr="00000000">
        <w:rPr>
          <w:rFonts w:ascii="Nunito" w:cs="Nunito" w:eastAsia="Nunito" w:hAnsi="Nunito"/>
          <w:i w:val="1"/>
          <w:color w:val="171923"/>
          <w:sz w:val="20"/>
          <w:szCs w:val="20"/>
          <w:rtl w:val="0"/>
        </w:rPr>
        <w:t xml:space="preserve">Fuente: Elaboración propia del equipo de trabajo.</w:t>
      </w:r>
    </w:p>
    <w:p w:rsidR="00000000" w:rsidDel="00000000" w:rsidP="00000000" w:rsidRDefault="00000000" w:rsidRPr="00000000" w14:paraId="00000157">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8">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Nunito" w:cs="Nunito" w:eastAsia="Nunito" w:hAnsi="Nunito"/>
          <w:b w:val="1"/>
          <w:i w:val="1"/>
          <w:smallCaps w:val="0"/>
          <w:strike w:val="0"/>
          <w:color w:val="0070c0"/>
          <w:sz w:val="24"/>
          <w:szCs w:val="24"/>
          <w:u w:val="none"/>
          <w:shd w:fill="auto" w:val="clear"/>
          <w:vertAlign w:val="baseline"/>
        </w:rPr>
      </w:pPr>
      <w:r w:rsidDel="00000000" w:rsidR="00000000" w:rsidRPr="00000000">
        <w:rPr>
          <w:b w:val="1"/>
          <w:i w:val="1"/>
          <w:color w:val="0070c0"/>
          <w:sz w:val="18"/>
          <w:szCs w:val="18"/>
          <w:rtl w:val="0"/>
        </w:rPr>
        <w:t xml:space="preserve">Ilustración</w:t>
      </w:r>
      <w:r w:rsidDel="00000000" w:rsidR="00000000" w:rsidRPr="00000000">
        <w:rPr>
          <w:rFonts w:ascii="Calibri" w:cs="Calibri" w:eastAsia="Calibri" w:hAnsi="Calibri"/>
          <w:b w:val="1"/>
          <w:i w:val="1"/>
          <w:smallCaps w:val="0"/>
          <w:strike w:val="0"/>
          <w:color w:val="0070c0"/>
          <w:sz w:val="18"/>
          <w:szCs w:val="18"/>
          <w:u w:val="none"/>
          <w:shd w:fill="auto" w:val="clear"/>
          <w:vertAlign w:val="baseline"/>
          <w:rtl w:val="0"/>
        </w:rPr>
        <w:t xml:space="preserve"> 1. Mapa de navegación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2799715</wp:posOffset>
            </wp:positionH>
            <wp:positionV relativeFrom="paragraph">
              <wp:posOffset>306705</wp:posOffset>
            </wp:positionV>
            <wp:extent cx="2705100" cy="2164080"/>
            <wp:effectExtent b="0" l="0" r="0" t="0"/>
            <wp:wrapSquare wrapText="bothSides" distB="0" distT="0" distL="114300" distR="114300"/>
            <wp:docPr descr="Interfaz de usuario gráfica, Aplicación&#10;&#10;Descripción generada automáticamente" id="7"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13"/>
                    <a:srcRect b="0" l="0" r="0" t="0"/>
                    <a:stretch>
                      <a:fillRect/>
                    </a:stretch>
                  </pic:blipFill>
                  <pic:spPr>
                    <a:xfrm>
                      <a:off x="0" y="0"/>
                      <a:ext cx="2705100" cy="2164080"/>
                    </a:xfrm>
                    <a:prstGeom prst="rect"/>
                    <a:ln/>
                  </pic:spPr>
                </pic:pic>
              </a:graphicData>
            </a:graphic>
          </wp:anchor>
        </w:drawing>
      </w:r>
    </w:p>
    <w:p w:rsidR="00000000" w:rsidDel="00000000" w:rsidP="00000000" w:rsidRDefault="00000000" w:rsidRPr="00000000" w14:paraId="0000015B">
      <w:pPr>
        <w:jc w:val="both"/>
        <w:rPr>
          <w:rFonts w:ascii="Nunito" w:cs="Nunito" w:eastAsia="Nunito" w:hAnsi="Nunito"/>
          <w:sz w:val="24"/>
          <w:szCs w:val="24"/>
        </w:rPr>
      </w:pPr>
      <w:r w:rsidDel="00000000" w:rsidR="00000000" w:rsidRPr="00000000">
        <w:rPr>
          <w:rFonts w:ascii="Nunito" w:cs="Nunito" w:eastAsia="Nunito" w:hAnsi="Nunito"/>
          <w:sz w:val="24"/>
          <w:szCs w:val="24"/>
        </w:rPr>
        <w:drawing>
          <wp:inline distB="0" distT="0" distL="0" distR="0">
            <wp:extent cx="2585652" cy="223845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85652" cy="223845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rFonts w:ascii="Nunito" w:cs="Nunito" w:eastAsia="Nunito" w:hAnsi="Nunito"/>
          <w:sz w:val="24"/>
          <w:szCs w:val="24"/>
        </w:rPr>
      </w:pPr>
      <w:r w:rsidDel="00000000" w:rsidR="00000000" w:rsidRPr="00000000">
        <w:rPr>
          <w:rFonts w:ascii="Nunito" w:cs="Nunito" w:eastAsia="Nunito" w:hAnsi="Nunito"/>
          <w:sz w:val="24"/>
          <w:szCs w:val="24"/>
        </w:rPr>
        <w:drawing>
          <wp:inline distB="0" distT="0" distL="0" distR="0">
            <wp:extent cx="2528478" cy="2203690"/>
            <wp:effectExtent b="0" l="0" r="0" t="0"/>
            <wp:docPr descr="Interfaz de usuario gráfica, Aplicación&#10;&#10;Descripción generada automáticamente" id="5"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15"/>
                    <a:srcRect b="0" l="0" r="0" t="0"/>
                    <a:stretch>
                      <a:fillRect/>
                    </a:stretch>
                  </pic:blipFill>
                  <pic:spPr>
                    <a:xfrm>
                      <a:off x="0" y="0"/>
                      <a:ext cx="2528478" cy="220369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2787015</wp:posOffset>
            </wp:positionH>
            <wp:positionV relativeFrom="paragraph">
              <wp:posOffset>8890</wp:posOffset>
            </wp:positionV>
            <wp:extent cx="2736850" cy="2120900"/>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36850" cy="2120900"/>
                    </a:xfrm>
                    <a:prstGeom prst="rect"/>
                    <a:ln/>
                  </pic:spPr>
                </pic:pic>
              </a:graphicData>
            </a:graphic>
          </wp:anchor>
        </w:drawing>
      </w:r>
    </w:p>
    <w:p w:rsidR="00000000" w:rsidDel="00000000" w:rsidP="00000000" w:rsidRDefault="00000000" w:rsidRPr="00000000" w14:paraId="0000015D">
      <w:pPr>
        <w:jc w:val="both"/>
        <w:rPr>
          <w:rFonts w:ascii="Nunito" w:cs="Nunito" w:eastAsia="Nunito" w:hAnsi="Nunito"/>
          <w:sz w:val="16"/>
          <w:szCs w:val="16"/>
        </w:rPr>
      </w:pPr>
      <w:r w:rsidDel="00000000" w:rsidR="00000000" w:rsidRPr="00000000">
        <w:rPr>
          <w:rFonts w:ascii="Nunito" w:cs="Nunito" w:eastAsia="Nunito" w:hAnsi="Nunito"/>
          <w:sz w:val="16"/>
          <w:szCs w:val="16"/>
          <w:rtl w:val="0"/>
        </w:rPr>
        <w:t xml:space="preserve">Fuente:</w:t>
      </w:r>
      <w:hyperlink r:id="rId17">
        <w:r w:rsidDel="00000000" w:rsidR="00000000" w:rsidRPr="00000000">
          <w:rPr>
            <w:rFonts w:ascii="Nunito" w:cs="Nunito" w:eastAsia="Nunito" w:hAnsi="Nunito"/>
            <w:color w:val="0563c1"/>
            <w:sz w:val="16"/>
            <w:szCs w:val="16"/>
            <w:u w:val="single"/>
            <w:rtl w:val="0"/>
          </w:rPr>
          <w:t xml:space="preserve">https://www.figma.com/file/LbVo0clKX6sDS2NJoHFNbV/Coder-Hunters?type=design&amp;node-id=0-1&amp;t=mZmbFzrcbYS6Uqsd-0</w:t>
        </w:r>
      </w:hyperlink>
      <w:r w:rsidDel="00000000" w:rsidR="00000000" w:rsidRPr="00000000">
        <w:rPr>
          <w:rtl w:val="0"/>
        </w:rPr>
      </w:r>
    </w:p>
    <w:p w:rsidR="00000000" w:rsidDel="00000000" w:rsidP="00000000" w:rsidRDefault="00000000" w:rsidRPr="00000000" w14:paraId="0000015E">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"En las siguientes ilustraciones, podemos observar el wireframe y el mockup desarrollado por nuestro equipo. Estas representaciones gráficas muestran el proceso completo de creación y diseño de la página, desde su concepción inicial hasta la visión que buscamos plasmar en el desarrollo y, finalmente, en la culminación del proyecto."</w:t>
      </w:r>
    </w:p>
    <w:p w:rsidR="00000000" w:rsidDel="00000000" w:rsidP="00000000" w:rsidRDefault="00000000" w:rsidRPr="00000000" w14:paraId="0000015F">
      <w:pPr>
        <w:pStyle w:val="Heading1"/>
        <w:numPr>
          <w:ilvl w:val="0"/>
          <w:numId w:val="1"/>
        </w:numPr>
        <w:ind w:left="720" w:hanging="360"/>
        <w:jc w:val="center"/>
        <w:rPr>
          <w:rFonts w:ascii="Nunito" w:cs="Nunito" w:eastAsia="Nunito" w:hAnsi="Nunito"/>
          <w:color w:val="0070c0"/>
          <w:highlight w:val="white"/>
        </w:rPr>
      </w:pPr>
      <w:bookmarkStart w:colFirst="0" w:colLast="0" w:name="_2jxsxqh" w:id="17"/>
      <w:bookmarkEnd w:id="17"/>
      <w:r w:rsidDel="00000000" w:rsidR="00000000" w:rsidRPr="00000000">
        <w:rPr>
          <w:rFonts w:ascii="Nunito" w:cs="Nunito" w:eastAsia="Nunito" w:hAnsi="Nunito"/>
          <w:color w:val="0070c0"/>
          <w:sz w:val="28"/>
          <w:szCs w:val="28"/>
          <w:highlight w:val="white"/>
          <w:rtl w:val="0"/>
        </w:rPr>
        <w:t xml:space="preserve">Contenidos</w:t>
      </w:r>
      <w:r w:rsidDel="00000000" w:rsidR="00000000" w:rsidRPr="00000000">
        <w:rPr>
          <w:rtl w:val="0"/>
        </w:rPr>
      </w:r>
    </w:p>
    <w:p w:rsidR="00000000" w:rsidDel="00000000" w:rsidP="00000000" w:rsidRDefault="00000000" w:rsidRPr="00000000" w14:paraId="00000160">
      <w:pPr>
        <w:spacing w:line="276"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1">
      <w:pPr>
        <w:spacing w:line="276" w:lineRule="auto"/>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Además de estas páginas, también deben incluirse elementos como un menú de navegación, un pie de página, un botón de búsqueda y enlaces a las redes sociales de la empresa. Todo el sitio web debe estar diseñado de forma atractiva, fácil de usar y accesible en dispositivos móviles.</w:t>
      </w:r>
    </w:p>
    <w:p w:rsidR="00000000" w:rsidDel="00000000" w:rsidP="00000000" w:rsidRDefault="00000000" w:rsidRPr="00000000" w14:paraId="00000162">
      <w:pPr>
        <w:spacing w:line="276" w:lineRule="auto"/>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ab/>
        <w:t xml:space="preserve">Las páginas son: </w:t>
      </w:r>
    </w:p>
    <w:p w:rsidR="00000000" w:rsidDel="00000000" w:rsidP="00000000" w:rsidRDefault="00000000" w:rsidRPr="00000000" w14:paraId="000001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Página principal: Inicio</w:t>
      </w:r>
    </w:p>
    <w:p w:rsidR="00000000" w:rsidDel="00000000" w:rsidP="00000000" w:rsidRDefault="00000000" w:rsidRPr="00000000" w14:paraId="000001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Sobre Nosotros</w:t>
      </w:r>
    </w:p>
    <w:p w:rsidR="00000000" w:rsidDel="00000000" w:rsidP="00000000" w:rsidRDefault="00000000" w:rsidRPr="00000000" w14:paraId="000001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Tienda: Tienda 1 y Tienda completa</w:t>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Registro</w:t>
      </w:r>
    </w:p>
    <w:p w:rsidR="00000000" w:rsidDel="00000000" w:rsidP="00000000" w:rsidRDefault="00000000" w:rsidRPr="00000000" w14:paraId="000001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1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Pago: Descripción del pago, carrito de compras</w:t>
      </w:r>
    </w:p>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Contacto</w:t>
      </w:r>
    </w:p>
    <w:p w:rsidR="00000000" w:rsidDel="00000000" w:rsidP="00000000" w:rsidRDefault="00000000" w:rsidRPr="00000000" w14:paraId="0000016A">
      <w:pPr>
        <w:spacing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Para el website eCommerce de drones Dragons Hive, se necesitan los siguientes elementos:</w:t>
      </w:r>
    </w:p>
    <w:p w:rsidR="00000000" w:rsidDel="00000000" w:rsidP="00000000" w:rsidRDefault="00000000" w:rsidRPr="00000000" w14:paraId="0000016B">
      <w:pPr>
        <w:spacing w:line="240" w:lineRule="auto"/>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Nunito" w:cs="Nunito" w:eastAsia="Nunito" w:hAnsi="Nunito"/>
          <w:i w:val="0"/>
          <w:smallCaps w:val="0"/>
          <w:strike w:val="0"/>
          <w:color w:val="000000"/>
          <w:sz w:val="24"/>
          <w:szCs w:val="24"/>
          <w:highlight w:val="white"/>
          <w:vertAlign w:val="baseline"/>
        </w:rPr>
      </w:pPr>
      <w:r w:rsidDel="00000000" w:rsidR="00000000" w:rsidRPr="00000000">
        <w:rPr>
          <w:rFonts w:ascii="Nunito" w:cs="Nunito" w:eastAsia="Nunito" w:hAnsi="Nunito"/>
          <w:b w:val="1"/>
          <w:i w:val="0"/>
          <w:smallCaps w:val="0"/>
          <w:strike w:val="0"/>
          <w:color w:val="000000"/>
          <w:sz w:val="24"/>
          <w:szCs w:val="24"/>
          <w:highlight w:val="white"/>
          <w:u w:val="none"/>
          <w:vertAlign w:val="baseline"/>
          <w:rtl w:val="0"/>
        </w:rPr>
        <w:t xml:space="preserve">Página principal:</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Debe contener una introducción atractiva y profesional, destacando los productos más vendidos o destacados. Además, se deben incluir elementos como un</w:t>
      </w:r>
      <w:r w:rsidDel="00000000" w:rsidR="00000000" w:rsidRPr="00000000">
        <w:rPr>
          <w:rFonts w:ascii="Nunito" w:cs="Nunito" w:eastAsia="Nunito" w:hAnsi="Nunito"/>
          <w:sz w:val="24"/>
          <w:szCs w:val="24"/>
          <w:highlight w:val="white"/>
          <w:rtl w:val="0"/>
        </w:rPr>
        <w:t xml:space="preserve"> slider</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de imágenes, un menú de navegación, un </w:t>
      </w:r>
      <w:r w:rsidDel="00000000" w:rsidR="00000000" w:rsidRPr="00000000">
        <w:rPr>
          <w:rFonts w:ascii="Nunito" w:cs="Nunito" w:eastAsia="Nunito" w:hAnsi="Nunito"/>
          <w:sz w:val="24"/>
          <w:szCs w:val="24"/>
          <w:highlight w:val="white"/>
          <w:rtl w:val="0"/>
        </w:rPr>
        <w:t xml:space="preserve">menú</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de </w:t>
      </w:r>
      <w:r w:rsidDel="00000000" w:rsidR="00000000" w:rsidRPr="00000000">
        <w:rPr>
          <w:rFonts w:ascii="Nunito" w:cs="Nunito" w:eastAsia="Nunito" w:hAnsi="Nunito"/>
          <w:sz w:val="24"/>
          <w:szCs w:val="24"/>
          <w:highlight w:val="white"/>
          <w:rtl w:val="0"/>
        </w:rPr>
        <w:t xml:space="preserve">búsqueda sencillo,</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una </w:t>
      </w:r>
      <w:r w:rsidDel="00000000" w:rsidR="00000000" w:rsidRPr="00000000">
        <w:rPr>
          <w:rFonts w:ascii="Nunito" w:cs="Nunito" w:eastAsia="Nunito" w:hAnsi="Nunito"/>
          <w:sz w:val="24"/>
          <w:szCs w:val="24"/>
          <w:highlight w:val="white"/>
          <w:rtl w:val="0"/>
        </w:rPr>
        <w:t xml:space="preserve">sección</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de productos destacados</w:t>
      </w:r>
      <w:r w:rsidDel="00000000" w:rsidR="00000000" w:rsidRPr="00000000">
        <w:rPr>
          <w:rFonts w:ascii="Nunito" w:cs="Nunito" w:eastAsia="Nunito" w:hAnsi="Nunito"/>
          <w:sz w:val="24"/>
          <w:szCs w:val="24"/>
          <w:highlight w:val="white"/>
          <w:rtl w:val="0"/>
        </w:rPr>
        <w:t xml:space="preserve"> con botón de compra. </w:t>
      </w:r>
    </w:p>
    <w:p w:rsidR="00000000" w:rsidDel="00000000" w:rsidP="00000000" w:rsidRDefault="00000000" w:rsidRPr="00000000" w14:paraId="0000016D">
      <w:pPr>
        <w:numPr>
          <w:ilvl w:val="0"/>
          <w:numId w:val="5"/>
        </w:numPr>
        <w:spacing w:after="0" w:line="276" w:lineRule="auto"/>
        <w:ind w:left="360"/>
        <w:jc w:val="both"/>
        <w:rPr>
          <w:rFonts w:ascii="Nunito" w:cs="Nunito" w:eastAsia="Nunito" w:hAnsi="Nunito"/>
          <w:sz w:val="24"/>
          <w:szCs w:val="24"/>
          <w:highlight w:val="white"/>
        </w:rPr>
      </w:pPr>
      <w:r w:rsidDel="00000000" w:rsidR="00000000" w:rsidRPr="00000000">
        <w:rPr>
          <w:rFonts w:ascii="Nunito" w:cs="Nunito" w:eastAsia="Nunito" w:hAnsi="Nunito"/>
          <w:b w:val="1"/>
          <w:sz w:val="24"/>
          <w:szCs w:val="24"/>
          <w:shd w:fill="efefef" w:val="clear"/>
          <w:rtl w:val="0"/>
        </w:rPr>
        <w:t xml:space="preserve">Sobre nosotros:</w:t>
      </w:r>
      <w:r w:rsidDel="00000000" w:rsidR="00000000" w:rsidRPr="00000000">
        <w:rPr>
          <w:rFonts w:ascii="Nunito" w:cs="Nunito" w:eastAsia="Nunito" w:hAnsi="Nunito"/>
          <w:sz w:val="24"/>
          <w:szCs w:val="24"/>
          <w:shd w:fill="efefef" w:val="clear"/>
          <w:rtl w:val="0"/>
        </w:rPr>
        <w:t xml:space="preserve"> Contiene información detallada sobre los productos destacados y del porqué elegirnos como empresa y elegir nuestros productos. También se pueden incluir fotos del equipo de trabajo y sus perfiles profesionales.</w:t>
      </w:r>
    </w:p>
    <w:p w:rsidR="00000000" w:rsidDel="00000000" w:rsidP="00000000" w:rsidRDefault="00000000" w:rsidRPr="00000000" w14:paraId="0000016E">
      <w:pPr>
        <w:numPr>
          <w:ilvl w:val="0"/>
          <w:numId w:val="5"/>
        </w:numPr>
        <w:spacing w:after="0" w:line="276" w:lineRule="auto"/>
        <w:ind w:left="360"/>
        <w:jc w:val="both"/>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Página de Tienda 1:</w:t>
      </w:r>
      <w:r w:rsidDel="00000000" w:rsidR="00000000" w:rsidRPr="00000000">
        <w:rPr>
          <w:rFonts w:ascii="Nunito" w:cs="Nunito" w:eastAsia="Nunito" w:hAnsi="Nunito"/>
          <w:sz w:val="24"/>
          <w:szCs w:val="24"/>
          <w:highlight w:val="white"/>
          <w:rtl w:val="0"/>
        </w:rPr>
        <w:t xml:space="preserve"> Esta página contiene un slider de los productos destacados y un carrusel de todos los productos que manejamos. Al final de la página se obtiene un botón que nos redirige a la tienda.</w:t>
      </w:r>
    </w:p>
    <w:p w:rsidR="00000000" w:rsidDel="00000000" w:rsidP="00000000" w:rsidRDefault="00000000" w:rsidRPr="00000000" w14:paraId="0000016F">
      <w:pPr>
        <w:numPr>
          <w:ilvl w:val="0"/>
          <w:numId w:val="5"/>
        </w:numPr>
        <w:spacing w:after="0" w:line="276" w:lineRule="auto"/>
        <w:ind w:left="360"/>
        <w:jc w:val="both"/>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Página de Tienda completa:</w:t>
      </w:r>
      <w:r w:rsidDel="00000000" w:rsidR="00000000" w:rsidRPr="00000000">
        <w:rPr>
          <w:rFonts w:ascii="Nunito" w:cs="Nunito" w:eastAsia="Nunito" w:hAnsi="Nunito"/>
          <w:sz w:val="24"/>
          <w:szCs w:val="24"/>
          <w:highlight w:val="white"/>
          <w:rtl w:val="0"/>
        </w:rPr>
        <w:t xml:space="preserve"> Cuando un usuario haga clic en un producto específico en la página del catálogo, debería redirigirlo a la página de tienda. Aquí, el usuario encontrará información más detallada sobre el producto, como su tamaño, peso, características y precio. También tendrá acceso al carrito de compras. </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Nunito" w:cs="Nunito" w:eastAsia="Nunito" w:hAnsi="Nunito"/>
          <w:i w:val="0"/>
          <w:smallCaps w:val="0"/>
          <w:strike w:val="0"/>
          <w:color w:val="000000"/>
          <w:sz w:val="24"/>
          <w:szCs w:val="24"/>
          <w:highlight w:val="white"/>
          <w:vertAlign w:val="baseline"/>
        </w:rPr>
      </w:pPr>
      <w:r w:rsidDel="00000000" w:rsidR="00000000" w:rsidRPr="00000000">
        <w:rPr>
          <w:rFonts w:ascii="Nunito" w:cs="Nunito" w:eastAsia="Nunito" w:hAnsi="Nunito"/>
          <w:b w:val="1"/>
          <w:i w:val="0"/>
          <w:smallCaps w:val="0"/>
          <w:strike w:val="0"/>
          <w:color w:val="000000"/>
          <w:sz w:val="24"/>
          <w:szCs w:val="24"/>
          <w:highlight w:val="white"/>
          <w:u w:val="none"/>
          <w:vertAlign w:val="baseline"/>
          <w:rtl w:val="0"/>
        </w:rPr>
        <w:t xml:space="preserve">Página de registro:</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Los usuarios deben poder crear una cuenta en el sitio web, lo que les permitirá hacer compras y tener acceso a otras funcionalidades del sitio. La página de registro debe contener campos para que los usuarios ingresen su información personal, como su nombre, dirección de correo electrónico y contraseña.</w:t>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Nunito" w:cs="Nunito" w:eastAsia="Nunito" w:hAnsi="Nunito"/>
          <w:i w:val="0"/>
          <w:smallCaps w:val="0"/>
          <w:strike w:val="0"/>
          <w:color w:val="000000"/>
          <w:sz w:val="24"/>
          <w:szCs w:val="24"/>
          <w:highlight w:val="white"/>
          <w:vertAlign w:val="baseline"/>
        </w:rPr>
      </w:pPr>
      <w:r w:rsidDel="00000000" w:rsidR="00000000" w:rsidRPr="00000000">
        <w:rPr>
          <w:rFonts w:ascii="Nunito" w:cs="Nunito" w:eastAsia="Nunito" w:hAnsi="Nunito"/>
          <w:b w:val="1"/>
          <w:i w:val="0"/>
          <w:smallCaps w:val="0"/>
          <w:strike w:val="0"/>
          <w:color w:val="000000"/>
          <w:sz w:val="24"/>
          <w:szCs w:val="24"/>
          <w:highlight w:val="white"/>
          <w:u w:val="none"/>
          <w:vertAlign w:val="baseline"/>
          <w:rtl w:val="0"/>
        </w:rPr>
        <w:t xml:space="preserve">Página de inicio de sesión:</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Los usuarios que ya tengan una cuenta deben poder iniciar sesión en el sitio web. Esta página debe contener campos para que los usuarios ingresen su dirección de correo electrónico y contraseña, así como un botón para enviar la información y acceder a su cuenta.</w:t>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Nunito" w:cs="Nunito" w:eastAsia="Nunito" w:hAnsi="Nunito"/>
          <w:i w:val="0"/>
          <w:smallCaps w:val="0"/>
          <w:strike w:val="0"/>
          <w:color w:val="000000"/>
          <w:sz w:val="24"/>
          <w:szCs w:val="24"/>
          <w:highlight w:val="white"/>
          <w:vertAlign w:val="baseline"/>
        </w:rPr>
      </w:pPr>
      <w:r w:rsidDel="00000000" w:rsidR="00000000" w:rsidRPr="00000000">
        <w:rPr>
          <w:rFonts w:ascii="Nunito" w:cs="Nunito" w:eastAsia="Nunito" w:hAnsi="Nunito"/>
          <w:b w:val="1"/>
          <w:i w:val="0"/>
          <w:smallCaps w:val="0"/>
          <w:strike w:val="0"/>
          <w:color w:val="000000"/>
          <w:sz w:val="24"/>
          <w:szCs w:val="24"/>
          <w:highlight w:val="white"/>
          <w:u w:val="none"/>
          <w:vertAlign w:val="baseline"/>
          <w:rtl w:val="0"/>
        </w:rPr>
        <w:t xml:space="preserve">Página de carrito de compras:</w:t>
      </w:r>
      <w:r w:rsidDel="00000000" w:rsidR="00000000" w:rsidRPr="00000000">
        <w:rPr>
          <w:rFonts w:ascii="Nunito" w:cs="Nunito" w:eastAsia="Nunito" w:hAnsi="Nunito"/>
          <w:sz w:val="24"/>
          <w:szCs w:val="24"/>
          <w:highlight w:val="white"/>
          <w:rtl w:val="0"/>
        </w:rPr>
        <w:t xml:space="preserve"> Esta sección va a estar disponible en las páginas principales y en los productos, el usuario ingresa a través del icono y lo direcciona a la página que obtiene la información de los productos añadidos y del precio total de su compra. Al final tiene un botón de pagar que direcciona a la página de pago. </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Nunito" w:cs="Nunito" w:eastAsia="Nunito" w:hAnsi="Nunito"/>
          <w:i w:val="0"/>
          <w:smallCaps w:val="0"/>
          <w:strike w:val="0"/>
          <w:color w:val="000000"/>
          <w:sz w:val="24"/>
          <w:szCs w:val="24"/>
          <w:highlight w:val="white"/>
          <w:vertAlign w:val="baseline"/>
        </w:rPr>
      </w:pPr>
      <w:r w:rsidDel="00000000" w:rsidR="00000000" w:rsidRPr="00000000">
        <w:rPr>
          <w:rFonts w:ascii="Nunito" w:cs="Nunito" w:eastAsia="Nunito" w:hAnsi="Nunito"/>
          <w:b w:val="1"/>
          <w:i w:val="0"/>
          <w:smallCaps w:val="0"/>
          <w:strike w:val="0"/>
          <w:color w:val="000000"/>
          <w:sz w:val="24"/>
          <w:szCs w:val="24"/>
          <w:highlight w:val="white"/>
          <w:u w:val="none"/>
          <w:vertAlign w:val="baseline"/>
          <w:rtl w:val="0"/>
        </w:rPr>
        <w:t xml:space="preserve">Página de pago:</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Los usuarios deben poder completar sus compras en línea mediante una pasarela de pago segura. En esta página, deben poder ingresar su información de pago, como el número de tarjeta de crédito, la fecha de vencimiento y el código de seguridad. También deben poder revisar los detalles de su pedido antes de completar la compra.</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Nunito" w:cs="Nunito" w:eastAsia="Nunito" w:hAnsi="Nunito"/>
          <w:i w:val="0"/>
          <w:smallCaps w:val="0"/>
          <w:strike w:val="0"/>
          <w:color w:val="000000"/>
          <w:sz w:val="24"/>
          <w:szCs w:val="24"/>
          <w:highlight w:val="white"/>
          <w:vertAlign w:val="baseline"/>
        </w:rPr>
      </w:pPr>
      <w:r w:rsidDel="00000000" w:rsidR="00000000" w:rsidRPr="00000000">
        <w:rPr>
          <w:rFonts w:ascii="Nunito" w:cs="Nunito" w:eastAsia="Nunito" w:hAnsi="Nunito"/>
          <w:b w:val="1"/>
          <w:i w:val="0"/>
          <w:smallCaps w:val="0"/>
          <w:strike w:val="0"/>
          <w:color w:val="000000"/>
          <w:sz w:val="24"/>
          <w:szCs w:val="24"/>
          <w:highlight w:val="white"/>
          <w:u w:val="none"/>
          <w:vertAlign w:val="baseline"/>
          <w:rtl w:val="0"/>
        </w:rPr>
        <w:t xml:space="preserve">Página de confirmación de compra:</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Cuando un usuario completa una compra, debe ser redirigido a una página de confirmación que </w:t>
      </w:r>
      <w:r w:rsidDel="00000000" w:rsidR="00000000" w:rsidRPr="00000000">
        <w:rPr>
          <w:rFonts w:ascii="Nunito" w:cs="Nunito" w:eastAsia="Nunito" w:hAnsi="Nunito"/>
          <w:sz w:val="24"/>
          <w:szCs w:val="24"/>
          <w:highlight w:val="white"/>
          <w:rtl w:val="0"/>
        </w:rPr>
        <w:t xml:space="preserve">muestra</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un resumen de su pedido</w:t>
      </w:r>
      <w:r w:rsidDel="00000000" w:rsidR="00000000" w:rsidRPr="00000000">
        <w:rPr>
          <w:rFonts w:ascii="Nunito" w:cs="Nunito" w:eastAsia="Nunito" w:hAnsi="Nunito"/>
          <w:sz w:val="24"/>
          <w:szCs w:val="24"/>
          <w:highlight w:val="white"/>
          <w:rtl w:val="0"/>
        </w:rPr>
        <w:t xml:space="preserve">, número de pedido, confirmación de los datos de envío, facturación de la compra  y un pequeño mensaje de agradecimiento por su compra. </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Nunito" w:cs="Nunito" w:eastAsia="Nunito" w:hAnsi="Nunito"/>
          <w:i w:val="0"/>
          <w:smallCaps w:val="0"/>
          <w:strike w:val="0"/>
          <w:color w:val="000000"/>
          <w:sz w:val="24"/>
          <w:szCs w:val="24"/>
          <w:highlight w:val="white"/>
          <w:vertAlign w:val="baseline"/>
        </w:rPr>
      </w:pPr>
      <w:r w:rsidDel="00000000" w:rsidR="00000000" w:rsidRPr="00000000">
        <w:rPr>
          <w:rFonts w:ascii="Nunito" w:cs="Nunito" w:eastAsia="Nunito" w:hAnsi="Nunito"/>
          <w:b w:val="1"/>
          <w:sz w:val="24"/>
          <w:szCs w:val="24"/>
          <w:highlight w:val="white"/>
          <w:rtl w:val="0"/>
        </w:rPr>
        <w:t xml:space="preserve">Página de contacto</w:t>
      </w:r>
      <w:r w:rsidDel="00000000" w:rsidR="00000000" w:rsidRPr="00000000">
        <w:rPr>
          <w:rFonts w:ascii="Nunito" w:cs="Nunito" w:eastAsia="Nunito" w:hAnsi="Nunito"/>
          <w:b w:val="1"/>
          <w:i w:val="0"/>
          <w:smallCaps w:val="0"/>
          <w:strike w:val="0"/>
          <w:color w:val="000000"/>
          <w:sz w:val="24"/>
          <w:szCs w:val="24"/>
          <w:highlight w:val="white"/>
          <w:u w:val="none"/>
          <w:vertAlign w:val="baseline"/>
          <w:rtl w:val="0"/>
        </w:rPr>
        <w:t xml:space="preserve">:</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Contiene </w:t>
      </w:r>
      <w:r w:rsidDel="00000000" w:rsidR="00000000" w:rsidRPr="00000000">
        <w:rPr>
          <w:rFonts w:ascii="Nunito" w:cs="Nunito" w:eastAsia="Nunito" w:hAnsi="Nunito"/>
          <w:sz w:val="24"/>
          <w:szCs w:val="24"/>
          <w:highlight w:val="white"/>
          <w:rtl w:val="0"/>
        </w:rPr>
        <w:t xml:space="preserve">un formulario </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de contacto como </w:t>
      </w:r>
      <w:r w:rsidDel="00000000" w:rsidR="00000000" w:rsidRPr="00000000">
        <w:rPr>
          <w:rFonts w:ascii="Nunito" w:cs="Nunito" w:eastAsia="Nunito" w:hAnsi="Nunito"/>
          <w:sz w:val="24"/>
          <w:szCs w:val="24"/>
          <w:highlight w:val="white"/>
          <w:rtl w:val="0"/>
        </w:rPr>
        <w:t xml:space="preserve">el nombre, correo electrónico, servicio a solicitar</w:t>
      </w:r>
      <w:r w:rsidDel="00000000" w:rsidR="00000000" w:rsidRPr="00000000">
        <w:rPr>
          <w:rFonts w:ascii="Nunito" w:cs="Nunito" w:eastAsia="Nunito" w:hAnsi="Nunito"/>
          <w:b w:val="0"/>
          <w:i w:val="0"/>
          <w:smallCaps w:val="0"/>
          <w:strike w:val="0"/>
          <w:color w:val="000000"/>
          <w:sz w:val="24"/>
          <w:szCs w:val="24"/>
          <w:highlight w:val="white"/>
          <w:u w:val="none"/>
          <w:vertAlign w:val="baseline"/>
          <w:rtl w:val="0"/>
        </w:rPr>
        <w:t xml:space="preserve"> y </w:t>
      </w:r>
      <w:r w:rsidDel="00000000" w:rsidR="00000000" w:rsidRPr="00000000">
        <w:rPr>
          <w:rFonts w:ascii="Nunito" w:cs="Nunito" w:eastAsia="Nunito" w:hAnsi="Nunito"/>
          <w:sz w:val="24"/>
          <w:szCs w:val="24"/>
          <w:highlight w:val="white"/>
          <w:rtl w:val="0"/>
        </w:rPr>
        <w:t xml:space="preserve">un botón que nos direcciona a una elección de llamada, mensaje por correo o un pequeño formulario de comentarios y dudas. </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jc w:val="both"/>
        <w:rPr>
          <w:rFonts w:ascii="Nunito Light" w:cs="Nunito Light" w:eastAsia="Nunito Light" w:hAnsi="Nunito Light"/>
          <w:sz w:val="24"/>
          <w:szCs w:val="24"/>
        </w:rPr>
      </w:pPr>
      <w:r w:rsidDel="00000000" w:rsidR="00000000" w:rsidRPr="00000000">
        <w:rPr>
          <w:rtl w:val="0"/>
        </w:rPr>
      </w:r>
    </w:p>
    <w:p w:rsidR="00000000" w:rsidDel="00000000" w:rsidP="00000000" w:rsidRDefault="00000000" w:rsidRPr="00000000" w14:paraId="00000178">
      <w:pPr>
        <w:jc w:val="both"/>
        <w:rPr>
          <w:rFonts w:ascii="Nunito Light" w:cs="Nunito Light" w:eastAsia="Nunito Light" w:hAnsi="Nunito Light"/>
          <w:sz w:val="24"/>
          <w:szCs w:val="24"/>
        </w:rPr>
      </w:pPr>
      <w:r w:rsidDel="00000000" w:rsidR="00000000" w:rsidRPr="00000000">
        <w:rPr>
          <w:rtl w:val="0"/>
        </w:rPr>
      </w:r>
    </w:p>
    <w:p w:rsidR="00000000" w:rsidDel="00000000" w:rsidP="00000000" w:rsidRDefault="00000000" w:rsidRPr="00000000" w14:paraId="00000179">
      <w:pPr>
        <w:jc w:val="both"/>
        <w:rPr>
          <w:rFonts w:ascii="Nunito Light" w:cs="Nunito Light" w:eastAsia="Nunito Light" w:hAnsi="Nunito Light"/>
          <w:sz w:val="24"/>
          <w:szCs w:val="24"/>
          <w:u w:val="singl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Nunito" w:cs="Nunito" w:eastAsia="Nunito" w:hAnsi="Nunito"/>
          <w:i w:val="0"/>
          <w:smallCaps w:val="0"/>
          <w:strike w:val="0"/>
          <w:color w:val="0070c0"/>
          <w:u w:val="none"/>
          <w:shd w:fill="auto" w:val="clear"/>
          <w:vertAlign w:val="baseline"/>
        </w:rPr>
      </w:pPr>
      <w:bookmarkStart w:colFirst="0" w:colLast="0" w:name="_z337ya" w:id="18"/>
      <w:bookmarkEnd w:id="18"/>
      <w:r w:rsidDel="00000000" w:rsidR="00000000" w:rsidRPr="00000000">
        <w:rPr>
          <w:rFonts w:ascii="Nunito" w:cs="Nunito" w:eastAsia="Nunito" w:hAnsi="Nunito"/>
          <w:b w:val="1"/>
          <w:i w:val="0"/>
          <w:smallCaps w:val="0"/>
          <w:strike w:val="0"/>
          <w:color w:val="0070c0"/>
          <w:sz w:val="28"/>
          <w:szCs w:val="28"/>
          <w:u w:val="none"/>
          <w:shd w:fill="auto" w:val="clear"/>
          <w:vertAlign w:val="baseline"/>
          <w:rtl w:val="0"/>
        </w:rPr>
        <w:t xml:space="preserve">Desarrollo</w:t>
      </w:r>
    </w:p>
    <w:p w:rsidR="00000000" w:rsidDel="00000000" w:rsidP="00000000" w:rsidRDefault="00000000" w:rsidRPr="00000000" w14:paraId="0000017B">
      <w:pPr>
        <w:pStyle w:val="Heading2"/>
        <w:rPr>
          <w:rFonts w:ascii="Nunito" w:cs="Nunito" w:eastAsia="Nunito" w:hAnsi="Nunito"/>
          <w:color w:val="0070c0"/>
          <w:sz w:val="24"/>
          <w:szCs w:val="24"/>
        </w:rPr>
      </w:pPr>
      <w:bookmarkStart w:colFirst="0" w:colLast="0" w:name="_3j2qqm3" w:id="19"/>
      <w:bookmarkEnd w:id="19"/>
      <w:r w:rsidDel="00000000" w:rsidR="00000000" w:rsidRPr="00000000">
        <w:rPr>
          <w:rFonts w:ascii="Nunito" w:cs="Nunito" w:eastAsia="Nunito" w:hAnsi="Nunito"/>
          <w:color w:val="0070c0"/>
          <w:sz w:val="24"/>
          <w:szCs w:val="24"/>
          <w:rtl w:val="0"/>
        </w:rPr>
        <w:t xml:space="preserve">8.1 Tecnologías utilizadas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i w:val="1"/>
          <w:smallCaps w:val="0"/>
          <w:strike w:val="0"/>
          <w:color w:val="5b9bd5"/>
          <w:sz w:val="24"/>
          <w:szCs w:val="24"/>
          <w:u w:val="none"/>
          <w:shd w:fill="auto" w:val="clear"/>
          <w:vertAlign w:val="baseline"/>
        </w:rPr>
      </w:pPr>
      <w:bookmarkStart w:colFirst="0" w:colLast="0" w:name="_1y810tw" w:id="20"/>
      <w:bookmarkEnd w:id="20"/>
      <w:r w:rsidDel="00000000" w:rsidR="00000000" w:rsidRPr="00000000">
        <w:rPr>
          <w:rFonts w:ascii="Calibri" w:cs="Calibri" w:eastAsia="Calibri" w:hAnsi="Calibri"/>
          <w:b w:val="1"/>
          <w:i w:val="1"/>
          <w:smallCaps w:val="0"/>
          <w:strike w:val="0"/>
          <w:color w:val="5b9bd5"/>
          <w:sz w:val="18"/>
          <w:szCs w:val="18"/>
          <w:u w:val="none"/>
          <w:shd w:fill="auto" w:val="clear"/>
          <w:vertAlign w:val="baseline"/>
          <w:rtl w:val="0"/>
        </w:rPr>
        <w:t xml:space="preserve">Tabla 4. Tecnologías utilizadas</w:t>
      </w:r>
      <w:r w:rsidDel="00000000" w:rsidR="00000000" w:rsidRPr="00000000">
        <w:rPr>
          <w:rtl w:val="0"/>
        </w:rPr>
      </w:r>
    </w:p>
    <w:tbl>
      <w:tblPr>
        <w:tblStyle w:val="Table4"/>
        <w:tblW w:w="8838.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600"/>
      </w:tblPr>
      <w:tblGrid>
        <w:gridCol w:w="2209"/>
        <w:gridCol w:w="2209"/>
        <w:gridCol w:w="2210"/>
        <w:gridCol w:w="2210"/>
        <w:tblGridChange w:id="0">
          <w:tblGrid>
            <w:gridCol w:w="2209"/>
            <w:gridCol w:w="2209"/>
            <w:gridCol w:w="2210"/>
            <w:gridCol w:w="2210"/>
          </w:tblGrid>
        </w:tblGridChange>
      </w:tblGrid>
      <w:tr>
        <w:trPr>
          <w:cantSplit w:val="0"/>
          <w:trHeight w:val="60" w:hRule="atLeast"/>
          <w:tblHeader w:val="0"/>
        </w:trPr>
        <w:tc>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Front End</w:t>
            </w:r>
          </w:p>
        </w:tc>
        <w:tc>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Back End</w:t>
            </w:r>
          </w:p>
        </w:tc>
        <w:tc>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Base de datos</w:t>
            </w:r>
          </w:p>
        </w:tc>
        <w:tc>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Control de versiones</w:t>
            </w:r>
          </w:p>
        </w:tc>
      </w:tr>
      <w:tr>
        <w:trPr>
          <w:cantSplit w:val="0"/>
          <w:trHeight w:val="60" w:hRule="atLeast"/>
          <w:tblHeader w:val="0"/>
        </w:trPr>
        <w:tc>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HTML5</w:t>
            </w:r>
          </w:p>
        </w:tc>
        <w:tc>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JAVA</w:t>
            </w:r>
          </w:p>
        </w:tc>
        <w:tc>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MYSQL</w:t>
            </w:r>
          </w:p>
        </w:tc>
        <w:tc>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Git</w:t>
            </w:r>
          </w:p>
        </w:tc>
      </w:tr>
      <w:tr>
        <w:trPr>
          <w:cantSplit w:val="0"/>
          <w:tblHeader w:val="0"/>
        </w:trPr>
        <w:tc>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CSS3</w:t>
            </w:r>
          </w:p>
        </w:tc>
        <w:tc>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Spring Boot</w:t>
            </w:r>
          </w:p>
        </w:tc>
        <w:tc>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tl w:val="0"/>
              </w:rPr>
            </w:r>
          </w:p>
        </w:tc>
        <w:tc>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GitHub</w:t>
            </w:r>
          </w:p>
        </w:tc>
      </w:tr>
      <w:tr>
        <w:trPr>
          <w:cantSplit w:val="0"/>
          <w:tblHeader w:val="0"/>
        </w:trPr>
        <w:tc>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Bootstrap 4</w:t>
            </w:r>
          </w:p>
        </w:tc>
        <w:tc>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rPr>
                <w:rFonts w:ascii="Nunito" w:cs="Nunito" w:eastAsia="Nunito" w:hAnsi="Nunito"/>
                <w:sz w:val="20"/>
                <w:szCs w:val="20"/>
              </w:rPr>
            </w:pPr>
            <w:r w:rsidDel="00000000" w:rsidR="00000000" w:rsidRPr="00000000">
              <w:rPr>
                <w:rtl w:val="0"/>
              </w:rPr>
            </w:r>
          </w:p>
        </w:tc>
        <w:tc>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tl w:val="0"/>
              </w:rPr>
            </w:r>
          </w:p>
        </w:tc>
        <w:tc>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highlight w:val="white"/>
              </w:rPr>
            </w:pPr>
            <w:r w:rsidDel="00000000" w:rsidR="00000000" w:rsidRPr="00000000">
              <w:rPr>
                <w:rFonts w:ascii="Nunito" w:cs="Nunito" w:eastAsia="Nunito" w:hAnsi="Nunito"/>
                <w:sz w:val="20"/>
                <w:szCs w:val="20"/>
                <w:highlight w:val="white"/>
                <w:rtl w:val="0"/>
              </w:rPr>
              <w:t xml:space="preserve">JavaScript  (JS)</w:t>
            </w:r>
          </w:p>
        </w:tc>
        <w:tc>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highlight w:val="white"/>
              </w:rPr>
            </w:pPr>
            <w:r w:rsidDel="00000000" w:rsidR="00000000" w:rsidRPr="00000000">
              <w:rPr>
                <w:rFonts w:ascii="Nunito" w:cs="Nunito" w:eastAsia="Nunito" w:hAnsi="Nunito"/>
                <w:sz w:val="20"/>
                <w:szCs w:val="20"/>
                <w:highlight w:val="white"/>
                <w:rtl w:val="0"/>
              </w:rPr>
              <w:t xml:space="preserve">Postman</w:t>
            </w:r>
          </w:p>
        </w:tc>
        <w:tc>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tl w:val="0"/>
              </w:rPr>
            </w:r>
          </w:p>
        </w:tc>
        <w:tc>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jc w:val="center"/>
              <w:rPr>
                <w:rFonts w:ascii="Nunito" w:cs="Nunito" w:eastAsia="Nunito" w:hAnsi="Nunito"/>
                <w:sz w:val="20"/>
                <w:szCs w:val="20"/>
              </w:rPr>
            </w:pPr>
            <w:r w:rsidDel="00000000" w:rsidR="00000000" w:rsidRPr="00000000">
              <w:rPr>
                <w:rtl w:val="0"/>
              </w:rPr>
            </w:r>
          </w:p>
        </w:tc>
      </w:tr>
    </w:tbl>
    <w:p w:rsidR="00000000" w:rsidDel="00000000" w:rsidP="00000000" w:rsidRDefault="00000000" w:rsidRPr="00000000" w14:paraId="00000191">
      <w:pPr>
        <w:spacing w:after="0" w:lineRule="auto"/>
        <w:jc w:val="both"/>
        <w:rPr>
          <w:rFonts w:ascii="Nunito" w:cs="Nunito" w:eastAsia="Nunito" w:hAnsi="Nunito"/>
          <w:i w:val="1"/>
          <w:color w:val="171923"/>
          <w:sz w:val="20"/>
          <w:szCs w:val="20"/>
        </w:rPr>
      </w:pPr>
      <w:r w:rsidDel="00000000" w:rsidR="00000000" w:rsidRPr="00000000">
        <w:rPr>
          <w:rFonts w:ascii="Nunito" w:cs="Nunito" w:eastAsia="Nunito" w:hAnsi="Nunito"/>
          <w:i w:val="1"/>
          <w:color w:val="171923"/>
          <w:sz w:val="20"/>
          <w:szCs w:val="20"/>
          <w:rtl w:val="0"/>
        </w:rPr>
        <w:t xml:space="preserve">Fuente: Elaboración propia del equipo de trabajo.</w:t>
      </w:r>
    </w:p>
    <w:p w:rsidR="00000000" w:rsidDel="00000000" w:rsidP="00000000" w:rsidRDefault="00000000" w:rsidRPr="00000000" w14:paraId="00000192">
      <w:pPr>
        <w:jc w:val="both"/>
        <w:rPr>
          <w:rFonts w:ascii="Nunito" w:cs="Nunito" w:eastAsia="Nunito" w:hAnsi="Nunito"/>
          <w:sz w:val="4"/>
          <w:szCs w:val="4"/>
        </w:rPr>
      </w:pPr>
      <w:r w:rsidDel="00000000" w:rsidR="00000000" w:rsidRPr="00000000">
        <w:rPr>
          <w:rtl w:val="0"/>
        </w:rPr>
      </w:r>
    </w:p>
    <w:p w:rsidR="00000000" w:rsidDel="00000000" w:rsidP="00000000" w:rsidRDefault="00000000" w:rsidRPr="00000000" w14:paraId="00000193">
      <w:pPr>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El proyecto Dragon's Hive utiliza una variedad de tecnologías para su desarrollo, incluyendo HTML5, CSS3, JavaScript, MySQL, Spring Boot, Git y GitHub. Cada una de estas herramientas tiene un propósito específico en el proyecto y se han seleccionado cuidadosamente para asegurar un desarrollo fluido y eficiente. A continuación, se presenta una tabla detallando las tecnologías utilizadas en el proyecto y su función correspondiente.</w:t>
      </w:r>
    </w:p>
    <w:p w:rsidR="00000000" w:rsidDel="00000000" w:rsidP="00000000" w:rsidRDefault="00000000" w:rsidRPr="00000000" w14:paraId="00000194">
      <w:pPr>
        <w:ind w:firstLine="284"/>
        <w:jc w:val="both"/>
        <w:rPr>
          <w:rFonts w:ascii="Nunito" w:cs="Nunito" w:eastAsia="Nunito" w:hAnsi="Nunito"/>
          <w:sz w:val="6"/>
          <w:szCs w:val="6"/>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i w:val="1"/>
          <w:smallCaps w:val="0"/>
          <w:strike w:val="0"/>
          <w:color w:val="5b9bd5"/>
          <w:sz w:val="24"/>
          <w:szCs w:val="24"/>
          <w:u w:val="none"/>
          <w:shd w:fill="auto" w:val="clear"/>
          <w:vertAlign w:val="baseline"/>
        </w:rPr>
      </w:pPr>
      <w:bookmarkStart w:colFirst="0" w:colLast="0" w:name="_4i7ojhp" w:id="21"/>
      <w:bookmarkEnd w:id="21"/>
      <w:r w:rsidDel="00000000" w:rsidR="00000000" w:rsidRPr="00000000">
        <w:rPr>
          <w:rFonts w:ascii="Calibri" w:cs="Calibri" w:eastAsia="Calibri" w:hAnsi="Calibri"/>
          <w:b w:val="1"/>
          <w:i w:val="1"/>
          <w:smallCaps w:val="0"/>
          <w:strike w:val="0"/>
          <w:color w:val="5b9bd5"/>
          <w:sz w:val="18"/>
          <w:szCs w:val="18"/>
          <w:u w:val="none"/>
          <w:shd w:fill="auto" w:val="clear"/>
          <w:vertAlign w:val="baseline"/>
          <w:rtl w:val="0"/>
        </w:rPr>
        <w:t xml:space="preserve">Tabla 5. Descripción tecnologías</w:t>
      </w:r>
      <w:r w:rsidDel="00000000" w:rsidR="00000000" w:rsidRPr="00000000">
        <w:rPr>
          <w:rtl w:val="0"/>
        </w:rPr>
      </w:r>
    </w:p>
    <w:tbl>
      <w:tblPr>
        <w:tblStyle w:val="Table5"/>
        <w:tblW w:w="9795.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1524"/>
        <w:gridCol w:w="8271"/>
        <w:tblGridChange w:id="0">
          <w:tblGrid>
            <w:gridCol w:w="1524"/>
            <w:gridCol w:w="8271"/>
          </w:tblGrid>
        </w:tblGridChange>
      </w:tblGrid>
      <w:tr>
        <w:trPr>
          <w:cantSplit w:val="0"/>
          <w:tblHeader w:val="0"/>
        </w:trPr>
        <w:tc>
          <w:tcPr/>
          <w:p w:rsidR="00000000" w:rsidDel="00000000" w:rsidP="00000000" w:rsidRDefault="00000000" w:rsidRPr="00000000" w14:paraId="00000196">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TECNOLOGÍA</w:t>
            </w:r>
          </w:p>
        </w:tc>
        <w:tc>
          <w:tcPr/>
          <w:p w:rsidR="00000000" w:rsidDel="00000000" w:rsidP="00000000" w:rsidRDefault="00000000" w:rsidRPr="00000000" w14:paraId="00000197">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DESCRIPCIÓN</w:t>
            </w:r>
          </w:p>
        </w:tc>
      </w:tr>
      <w:tr>
        <w:trPr>
          <w:cantSplit w:val="0"/>
          <w:tblHeader w:val="0"/>
        </w:trPr>
        <w:tc>
          <w:tcPr/>
          <w:p w:rsidR="00000000" w:rsidDel="00000000" w:rsidP="00000000" w:rsidRDefault="00000000" w:rsidRPr="00000000" w14:paraId="00000198">
            <w:pPr>
              <w:jc w:val="center"/>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HTML5</w:t>
            </w:r>
          </w:p>
        </w:tc>
        <w:tc>
          <w:tcPr/>
          <w:p w:rsidR="00000000" w:rsidDel="00000000" w:rsidP="00000000" w:rsidRDefault="00000000" w:rsidRPr="00000000" w14:paraId="00000199">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utilizarán etiquetas semánticas para mejorar la usabilidad y legibilidad del sitio, así como mejorar el posicionamiento SEO en motores de búsqueda. HTML5 también permite la implementación de video y audio en el sitio web sin necesidad de plugins adicionales.</w:t>
            </w:r>
          </w:p>
        </w:tc>
      </w:tr>
      <w:tr>
        <w:trPr>
          <w:cantSplit w:val="0"/>
          <w:tblHeader w:val="0"/>
        </w:trPr>
        <w:tc>
          <w:tcPr/>
          <w:p w:rsidR="00000000" w:rsidDel="00000000" w:rsidP="00000000" w:rsidRDefault="00000000" w:rsidRPr="00000000" w14:paraId="0000019A">
            <w:pPr>
              <w:jc w:val="center"/>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CSS3</w:t>
            </w:r>
          </w:p>
        </w:tc>
        <w:tc>
          <w:tcPr/>
          <w:p w:rsidR="00000000" w:rsidDel="00000000" w:rsidP="00000000" w:rsidRDefault="00000000" w:rsidRPr="00000000" w14:paraId="0000019B">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usará CSS3 para la presentación visual del sitio web, incluyendo estilos, diseño y animaciones. CSS3 también permite la implementación de diseños responsivos para una mejor visualización en diferentes dispositivos.</w:t>
            </w:r>
          </w:p>
        </w:tc>
      </w:tr>
      <w:tr>
        <w:trPr>
          <w:cantSplit w:val="0"/>
          <w:tblHeader w:val="0"/>
        </w:trPr>
        <w:tc>
          <w:tcPr/>
          <w:p w:rsidR="00000000" w:rsidDel="00000000" w:rsidP="00000000" w:rsidRDefault="00000000" w:rsidRPr="00000000" w14:paraId="0000019C">
            <w:pPr>
              <w:jc w:val="center"/>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Bootstrap 4</w:t>
            </w:r>
          </w:p>
        </w:tc>
        <w:tc>
          <w:tcPr/>
          <w:p w:rsidR="00000000" w:rsidDel="00000000" w:rsidP="00000000" w:rsidRDefault="00000000" w:rsidRPr="00000000" w14:paraId="0000019D">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Bootstrap 4 se usará para la implementación de estilos y diseños de manera rápida y eficiente, así como para asegurar la compatibilidad con diferentes navegadores.</w:t>
            </w:r>
          </w:p>
        </w:tc>
      </w:tr>
      <w:tr>
        <w:trPr>
          <w:cantSplit w:val="0"/>
          <w:tblHeader w:val="0"/>
        </w:trPr>
        <w:tc>
          <w:tcPr/>
          <w:p w:rsidR="00000000" w:rsidDel="00000000" w:rsidP="00000000" w:rsidRDefault="00000000" w:rsidRPr="00000000" w14:paraId="0000019E">
            <w:pPr>
              <w:jc w:val="center"/>
              <w:rPr>
                <w:rFonts w:ascii="Nunito" w:cs="Nunito" w:eastAsia="Nunito" w:hAnsi="Nunito"/>
                <w:b w:val="0"/>
                <w:sz w:val="20"/>
                <w:szCs w:val="20"/>
                <w:highlight w:val="white"/>
              </w:rPr>
            </w:pPr>
            <w:r w:rsidDel="00000000" w:rsidR="00000000" w:rsidRPr="00000000">
              <w:rPr>
                <w:rFonts w:ascii="Nunito" w:cs="Nunito" w:eastAsia="Nunito" w:hAnsi="Nunito"/>
                <w:b w:val="0"/>
                <w:sz w:val="20"/>
                <w:szCs w:val="20"/>
                <w:highlight w:val="white"/>
                <w:rtl w:val="0"/>
              </w:rPr>
              <w:t xml:space="preserve">JavaScript</w:t>
            </w:r>
          </w:p>
        </w:tc>
        <w:tc>
          <w:tcPr/>
          <w:p w:rsidR="00000000" w:rsidDel="00000000" w:rsidP="00000000" w:rsidRDefault="00000000" w:rsidRPr="00000000" w14:paraId="0000019F">
            <w:pPr>
              <w:jc w:val="both"/>
              <w:rPr>
                <w:rFonts w:ascii="Nunito" w:cs="Nunito" w:eastAsia="Nunito" w:hAnsi="Nunito"/>
                <w:sz w:val="20"/>
                <w:szCs w:val="20"/>
                <w:highlight w:val="white"/>
              </w:rPr>
            </w:pPr>
            <w:r w:rsidDel="00000000" w:rsidR="00000000" w:rsidRPr="00000000">
              <w:rPr>
                <w:rFonts w:ascii="Nunito" w:cs="Nunito" w:eastAsia="Nunito" w:hAnsi="Nunito"/>
                <w:sz w:val="20"/>
                <w:szCs w:val="20"/>
                <w:highlight w:val="white"/>
                <w:rtl w:val="0"/>
              </w:rPr>
              <w:t xml:space="preserve">Se utilizará JavaScript (JS) para la programación del lado del cliente, lo que permitirá una mejor organización del código, así como una mayor eficiencia y facilidad de mantenimiento.</w:t>
            </w:r>
          </w:p>
        </w:tc>
      </w:tr>
      <w:tr>
        <w:trPr>
          <w:cantSplit w:val="0"/>
          <w:tblHeader w:val="0"/>
        </w:trPr>
        <w:tc>
          <w:tcPr/>
          <w:p w:rsidR="00000000" w:rsidDel="00000000" w:rsidP="00000000" w:rsidRDefault="00000000" w:rsidRPr="00000000" w14:paraId="000001A0">
            <w:pPr>
              <w:jc w:val="center"/>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Spring Boot</w:t>
            </w:r>
          </w:p>
        </w:tc>
        <w:tc>
          <w:tcPr/>
          <w:p w:rsidR="00000000" w:rsidDel="00000000" w:rsidP="00000000" w:rsidRDefault="00000000" w:rsidRPr="00000000" w14:paraId="000001A1">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Spring Boot se usará como framework para la programación del lado del servidor, lo que permitirá una mayor rapidez en el desarrollo y una mayor eficiencia en el manejo de datos.</w:t>
            </w:r>
          </w:p>
        </w:tc>
      </w:tr>
      <w:tr>
        <w:trPr>
          <w:cantSplit w:val="0"/>
          <w:tblHeader w:val="0"/>
        </w:trPr>
        <w:tc>
          <w:tcPr/>
          <w:p w:rsidR="00000000" w:rsidDel="00000000" w:rsidP="00000000" w:rsidRDefault="00000000" w:rsidRPr="00000000" w14:paraId="000001A2">
            <w:pPr>
              <w:jc w:val="center"/>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MySQL</w:t>
            </w:r>
          </w:p>
        </w:tc>
        <w:tc>
          <w:tcPr/>
          <w:p w:rsidR="00000000" w:rsidDel="00000000" w:rsidP="00000000" w:rsidRDefault="00000000" w:rsidRPr="00000000" w14:paraId="000001A3">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MySQL se utilizará como gestor de bases de datos, lo que permitirá una gestión eficiente de los datos del sitio web.</w:t>
            </w:r>
          </w:p>
        </w:tc>
      </w:tr>
      <w:tr>
        <w:trPr>
          <w:cantSplit w:val="0"/>
          <w:tblHeader w:val="0"/>
        </w:trPr>
        <w:tc>
          <w:tcPr/>
          <w:p w:rsidR="00000000" w:rsidDel="00000000" w:rsidP="00000000" w:rsidRDefault="00000000" w:rsidRPr="00000000" w14:paraId="000001A4">
            <w:pPr>
              <w:jc w:val="center"/>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Git</w:t>
            </w:r>
          </w:p>
        </w:tc>
        <w:tc>
          <w:tcPr/>
          <w:p w:rsidR="00000000" w:rsidDel="00000000" w:rsidP="00000000" w:rsidRDefault="00000000" w:rsidRPr="00000000" w14:paraId="000001A5">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utilizará Git para el control de versiones del proyecto, lo que permitirá una mejor organización y colaboración del equipo de trabajo.</w:t>
            </w:r>
          </w:p>
        </w:tc>
      </w:tr>
      <w:tr>
        <w:trPr>
          <w:cantSplit w:val="0"/>
          <w:tblHeader w:val="0"/>
        </w:trPr>
        <w:tc>
          <w:tcPr/>
          <w:p w:rsidR="00000000" w:rsidDel="00000000" w:rsidP="00000000" w:rsidRDefault="00000000" w:rsidRPr="00000000" w14:paraId="000001A6">
            <w:pPr>
              <w:jc w:val="center"/>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GitHub</w:t>
            </w:r>
          </w:p>
        </w:tc>
        <w:tc>
          <w:tcPr/>
          <w:p w:rsidR="00000000" w:rsidDel="00000000" w:rsidP="00000000" w:rsidRDefault="00000000" w:rsidRPr="00000000" w14:paraId="000001A7">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GitHub se usará para alojar el repositorio del proyecto, así como para permitir la colaboración del equipo de trabajo en línea.</w:t>
            </w:r>
          </w:p>
        </w:tc>
      </w:tr>
      <w:tr>
        <w:trPr>
          <w:cantSplit w:val="0"/>
          <w:tblHeader w:val="0"/>
        </w:trPr>
        <w:tc>
          <w:tcPr/>
          <w:p w:rsidR="00000000" w:rsidDel="00000000" w:rsidP="00000000" w:rsidRDefault="00000000" w:rsidRPr="00000000" w14:paraId="000001A8">
            <w:pPr>
              <w:jc w:val="center"/>
              <w:rPr>
                <w:rFonts w:ascii="Nunito" w:cs="Nunito" w:eastAsia="Nunito" w:hAnsi="Nunito"/>
                <w:b w:val="0"/>
                <w:sz w:val="20"/>
                <w:szCs w:val="20"/>
                <w:highlight w:val="white"/>
              </w:rPr>
            </w:pPr>
            <w:r w:rsidDel="00000000" w:rsidR="00000000" w:rsidRPr="00000000">
              <w:rPr>
                <w:rFonts w:ascii="Nunito" w:cs="Nunito" w:eastAsia="Nunito" w:hAnsi="Nunito"/>
                <w:b w:val="0"/>
                <w:sz w:val="20"/>
                <w:szCs w:val="20"/>
                <w:highlight w:val="white"/>
                <w:rtl w:val="0"/>
              </w:rPr>
              <w:t xml:space="preserve">Postman</w:t>
            </w:r>
          </w:p>
        </w:tc>
        <w:tc>
          <w:tcPr/>
          <w:p w:rsidR="00000000" w:rsidDel="00000000" w:rsidP="00000000" w:rsidRDefault="00000000" w:rsidRPr="00000000" w14:paraId="000001A9">
            <w:pPr>
              <w:jc w:val="both"/>
              <w:rPr>
                <w:rFonts w:ascii="Nunito" w:cs="Nunito" w:eastAsia="Nunito" w:hAnsi="Nunito"/>
                <w:sz w:val="20"/>
                <w:szCs w:val="20"/>
                <w:highlight w:val="white"/>
              </w:rPr>
            </w:pPr>
            <w:r w:rsidDel="00000000" w:rsidR="00000000" w:rsidRPr="00000000">
              <w:rPr>
                <w:rFonts w:ascii="Nunito" w:cs="Nunito" w:eastAsia="Nunito" w:hAnsi="Nunito"/>
                <w:sz w:val="20"/>
                <w:szCs w:val="20"/>
                <w:highlight w:val="white"/>
                <w:rtl w:val="0"/>
              </w:rPr>
              <w:t xml:space="preserve">Postman se usará para probar y depurar las APIs del proyecto de manera eficiente y efectiva.</w:t>
            </w:r>
          </w:p>
        </w:tc>
      </w:tr>
    </w:tbl>
    <w:p w:rsidR="00000000" w:rsidDel="00000000" w:rsidP="00000000" w:rsidRDefault="00000000" w:rsidRPr="00000000" w14:paraId="000001AA">
      <w:pPr>
        <w:spacing w:after="0" w:lineRule="auto"/>
        <w:jc w:val="both"/>
        <w:rPr>
          <w:rFonts w:ascii="Nunito" w:cs="Nunito" w:eastAsia="Nunito" w:hAnsi="Nunito"/>
          <w:sz w:val="24"/>
          <w:szCs w:val="24"/>
        </w:rPr>
      </w:pPr>
      <w:r w:rsidDel="00000000" w:rsidR="00000000" w:rsidRPr="00000000">
        <w:rPr>
          <w:rFonts w:ascii="Nunito" w:cs="Nunito" w:eastAsia="Nunito" w:hAnsi="Nunito"/>
          <w:i w:val="1"/>
          <w:color w:val="171923"/>
          <w:sz w:val="20"/>
          <w:szCs w:val="20"/>
          <w:rtl w:val="0"/>
        </w:rPr>
        <w:t xml:space="preserve">Fuente: Elaboración propia del equipo de trabajo.</w:t>
      </w:r>
      <w:r w:rsidDel="00000000" w:rsidR="00000000" w:rsidRPr="00000000">
        <w:rPr>
          <w:rtl w:val="0"/>
        </w:rPr>
      </w:r>
    </w:p>
    <w:p w:rsidR="00000000" w:rsidDel="00000000" w:rsidP="00000000" w:rsidRDefault="00000000" w:rsidRPr="00000000" w14:paraId="000001AB">
      <w:pPr>
        <w:pStyle w:val="Heading2"/>
        <w:rPr>
          <w:rFonts w:ascii="Nunito" w:cs="Nunito" w:eastAsia="Nunito" w:hAnsi="Nunito"/>
          <w:color w:val="0070c0"/>
          <w:sz w:val="24"/>
          <w:szCs w:val="24"/>
          <w:highlight w:val="white"/>
        </w:rPr>
      </w:pPr>
      <w:bookmarkStart w:colFirst="0" w:colLast="0" w:name="_2xcytpi" w:id="22"/>
      <w:bookmarkEnd w:id="22"/>
      <w:r w:rsidDel="00000000" w:rsidR="00000000" w:rsidRPr="00000000">
        <w:rPr>
          <w:rFonts w:ascii="Nunito" w:cs="Nunito" w:eastAsia="Nunito" w:hAnsi="Nunito"/>
          <w:color w:val="0070c0"/>
          <w:sz w:val="24"/>
          <w:szCs w:val="24"/>
          <w:highlight w:val="white"/>
          <w:rtl w:val="0"/>
        </w:rPr>
        <w:t xml:space="preserve">8.2 Pruebas</w:t>
      </w:r>
    </w:p>
    <w:p w:rsidR="00000000" w:rsidDel="00000000" w:rsidP="00000000" w:rsidRDefault="00000000" w:rsidRPr="00000000" w14:paraId="000001AC">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AD">
      <w:pPr>
        <w:ind w:firstLine="284"/>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Las pruebas son esenciales para garantizar la calidad del producto final en el proceso de desarrollo del proyecto de eCommerce de Drones Dragons Hive. Se han establecido diferentes pruebas en cada sección de la plataforma, incluyendo la verificación de botones, CRUD, validación de formularios y otros aspectos.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Nunito" w:cs="Nunito" w:eastAsia="Nunito" w:hAnsi="Nunito"/>
          <w:b w:val="1"/>
          <w:i w:val="1"/>
          <w:smallCaps w:val="0"/>
          <w:strike w:val="0"/>
          <w:color w:val="5b9bd5"/>
          <w:sz w:val="24"/>
          <w:szCs w:val="24"/>
          <w:u w:val="none"/>
          <w:shd w:fill="auto" w:val="clear"/>
          <w:vertAlign w:val="baseline"/>
        </w:rPr>
      </w:pPr>
      <w:bookmarkStart w:colFirst="0" w:colLast="0" w:name="_1ci93xb" w:id="23"/>
      <w:bookmarkEnd w:id="23"/>
      <w:r w:rsidDel="00000000" w:rsidR="00000000" w:rsidRPr="00000000">
        <w:rPr>
          <w:rFonts w:ascii="Calibri" w:cs="Calibri" w:eastAsia="Calibri" w:hAnsi="Calibri"/>
          <w:b w:val="1"/>
          <w:i w:val="1"/>
          <w:smallCaps w:val="0"/>
          <w:strike w:val="0"/>
          <w:color w:val="5b9bd5"/>
          <w:sz w:val="18"/>
          <w:szCs w:val="18"/>
          <w:u w:val="none"/>
          <w:shd w:fill="auto" w:val="clear"/>
          <w:vertAlign w:val="baseline"/>
          <w:rtl w:val="0"/>
        </w:rPr>
        <w:t xml:space="preserve">Tabla 6. Pruebas</w:t>
      </w:r>
      <w:r w:rsidDel="00000000" w:rsidR="00000000" w:rsidRPr="00000000">
        <w:rPr>
          <w:rtl w:val="0"/>
        </w:rPr>
      </w:r>
    </w:p>
    <w:tbl>
      <w:tblPr>
        <w:tblStyle w:val="Table6"/>
        <w:tblW w:w="10509.0" w:type="dxa"/>
        <w:jc w:val="left"/>
        <w:tblInd w:w="-714.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1679"/>
        <w:gridCol w:w="1724"/>
        <w:gridCol w:w="1580"/>
        <w:gridCol w:w="5526"/>
        <w:tblGridChange w:id="0">
          <w:tblGrid>
            <w:gridCol w:w="1679"/>
            <w:gridCol w:w="1724"/>
            <w:gridCol w:w="1580"/>
            <w:gridCol w:w="5526"/>
          </w:tblGrid>
        </w:tblGridChange>
      </w:tblGrid>
      <w:tr>
        <w:trPr>
          <w:cantSplit w:val="0"/>
          <w:trHeight w:val="60" w:hRule="atLeast"/>
          <w:tblHeader w:val="0"/>
        </w:trPr>
        <w:tc>
          <w:tcPr/>
          <w:p w:rsidR="00000000" w:rsidDel="00000000" w:rsidP="00000000" w:rsidRDefault="00000000" w:rsidRPr="00000000" w14:paraId="000001AF">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Fase de desarrollo</w:t>
            </w:r>
          </w:p>
        </w:tc>
        <w:tc>
          <w:tcPr/>
          <w:p w:rsidR="00000000" w:rsidDel="00000000" w:rsidP="00000000" w:rsidRDefault="00000000" w:rsidRPr="00000000" w14:paraId="000001B0">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w:t>
            </w:r>
          </w:p>
        </w:tc>
        <w:tc>
          <w:tcPr/>
          <w:p w:rsidR="00000000" w:rsidDel="00000000" w:rsidP="00000000" w:rsidRDefault="00000000" w:rsidRPr="00000000" w14:paraId="000001B1">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Sección de la plataforma</w:t>
            </w:r>
          </w:p>
        </w:tc>
        <w:tc>
          <w:tcPr/>
          <w:p w:rsidR="00000000" w:rsidDel="00000000" w:rsidP="00000000" w:rsidRDefault="00000000" w:rsidRPr="00000000" w14:paraId="000001B2">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Descripción</w:t>
            </w:r>
          </w:p>
        </w:tc>
      </w:tr>
      <w:tr>
        <w:trPr>
          <w:cantSplit w:val="0"/>
          <w:trHeight w:val="40" w:hRule="atLeast"/>
          <w:tblHeader w:val="0"/>
        </w:trPr>
        <w:tc>
          <w:tcPr/>
          <w:p w:rsidR="00000000" w:rsidDel="00000000" w:rsidP="00000000" w:rsidRDefault="00000000" w:rsidRPr="00000000" w14:paraId="000001B3">
            <w:pPr>
              <w:jc w:val="both"/>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Desarrollo inicial</w:t>
            </w:r>
          </w:p>
        </w:tc>
        <w:tc>
          <w:tcPr/>
          <w:p w:rsidR="00000000" w:rsidDel="00000000" w:rsidP="00000000" w:rsidRDefault="00000000" w:rsidRPr="00000000" w14:paraId="000001B4">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 de funcionalidad del login</w:t>
            </w:r>
          </w:p>
        </w:tc>
        <w:tc>
          <w:tcPr/>
          <w:p w:rsidR="00000000" w:rsidDel="00000000" w:rsidP="00000000" w:rsidRDefault="00000000" w:rsidRPr="00000000" w14:paraId="000001B5">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w:t>
            </w:r>
          </w:p>
        </w:tc>
        <w:tc>
          <w:tcPr/>
          <w:p w:rsidR="00000000" w:rsidDel="00000000" w:rsidP="00000000" w:rsidRDefault="00000000" w:rsidRPr="00000000" w14:paraId="000001B6">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verificará que el usuario pueda iniciar sesión de manera correcta y que sus credenciales sean autenticadas correctamente.</w:t>
            </w:r>
          </w:p>
        </w:tc>
      </w:tr>
      <w:tr>
        <w:trPr>
          <w:cantSplit w:val="0"/>
          <w:tblHeader w:val="0"/>
        </w:trPr>
        <w:tc>
          <w:tcPr/>
          <w:p w:rsidR="00000000" w:rsidDel="00000000" w:rsidP="00000000" w:rsidRDefault="00000000" w:rsidRPr="00000000" w14:paraId="000001B7">
            <w:pPr>
              <w:jc w:val="both"/>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Desarrollo inicial</w:t>
            </w:r>
          </w:p>
        </w:tc>
        <w:tc>
          <w:tcPr/>
          <w:p w:rsidR="00000000" w:rsidDel="00000000" w:rsidP="00000000" w:rsidRDefault="00000000" w:rsidRPr="00000000" w14:paraId="000001B8">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 de funcionalidad de registro</w:t>
            </w:r>
          </w:p>
        </w:tc>
        <w:tc>
          <w:tcPr/>
          <w:p w:rsidR="00000000" w:rsidDel="00000000" w:rsidP="00000000" w:rsidRDefault="00000000" w:rsidRPr="00000000" w14:paraId="000001B9">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Registro</w:t>
            </w:r>
          </w:p>
        </w:tc>
        <w:tc>
          <w:tcPr/>
          <w:p w:rsidR="00000000" w:rsidDel="00000000" w:rsidP="00000000" w:rsidRDefault="00000000" w:rsidRPr="00000000" w14:paraId="000001BA">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verificará que los usuarios puedan crear una cuenta y que se almacenen de manera correcta en la base de datos.</w:t>
            </w:r>
          </w:p>
        </w:tc>
      </w:tr>
      <w:tr>
        <w:trPr>
          <w:cantSplit w:val="0"/>
          <w:tblHeader w:val="0"/>
        </w:trPr>
        <w:tc>
          <w:tcPr/>
          <w:p w:rsidR="00000000" w:rsidDel="00000000" w:rsidP="00000000" w:rsidRDefault="00000000" w:rsidRPr="00000000" w14:paraId="000001BB">
            <w:pPr>
              <w:jc w:val="both"/>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Desarrollo inicial</w:t>
            </w:r>
          </w:p>
        </w:tc>
        <w:tc>
          <w:tcPr/>
          <w:p w:rsidR="00000000" w:rsidDel="00000000" w:rsidP="00000000" w:rsidRDefault="00000000" w:rsidRPr="00000000" w14:paraId="000001BC">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 de funcionalidad de búsqueda de productos</w:t>
            </w:r>
          </w:p>
        </w:tc>
        <w:tc>
          <w:tcPr/>
          <w:p w:rsidR="00000000" w:rsidDel="00000000" w:rsidP="00000000" w:rsidRDefault="00000000" w:rsidRPr="00000000" w14:paraId="000001BD">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Búsqueda de productos</w:t>
            </w:r>
          </w:p>
        </w:tc>
        <w:tc>
          <w:tcPr/>
          <w:p w:rsidR="00000000" w:rsidDel="00000000" w:rsidP="00000000" w:rsidRDefault="00000000" w:rsidRPr="00000000" w14:paraId="000001BE">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verificará que los usuarios puedan buscar productos de manera eficiente y que los resultados de búsqueda sean precisos y relevantes.</w:t>
            </w:r>
          </w:p>
        </w:tc>
      </w:tr>
      <w:tr>
        <w:trPr>
          <w:cantSplit w:val="0"/>
          <w:tblHeader w:val="0"/>
        </w:trPr>
        <w:tc>
          <w:tcPr/>
          <w:p w:rsidR="00000000" w:rsidDel="00000000" w:rsidP="00000000" w:rsidRDefault="00000000" w:rsidRPr="00000000" w14:paraId="000001BF">
            <w:pPr>
              <w:jc w:val="both"/>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Desarrollo inicial</w:t>
            </w:r>
          </w:p>
        </w:tc>
        <w:tc>
          <w:tcPr/>
          <w:p w:rsidR="00000000" w:rsidDel="00000000" w:rsidP="00000000" w:rsidRDefault="00000000" w:rsidRPr="00000000" w14:paraId="000001C0">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 de funcionalidad de carrito de compras</w:t>
            </w:r>
          </w:p>
        </w:tc>
        <w:tc>
          <w:tcPr/>
          <w:p w:rsidR="00000000" w:rsidDel="00000000" w:rsidP="00000000" w:rsidRDefault="00000000" w:rsidRPr="00000000" w14:paraId="000001C1">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Carrito de compras</w:t>
            </w:r>
          </w:p>
        </w:tc>
        <w:tc>
          <w:tcPr/>
          <w:p w:rsidR="00000000" w:rsidDel="00000000" w:rsidP="00000000" w:rsidRDefault="00000000" w:rsidRPr="00000000" w14:paraId="000001C2">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verificará que los usuarios puedan agregar y eliminar productos del carrito de compras de manera efectiva y que los precios y la cantidad de productos sean correctos.</w:t>
            </w:r>
          </w:p>
        </w:tc>
      </w:tr>
      <w:tr>
        <w:trPr>
          <w:cantSplit w:val="0"/>
          <w:tblHeader w:val="0"/>
        </w:trPr>
        <w:tc>
          <w:tcPr/>
          <w:p w:rsidR="00000000" w:rsidDel="00000000" w:rsidP="00000000" w:rsidRDefault="00000000" w:rsidRPr="00000000" w14:paraId="000001C3">
            <w:pPr>
              <w:jc w:val="both"/>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Desarrollo de funcionalidades</w:t>
            </w:r>
          </w:p>
        </w:tc>
        <w:tc>
          <w:tcPr/>
          <w:p w:rsidR="00000000" w:rsidDel="00000000" w:rsidP="00000000" w:rsidRDefault="00000000" w:rsidRPr="00000000" w14:paraId="000001C4">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 de funcionalidad de CRUD de productos</w:t>
            </w:r>
          </w:p>
        </w:tc>
        <w:tc>
          <w:tcPr/>
          <w:p w:rsidR="00000000" w:rsidDel="00000000" w:rsidP="00000000" w:rsidRDefault="00000000" w:rsidRPr="00000000" w14:paraId="000001C5">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Administración de productos</w:t>
            </w:r>
          </w:p>
        </w:tc>
        <w:tc>
          <w:tcPr/>
          <w:p w:rsidR="00000000" w:rsidDel="00000000" w:rsidP="00000000" w:rsidRDefault="00000000" w:rsidRPr="00000000" w14:paraId="000001C6">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verificará que los usuarios con permisos de administrador puedan crear, leer, actualizar y eliminar productos de manera efectiva y que la información de los productos se almacene correctamente en la base de datos.</w:t>
            </w:r>
          </w:p>
        </w:tc>
      </w:tr>
      <w:tr>
        <w:trPr>
          <w:cantSplit w:val="0"/>
          <w:tblHeader w:val="0"/>
        </w:trPr>
        <w:tc>
          <w:tcPr/>
          <w:p w:rsidR="00000000" w:rsidDel="00000000" w:rsidP="00000000" w:rsidRDefault="00000000" w:rsidRPr="00000000" w14:paraId="000001C7">
            <w:pPr>
              <w:jc w:val="both"/>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Desarrollo de funcionalidades</w:t>
            </w:r>
          </w:p>
        </w:tc>
        <w:tc>
          <w:tcPr/>
          <w:p w:rsidR="00000000" w:rsidDel="00000000" w:rsidP="00000000" w:rsidRDefault="00000000" w:rsidRPr="00000000" w14:paraId="000001C8">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 de funcionalidad de procesamiento de pagos</w:t>
            </w:r>
          </w:p>
        </w:tc>
        <w:tc>
          <w:tcPr/>
          <w:p w:rsidR="00000000" w:rsidDel="00000000" w:rsidP="00000000" w:rsidRDefault="00000000" w:rsidRPr="00000000" w14:paraId="000001C9">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Procesamiento de pagos</w:t>
            </w:r>
          </w:p>
        </w:tc>
        <w:tc>
          <w:tcPr/>
          <w:p w:rsidR="00000000" w:rsidDel="00000000" w:rsidP="00000000" w:rsidRDefault="00000000" w:rsidRPr="00000000" w14:paraId="000001CA">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verificará que los usuarios puedan realizar pagos de manera efectiva y que se procesen correctamente a través de la pasarela de pago seleccionada.</w:t>
            </w:r>
          </w:p>
        </w:tc>
      </w:tr>
      <w:tr>
        <w:trPr>
          <w:cantSplit w:val="0"/>
          <w:tblHeader w:val="0"/>
        </w:trPr>
        <w:tc>
          <w:tcPr/>
          <w:p w:rsidR="00000000" w:rsidDel="00000000" w:rsidP="00000000" w:rsidRDefault="00000000" w:rsidRPr="00000000" w14:paraId="000001CB">
            <w:pPr>
              <w:jc w:val="both"/>
              <w:rPr>
                <w:rFonts w:ascii="Nunito" w:cs="Nunito" w:eastAsia="Nunito" w:hAnsi="Nunito"/>
                <w:b w:val="0"/>
                <w:sz w:val="20"/>
                <w:szCs w:val="20"/>
              </w:rPr>
            </w:pPr>
            <w:r w:rsidDel="00000000" w:rsidR="00000000" w:rsidRPr="00000000">
              <w:rPr>
                <w:rFonts w:ascii="Nunito" w:cs="Nunito" w:eastAsia="Nunito" w:hAnsi="Nunito"/>
                <w:b w:val="0"/>
                <w:sz w:val="20"/>
                <w:szCs w:val="20"/>
                <w:rtl w:val="0"/>
              </w:rPr>
              <w:t xml:space="preserve">Desarrollo final</w:t>
            </w:r>
          </w:p>
        </w:tc>
        <w:tc>
          <w:tcPr/>
          <w:p w:rsidR="00000000" w:rsidDel="00000000" w:rsidP="00000000" w:rsidRDefault="00000000" w:rsidRPr="00000000" w14:paraId="000001CC">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Prueba de compatibilidad</w:t>
            </w:r>
          </w:p>
        </w:tc>
        <w:tc>
          <w:tcPr/>
          <w:p w:rsidR="00000000" w:rsidDel="00000000" w:rsidP="00000000" w:rsidRDefault="00000000" w:rsidRPr="00000000" w14:paraId="000001CD">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Compatibilidad</w:t>
            </w:r>
          </w:p>
        </w:tc>
        <w:tc>
          <w:tcPr/>
          <w:p w:rsidR="00000000" w:rsidDel="00000000" w:rsidP="00000000" w:rsidRDefault="00000000" w:rsidRPr="00000000" w14:paraId="000001CE">
            <w:pPr>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verificará que la plataforma sea compatible con los navegadores web y sistemas operativos más utilizados.</w:t>
            </w:r>
          </w:p>
        </w:tc>
      </w:tr>
    </w:tbl>
    <w:p w:rsidR="00000000" w:rsidDel="00000000" w:rsidP="00000000" w:rsidRDefault="00000000" w:rsidRPr="00000000" w14:paraId="000001CF">
      <w:pPr>
        <w:rPr>
          <w:rFonts w:ascii="Nunito" w:cs="Nunito" w:eastAsia="Nunito" w:hAnsi="Nunito"/>
          <w:sz w:val="24"/>
          <w:szCs w:val="24"/>
        </w:rPr>
      </w:pPr>
      <w:r w:rsidDel="00000000" w:rsidR="00000000" w:rsidRPr="00000000">
        <w:rPr>
          <w:rFonts w:ascii="Nunito" w:cs="Nunito" w:eastAsia="Nunito" w:hAnsi="Nunito"/>
          <w:i w:val="1"/>
          <w:color w:val="171923"/>
          <w:sz w:val="20"/>
          <w:szCs w:val="20"/>
          <w:rtl w:val="0"/>
        </w:rPr>
        <w:t xml:space="preserve">Fuente: Elaboración propia del equipo de trabajo.</w:t>
      </w:r>
      <w:r w:rsidDel="00000000" w:rsidR="00000000" w:rsidRPr="00000000">
        <w:rPr>
          <w:rtl w:val="0"/>
        </w:rPr>
      </w:r>
    </w:p>
    <w:p w:rsidR="00000000" w:rsidDel="00000000" w:rsidP="00000000" w:rsidRDefault="00000000" w:rsidRPr="00000000" w14:paraId="000001D0">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D1">
      <w:pPr>
        <w:jc w:val="both"/>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EJEMPLO BASE DEL DOCUMENTO</w:t>
      </w:r>
    </w:p>
    <w:p w:rsidR="00000000" w:rsidDel="00000000" w:rsidP="00000000" w:rsidRDefault="00000000" w:rsidRPr="00000000" w14:paraId="000001D2">
      <w:pPr>
        <w:jc w:val="both"/>
        <w:rPr>
          <w:rFonts w:ascii="Nunito" w:cs="Nunito" w:eastAsia="Nunito" w:hAnsi="Nunito"/>
          <w:sz w:val="24"/>
          <w:szCs w:val="24"/>
        </w:rPr>
      </w:pPr>
      <w:r w:rsidDel="00000000" w:rsidR="00000000" w:rsidRPr="00000000">
        <w:rPr>
          <w:rtl w:val="0"/>
        </w:rPr>
      </w:r>
    </w:p>
    <w:tbl>
      <w:tblPr>
        <w:tblStyle w:val="Table7"/>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205"/>
        <w:gridCol w:w="2205"/>
        <w:gridCol w:w="2670"/>
        <w:tblGridChange w:id="0">
          <w:tblGrid>
            <w:gridCol w:w="2205"/>
            <w:gridCol w:w="2205"/>
            <w:gridCol w:w="2205"/>
            <w:gridCol w:w="2670"/>
          </w:tblGrid>
        </w:tblGridChange>
      </w:tblGrid>
      <w:tr>
        <w:trPr>
          <w:cantSplit w:val="0"/>
          <w:trHeight w:val="25" w:hRule="atLeast"/>
          <w:tblHeader w:val="0"/>
        </w:trPr>
        <w:tc>
          <w:tcPr>
            <w:shd w:fill="5b9bd5" w:val="clear"/>
            <w:tcMar>
              <w:top w:w="100.0" w:type="dxa"/>
              <w:left w:w="100.0" w:type="dxa"/>
              <w:bottom w:w="100.0" w:type="dxa"/>
              <w:right w:w="100.0" w:type="dxa"/>
            </w:tcMar>
            <w:vAlign w:val="cente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FASE DE DESARROLLO</w:t>
            </w:r>
          </w:p>
        </w:tc>
        <w:tc>
          <w:tcPr>
            <w:shd w:fill="5b9bd5"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after="0" w:line="240" w:lineRule="auto"/>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PRUEBA</w:t>
            </w:r>
          </w:p>
        </w:tc>
        <w:tc>
          <w:tcPr>
            <w:shd w:fill="5b9bd5"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after="0" w:line="240" w:lineRule="auto"/>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SECCIÓN DE LA PLATAFORMA</w:t>
            </w:r>
          </w:p>
        </w:tc>
        <w:tc>
          <w:tcPr>
            <w:shd w:fill="5b9bd5"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after="0" w:line="240" w:lineRule="auto"/>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DESCRIPCIÓN</w:t>
            </w:r>
          </w:p>
        </w:tc>
      </w:tr>
      <w:tr>
        <w:trPr>
          <w:cantSplit w:val="0"/>
          <w:trHeight w:val="7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Frontend</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Responsive Design</w:t>
            </w:r>
          </w:p>
        </w:tc>
        <w:tc>
          <w:tcPr>
            <w:shd w:fill="auto" w:val="clear"/>
            <w:tcMar>
              <w:top w:w="100.0" w:type="dxa"/>
              <w:left w:w="100.0" w:type="dxa"/>
              <w:bottom w:w="100.0" w:type="dxa"/>
              <w:right w:w="100.0" w:type="dxa"/>
            </w:tcMar>
          </w:tcPr>
          <w:p w:rsidR="00000000" w:rsidDel="00000000" w:rsidP="00000000" w:rsidRDefault="00000000" w:rsidRPr="00000000" w14:paraId="000001D9">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La UI de la aplicación se adapta a distintas resoluciones de dispositivos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Frontend</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Botones funcionales</w:t>
            </w:r>
          </w:p>
        </w:tc>
        <w:tc>
          <w:tcPr>
            <w:shd w:fill="auto" w:val="clear"/>
            <w:tcMar>
              <w:top w:w="100.0" w:type="dxa"/>
              <w:left w:w="100.0" w:type="dxa"/>
              <w:bottom w:w="100.0" w:type="dxa"/>
              <w:right w:w="100.0" w:type="dxa"/>
            </w:tcMar>
          </w:tcPr>
          <w:p w:rsidR="00000000" w:rsidDel="00000000" w:rsidP="00000000" w:rsidRDefault="00000000" w:rsidRPr="00000000" w14:paraId="000001DD">
            <w:pPr>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usuarios, Dashboard, Perfil de usuario, Ingresar reseña.</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Los botones realizan la acción que describen y funcionan correctamente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Frontend</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Enlaces válidos</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Los enlaces nos llevan a algún punto concreto y no están rotos.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Frontend</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Datos válidos</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 Dashboard, Ingresar reseña</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La información ingresada por el usuario es válida sintáctica y semánticamente.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Frontend</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Compatibilidad con navegadores</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Los elementos funcionan correctamente en distintos navegadores, así como su comportamiento definido.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Bases de Datos</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Operaciones CRUD</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 Dashboard, Ingresar reseña</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Se pueden realizar la inserción, edición, búsqueda y borrado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Bases de Datos</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Procedimientos almacenados o triggers</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 Dashboard, Ingresar reseña</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En caso de ser definida alguna de estas opciones, verificar que funcionen correctamente.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Base de Datos</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Verificación de dependencias entre tablas</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 Dashboard, Ingresar reseña</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Las llaves entre entidades o tablas, estén correctamente normalizadas o por lo menos que la relación respete las reglas de negocio.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Backend</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Correcto funcionamiento de funciones o métodos programados.</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 Dashboard, Ingresar reseña, módulos extra que sean plateados durante el desarrollo.</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after="0" w:line="240" w:lineRule="auto"/>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Verificar los parámetros de entrada y salida, así como la lógica de cada uno.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Backend</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Excepciones</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 Dashboard, Ingresar reseña, módulos extra que sean plateados durante el desarrollo.</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Algunos errores de lógica, casos donde el usuario ingresa valores inesperados que provocan un bug general.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Conexiones</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Frontend - Backend</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Se puede acceder a un endpoint de manera adecuada, para renderizar los datos desde backend hacia front end.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Conexiones</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Backend - Base de Datos</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Login, Registro de Usuario, Dashboard, Ingresar reseña</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La Base de datos y Backend se comunican correctamente, respetando el flujo de datos y los comportamientos de frontend.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Conexiones</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Deploy</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after="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Los componentes funcionan correctamente una vez alojado el sitio en algún hosting y para los distintos navegadores.</w:t>
            </w:r>
          </w:p>
        </w:tc>
      </w:tr>
    </w:tbl>
    <w:p w:rsidR="00000000" w:rsidDel="00000000" w:rsidP="00000000" w:rsidRDefault="00000000" w:rsidRPr="00000000" w14:paraId="0000020B">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Nunito" w:cs="Nunito" w:eastAsia="Nunito" w:hAnsi="Nunito"/>
          <w:i w:val="1"/>
          <w:smallCaps w:val="0"/>
          <w:strike w:val="0"/>
          <w:color w:val="0070c0"/>
          <w:u w:val="none"/>
          <w:shd w:fill="auto" w:val="clear"/>
          <w:vertAlign w:val="baseline"/>
        </w:rPr>
      </w:pPr>
      <w:bookmarkStart w:colFirst="0" w:colLast="0" w:name="_3whwml4" w:id="24"/>
      <w:bookmarkEnd w:id="24"/>
      <w:r w:rsidDel="00000000" w:rsidR="00000000" w:rsidRPr="00000000">
        <w:rPr>
          <w:rFonts w:ascii="Nunito" w:cs="Nunito" w:eastAsia="Nunito" w:hAnsi="Nunito"/>
          <w:b w:val="1"/>
          <w:i w:val="0"/>
          <w:smallCaps w:val="0"/>
          <w:strike w:val="0"/>
          <w:color w:val="0070c0"/>
          <w:sz w:val="28"/>
          <w:szCs w:val="28"/>
          <w:u w:val="none"/>
          <w:shd w:fill="auto" w:val="clear"/>
          <w:vertAlign w:val="baseline"/>
          <w:rtl w:val="0"/>
        </w:rPr>
        <w:t xml:space="preserve">Lanzamiento</w:t>
      </w:r>
      <w:r w:rsidDel="00000000" w:rsidR="00000000" w:rsidRPr="00000000">
        <w:rPr>
          <w:rtl w:val="0"/>
        </w:rPr>
      </w:r>
    </w:p>
    <w:p w:rsidR="00000000" w:rsidDel="00000000" w:rsidP="00000000" w:rsidRDefault="00000000" w:rsidRPr="00000000" w14:paraId="0000020D">
      <w:pPr>
        <w:jc w:val="both"/>
        <w:rPr>
          <w:rFonts w:ascii="Nunito" w:cs="Nunito" w:eastAsia="Nunito" w:hAnsi="Nunito"/>
          <w:color w:val="1155cc"/>
          <w:sz w:val="24"/>
          <w:szCs w:val="24"/>
        </w:rPr>
      </w:pPr>
      <w:r w:rsidDel="00000000" w:rsidR="00000000" w:rsidRPr="00000000">
        <w:rPr>
          <w:rFonts w:ascii="Nunito" w:cs="Nunito" w:eastAsia="Nunito" w:hAnsi="Nunito"/>
          <w:sz w:val="24"/>
          <w:szCs w:val="24"/>
          <w:rtl w:val="0"/>
        </w:rPr>
        <w:t xml:space="preserve">El despliegue y publicación de la plataforma en la web se hará a través de GitHub Pages, el día 17/07/2023.</w:t>
      </w:r>
      <w:r w:rsidDel="00000000" w:rsidR="00000000" w:rsidRPr="00000000">
        <w:rPr>
          <w:rtl w:val="0"/>
        </w:rPr>
      </w:r>
    </w:p>
    <w:sectPr>
      <w:type w:val="nextPage"/>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ExtraBold">
    <w:embedBold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Nuni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1"/>
        <w:strike w:val="0"/>
        <w:color w:val="0070c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70c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360" w:hanging="360"/>
      </w:pPr>
      <w:rPr>
        <w:rFonts w:ascii="Courier New" w:cs="Courier New" w:eastAsia="Courier New" w:hAnsi="Courier New"/>
        <w:b w:val="1"/>
        <w:color w:val="0070c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4"/>
        <w:szCs w:val="24"/>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6">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yperlink" Target="https://www.amazon.com/" TargetMode="External"/><Relationship Id="rId13" Type="http://schemas.openxmlformats.org/officeDocument/2006/relationships/image" Target="media/image5.png"/><Relationship Id="rId12" Type="http://schemas.openxmlformats.org/officeDocument/2006/relationships/hyperlink" Target="https://tudronecolombi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rcadolibre.com.co/"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yperlink" Target="https://www.figma.com/file/LbVo0clKX6sDS2NJoHFNbV/Coder-Hunters?type=design&amp;node-id=0-1&amp;t=mZmbFzrcbYS6Uqsd-0"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unitoLight-italic.ttf"/><Relationship Id="rId10" Type="http://schemas.openxmlformats.org/officeDocument/2006/relationships/font" Target="fonts/NunitoLight-bold.ttf"/><Relationship Id="rId12" Type="http://schemas.openxmlformats.org/officeDocument/2006/relationships/font" Target="fonts/NunitoLight-boldItalic.ttf"/><Relationship Id="rId9" Type="http://schemas.openxmlformats.org/officeDocument/2006/relationships/font" Target="fonts/NunitoLight-regular.ttf"/><Relationship Id="rId5" Type="http://schemas.openxmlformats.org/officeDocument/2006/relationships/font" Target="fonts/NunitoExtraBold-bold.ttf"/><Relationship Id="rId6" Type="http://schemas.openxmlformats.org/officeDocument/2006/relationships/font" Target="fonts/NunitoExtraBold-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