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7E1EB" w14:textId="2EACD3F0" w:rsidR="002340D1" w:rsidRPr="000742CF" w:rsidRDefault="000742CF">
      <w:pPr>
        <w:rPr>
          <w:rFonts w:ascii="Arial" w:hAnsi="Arial" w:cs="Arial"/>
        </w:rPr>
      </w:pPr>
      <w:r w:rsidRPr="000742CF">
        <w:rPr>
          <w:rFonts w:ascii="Arial" w:hAnsi="Arial" w:cs="Arial"/>
        </w:rPr>
        <w:t>Adriana R. Dela Cruz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ED2711">
        <w:rPr>
          <w:rFonts w:ascii="Arial" w:hAnsi="Arial" w:cs="Arial"/>
        </w:rPr>
        <w:tab/>
      </w:r>
      <w:r w:rsidR="00ED2711">
        <w:rPr>
          <w:rFonts w:ascii="Arial" w:hAnsi="Arial" w:cs="Arial"/>
        </w:rPr>
        <w:tab/>
      </w:r>
      <w:r w:rsidR="00ED2711">
        <w:rPr>
          <w:rFonts w:ascii="Arial" w:hAnsi="Arial" w:cs="Arial"/>
        </w:rPr>
        <w:tab/>
      </w:r>
      <w:r w:rsidR="00ED2711">
        <w:rPr>
          <w:rFonts w:ascii="Arial" w:hAnsi="Arial" w:cs="Arial"/>
        </w:rPr>
        <w:tab/>
      </w:r>
      <w:r>
        <w:rPr>
          <w:rFonts w:ascii="Arial" w:hAnsi="Arial" w:cs="Arial"/>
        </w:rPr>
        <w:t>GEED 003</w:t>
      </w:r>
      <w:r w:rsidR="000C086D">
        <w:rPr>
          <w:rFonts w:ascii="Arial" w:hAnsi="Arial" w:cs="Arial"/>
        </w:rPr>
        <w:t xml:space="preserve"> The Contemporary World</w:t>
      </w:r>
    </w:p>
    <w:p w14:paraId="4D491A09" w14:textId="5145882A" w:rsidR="000742CF" w:rsidRDefault="000742CF">
      <w:pPr>
        <w:rPr>
          <w:rFonts w:ascii="Arial" w:hAnsi="Arial" w:cs="Arial"/>
        </w:rPr>
      </w:pPr>
      <w:r w:rsidRPr="000742CF">
        <w:rPr>
          <w:rFonts w:ascii="Arial" w:hAnsi="Arial" w:cs="Arial"/>
        </w:rPr>
        <w:t>BSIT 3</w:t>
      </w:r>
    </w:p>
    <w:p w14:paraId="497AC8C4" w14:textId="77777777" w:rsidR="000742CF" w:rsidRDefault="000742CF">
      <w:pPr>
        <w:rPr>
          <w:rFonts w:ascii="Arial" w:hAnsi="Arial" w:cs="Arial"/>
        </w:rPr>
      </w:pPr>
    </w:p>
    <w:p w14:paraId="23B7B905" w14:textId="1A0503CF" w:rsidR="000742CF" w:rsidRDefault="000742CF">
      <w:pPr>
        <w:rPr>
          <w:rFonts w:ascii="Arial" w:hAnsi="Arial" w:cs="Arial"/>
          <w:b/>
          <w:bCs/>
        </w:rPr>
      </w:pPr>
      <w:r w:rsidRPr="000742CF">
        <w:rPr>
          <w:rFonts w:ascii="Arial" w:hAnsi="Arial" w:cs="Arial"/>
          <w:b/>
          <w:bCs/>
        </w:rPr>
        <w:t>Assignment</w:t>
      </w:r>
    </w:p>
    <w:p w14:paraId="28B8FF2E" w14:textId="2729DCB2" w:rsidR="000742CF" w:rsidRDefault="000742CF">
      <w:pPr>
        <w:rPr>
          <w:rFonts w:ascii="Arial" w:hAnsi="Arial" w:cs="Arial"/>
        </w:rPr>
      </w:pPr>
      <w:r w:rsidRPr="000742CF">
        <w:rPr>
          <w:rFonts w:ascii="Arial" w:hAnsi="Arial" w:cs="Arial"/>
        </w:rPr>
        <w:t>Write a concept map of globalization</w:t>
      </w:r>
    </w:p>
    <w:p w14:paraId="1CD58826" w14:textId="7D6B7AAE" w:rsidR="000742CF" w:rsidRDefault="000742CF">
      <w:pPr>
        <w:rPr>
          <w:rFonts w:ascii="Arial" w:hAnsi="Arial" w:cs="Arial"/>
        </w:rPr>
      </w:pPr>
    </w:p>
    <w:p w14:paraId="6DDC88ED" w14:textId="6591F36E" w:rsidR="000742CF" w:rsidRDefault="009B0677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446272" wp14:editId="0601C8CF">
                <wp:simplePos x="0" y="0"/>
                <wp:positionH relativeFrom="margin">
                  <wp:posOffset>1458097</wp:posOffset>
                </wp:positionH>
                <wp:positionV relativeFrom="paragraph">
                  <wp:posOffset>11207</wp:posOffset>
                </wp:positionV>
                <wp:extent cx="3014980" cy="716349"/>
                <wp:effectExtent l="0" t="0" r="13970" b="26670"/>
                <wp:wrapNone/>
                <wp:docPr id="212415466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4980" cy="7163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911C05" w14:textId="22451502" w:rsidR="009B0677" w:rsidRDefault="009B0677" w:rsidP="009B0677">
                            <w:pPr>
                              <w:jc w:val="center"/>
                            </w:pPr>
                            <w:r w:rsidRPr="009B0677">
                              <w:t>The increasing flow of goods and services across national borders, driven by reduced trade barriers and improved transportation.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446272" id="Rectangle 4" o:spid="_x0000_s1026" style="position:absolute;margin-left:114.8pt;margin-top:.9pt;width:237.4pt;height:56.4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" fillcolor="#156082 [3204]" strokecolor="#030e13 [484]" strokeweight="1pt">
                <v:textbox>
                  <w:txbxContent>
                    <w:p w14:paraId="44911C05" w14:textId="22451502" w:rsidR="009B0677" w:rsidRDefault="009B0677" w:rsidP="009B0677">
                      <w:pPr>
                        <w:jc w:val="center"/>
                      </w:pPr>
                      <w:r w:rsidRPr="009B0677">
                        <w:t>The increasing flow of goods and services across national borders, driven by reduced trade barriers and improved transportation.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980CCA9" w14:textId="3CE62E7B" w:rsidR="00266B34" w:rsidRDefault="00266B34">
      <w:pPr>
        <w:rPr>
          <w:rFonts w:ascii="Arial" w:hAnsi="Arial" w:cs="Arial"/>
        </w:rPr>
      </w:pPr>
    </w:p>
    <w:p w14:paraId="67E09422" w14:textId="747F875F" w:rsidR="00266B34" w:rsidRDefault="00A9639A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B793F05" wp14:editId="50CC3FAE">
                <wp:simplePos x="0" y="0"/>
                <wp:positionH relativeFrom="column">
                  <wp:posOffset>2916195</wp:posOffset>
                </wp:positionH>
                <wp:positionV relativeFrom="paragraph">
                  <wp:posOffset>219178</wp:posOffset>
                </wp:positionV>
                <wp:extent cx="0" cy="247135"/>
                <wp:effectExtent l="76200" t="38100" r="57150" b="19685"/>
                <wp:wrapNone/>
                <wp:docPr id="1205139048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471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DE521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229.6pt;margin-top:17.25pt;width:0;height:19.45pt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</w:p>
    <w:p w14:paraId="65DAA7EA" w14:textId="24564FB5" w:rsidR="00266B34" w:rsidRDefault="00266B34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B0DC2F" wp14:editId="6F4842EB">
                <wp:simplePos x="0" y="0"/>
                <wp:positionH relativeFrom="column">
                  <wp:posOffset>2150042</wp:posOffset>
                </wp:positionH>
                <wp:positionV relativeFrom="paragraph">
                  <wp:posOffset>182691</wp:posOffset>
                </wp:positionV>
                <wp:extent cx="1499287" cy="889687"/>
                <wp:effectExtent l="0" t="0" r="24765" b="24765"/>
                <wp:wrapNone/>
                <wp:docPr id="105141374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287" cy="8896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0FFC21" w14:textId="663C8349" w:rsidR="006D7BEC" w:rsidRDefault="006D7BEC" w:rsidP="006D7BEC">
                            <w:pPr>
                              <w:jc w:val="center"/>
                            </w:pPr>
                            <w:r w:rsidRPr="006D7BEC">
                              <w:rPr>
                                <w:b/>
                                <w:bCs/>
                              </w:rPr>
                              <w:t>Trade Globalization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B0DC2F" id="_x0000_s1027" style="position:absolute;margin-left:169.3pt;margin-top:14.4pt;width:118.05pt;height:70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" fillcolor="#156082 [3204]" strokecolor="#030e13 [484]" strokeweight="1pt">
                <v:textbox>
                  <w:txbxContent>
                    <w:p w14:paraId="3B0FFC21" w14:textId="663C8349" w:rsidR="006D7BEC" w:rsidRDefault="006D7BEC" w:rsidP="006D7BEC">
                      <w:pPr>
                        <w:jc w:val="center"/>
                      </w:pPr>
                      <w:r w:rsidRPr="006D7BEC">
                        <w:rPr>
                          <w:b/>
                          <w:bCs/>
                        </w:rPr>
                        <w:t>Trade Globalization</w:t>
                      </w:r>
                    </w:p>
                  </w:txbxContent>
                </v:textbox>
              </v:rect>
            </w:pict>
          </mc:Fallback>
        </mc:AlternateContent>
      </w:r>
    </w:p>
    <w:p w14:paraId="1BC18409" w14:textId="21765442" w:rsidR="00266B34" w:rsidRDefault="00266B34">
      <w:pPr>
        <w:rPr>
          <w:rFonts w:ascii="Arial" w:hAnsi="Arial" w:cs="Arial"/>
        </w:rPr>
      </w:pPr>
    </w:p>
    <w:p w14:paraId="2BC9618A" w14:textId="77AB9A38" w:rsidR="00266B34" w:rsidRDefault="00A9639A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3C53393" wp14:editId="0CBF8739">
                <wp:simplePos x="0" y="0"/>
                <wp:positionH relativeFrom="margin">
                  <wp:posOffset>-864973</wp:posOffset>
                </wp:positionH>
                <wp:positionV relativeFrom="paragraph">
                  <wp:posOffset>341663</wp:posOffset>
                </wp:positionV>
                <wp:extent cx="996590" cy="2314833"/>
                <wp:effectExtent l="0" t="0" r="13335" b="28575"/>
                <wp:wrapNone/>
                <wp:docPr id="15203556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590" cy="23148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2FB5E1" w14:textId="7539E4C2" w:rsidR="00B659FD" w:rsidRDefault="00B659FD" w:rsidP="00B659FD">
                            <w:pPr>
                              <w:jc w:val="center"/>
                            </w:pPr>
                            <w:r w:rsidRPr="00B659FD">
                              <w:t>The integration of financial markets worldwide, allowing for the rapid movement of capital and investment across borders.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C53393" id="_x0000_s1028" style="position:absolute;margin-left:-68.1pt;margin-top:26.9pt;width:78.45pt;height:182.2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" fillcolor="#156082 [3204]" strokecolor="#030e13 [484]" strokeweight="1pt">
                <v:textbox>
                  <w:txbxContent>
                    <w:p w14:paraId="052FB5E1" w14:textId="7539E4C2" w:rsidR="00B659FD" w:rsidRDefault="00B659FD" w:rsidP="00B659FD">
                      <w:pPr>
                        <w:jc w:val="center"/>
                      </w:pPr>
                      <w:r w:rsidRPr="00B659FD">
                        <w:t>The integration of financial markets worldwide, allowing for the rapid movement of capital and investment across borders.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DB40FA9" w14:textId="45E8F383" w:rsidR="00266B34" w:rsidRDefault="00A9639A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7FFBC33" wp14:editId="662BB269">
                <wp:simplePos x="0" y="0"/>
                <wp:positionH relativeFrom="margin">
                  <wp:posOffset>5807676</wp:posOffset>
                </wp:positionH>
                <wp:positionV relativeFrom="paragraph">
                  <wp:posOffset>17281</wp:posOffset>
                </wp:positionV>
                <wp:extent cx="988540" cy="2520779"/>
                <wp:effectExtent l="0" t="0" r="21590" b="13335"/>
                <wp:wrapNone/>
                <wp:docPr id="173300889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540" cy="25207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537AB3" w14:textId="71F59528" w:rsidR="007E1764" w:rsidRDefault="007E1764" w:rsidP="007E1764">
                            <w:pPr>
                              <w:jc w:val="center"/>
                            </w:pPr>
                            <w:r w:rsidRPr="007E1764">
                              <w:t>The rapid spread of information and communication technologies, facilitating communication and collaboration across borders.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FFBC33" id="_x0000_s1029" style="position:absolute;margin-left:457.3pt;margin-top:1.35pt;width:77.85pt;height:198.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" fillcolor="#156082 [3204]" strokecolor="#030e13 [484]" strokeweight="1pt">
                <v:textbox>
                  <w:txbxContent>
                    <w:p w14:paraId="02537AB3" w14:textId="71F59528" w:rsidR="007E1764" w:rsidRDefault="007E1764" w:rsidP="007E1764">
                      <w:pPr>
                        <w:jc w:val="center"/>
                      </w:pPr>
                      <w:r w:rsidRPr="007E1764">
                        <w:t>The rapid spread of information and communication technologies, facilitating communication and collaboration across borders.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66B3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8E8C93" wp14:editId="2AE0FFE5">
                <wp:simplePos x="0" y="0"/>
                <wp:positionH relativeFrom="column">
                  <wp:posOffset>2965622</wp:posOffset>
                </wp:positionH>
                <wp:positionV relativeFrom="paragraph">
                  <wp:posOffset>231466</wp:posOffset>
                </wp:positionV>
                <wp:extent cx="0" cy="214184"/>
                <wp:effectExtent l="76200" t="38100" r="57150" b="14605"/>
                <wp:wrapNone/>
                <wp:docPr id="22416989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41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D27C44" id="Straight Arrow Connector 5" o:spid="_x0000_s1026" type="#_x0000_t32" style="position:absolute;margin-left:233.5pt;margin-top:18.25pt;width:0;height:16.8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</w:p>
    <w:p w14:paraId="58A1469A" w14:textId="1F8BA939" w:rsidR="00266B34" w:rsidRDefault="00A9639A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AFB825" wp14:editId="3C2B8D30">
                <wp:simplePos x="0" y="0"/>
                <wp:positionH relativeFrom="margin">
                  <wp:posOffset>4064789</wp:posOffset>
                </wp:positionH>
                <wp:positionV relativeFrom="paragraph">
                  <wp:posOffset>223296</wp:posOffset>
                </wp:positionV>
                <wp:extent cx="1499287" cy="889687"/>
                <wp:effectExtent l="0" t="0" r="24765" b="24765"/>
                <wp:wrapNone/>
                <wp:docPr id="123080282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287" cy="8896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DFA78C" w14:textId="4BC0F289" w:rsidR="00C9053D" w:rsidRDefault="00C9053D" w:rsidP="00C9053D">
                            <w:pPr>
                              <w:jc w:val="center"/>
                            </w:pPr>
                            <w:r w:rsidRPr="00C9053D">
                              <w:rPr>
                                <w:b/>
                                <w:bCs/>
                              </w:rPr>
                              <w:t>Information Globalization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AFB825" id="_x0000_s1030" style="position:absolute;margin-left:320.05pt;margin-top:17.6pt;width:118.05pt;height:70.0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" fillcolor="#156082 [3204]" strokecolor="#030e13 [484]" strokeweight="1pt">
                <v:textbox>
                  <w:txbxContent>
                    <w:p w14:paraId="41DFA78C" w14:textId="4BC0F289" w:rsidR="00C9053D" w:rsidRDefault="00C9053D" w:rsidP="00C9053D">
                      <w:pPr>
                        <w:jc w:val="center"/>
                      </w:pPr>
                      <w:r w:rsidRPr="00C9053D">
                        <w:rPr>
                          <w:b/>
                          <w:bCs/>
                        </w:rPr>
                        <w:t>Information Globalization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B1B581" wp14:editId="10FDC023">
                <wp:simplePos x="0" y="0"/>
                <wp:positionH relativeFrom="column">
                  <wp:posOffset>433568</wp:posOffset>
                </wp:positionH>
                <wp:positionV relativeFrom="paragraph">
                  <wp:posOffset>205946</wp:posOffset>
                </wp:positionV>
                <wp:extent cx="1499287" cy="889687"/>
                <wp:effectExtent l="0" t="0" r="24765" b="24765"/>
                <wp:wrapNone/>
                <wp:docPr id="141163993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287" cy="8896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08C86C" w14:textId="523B6A0B" w:rsidR="00C9053D" w:rsidRDefault="00C9053D" w:rsidP="00C9053D">
                            <w:pPr>
                              <w:jc w:val="center"/>
                            </w:pPr>
                            <w:r w:rsidRPr="00C9053D">
                              <w:rPr>
                                <w:b/>
                                <w:bCs/>
                              </w:rPr>
                              <w:t>Financial Globalization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B1B581" id="_x0000_s1031" style="position:absolute;margin-left:34.15pt;margin-top:16.2pt;width:118.05pt;height:70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" fillcolor="#156082 [3204]" strokecolor="#030e13 [484]" strokeweight="1pt">
                <v:textbox>
                  <w:txbxContent>
                    <w:p w14:paraId="6908C86C" w14:textId="523B6A0B" w:rsidR="00C9053D" w:rsidRDefault="00C9053D" w:rsidP="00C9053D">
                      <w:pPr>
                        <w:jc w:val="center"/>
                      </w:pPr>
                      <w:r w:rsidRPr="00C9053D">
                        <w:rPr>
                          <w:b/>
                          <w:bCs/>
                        </w:rPr>
                        <w:t>Financial Globalization</w:t>
                      </w:r>
                    </w:p>
                  </w:txbxContent>
                </v:textbox>
              </v:rect>
            </w:pict>
          </mc:Fallback>
        </mc:AlternateContent>
      </w:r>
      <w:r w:rsidR="00266B34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6FD1CDB" wp14:editId="29F1CB6E">
            <wp:simplePos x="0" y="0"/>
            <wp:positionH relativeFrom="margin">
              <wp:align>center</wp:align>
            </wp:positionH>
            <wp:positionV relativeFrom="paragraph">
              <wp:posOffset>5904</wp:posOffset>
            </wp:positionV>
            <wp:extent cx="1638935" cy="1638935"/>
            <wp:effectExtent l="0" t="0" r="0" b="0"/>
            <wp:wrapSquare wrapText="bothSides"/>
            <wp:docPr id="1415291060" name="Graphic 3" descr="Earth globe: Asia and Australia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91060" name="Graphic 1415291060" descr="Earth globe: Asia and Australia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935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F33CD9" w14:textId="1A85DD8A" w:rsidR="00266B34" w:rsidRDefault="00266B34">
      <w:pPr>
        <w:rPr>
          <w:rFonts w:ascii="Arial" w:hAnsi="Arial" w:cs="Arial"/>
        </w:rPr>
      </w:pPr>
    </w:p>
    <w:p w14:paraId="1FB3F2FD" w14:textId="079C1807" w:rsidR="00266B34" w:rsidRDefault="00A9639A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A52880F" wp14:editId="59BAAB9C">
                <wp:simplePos x="0" y="0"/>
                <wp:positionH relativeFrom="column">
                  <wp:posOffset>148281</wp:posOffset>
                </wp:positionH>
                <wp:positionV relativeFrom="paragraph">
                  <wp:posOffset>115055</wp:posOffset>
                </wp:positionV>
                <wp:extent cx="288324" cy="0"/>
                <wp:effectExtent l="38100" t="76200" r="0" b="95250"/>
                <wp:wrapNone/>
                <wp:docPr id="1713402041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832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835B75" id="Straight Arrow Connector 12" o:spid="_x0000_s1026" type="#_x0000_t32" style="position:absolute;margin-left:11.7pt;margin-top:9.05pt;width:22.7pt;height:0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A7EED7D" wp14:editId="4EF2B463">
                <wp:simplePos x="0" y="0"/>
                <wp:positionH relativeFrom="column">
                  <wp:posOffset>5560489</wp:posOffset>
                </wp:positionH>
                <wp:positionV relativeFrom="paragraph">
                  <wp:posOffset>37825</wp:posOffset>
                </wp:positionV>
                <wp:extent cx="238949" cy="0"/>
                <wp:effectExtent l="0" t="76200" r="27940" b="95250"/>
                <wp:wrapNone/>
                <wp:docPr id="1729984757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94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374EFB" id="Straight Arrow Connector 11" o:spid="_x0000_s1026" type="#_x0000_t32" style="position:absolute;margin-left:437.85pt;margin-top:3pt;width:18.8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AFD358" wp14:editId="5646BD1F">
                <wp:simplePos x="0" y="0"/>
                <wp:positionH relativeFrom="column">
                  <wp:posOffset>1935892</wp:posOffset>
                </wp:positionH>
                <wp:positionV relativeFrom="paragraph">
                  <wp:posOffset>40915</wp:posOffset>
                </wp:positionV>
                <wp:extent cx="301264" cy="186312"/>
                <wp:effectExtent l="38100" t="38100" r="22860" b="23495"/>
                <wp:wrapNone/>
                <wp:docPr id="179404516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1264" cy="1863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2EAF5" id="Straight Arrow Connector 6" o:spid="_x0000_s1026" type="#_x0000_t32" style="position:absolute;margin-left:152.45pt;margin-top:3.2pt;width:23.7pt;height:14.65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266B3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2D9E8AF" wp14:editId="1A3E7202">
                <wp:simplePos x="0" y="0"/>
                <wp:positionH relativeFrom="column">
                  <wp:posOffset>3739979</wp:posOffset>
                </wp:positionH>
                <wp:positionV relativeFrom="paragraph">
                  <wp:posOffset>57389</wp:posOffset>
                </wp:positionV>
                <wp:extent cx="329514" cy="189350"/>
                <wp:effectExtent l="0" t="38100" r="52070" b="20320"/>
                <wp:wrapNone/>
                <wp:docPr id="129562487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9514" cy="189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A3F09" id="Straight Arrow Connector 7" o:spid="_x0000_s1026" type="#_x0000_t32" style="position:absolute;margin-left:294.5pt;margin-top:4.5pt;width:25.95pt;height:14.9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="00266B34" w:rsidRPr="00266B34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947247C" wp14:editId="694A4D8F">
                <wp:simplePos x="0" y="0"/>
                <wp:positionH relativeFrom="margin">
                  <wp:posOffset>2248535</wp:posOffset>
                </wp:positionH>
                <wp:positionV relativeFrom="paragraph">
                  <wp:posOffset>123190</wp:posOffset>
                </wp:positionV>
                <wp:extent cx="1490980" cy="353695"/>
                <wp:effectExtent l="0" t="0" r="13970" b="273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0980" cy="3536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2AD849" w14:textId="32FA68BB" w:rsidR="00266B34" w:rsidRPr="00A9639A" w:rsidRDefault="00266B34">
                            <w:pPr>
                              <w:rPr>
                                <w:bCs/>
                                <w:color w:val="156082" w:themeColor="accen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9639A">
                              <w:rPr>
                                <w:bCs/>
                                <w:color w:val="156082" w:themeColor="accen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GLOBALIZATION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47247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2" type="#_x0000_t202" style="position:absolute;margin-left:177.05pt;margin-top:9.7pt;width:117.4pt;height:27.8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" fillcolor="white [3212]" strokecolor="#156082 [3204]" strokeweight="1pt">
                <v:textbox>
                  <w:txbxContent>
                    <w:p w14:paraId="5B2AD849" w14:textId="32FA68BB" w:rsidR="00266B34" w:rsidRPr="00A9639A" w:rsidRDefault="00266B34">
                      <w:pPr>
                        <w:rPr>
                          <w:bCs/>
                          <w:color w:val="156082" w:themeColor="accen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9639A">
                        <w:rPr>
                          <w:bCs/>
                          <w:color w:val="156082" w:themeColor="accen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GLOBALIZATION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F464A07" w14:textId="42B966B3" w:rsidR="00266B34" w:rsidRDefault="00266B34">
      <w:pPr>
        <w:rPr>
          <w:rFonts w:ascii="Arial" w:hAnsi="Arial" w:cs="Arial"/>
        </w:rPr>
      </w:pPr>
    </w:p>
    <w:p w14:paraId="59999833" w14:textId="71370881" w:rsidR="00266B34" w:rsidRDefault="00A9639A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4E30A0" wp14:editId="5943FD78">
                <wp:simplePos x="0" y="0"/>
                <wp:positionH relativeFrom="column">
                  <wp:posOffset>3426941</wp:posOffset>
                </wp:positionH>
                <wp:positionV relativeFrom="paragraph">
                  <wp:posOffset>207696</wp:posOffset>
                </wp:positionV>
                <wp:extent cx="659027" cy="403655"/>
                <wp:effectExtent l="0" t="0" r="84455" b="53975"/>
                <wp:wrapNone/>
                <wp:docPr id="134076590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027" cy="403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F6EA30" id="Straight Arrow Connector 9" o:spid="_x0000_s1026" type="#_x0000_t32" style="position:absolute;margin-left:269.85pt;margin-top:16.35pt;width:51.9pt;height:31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E460989" wp14:editId="2BB2B37E">
                <wp:simplePos x="0" y="0"/>
                <wp:positionH relativeFrom="column">
                  <wp:posOffset>1993557</wp:posOffset>
                </wp:positionH>
                <wp:positionV relativeFrom="paragraph">
                  <wp:posOffset>166507</wp:posOffset>
                </wp:positionV>
                <wp:extent cx="510746" cy="387179"/>
                <wp:effectExtent l="38100" t="0" r="22860" b="51435"/>
                <wp:wrapNone/>
                <wp:docPr id="557448592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0746" cy="3871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7F9A1E" id="Straight Arrow Connector 8" o:spid="_x0000_s1026" type="#_x0000_t32" style="position:absolute;margin-left:156.95pt;margin-top:13.1pt;width:40.2pt;height:30.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</w:p>
    <w:p w14:paraId="27B71048" w14:textId="6C1F30BD" w:rsidR="00266B34" w:rsidRDefault="00266B34">
      <w:pPr>
        <w:rPr>
          <w:rFonts w:ascii="Arial" w:hAnsi="Arial" w:cs="Arial"/>
        </w:rPr>
      </w:pPr>
    </w:p>
    <w:p w14:paraId="37BDEF62" w14:textId="1AAD4111" w:rsidR="00266B34" w:rsidRDefault="00266B34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0B146B" wp14:editId="4DBCAE4D">
                <wp:simplePos x="0" y="0"/>
                <wp:positionH relativeFrom="column">
                  <wp:posOffset>3294637</wp:posOffset>
                </wp:positionH>
                <wp:positionV relativeFrom="paragraph">
                  <wp:posOffset>135409</wp:posOffset>
                </wp:positionV>
                <wp:extent cx="1499287" cy="889687"/>
                <wp:effectExtent l="0" t="0" r="24765" b="24765"/>
                <wp:wrapNone/>
                <wp:docPr id="79299613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287" cy="8896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D9B9E1" w14:textId="783B9F20" w:rsidR="00A76E42" w:rsidRDefault="00A76E42" w:rsidP="00A76E42">
                            <w:pPr>
                              <w:jc w:val="center"/>
                            </w:pPr>
                            <w:r w:rsidRPr="00A76E42">
                              <w:rPr>
                                <w:b/>
                                <w:bCs/>
                              </w:rPr>
                              <w:t>Cultural Globalization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0B146B" id="_x0000_s1033" style="position:absolute;margin-left:259.4pt;margin-top:10.65pt;width:118.05pt;height:70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" fillcolor="#156082 [3204]" strokecolor="#030e13 [484]" strokeweight="1pt">
                <v:textbox>
                  <w:txbxContent>
                    <w:p w14:paraId="3AD9B9E1" w14:textId="783B9F20" w:rsidR="00A76E42" w:rsidRDefault="00A76E42" w:rsidP="00A76E42">
                      <w:pPr>
                        <w:jc w:val="center"/>
                      </w:pPr>
                      <w:r w:rsidRPr="00A76E42">
                        <w:rPr>
                          <w:b/>
                          <w:bCs/>
                        </w:rPr>
                        <w:t>Cultural Globalization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9F18A5" wp14:editId="18E34EEB">
                <wp:simplePos x="0" y="0"/>
                <wp:positionH relativeFrom="column">
                  <wp:posOffset>1334529</wp:posOffset>
                </wp:positionH>
                <wp:positionV relativeFrom="paragraph">
                  <wp:posOffset>130725</wp:posOffset>
                </wp:positionV>
                <wp:extent cx="1499287" cy="889687"/>
                <wp:effectExtent l="0" t="0" r="24765" b="24765"/>
                <wp:wrapNone/>
                <wp:docPr id="124208089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287" cy="8896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BB34BF" w14:textId="548ADCDC" w:rsidR="00A76E42" w:rsidRDefault="00A76E42" w:rsidP="00A76E42">
                            <w:pPr>
                              <w:jc w:val="center"/>
                            </w:pPr>
                            <w:r w:rsidRPr="00A76E42">
                              <w:rPr>
                                <w:b/>
                                <w:bCs/>
                              </w:rPr>
                              <w:t>Migration Globalization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9F18A5" id="_x0000_s1034" style="position:absolute;margin-left:105.1pt;margin-top:10.3pt;width:118.05pt;height:70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" fillcolor="#156082 [3204]" strokecolor="#030e13 [484]" strokeweight="1pt">
                <v:textbox>
                  <w:txbxContent>
                    <w:p w14:paraId="30BB34BF" w14:textId="548ADCDC" w:rsidR="00A76E42" w:rsidRDefault="00A76E42" w:rsidP="00A76E42">
                      <w:pPr>
                        <w:jc w:val="center"/>
                      </w:pPr>
                      <w:r w:rsidRPr="00A76E42">
                        <w:rPr>
                          <w:b/>
                          <w:bCs/>
                        </w:rPr>
                        <w:t>Migration Globalization</w:t>
                      </w:r>
                    </w:p>
                  </w:txbxContent>
                </v:textbox>
              </v:rect>
            </w:pict>
          </mc:Fallback>
        </mc:AlternateContent>
      </w:r>
    </w:p>
    <w:p w14:paraId="56E6054B" w14:textId="72F68B49" w:rsidR="00266B34" w:rsidRDefault="00266B34">
      <w:pPr>
        <w:rPr>
          <w:rFonts w:ascii="Arial" w:hAnsi="Arial" w:cs="Arial"/>
        </w:rPr>
      </w:pPr>
    </w:p>
    <w:p w14:paraId="4FCFCB48" w14:textId="77777777" w:rsidR="00266B34" w:rsidRDefault="00266B34">
      <w:pPr>
        <w:rPr>
          <w:rFonts w:ascii="Arial" w:hAnsi="Arial" w:cs="Arial"/>
        </w:rPr>
      </w:pPr>
    </w:p>
    <w:p w14:paraId="7D6DDD64" w14:textId="4B902867" w:rsidR="00266B34" w:rsidRDefault="00A9639A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46AC33E" wp14:editId="3367578C">
                <wp:simplePos x="0" y="0"/>
                <wp:positionH relativeFrom="column">
                  <wp:posOffset>4497859</wp:posOffset>
                </wp:positionH>
                <wp:positionV relativeFrom="paragraph">
                  <wp:posOffset>233354</wp:posOffset>
                </wp:positionV>
                <wp:extent cx="32952" cy="576649"/>
                <wp:effectExtent l="38100" t="0" r="62865" b="52070"/>
                <wp:wrapNone/>
                <wp:docPr id="514471386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952" cy="5766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7DBBFF" id="Straight Arrow Connector 14" o:spid="_x0000_s1026" type="#_x0000_t32" style="position:absolute;margin-left:354.15pt;margin-top:18.35pt;width:2.6pt;height:45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391904E" wp14:editId="49514807">
                <wp:simplePos x="0" y="0"/>
                <wp:positionH relativeFrom="column">
                  <wp:posOffset>1738184</wp:posOffset>
                </wp:positionH>
                <wp:positionV relativeFrom="paragraph">
                  <wp:posOffset>208640</wp:posOffset>
                </wp:positionV>
                <wp:extent cx="16475" cy="584887"/>
                <wp:effectExtent l="57150" t="0" r="60325" b="62865"/>
                <wp:wrapNone/>
                <wp:docPr id="339549341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75" cy="5848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099A5E" id="Straight Arrow Connector 13" o:spid="_x0000_s1026" type="#_x0000_t32" style="position:absolute;margin-left:136.85pt;margin-top:16.45pt;width:1.3pt;height:46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</w:p>
    <w:p w14:paraId="15954A5D" w14:textId="7BFE8653" w:rsidR="00266B34" w:rsidRDefault="00266B34">
      <w:pPr>
        <w:rPr>
          <w:rFonts w:ascii="Arial" w:hAnsi="Arial" w:cs="Arial"/>
        </w:rPr>
      </w:pPr>
    </w:p>
    <w:p w14:paraId="49B21749" w14:textId="4BE4EF50" w:rsidR="00266B34" w:rsidRDefault="0044152F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B013ED2" wp14:editId="4CB92B0F">
                <wp:simplePos x="0" y="0"/>
                <wp:positionH relativeFrom="margin">
                  <wp:posOffset>3245708</wp:posOffset>
                </wp:positionH>
                <wp:positionV relativeFrom="paragraph">
                  <wp:posOffset>276567</wp:posOffset>
                </wp:positionV>
                <wp:extent cx="3014980" cy="856735"/>
                <wp:effectExtent l="0" t="0" r="13970" b="19685"/>
                <wp:wrapNone/>
                <wp:docPr id="86805076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4980" cy="8567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6E9928" w14:textId="4056A4B5" w:rsidR="0044152F" w:rsidRDefault="0044152F" w:rsidP="0044152F">
                            <w:pPr>
                              <w:jc w:val="center"/>
                            </w:pPr>
                            <w:r w:rsidRPr="0044152F">
                              <w:t>The spread of cultural products and ideas across borders, leading to both cultural homogenization and hybridization.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13ED2" id="_x0000_s1035" style="position:absolute;margin-left:255.55pt;margin-top:21.8pt;width:237.4pt;height:67.4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" fillcolor="#156082 [3204]" strokecolor="#030e13 [484]" strokeweight="1pt">
                <v:textbox>
                  <w:txbxContent>
                    <w:p w14:paraId="1B6E9928" w14:textId="4056A4B5" w:rsidR="0044152F" w:rsidRDefault="0044152F" w:rsidP="0044152F">
                      <w:pPr>
                        <w:jc w:val="center"/>
                      </w:pPr>
                      <w:r w:rsidRPr="0044152F">
                        <w:t>The spread of cultural products and ideas across borders, leading to both cultural homogenization and hybridization.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9639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B54446F" wp14:editId="571C206D">
                <wp:simplePos x="0" y="0"/>
                <wp:positionH relativeFrom="margin">
                  <wp:posOffset>-230659</wp:posOffset>
                </wp:positionH>
                <wp:positionV relativeFrom="paragraph">
                  <wp:posOffset>276568</wp:posOffset>
                </wp:positionV>
                <wp:extent cx="3015049" cy="848498"/>
                <wp:effectExtent l="0" t="0" r="13970" b="27940"/>
                <wp:wrapNone/>
                <wp:docPr id="147180996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5049" cy="84849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0C5E72" w14:textId="68CB6246" w:rsidR="00C46E77" w:rsidRDefault="00C46E77" w:rsidP="00C46E77">
                            <w:pPr>
                              <w:jc w:val="center"/>
                            </w:pPr>
                            <w:r w:rsidRPr="00C46E77">
                              <w:t>The increasing movement of people across borders for work, education, or other reasons, contributing to cultural exchange and demographic shifts.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54446F" id="_x0000_s1036" style="position:absolute;margin-left:-18.15pt;margin-top:21.8pt;width:237.4pt;height:66.8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" fillcolor="#156082 [3204]" strokecolor="#030e13 [484]" strokeweight="1pt">
                <v:textbox>
                  <w:txbxContent>
                    <w:p w14:paraId="0D0C5E72" w14:textId="68CB6246" w:rsidR="00C46E77" w:rsidRDefault="00C46E77" w:rsidP="00C46E77">
                      <w:pPr>
                        <w:jc w:val="center"/>
                      </w:pPr>
                      <w:r w:rsidRPr="00C46E77">
                        <w:t>The increasing movement of people across borders for work, education, or other reasons, contributing to cultural exchange and demographic shifts.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B33CFF8" w14:textId="3CB5D877" w:rsidR="00266B34" w:rsidRDefault="00266B34">
      <w:pPr>
        <w:rPr>
          <w:rFonts w:ascii="Arial" w:hAnsi="Arial" w:cs="Arial"/>
        </w:rPr>
      </w:pPr>
    </w:p>
    <w:p w14:paraId="5C447063" w14:textId="7601E9B3" w:rsidR="00266B34" w:rsidRDefault="00266B34">
      <w:pPr>
        <w:rPr>
          <w:rFonts w:ascii="Arial" w:hAnsi="Arial" w:cs="Arial"/>
        </w:rPr>
      </w:pPr>
    </w:p>
    <w:p w14:paraId="1BE4ADE0" w14:textId="77777777" w:rsidR="00266B34" w:rsidRDefault="00266B34">
      <w:pPr>
        <w:rPr>
          <w:rFonts w:ascii="Arial" w:hAnsi="Arial" w:cs="Arial"/>
        </w:rPr>
      </w:pPr>
    </w:p>
    <w:p w14:paraId="42AFF0A0" w14:textId="77777777" w:rsidR="008275A2" w:rsidRDefault="008275A2" w:rsidP="000742CF">
      <w:pPr>
        <w:rPr>
          <w:rFonts w:ascii="Arial" w:hAnsi="Arial" w:cs="Arial"/>
        </w:rPr>
      </w:pPr>
    </w:p>
    <w:p w14:paraId="57AC986E" w14:textId="77777777" w:rsidR="000C00B6" w:rsidRDefault="000C00B6" w:rsidP="000742CF">
      <w:pPr>
        <w:rPr>
          <w:rFonts w:ascii="Arial" w:hAnsi="Arial" w:cs="Arial"/>
        </w:rPr>
      </w:pPr>
    </w:p>
    <w:p w14:paraId="46C86288" w14:textId="4D6FDE36" w:rsidR="00795270" w:rsidRDefault="000742CF" w:rsidP="000742CF">
      <w:pPr>
        <w:rPr>
          <w:rFonts w:ascii="Arial" w:hAnsi="Arial" w:cs="Arial"/>
        </w:rPr>
      </w:pPr>
      <w:r w:rsidRPr="000742CF">
        <w:rPr>
          <w:rFonts w:ascii="Arial" w:hAnsi="Arial" w:cs="Arial"/>
        </w:rPr>
        <w:lastRenderedPageBreak/>
        <w:t xml:space="preserve">Watch: </w:t>
      </w:r>
      <w:hyperlink r:id="rId8" w:history="1">
        <w:r w:rsidRPr="0034523B">
          <w:rPr>
            <w:rStyle w:val="Hyperlink"/>
            <w:rFonts w:ascii="Arial" w:hAnsi="Arial" w:cs="Arial"/>
          </w:rPr>
          <w:t>https://www.youtube.com/watch?v=JJ0nFD19eT8</w:t>
        </w:r>
      </w:hyperlink>
      <w:r>
        <w:rPr>
          <w:rFonts w:ascii="Arial" w:hAnsi="Arial" w:cs="Arial"/>
        </w:rPr>
        <w:t xml:space="preserve">. </w:t>
      </w:r>
      <w:r w:rsidRPr="000742CF">
        <w:rPr>
          <w:rFonts w:ascii="Arial" w:hAnsi="Arial" w:cs="Arial"/>
        </w:rPr>
        <w:t>Cite the takeaways</w:t>
      </w:r>
    </w:p>
    <w:p w14:paraId="676F7892" w14:textId="77777777" w:rsidR="00795270" w:rsidRPr="00795270" w:rsidRDefault="00795270" w:rsidP="0079527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PH"/>
          <w14:ligatures w14:val="none"/>
        </w:rPr>
      </w:pPr>
      <w:r w:rsidRPr="00795270">
        <w:rPr>
          <w:rFonts w:ascii="Arial" w:eastAsia="Times New Roman" w:hAnsi="Arial" w:cs="Arial"/>
          <w:b/>
          <w:bCs/>
          <w:color w:val="222222"/>
          <w:kern w:val="0"/>
          <w:lang w:eastAsia="en-PH"/>
          <w14:ligatures w14:val="none"/>
        </w:rPr>
        <w:t>Globalization is the interconnectedness of the world.</w:t>
      </w:r>
      <w:r w:rsidRPr="00795270">
        <w:rPr>
          <w:rFonts w:ascii="Arial" w:eastAsia="Times New Roman" w:hAnsi="Arial" w:cs="Arial"/>
          <w:color w:val="222222"/>
          <w:kern w:val="0"/>
          <w:lang w:eastAsia="en-PH"/>
          <w14:ligatures w14:val="none"/>
        </w:rPr>
        <w:t> This means that countries, businesses, and people are increasingly connected through trade, communication, and travel.</w:t>
      </w:r>
    </w:p>
    <w:p w14:paraId="3A716F34" w14:textId="262C4216" w:rsidR="00795270" w:rsidRDefault="00795270" w:rsidP="00795270">
      <w:pPr>
        <w:numPr>
          <w:ilvl w:val="0"/>
          <w:numId w:val="1"/>
        </w:numPr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PH"/>
          <w14:ligatures w14:val="none"/>
        </w:rPr>
      </w:pPr>
      <w:r w:rsidRPr="00795270">
        <w:rPr>
          <w:rFonts w:ascii="Arial" w:eastAsia="Times New Roman" w:hAnsi="Arial" w:cs="Arial"/>
          <w:b/>
          <w:bCs/>
          <w:color w:val="222222"/>
          <w:kern w:val="0"/>
          <w:lang w:eastAsia="en-PH"/>
          <w14:ligatures w14:val="none"/>
        </w:rPr>
        <w:t>Globalization has both positive and negative impacts.</w:t>
      </w:r>
      <w:r w:rsidRPr="00795270">
        <w:rPr>
          <w:rFonts w:ascii="Arial" w:eastAsia="Times New Roman" w:hAnsi="Arial" w:cs="Arial"/>
          <w:color w:val="222222"/>
          <w:kern w:val="0"/>
          <w:lang w:eastAsia="en-PH"/>
          <w14:ligatures w14:val="none"/>
        </w:rPr>
        <w:t> On the one hand, it can lead to economic growth, increased trade, and cultural exchange. On the other hand, it can also lead to job losses, environmental damage.</w:t>
      </w:r>
    </w:p>
    <w:p w14:paraId="76A6D0DE" w14:textId="5DC57362" w:rsidR="001B2A3D" w:rsidRDefault="00795270" w:rsidP="00B3318B">
      <w:pPr>
        <w:numPr>
          <w:ilvl w:val="0"/>
          <w:numId w:val="1"/>
        </w:numPr>
        <w:shd w:val="clear" w:color="auto" w:fill="FFFFFF"/>
        <w:spacing w:before="240" w:after="0" w:line="240" w:lineRule="auto"/>
        <w:rPr>
          <w:rFonts w:ascii="Arial" w:eastAsia="Times New Roman" w:hAnsi="Arial" w:cs="Arial"/>
          <w:color w:val="222222"/>
          <w:kern w:val="0"/>
          <w:lang w:eastAsia="en-PH"/>
          <w14:ligatures w14:val="none"/>
        </w:rPr>
      </w:pPr>
      <w:r w:rsidRPr="00795270">
        <w:rPr>
          <w:rFonts w:ascii="Arial" w:eastAsia="Times New Roman" w:hAnsi="Arial" w:cs="Arial"/>
          <w:b/>
          <w:bCs/>
          <w:color w:val="222222"/>
          <w:kern w:val="0"/>
          <w:lang w:eastAsia="en-PH"/>
          <w14:ligatures w14:val="none"/>
        </w:rPr>
        <w:t>The impact of globalization is uneven.</w:t>
      </w:r>
      <w:r w:rsidRPr="00795270">
        <w:rPr>
          <w:rFonts w:ascii="Arial" w:eastAsia="Times New Roman" w:hAnsi="Arial" w:cs="Arial"/>
          <w:color w:val="222222"/>
          <w:kern w:val="0"/>
          <w:lang w:eastAsia="en-PH"/>
          <w14:ligatures w14:val="none"/>
        </w:rPr>
        <w:t> Some countries and people benefit more from globalization than others. This can lead to inequality and social unrest.</w:t>
      </w:r>
    </w:p>
    <w:p w14:paraId="2D5B9995" w14:textId="439DEC5B" w:rsidR="00B3318B" w:rsidRDefault="00B3318B" w:rsidP="00B3318B">
      <w:pPr>
        <w:pStyle w:val="ListParagraph"/>
        <w:numPr>
          <w:ilvl w:val="0"/>
          <w:numId w:val="1"/>
        </w:numPr>
        <w:spacing w:before="240" w:after="0"/>
        <w:rPr>
          <w:rFonts w:ascii="Arial" w:hAnsi="Arial" w:cs="Arial"/>
        </w:rPr>
      </w:pPr>
      <w:r w:rsidRPr="00C64BFC">
        <w:rPr>
          <w:rFonts w:ascii="Arial" w:hAnsi="Arial" w:cs="Arial"/>
        </w:rPr>
        <w:t xml:space="preserve">It is important to realize that globalization itself is neither good nor bad, it depends on how people deal with all new possibilities in the future </w:t>
      </w:r>
    </w:p>
    <w:p w14:paraId="3A187689" w14:textId="77777777" w:rsidR="00B3318B" w:rsidRPr="00B3318B" w:rsidRDefault="00B3318B" w:rsidP="00B3318B">
      <w:pPr>
        <w:pStyle w:val="ListParagraph"/>
        <w:spacing w:before="240" w:after="0"/>
        <w:rPr>
          <w:rFonts w:ascii="Arial" w:hAnsi="Arial" w:cs="Arial"/>
        </w:rPr>
      </w:pPr>
    </w:p>
    <w:p w14:paraId="28B166C3" w14:textId="77777777" w:rsidR="00D5126E" w:rsidRDefault="000742CF" w:rsidP="00820894">
      <w:pPr>
        <w:rPr>
          <w:rFonts w:ascii="Arial" w:hAnsi="Arial" w:cs="Arial"/>
        </w:rPr>
      </w:pPr>
      <w:r w:rsidRPr="000742CF">
        <w:rPr>
          <w:rFonts w:ascii="Arial" w:hAnsi="Arial" w:cs="Arial"/>
        </w:rPr>
        <w:t>Read the article on Globalization with the link below.</w:t>
      </w:r>
      <w:r>
        <w:rPr>
          <w:rFonts w:ascii="Arial" w:hAnsi="Arial" w:cs="Arial"/>
        </w:rPr>
        <w:t xml:space="preserve"> </w:t>
      </w:r>
      <w:hyperlink r:id="rId9" w:history="1">
        <w:r w:rsidRPr="0034523B">
          <w:rPr>
            <w:rStyle w:val="Hyperlink"/>
            <w:rFonts w:ascii="Arial" w:hAnsi="Arial" w:cs="Arial"/>
          </w:rPr>
          <w:t>https://www.managementstudyguide.com/what-isglobalization.htm</w:t>
        </w:r>
      </w:hyperlink>
      <w:r w:rsidRPr="000742CF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0742CF">
        <w:rPr>
          <w:rFonts w:ascii="Arial" w:hAnsi="Arial" w:cs="Arial"/>
        </w:rPr>
        <w:t>Cite the takeaways.</w:t>
      </w:r>
    </w:p>
    <w:p w14:paraId="631183DF" w14:textId="4A513E5B" w:rsidR="00820894" w:rsidRPr="00BA20B1" w:rsidRDefault="00BA20B1" w:rsidP="00BA20B1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BA20B1">
        <w:rPr>
          <w:rFonts w:ascii="Arial" w:hAnsi="Arial" w:cs="Arial"/>
          <w:b/>
          <w:bCs/>
        </w:rPr>
        <w:t>Globalization meaning and dimension</w:t>
      </w:r>
    </w:p>
    <w:p w14:paraId="31FCEB96" w14:textId="77777777" w:rsidR="00820894" w:rsidRPr="00820894" w:rsidRDefault="00820894" w:rsidP="00820894">
      <w:pPr>
        <w:numPr>
          <w:ilvl w:val="0"/>
          <w:numId w:val="4"/>
        </w:numPr>
        <w:rPr>
          <w:rFonts w:ascii="Arial" w:hAnsi="Arial" w:cs="Arial"/>
        </w:rPr>
      </w:pPr>
      <w:r w:rsidRPr="00820894">
        <w:rPr>
          <w:rFonts w:ascii="Arial" w:hAnsi="Arial" w:cs="Arial"/>
          <w:b/>
          <w:bCs/>
        </w:rPr>
        <w:t>Globalization is the interconnectedness of the world.</w:t>
      </w:r>
      <w:r w:rsidRPr="00820894">
        <w:rPr>
          <w:rFonts w:ascii="Arial" w:hAnsi="Arial" w:cs="Arial"/>
        </w:rPr>
        <w:t> It's about the free movement of goods, services, and people across borders, leading to increased integration of economies and societies.</w:t>
      </w:r>
    </w:p>
    <w:p w14:paraId="0315FA15" w14:textId="4611FB31" w:rsidR="00820894" w:rsidRPr="00820894" w:rsidRDefault="00820894" w:rsidP="00820894">
      <w:pPr>
        <w:numPr>
          <w:ilvl w:val="0"/>
          <w:numId w:val="4"/>
        </w:numPr>
        <w:rPr>
          <w:rFonts w:ascii="Arial" w:hAnsi="Arial" w:cs="Arial"/>
        </w:rPr>
      </w:pPr>
      <w:r w:rsidRPr="00820894">
        <w:rPr>
          <w:rFonts w:ascii="Arial" w:hAnsi="Arial" w:cs="Arial"/>
          <w:b/>
          <w:bCs/>
        </w:rPr>
        <w:t>Globalization has multiple dimensions:</w:t>
      </w:r>
      <w:r w:rsidRPr="00820894">
        <w:rPr>
          <w:rFonts w:ascii="Arial" w:hAnsi="Arial" w:cs="Arial"/>
        </w:rPr>
        <w:t> economic, social, political, and cultural. It involves the flow of capital, ideas, people, and cultural products across national boundaries.</w:t>
      </w:r>
    </w:p>
    <w:p w14:paraId="71088D55" w14:textId="14FA9FF3" w:rsidR="00820894" w:rsidRPr="00F145A3" w:rsidRDefault="00820894" w:rsidP="00F145A3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F145A3">
        <w:rPr>
          <w:rFonts w:ascii="Arial" w:hAnsi="Arial" w:cs="Arial"/>
          <w:b/>
          <w:bCs/>
        </w:rPr>
        <w:t>Impacts of Globalization</w:t>
      </w:r>
    </w:p>
    <w:p w14:paraId="7022FCAC" w14:textId="77777777" w:rsidR="00820894" w:rsidRPr="00820894" w:rsidRDefault="00820894" w:rsidP="00820894">
      <w:pPr>
        <w:numPr>
          <w:ilvl w:val="0"/>
          <w:numId w:val="6"/>
        </w:numPr>
        <w:rPr>
          <w:rFonts w:ascii="Arial" w:hAnsi="Arial" w:cs="Arial"/>
        </w:rPr>
      </w:pPr>
      <w:r w:rsidRPr="00820894">
        <w:rPr>
          <w:rFonts w:ascii="Arial" w:hAnsi="Arial" w:cs="Arial"/>
          <w:b/>
          <w:bCs/>
        </w:rPr>
        <w:t>Economic growth:</w:t>
      </w:r>
      <w:r w:rsidRPr="00820894">
        <w:rPr>
          <w:rFonts w:ascii="Arial" w:hAnsi="Arial" w:cs="Arial"/>
        </w:rPr>
        <w:t> Globalization has led to increased economic growth in many countries.</w:t>
      </w:r>
    </w:p>
    <w:p w14:paraId="09444A00" w14:textId="77777777" w:rsidR="00820894" w:rsidRPr="00820894" w:rsidRDefault="00820894" w:rsidP="00820894">
      <w:pPr>
        <w:numPr>
          <w:ilvl w:val="0"/>
          <w:numId w:val="6"/>
        </w:numPr>
        <w:rPr>
          <w:rFonts w:ascii="Arial" w:hAnsi="Arial" w:cs="Arial"/>
        </w:rPr>
      </w:pPr>
      <w:r w:rsidRPr="00820894">
        <w:rPr>
          <w:rFonts w:ascii="Arial" w:hAnsi="Arial" w:cs="Arial"/>
          <w:b/>
          <w:bCs/>
        </w:rPr>
        <w:t>Job creation:</w:t>
      </w:r>
      <w:r w:rsidRPr="00820894">
        <w:rPr>
          <w:rFonts w:ascii="Arial" w:hAnsi="Arial" w:cs="Arial"/>
        </w:rPr>
        <w:t> New jobs have been created in some sectors, particularly in manufacturing and services.</w:t>
      </w:r>
    </w:p>
    <w:p w14:paraId="1BD78AB0" w14:textId="77777777" w:rsidR="00820894" w:rsidRPr="00820894" w:rsidRDefault="00820894" w:rsidP="00820894">
      <w:pPr>
        <w:numPr>
          <w:ilvl w:val="0"/>
          <w:numId w:val="6"/>
        </w:numPr>
        <w:rPr>
          <w:rFonts w:ascii="Arial" w:hAnsi="Arial" w:cs="Arial"/>
        </w:rPr>
      </w:pPr>
      <w:r w:rsidRPr="00820894">
        <w:rPr>
          <w:rFonts w:ascii="Arial" w:hAnsi="Arial" w:cs="Arial"/>
          <w:b/>
          <w:bCs/>
        </w:rPr>
        <w:t>Poverty reduction:</w:t>
      </w:r>
      <w:r w:rsidRPr="00820894">
        <w:rPr>
          <w:rFonts w:ascii="Arial" w:hAnsi="Arial" w:cs="Arial"/>
        </w:rPr>
        <w:t> Globalization has helped to reduce poverty in some developing countries.</w:t>
      </w:r>
    </w:p>
    <w:p w14:paraId="36F04D9E" w14:textId="77777777" w:rsidR="00820894" w:rsidRPr="00820894" w:rsidRDefault="00820894" w:rsidP="00820894">
      <w:pPr>
        <w:numPr>
          <w:ilvl w:val="0"/>
          <w:numId w:val="6"/>
        </w:numPr>
        <w:rPr>
          <w:rFonts w:ascii="Arial" w:hAnsi="Arial" w:cs="Arial"/>
        </w:rPr>
      </w:pPr>
      <w:r w:rsidRPr="00820894">
        <w:rPr>
          <w:rFonts w:ascii="Arial" w:hAnsi="Arial" w:cs="Arial"/>
          <w:b/>
          <w:bCs/>
        </w:rPr>
        <w:t>Cultural exchange:</w:t>
      </w:r>
      <w:r w:rsidRPr="00820894">
        <w:rPr>
          <w:rFonts w:ascii="Arial" w:hAnsi="Arial" w:cs="Arial"/>
        </w:rPr>
        <w:t> It has facilitated the exchange of ideas and cultures around the world.</w:t>
      </w:r>
    </w:p>
    <w:p w14:paraId="3BDE6B68" w14:textId="77777777" w:rsidR="00820894" w:rsidRPr="00820894" w:rsidRDefault="00820894" w:rsidP="00820894">
      <w:pPr>
        <w:numPr>
          <w:ilvl w:val="0"/>
          <w:numId w:val="6"/>
        </w:numPr>
        <w:rPr>
          <w:rFonts w:ascii="Arial" w:hAnsi="Arial" w:cs="Arial"/>
        </w:rPr>
      </w:pPr>
      <w:r w:rsidRPr="00820894">
        <w:rPr>
          <w:rFonts w:ascii="Arial" w:hAnsi="Arial" w:cs="Arial"/>
          <w:b/>
          <w:bCs/>
        </w:rPr>
        <w:t>Environmental challenges:</w:t>
      </w:r>
      <w:r w:rsidRPr="00820894">
        <w:rPr>
          <w:rFonts w:ascii="Arial" w:hAnsi="Arial" w:cs="Arial"/>
        </w:rPr>
        <w:t> Globalization has also contributed to environmental challenges, such as climate change and pollution.</w:t>
      </w:r>
    </w:p>
    <w:p w14:paraId="5ECB59C8" w14:textId="77777777" w:rsidR="00820894" w:rsidRPr="00820894" w:rsidRDefault="00820894" w:rsidP="00820894">
      <w:pPr>
        <w:numPr>
          <w:ilvl w:val="0"/>
          <w:numId w:val="6"/>
        </w:numPr>
        <w:rPr>
          <w:rFonts w:ascii="Arial" w:hAnsi="Arial" w:cs="Arial"/>
        </w:rPr>
      </w:pPr>
      <w:r w:rsidRPr="00820894">
        <w:rPr>
          <w:rFonts w:ascii="Arial" w:hAnsi="Arial" w:cs="Arial"/>
          <w:b/>
          <w:bCs/>
        </w:rPr>
        <w:t>Social inequality:</w:t>
      </w:r>
      <w:r w:rsidRPr="00820894">
        <w:rPr>
          <w:rFonts w:ascii="Arial" w:hAnsi="Arial" w:cs="Arial"/>
        </w:rPr>
        <w:t> Globalization has exacerbated social inequality in some countries.</w:t>
      </w:r>
    </w:p>
    <w:p w14:paraId="3209AAEB" w14:textId="195F68B3" w:rsidR="00820894" w:rsidRPr="00F145A3" w:rsidRDefault="00820894" w:rsidP="00F145A3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F145A3">
        <w:rPr>
          <w:rFonts w:ascii="Arial" w:hAnsi="Arial" w:cs="Arial"/>
          <w:b/>
          <w:bCs/>
        </w:rPr>
        <w:t>The Rise of Protectionism and Populism</w:t>
      </w:r>
    </w:p>
    <w:p w14:paraId="37EED17D" w14:textId="77777777" w:rsidR="00820894" w:rsidRPr="00820894" w:rsidRDefault="00820894" w:rsidP="00820894">
      <w:pPr>
        <w:numPr>
          <w:ilvl w:val="0"/>
          <w:numId w:val="7"/>
        </w:numPr>
        <w:rPr>
          <w:rFonts w:ascii="Arial" w:hAnsi="Arial" w:cs="Arial"/>
        </w:rPr>
      </w:pPr>
      <w:r w:rsidRPr="00820894">
        <w:rPr>
          <w:rFonts w:ascii="Arial" w:hAnsi="Arial" w:cs="Arial"/>
          <w:b/>
          <w:bCs/>
        </w:rPr>
        <w:t>Backlash against globalization:</w:t>
      </w:r>
      <w:r w:rsidRPr="00820894">
        <w:rPr>
          <w:rFonts w:ascii="Arial" w:hAnsi="Arial" w:cs="Arial"/>
        </w:rPr>
        <w:t> The Global Financial Crisis of 2008 led to a backlash against globalization, with people feeling that it benefited the wealthy at the expense of the average person.</w:t>
      </w:r>
    </w:p>
    <w:p w14:paraId="5FE77343" w14:textId="77777777" w:rsidR="00820894" w:rsidRPr="00820894" w:rsidRDefault="00820894" w:rsidP="00820894">
      <w:pPr>
        <w:numPr>
          <w:ilvl w:val="0"/>
          <w:numId w:val="7"/>
        </w:numPr>
        <w:rPr>
          <w:rFonts w:ascii="Arial" w:hAnsi="Arial" w:cs="Arial"/>
        </w:rPr>
      </w:pPr>
      <w:r w:rsidRPr="00820894">
        <w:rPr>
          <w:rFonts w:ascii="Arial" w:hAnsi="Arial" w:cs="Arial"/>
          <w:b/>
          <w:bCs/>
        </w:rPr>
        <w:lastRenderedPageBreak/>
        <w:t>Rise of protectionist policies:</w:t>
      </w:r>
      <w:r w:rsidRPr="00820894">
        <w:rPr>
          <w:rFonts w:ascii="Arial" w:hAnsi="Arial" w:cs="Arial"/>
        </w:rPr>
        <w:t> This backlash has led to the rise of protectionist policies, such as tariffs and restrictions on immigration, in countries like the United States and Europe.</w:t>
      </w:r>
    </w:p>
    <w:p w14:paraId="4D3DBCC9" w14:textId="77777777" w:rsidR="00820894" w:rsidRPr="00820894" w:rsidRDefault="00820894" w:rsidP="00820894">
      <w:pPr>
        <w:numPr>
          <w:ilvl w:val="0"/>
          <w:numId w:val="7"/>
        </w:numPr>
        <w:rPr>
          <w:rFonts w:ascii="Arial" w:hAnsi="Arial" w:cs="Arial"/>
        </w:rPr>
      </w:pPr>
      <w:r w:rsidRPr="00820894">
        <w:rPr>
          <w:rFonts w:ascii="Arial" w:hAnsi="Arial" w:cs="Arial"/>
          <w:b/>
          <w:bCs/>
        </w:rPr>
        <w:t>The future of globalization is uncertain:</w:t>
      </w:r>
      <w:r w:rsidRPr="00820894">
        <w:rPr>
          <w:rFonts w:ascii="Arial" w:hAnsi="Arial" w:cs="Arial"/>
        </w:rPr>
        <w:t> While some experts believe that globalization will continue, others argue that it is facing a significant setback.</w:t>
      </w:r>
    </w:p>
    <w:p w14:paraId="4C152326" w14:textId="421972D8" w:rsidR="00820894" w:rsidRPr="00F145A3" w:rsidRDefault="00820894" w:rsidP="00F145A3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F145A3">
        <w:rPr>
          <w:rFonts w:ascii="Arial" w:hAnsi="Arial" w:cs="Arial"/>
          <w:b/>
          <w:bCs/>
        </w:rPr>
        <w:t>The Role of Emerging Markets</w:t>
      </w:r>
    </w:p>
    <w:p w14:paraId="61F244F7" w14:textId="77777777" w:rsidR="00820894" w:rsidRPr="00820894" w:rsidRDefault="00820894" w:rsidP="00820894">
      <w:pPr>
        <w:numPr>
          <w:ilvl w:val="0"/>
          <w:numId w:val="8"/>
        </w:numPr>
        <w:rPr>
          <w:rFonts w:ascii="Arial" w:hAnsi="Arial" w:cs="Arial"/>
        </w:rPr>
      </w:pPr>
      <w:r w:rsidRPr="00820894">
        <w:rPr>
          <w:rFonts w:ascii="Arial" w:hAnsi="Arial" w:cs="Arial"/>
          <w:b/>
          <w:bCs/>
        </w:rPr>
        <w:t>Emerging markets as a new frontier:</w:t>
      </w:r>
      <w:r w:rsidRPr="00820894">
        <w:rPr>
          <w:rFonts w:ascii="Arial" w:hAnsi="Arial" w:cs="Arial"/>
        </w:rPr>
        <w:t> Countries like Brazil, Russia, India, China, and South Africa (BRICS) have benefited from globalization and are seen as a new frontier for global growth.</w:t>
      </w:r>
    </w:p>
    <w:p w14:paraId="264CA19B" w14:textId="77777777" w:rsidR="00820894" w:rsidRPr="00820894" w:rsidRDefault="00820894" w:rsidP="00820894">
      <w:pPr>
        <w:numPr>
          <w:ilvl w:val="0"/>
          <w:numId w:val="8"/>
        </w:numPr>
        <w:rPr>
          <w:rFonts w:ascii="Arial" w:hAnsi="Arial" w:cs="Arial"/>
        </w:rPr>
      </w:pPr>
      <w:r w:rsidRPr="00820894">
        <w:rPr>
          <w:rFonts w:ascii="Arial" w:hAnsi="Arial" w:cs="Arial"/>
          <w:b/>
          <w:bCs/>
        </w:rPr>
        <w:t>Rebalancing of the global economy:</w:t>
      </w:r>
      <w:r w:rsidRPr="00820894">
        <w:rPr>
          <w:rFonts w:ascii="Arial" w:hAnsi="Arial" w:cs="Arial"/>
        </w:rPr>
        <w:t> The rise of emerging markets could lead to a rebalancing of the global economy, with more power shifting to the East.</w:t>
      </w:r>
    </w:p>
    <w:p w14:paraId="7C872ED7" w14:textId="46F2D17F" w:rsidR="00820894" w:rsidRPr="00F145A3" w:rsidRDefault="00820894" w:rsidP="00F145A3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F145A3">
        <w:rPr>
          <w:rFonts w:ascii="Arial" w:hAnsi="Arial" w:cs="Arial"/>
          <w:b/>
          <w:bCs/>
        </w:rPr>
        <w:t>The Future of the Nation State</w:t>
      </w:r>
    </w:p>
    <w:p w14:paraId="691CEDDB" w14:textId="77777777" w:rsidR="00820894" w:rsidRPr="00820894" w:rsidRDefault="00820894" w:rsidP="00820894">
      <w:pPr>
        <w:numPr>
          <w:ilvl w:val="0"/>
          <w:numId w:val="9"/>
        </w:numPr>
        <w:rPr>
          <w:rFonts w:ascii="Arial" w:hAnsi="Arial" w:cs="Arial"/>
        </w:rPr>
      </w:pPr>
      <w:r w:rsidRPr="00820894">
        <w:rPr>
          <w:rFonts w:ascii="Arial" w:hAnsi="Arial" w:cs="Arial"/>
          <w:b/>
          <w:bCs/>
        </w:rPr>
        <w:t>Global governance vs. national sovereignty:</w:t>
      </w:r>
      <w:r w:rsidRPr="00820894">
        <w:rPr>
          <w:rFonts w:ascii="Arial" w:hAnsi="Arial" w:cs="Arial"/>
        </w:rPr>
        <w:t> There is a growing debate about whether the nation state is in decline due to globalization and the need for global solutions to global problems.</w:t>
      </w:r>
    </w:p>
    <w:p w14:paraId="15DDDF3A" w14:textId="77777777" w:rsidR="00820894" w:rsidRPr="00820894" w:rsidRDefault="00820894" w:rsidP="00820894">
      <w:pPr>
        <w:numPr>
          <w:ilvl w:val="0"/>
          <w:numId w:val="9"/>
        </w:numPr>
        <w:rPr>
          <w:rFonts w:ascii="Arial" w:hAnsi="Arial" w:cs="Arial"/>
        </w:rPr>
      </w:pPr>
      <w:r w:rsidRPr="00820894">
        <w:rPr>
          <w:rFonts w:ascii="Arial" w:hAnsi="Arial" w:cs="Arial"/>
          <w:b/>
          <w:bCs/>
        </w:rPr>
        <w:t>The role of international organizations:</w:t>
      </w:r>
      <w:r w:rsidRPr="00820894">
        <w:rPr>
          <w:rFonts w:ascii="Arial" w:hAnsi="Arial" w:cs="Arial"/>
        </w:rPr>
        <w:t> International organizations like the UN, IMF, and World Bank are playing an increasingly important role in global governance.</w:t>
      </w:r>
    </w:p>
    <w:p w14:paraId="49BBEA42" w14:textId="4EAD9394" w:rsidR="00820894" w:rsidRPr="00F145A3" w:rsidRDefault="00820894" w:rsidP="00F145A3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F145A3">
        <w:rPr>
          <w:rFonts w:ascii="Arial" w:hAnsi="Arial" w:cs="Arial"/>
          <w:b/>
          <w:bCs/>
        </w:rPr>
        <w:t>Critiques of Globalization</w:t>
      </w:r>
    </w:p>
    <w:p w14:paraId="088489B5" w14:textId="77777777" w:rsidR="00820894" w:rsidRPr="00820894" w:rsidRDefault="00820894" w:rsidP="00820894">
      <w:pPr>
        <w:numPr>
          <w:ilvl w:val="0"/>
          <w:numId w:val="10"/>
        </w:numPr>
        <w:rPr>
          <w:rFonts w:ascii="Arial" w:hAnsi="Arial" w:cs="Arial"/>
        </w:rPr>
      </w:pPr>
      <w:r w:rsidRPr="00820894">
        <w:rPr>
          <w:rFonts w:ascii="Arial" w:hAnsi="Arial" w:cs="Arial"/>
          <w:b/>
          <w:bCs/>
        </w:rPr>
        <w:t>Growing income inequality:</w:t>
      </w:r>
      <w:r w:rsidRPr="00820894">
        <w:rPr>
          <w:rFonts w:ascii="Arial" w:hAnsi="Arial" w:cs="Arial"/>
        </w:rPr>
        <w:t> Globalization has been blamed for increasing income inequality, as it benefits elites and the educated more than the average person.</w:t>
      </w:r>
    </w:p>
    <w:p w14:paraId="5FA38798" w14:textId="77777777" w:rsidR="00820894" w:rsidRPr="00820894" w:rsidRDefault="00820894" w:rsidP="00820894">
      <w:pPr>
        <w:numPr>
          <w:ilvl w:val="0"/>
          <w:numId w:val="10"/>
        </w:numPr>
        <w:rPr>
          <w:rFonts w:ascii="Arial" w:hAnsi="Arial" w:cs="Arial"/>
        </w:rPr>
      </w:pPr>
      <w:r w:rsidRPr="00820894">
        <w:rPr>
          <w:rFonts w:ascii="Arial" w:hAnsi="Arial" w:cs="Arial"/>
          <w:b/>
          <w:bCs/>
        </w:rPr>
        <w:t>Social tensions:</w:t>
      </w:r>
      <w:r w:rsidRPr="00820894">
        <w:rPr>
          <w:rFonts w:ascii="Arial" w:hAnsi="Arial" w:cs="Arial"/>
        </w:rPr>
        <w:t> Globalization has contributed to social tensions, as those left out of the process resent those who have benefited.</w:t>
      </w:r>
    </w:p>
    <w:p w14:paraId="63C0BFBD" w14:textId="35CBCA0F" w:rsidR="00820894" w:rsidRPr="00F145A3" w:rsidRDefault="00820894" w:rsidP="00F145A3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F145A3">
        <w:rPr>
          <w:rFonts w:ascii="Arial" w:hAnsi="Arial" w:cs="Arial"/>
          <w:b/>
          <w:bCs/>
        </w:rPr>
        <w:t>The Internet and Globalization</w:t>
      </w:r>
    </w:p>
    <w:p w14:paraId="74888FF2" w14:textId="77777777" w:rsidR="00820894" w:rsidRPr="00820894" w:rsidRDefault="00820894" w:rsidP="00820894">
      <w:pPr>
        <w:numPr>
          <w:ilvl w:val="0"/>
          <w:numId w:val="11"/>
        </w:numPr>
        <w:rPr>
          <w:rFonts w:ascii="Arial" w:hAnsi="Arial" w:cs="Arial"/>
        </w:rPr>
      </w:pPr>
      <w:r w:rsidRPr="00820894">
        <w:rPr>
          <w:rFonts w:ascii="Arial" w:hAnsi="Arial" w:cs="Arial"/>
          <w:b/>
          <w:bCs/>
        </w:rPr>
        <w:t>The internet as a leveler:</w:t>
      </w:r>
      <w:r w:rsidRPr="00820894">
        <w:rPr>
          <w:rFonts w:ascii="Arial" w:hAnsi="Arial" w:cs="Arial"/>
        </w:rPr>
        <w:t> The internet has made it easier for businesses to operate globally, potentially creating new opportunities for entrepreneurs.</w:t>
      </w:r>
    </w:p>
    <w:p w14:paraId="6F08D183" w14:textId="24163D3D" w:rsidR="00822CEA" w:rsidRDefault="00820894" w:rsidP="00822CEA">
      <w:pPr>
        <w:numPr>
          <w:ilvl w:val="0"/>
          <w:numId w:val="11"/>
        </w:numPr>
        <w:rPr>
          <w:rFonts w:ascii="Arial" w:hAnsi="Arial" w:cs="Arial"/>
        </w:rPr>
      </w:pPr>
      <w:r w:rsidRPr="00820894">
        <w:rPr>
          <w:rFonts w:ascii="Arial" w:hAnsi="Arial" w:cs="Arial"/>
          <w:b/>
          <w:bCs/>
        </w:rPr>
        <w:t>The digital divide:</w:t>
      </w:r>
      <w:r w:rsidRPr="00820894">
        <w:rPr>
          <w:rFonts w:ascii="Arial" w:hAnsi="Arial" w:cs="Arial"/>
        </w:rPr>
        <w:t> However, the digital divide between those with and without access to the internet remains a significant challenge.</w:t>
      </w:r>
    </w:p>
    <w:p w14:paraId="73B6BC4C" w14:textId="21B88A1D" w:rsidR="00822CEA" w:rsidRPr="00635538" w:rsidRDefault="00822CEA" w:rsidP="00822CEA">
      <w:pPr>
        <w:pStyle w:val="ListParagraph"/>
        <w:numPr>
          <w:ilvl w:val="0"/>
          <w:numId w:val="13"/>
        </w:numPr>
        <w:rPr>
          <w:rFonts w:ascii="Arial" w:hAnsi="Arial" w:cs="Arial"/>
          <w:b/>
          <w:bCs/>
        </w:rPr>
      </w:pPr>
      <w:r w:rsidRPr="00635538">
        <w:rPr>
          <w:rFonts w:ascii="Arial" w:hAnsi="Arial" w:cs="Arial"/>
          <w:b/>
          <w:bCs/>
        </w:rPr>
        <w:t>Conclusion</w:t>
      </w:r>
    </w:p>
    <w:p w14:paraId="2781E71B" w14:textId="73B2C608" w:rsidR="00822CEA" w:rsidRDefault="0062272B" w:rsidP="00BD5981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62272B">
        <w:rPr>
          <w:rFonts w:ascii="Arial" w:hAnsi="Arial" w:cs="Arial"/>
        </w:rPr>
        <w:t>It is worthwhile to remember that any economic growth must be equitable and environmentally and socially responsible.</w:t>
      </w:r>
    </w:p>
    <w:p w14:paraId="1554A395" w14:textId="7703C5EB" w:rsidR="0062272B" w:rsidRPr="0062272B" w:rsidRDefault="00F877DF" w:rsidP="00BD5981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Pr="00F877DF">
        <w:rPr>
          <w:rFonts w:ascii="Arial" w:hAnsi="Arial" w:cs="Arial"/>
        </w:rPr>
        <w:t>he fact that globalization has worsened the income equalities and has contributed to social tensions and unrest means that despite the heady and giddy promises of the process</w:t>
      </w:r>
      <w:r w:rsidR="00E82D31">
        <w:rPr>
          <w:rFonts w:ascii="Arial" w:hAnsi="Arial" w:cs="Arial"/>
        </w:rPr>
        <w:t>.</w:t>
      </w:r>
    </w:p>
    <w:p w14:paraId="0516E697" w14:textId="72402C27" w:rsidR="00B3318B" w:rsidRPr="00F145A3" w:rsidRDefault="00B3318B" w:rsidP="00F145A3">
      <w:pPr>
        <w:ind w:left="720"/>
        <w:rPr>
          <w:rFonts w:ascii="Arial" w:hAnsi="Arial" w:cs="Arial"/>
        </w:rPr>
      </w:pPr>
    </w:p>
    <w:sectPr w:rsidR="00B3318B" w:rsidRPr="00F145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20F91"/>
    <w:multiLevelType w:val="hybridMultilevel"/>
    <w:tmpl w:val="067E8E80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107A5"/>
    <w:multiLevelType w:val="hybridMultilevel"/>
    <w:tmpl w:val="EAC8A9E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52116"/>
    <w:multiLevelType w:val="multilevel"/>
    <w:tmpl w:val="016E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C42CF"/>
    <w:multiLevelType w:val="multilevel"/>
    <w:tmpl w:val="6E28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245C9"/>
    <w:multiLevelType w:val="hybridMultilevel"/>
    <w:tmpl w:val="D8A613F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C77E2A"/>
    <w:multiLevelType w:val="multilevel"/>
    <w:tmpl w:val="CCDA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C57D5"/>
    <w:multiLevelType w:val="multilevel"/>
    <w:tmpl w:val="A68C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6048D"/>
    <w:multiLevelType w:val="hybridMultilevel"/>
    <w:tmpl w:val="7D163AC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96D7146"/>
    <w:multiLevelType w:val="multilevel"/>
    <w:tmpl w:val="DAEC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76217E"/>
    <w:multiLevelType w:val="hybridMultilevel"/>
    <w:tmpl w:val="320C780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2F73C1"/>
    <w:multiLevelType w:val="multilevel"/>
    <w:tmpl w:val="0124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54AA0"/>
    <w:multiLevelType w:val="multilevel"/>
    <w:tmpl w:val="35DC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7C71E0"/>
    <w:multiLevelType w:val="multilevel"/>
    <w:tmpl w:val="F8CC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9017D9"/>
    <w:multiLevelType w:val="multilevel"/>
    <w:tmpl w:val="2052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AB4A98"/>
    <w:multiLevelType w:val="multilevel"/>
    <w:tmpl w:val="EABA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447884">
    <w:abstractNumId w:val="1"/>
  </w:num>
  <w:num w:numId="2" w16cid:durableId="1802109103">
    <w:abstractNumId w:val="2"/>
  </w:num>
  <w:num w:numId="3" w16cid:durableId="2143763338">
    <w:abstractNumId w:val="9"/>
  </w:num>
  <w:num w:numId="4" w16cid:durableId="2014531266">
    <w:abstractNumId w:val="5"/>
  </w:num>
  <w:num w:numId="5" w16cid:durableId="1636714978">
    <w:abstractNumId w:val="11"/>
  </w:num>
  <w:num w:numId="6" w16cid:durableId="307631029">
    <w:abstractNumId w:val="14"/>
  </w:num>
  <w:num w:numId="7" w16cid:durableId="1033071587">
    <w:abstractNumId w:val="3"/>
  </w:num>
  <w:num w:numId="8" w16cid:durableId="2095013048">
    <w:abstractNumId w:val="6"/>
  </w:num>
  <w:num w:numId="9" w16cid:durableId="19092805">
    <w:abstractNumId w:val="8"/>
  </w:num>
  <w:num w:numId="10" w16cid:durableId="1686403304">
    <w:abstractNumId w:val="12"/>
  </w:num>
  <w:num w:numId="11" w16cid:durableId="764114634">
    <w:abstractNumId w:val="10"/>
  </w:num>
  <w:num w:numId="12" w16cid:durableId="98717992">
    <w:abstractNumId w:val="13"/>
  </w:num>
  <w:num w:numId="13" w16cid:durableId="2107604470">
    <w:abstractNumId w:val="0"/>
  </w:num>
  <w:num w:numId="14" w16cid:durableId="300616415">
    <w:abstractNumId w:val="7"/>
  </w:num>
  <w:num w:numId="15" w16cid:durableId="18873760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2CF"/>
    <w:rsid w:val="00046FEB"/>
    <w:rsid w:val="00067752"/>
    <w:rsid w:val="000742CF"/>
    <w:rsid w:val="000A1A14"/>
    <w:rsid w:val="000B4B15"/>
    <w:rsid w:val="000C00B6"/>
    <w:rsid w:val="000C086D"/>
    <w:rsid w:val="001062FE"/>
    <w:rsid w:val="001215C8"/>
    <w:rsid w:val="001400F3"/>
    <w:rsid w:val="001B2A3D"/>
    <w:rsid w:val="001F0462"/>
    <w:rsid w:val="002340D1"/>
    <w:rsid w:val="0025766C"/>
    <w:rsid w:val="00266B34"/>
    <w:rsid w:val="0035195F"/>
    <w:rsid w:val="0044152F"/>
    <w:rsid w:val="004C02AF"/>
    <w:rsid w:val="005473BB"/>
    <w:rsid w:val="00570F39"/>
    <w:rsid w:val="0062272B"/>
    <w:rsid w:val="00635538"/>
    <w:rsid w:val="0066497B"/>
    <w:rsid w:val="006D7BEC"/>
    <w:rsid w:val="00721DEC"/>
    <w:rsid w:val="00733D36"/>
    <w:rsid w:val="00795270"/>
    <w:rsid w:val="007E1764"/>
    <w:rsid w:val="00820894"/>
    <w:rsid w:val="00822CEA"/>
    <w:rsid w:val="008275A2"/>
    <w:rsid w:val="008A551F"/>
    <w:rsid w:val="009B0677"/>
    <w:rsid w:val="009E1DF4"/>
    <w:rsid w:val="00A04241"/>
    <w:rsid w:val="00A76E42"/>
    <w:rsid w:val="00A9639A"/>
    <w:rsid w:val="00B2300D"/>
    <w:rsid w:val="00B3318B"/>
    <w:rsid w:val="00B659FD"/>
    <w:rsid w:val="00BA20B1"/>
    <w:rsid w:val="00BD5981"/>
    <w:rsid w:val="00C203D3"/>
    <w:rsid w:val="00C46E77"/>
    <w:rsid w:val="00C543AF"/>
    <w:rsid w:val="00C64BFC"/>
    <w:rsid w:val="00C65F08"/>
    <w:rsid w:val="00C9053D"/>
    <w:rsid w:val="00D5126E"/>
    <w:rsid w:val="00D757B7"/>
    <w:rsid w:val="00D9244F"/>
    <w:rsid w:val="00D95615"/>
    <w:rsid w:val="00DD1A67"/>
    <w:rsid w:val="00E74346"/>
    <w:rsid w:val="00E80288"/>
    <w:rsid w:val="00E82D31"/>
    <w:rsid w:val="00ED2711"/>
    <w:rsid w:val="00F03673"/>
    <w:rsid w:val="00F145A3"/>
    <w:rsid w:val="00F877DF"/>
    <w:rsid w:val="00FE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1B50D"/>
  <w15:chartTrackingRefBased/>
  <w15:docId w15:val="{19BB2C5C-D9F8-4E6D-A090-17BBC4968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2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2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42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42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1DEC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7952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9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1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8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4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0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0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1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2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1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JJ0nFD19eT8" TargetMode="Externa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managementstudyguide.com/what-isglobalization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F99B2F-D56B-406C-A4B4-9E007DD0C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Dela Cruz</dc:creator>
  <cp:keywords/>
  <dc:description/>
  <cp:lastModifiedBy>Adriana Dela Cruz</cp:lastModifiedBy>
  <cp:revision>55</cp:revision>
  <dcterms:created xsi:type="dcterms:W3CDTF">2025-02-22T04:03:00Z</dcterms:created>
  <dcterms:modified xsi:type="dcterms:W3CDTF">2025-02-24T01:11:00Z</dcterms:modified>
</cp:coreProperties>
</file>