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62AEF">
      <w:pPr>
        <w:pStyle w:val="z-Principiodelformulario"/>
      </w:pPr>
      <w:bookmarkStart w:id="0" w:name="_GoBack"/>
      <w:bookmarkEnd w:id="0"/>
      <w:r>
        <w:t>Principio del formulario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4"/>
      </w:tblGrid>
      <w:tr w:rsidR="00000000">
        <w:trPr>
          <w:tblCellSpacing w:w="0" w:type="dxa"/>
        </w:trPr>
        <w:tc>
          <w:tcPr>
            <w:tcW w:w="4500" w:type="pct"/>
            <w:vAlign w:val="center"/>
            <w:hideMark/>
          </w:tcPr>
          <w:p w:rsidR="00000000" w:rsidRDefault="00D62A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   </w:t>
            </w:r>
            <w:r>
              <w:rPr>
                <w:rFonts w:eastAsia="Times New Roman"/>
              </w:rPr>
              <w:t> </w:t>
            </w:r>
          </w:p>
        </w:tc>
      </w:tr>
    </w:tbl>
    <w:p w:rsidR="00000000" w:rsidRDefault="00D62AEF">
      <w:pPr>
        <w:rPr>
          <w:rFonts w:eastAsia="Times New Roman"/>
        </w:rPr>
      </w:pPr>
      <w:r>
        <w:rPr>
          <w:rFonts w:eastAsia="Times New Roma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pt" o:ole="">
            <v:imagedata r:id="rId4" o:title=""/>
          </v:shape>
          <w:control r:id="rId5" w:name="DefaultOcxName" w:shapeid="_x0000_i1027"/>
        </w:object>
      </w:r>
    </w:p>
    <w:p w:rsidR="00000000" w:rsidRDefault="00D62AEF">
      <w:pPr>
        <w:pStyle w:val="z-Finaldelformulario"/>
      </w:pPr>
      <w:r>
        <w:t>Final del formulario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62AEF"/>
    <w:rsid w:val="00D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77A4A9A-5E16-4E96-A660-EE978C7E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90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/>
  <cp:revision>1</cp:revision>
  <dcterms:created xsi:type="dcterms:W3CDTF">2021-04-28T18:14:00Z</dcterms:created>
</cp:coreProperties>
</file>