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114300</wp:posOffset>
            </wp:positionV>
            <wp:extent cx="1347788" cy="1596171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596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4369125</wp:posOffset>
            </wp:positionH>
            <wp:positionV relativeFrom="paragraph">
              <wp:posOffset>114300</wp:posOffset>
            </wp:positionV>
            <wp:extent cx="1363253" cy="1614488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253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del proyecto individual 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Adriana Ivette Valadez Squivias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IDE utilizado es NetBeans y se desarrolla la interfaz gráfica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método main es el siguiente: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cual nos muestra la interfaz gráfica de nuestra aplicación.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i w:val="1"/>
          <w:rtl w:val="0"/>
        </w:rPr>
        <w:t xml:space="preserve">mostrarDatos() </w:t>
      </w:r>
      <w:r w:rsidDel="00000000" w:rsidR="00000000" w:rsidRPr="00000000">
        <w:rPr>
          <w:rtl w:val="0"/>
        </w:rPr>
        <w:t xml:space="preserve">es importante ya que se llama cada vez que se ejecuta alguna acción sobre la base de datos y su función es actualizar la interfaz gráfica.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de nuevo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utiliza la función de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limpiarCajas </w:t>
      </w:r>
      <w:r w:rsidDel="00000000" w:rsidR="00000000" w:rsidRPr="00000000">
        <w:rPr>
          <w:rtl w:val="0"/>
        </w:rPr>
        <w:t xml:space="preserve">para que al agregar un nuevo elemento en la base de datos lo muestre con elementos designados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12668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Guardar datos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función ligada al botón de agregar dato 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cual llama el método </w:t>
      </w:r>
      <w:r w:rsidDel="00000000" w:rsidR="00000000" w:rsidRPr="00000000">
        <w:rPr>
          <w:i w:val="1"/>
          <w:rtl w:val="0"/>
        </w:rPr>
        <w:t xml:space="preserve">insertarDatos() </w:t>
      </w:r>
      <w:r w:rsidDel="00000000" w:rsidR="00000000" w:rsidRPr="00000000">
        <w:rPr>
          <w:rtl w:val="0"/>
        </w:rPr>
        <w:t xml:space="preserve"> posteriormente limpia las entradas del usuario y actualiza la interfaz con el método </w:t>
      </w:r>
      <w:r w:rsidDel="00000000" w:rsidR="00000000" w:rsidRPr="00000000">
        <w:rPr>
          <w:i w:val="1"/>
          <w:rtl w:val="0"/>
        </w:rPr>
        <w:t xml:space="preserve">mostrarDatos() </w:t>
      </w:r>
      <w:r w:rsidDel="00000000" w:rsidR="00000000" w:rsidRPr="00000000">
        <w:rPr>
          <w:rtl w:val="0"/>
        </w:rPr>
        <w:t xml:space="preserve">explicado anteriormente.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i w:val="1"/>
          <w:rtl w:val="0"/>
        </w:rPr>
        <w:t xml:space="preserve">insertarDatos()</w:t>
      </w:r>
      <w:r w:rsidDel="00000000" w:rsidR="00000000" w:rsidRPr="00000000">
        <w:rPr>
          <w:rtl w:val="0"/>
        </w:rPr>
        <w:t xml:space="preserve"> contiene el query de SQL capaz de insertar los datos en la tabla correspondiente: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Datos: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siguiente función se llama al presionar el botón de eliminar, la cual sigue una lógica similar al del botón de agregar dato.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función de </w:t>
      </w:r>
      <w:r w:rsidDel="00000000" w:rsidR="00000000" w:rsidRPr="00000000">
        <w:rPr>
          <w:i w:val="1"/>
          <w:rtl w:val="0"/>
        </w:rPr>
        <w:t xml:space="preserve">eliminarRow() </w:t>
      </w:r>
      <w:r w:rsidDel="00000000" w:rsidR="00000000" w:rsidRPr="00000000">
        <w:rPr>
          <w:rtl w:val="0"/>
        </w:rPr>
        <w:t xml:space="preserve"> contiene el query capaz de eliminar un dato a partir de su ID el cual se recupera de la interfaz gráfica.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1295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datos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siguiente función se llama al hacer click en el botón de modificar: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8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cual llama la función </w:t>
      </w:r>
      <w:r w:rsidDel="00000000" w:rsidR="00000000" w:rsidRPr="00000000">
        <w:rPr>
          <w:i w:val="1"/>
          <w:rtl w:val="0"/>
        </w:rPr>
        <w:t xml:space="preserve">updateRow() </w:t>
      </w:r>
      <w:r w:rsidDel="00000000" w:rsidR="00000000" w:rsidRPr="00000000">
        <w:rPr>
          <w:rtl w:val="0"/>
        </w:rPr>
        <w:t xml:space="preserve">la cual tiene una lógica similar a la de guardar una entrada nueva con la única diferencia del query al ser un UPDATE en lugar de un INSERT y agregar el filtro por ID.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