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40A3" w14:textId="59D8F68E" w:rsidR="0014506C" w:rsidRDefault="0014506C" w:rsidP="0014506C">
      <w:pPr>
        <w:pStyle w:val="Title"/>
        <w:jc w:val="center"/>
      </w:pPr>
      <w:r>
        <w:t>Selenium</w:t>
      </w:r>
    </w:p>
    <w:p w14:paraId="741FD90C" w14:textId="77777777" w:rsidR="0014506C" w:rsidRPr="0014506C" w:rsidRDefault="0014506C" w:rsidP="0014506C"/>
    <w:sdt>
      <w:sdtPr>
        <w:id w:val="10599842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890B37C" w14:textId="42173D3C" w:rsidR="004F3473" w:rsidRDefault="004F3473">
          <w:pPr>
            <w:pStyle w:val="TOCHeading"/>
          </w:pPr>
          <w:r>
            <w:t>Table of Contents</w:t>
          </w:r>
        </w:p>
        <w:p w14:paraId="34E98104" w14:textId="0936D192" w:rsidR="004F3473" w:rsidRDefault="004F347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4485853" w:history="1">
            <w:r w:rsidRPr="00DB1EE4">
              <w:rPr>
                <w:rStyle w:val="Hyperlink"/>
                <w:noProof/>
              </w:rPr>
              <w:t>1.Installation</w:t>
            </w:r>
            <w:r w:rsidRPr="00DB1EE4">
              <w:rPr>
                <w:rStyle w:val="Hyperlink"/>
                <w:noProof/>
              </w:rPr>
              <w:t xml:space="preserve"> </w:t>
            </w:r>
            <w:r w:rsidRPr="00DB1EE4">
              <w:rPr>
                <w:rStyle w:val="Hyperlink"/>
                <w:noProof/>
              </w:rPr>
              <w:t>&amp;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74E7E" w14:textId="3CE28C69" w:rsidR="004F3473" w:rsidRDefault="004F34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85854" w:history="1">
            <w:r w:rsidRPr="00DB1EE4">
              <w:rPr>
                <w:rStyle w:val="Hyperlink"/>
                <w:noProof/>
              </w:rPr>
              <w:t>2. The "Essentials" Imports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B2206" w14:textId="3311A333" w:rsidR="004F3473" w:rsidRDefault="004F34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85855" w:history="1">
            <w:r w:rsidRPr="00DB1EE4">
              <w:rPr>
                <w:rStyle w:val="Hyperlink"/>
                <w:noProof/>
              </w:rPr>
              <w:t>3. Deep Dive: Arguments &amp; Startup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50962" w14:textId="33E171D1" w:rsidR="004F3473" w:rsidRDefault="004F34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85856" w:history="1">
            <w:r w:rsidRPr="00DB1EE4">
              <w:rPr>
                <w:rStyle w:val="Hyperlink"/>
                <w:noProof/>
              </w:rPr>
              <w:t>4. Deep Dive: Locators &amp; Finders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5E032" w14:textId="0442E62A" w:rsidR="004F3473" w:rsidRDefault="004F347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85857" w:history="1">
            <w:r w:rsidRPr="00DB1EE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The "Big Three"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6D813" w14:textId="1790EB8F" w:rsidR="004F3473" w:rsidRDefault="004F347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85858" w:history="1">
            <w:r w:rsidRPr="00DB1EE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Finding vs. Collecting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C18AF" w14:textId="5E203FB2" w:rsidR="004F3473" w:rsidRDefault="004F34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85859" w:history="1">
            <w:r w:rsidRPr="00DB1EE4">
              <w:rPr>
                <w:rStyle w:val="Hyperlink"/>
                <w:noProof/>
              </w:rPr>
              <w:t>5. Timing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BCBDD" w14:textId="0DE0C3C7" w:rsidR="004F3473" w:rsidRDefault="004F34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85860" w:history="1">
            <w:r w:rsidRPr="00DB1EE4">
              <w:rPr>
                <w:rStyle w:val="Hyperlink"/>
                <w:noProof/>
              </w:rPr>
              <w:t>6. Information &amp;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8B266" w14:textId="1EE9DF4A" w:rsidR="004F3473" w:rsidRDefault="004F34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85861" w:history="1">
            <w:r w:rsidRPr="00DB1EE4">
              <w:rPr>
                <w:rStyle w:val="Hyperlink"/>
                <w:noProof/>
              </w:rPr>
              <w:t>7. Cookies &amp; Cache (Session Memory)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10071" w14:textId="4BB622D2" w:rsidR="004F3473" w:rsidRDefault="004F34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85862" w:history="1">
            <w:r w:rsidRPr="00DB1EE4">
              <w:rPr>
                <w:rStyle w:val="Hyperlink"/>
                <w:noProof/>
              </w:rPr>
              <w:t>8. Frames &amp; Iframes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AE5F7" w14:textId="54BD27CF" w:rsidR="004F3473" w:rsidRDefault="004F34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85863" w:history="1">
            <w:r w:rsidRPr="00DB1EE4">
              <w:rPr>
                <w:rStyle w:val="Hyperlink"/>
                <w:noProof/>
              </w:rPr>
              <w:t>9. Deep Dive: JavaScript (The Backdoor)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4F266" w14:textId="42FFA378" w:rsidR="004F3473" w:rsidRDefault="004F34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85864" w:history="1">
            <w:r w:rsidRPr="00DB1EE4">
              <w:rPr>
                <w:rStyle w:val="Hyperlink"/>
                <w:noProof/>
              </w:rPr>
              <w:t>10. Stealth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3F957" w14:textId="7E63F451" w:rsidR="004F3473" w:rsidRDefault="004F34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85865" w:history="1">
            <w:r w:rsidRPr="00DB1EE4">
              <w:rPr>
                <w:rStyle w:val="Hyperlink"/>
                <w:noProof/>
              </w:rPr>
              <w:t>11. Taking Scree</w:t>
            </w:r>
            <w:r w:rsidRPr="00DB1EE4">
              <w:rPr>
                <w:rStyle w:val="Hyperlink"/>
                <w:noProof/>
              </w:rPr>
              <w:t>n</w:t>
            </w:r>
            <w:r w:rsidRPr="00DB1EE4">
              <w:rPr>
                <w:rStyle w:val="Hyperlink"/>
                <w:noProof/>
              </w:rPr>
              <w:t>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25930" w14:textId="5BA0C7A0" w:rsidR="004F3473" w:rsidRDefault="004F3473">
          <w:r>
            <w:rPr>
              <w:b/>
              <w:bCs/>
              <w:noProof/>
            </w:rPr>
            <w:fldChar w:fldCharType="end"/>
          </w:r>
        </w:p>
      </w:sdtContent>
    </w:sdt>
    <w:p w14:paraId="375E12BA" w14:textId="67763A76" w:rsidR="0014506C" w:rsidRDefault="0014506C" w:rsidP="005A116D">
      <w:pPr>
        <w:pStyle w:val="Heading1"/>
      </w:pPr>
      <w:bookmarkStart w:id="0" w:name="_Toc224485853"/>
      <w:r>
        <w:t>1.</w:t>
      </w:r>
      <w:r>
        <w:t>Installation &amp; Environment</w:t>
      </w:r>
      <w:bookmarkEnd w:id="0"/>
    </w:p>
    <w:p w14:paraId="2EA71834" w14:textId="3C5658A1" w:rsidR="0014506C" w:rsidRDefault="0014506C" w:rsidP="0014506C">
      <w:pPr>
        <w:pStyle w:val="ListParagraph"/>
        <w:rPr>
          <w:color w:val="124F1A" w:themeColor="accent3" w:themeShade="BF"/>
        </w:rPr>
      </w:pPr>
      <w:proofErr w:type="spellStart"/>
      <w:r w:rsidRPr="0014506C">
        <w:rPr>
          <w:color w:val="E97132" w:themeColor="accent2"/>
        </w:rPr>
        <w:t>uv</w:t>
      </w:r>
      <w:proofErr w:type="spellEnd"/>
      <w:r w:rsidRPr="0014506C">
        <w:rPr>
          <w:color w:val="E97132" w:themeColor="accent2"/>
        </w:rPr>
        <w:t xml:space="preserve"> add selenium </w:t>
      </w:r>
      <w:r w:rsidRPr="0014506C">
        <w:rPr>
          <w:color w:val="124F1A" w:themeColor="accent3" w:themeShade="BF"/>
        </w:rPr>
        <w:t>selenium-stealth</w:t>
      </w:r>
      <w:r w:rsidRPr="0014506C">
        <w:rPr>
          <w:color w:val="124F1A" w:themeColor="accent3" w:themeShade="BF"/>
        </w:rPr>
        <w:t xml:space="preserve">    </w:t>
      </w:r>
      <w:r>
        <w:t xml:space="preserve"># </w:t>
      </w:r>
      <w:r w:rsidRPr="0014506C">
        <w:rPr>
          <w:color w:val="124F1A" w:themeColor="accent3" w:themeShade="BF"/>
        </w:rPr>
        <w:t xml:space="preserve">specialized "plugin" or helper for Selenium designed to </w:t>
      </w:r>
      <w:r w:rsidRPr="0014506C">
        <w:rPr>
          <w:b/>
          <w:bCs/>
          <w:color w:val="124F1A" w:themeColor="accent3" w:themeShade="BF"/>
        </w:rPr>
        <w:t>prevent bot detection</w:t>
      </w:r>
      <w:r w:rsidRPr="0014506C">
        <w:rPr>
          <w:color w:val="124F1A" w:themeColor="accent3" w:themeShade="BF"/>
        </w:rPr>
        <w:t>.</w:t>
      </w:r>
    </w:p>
    <w:p w14:paraId="1339C0EB" w14:textId="77777777" w:rsidR="0014506C" w:rsidRDefault="0014506C" w:rsidP="0014506C">
      <w:pPr>
        <w:pStyle w:val="ListParagraph"/>
      </w:pPr>
    </w:p>
    <w:p w14:paraId="3D2C125B" w14:textId="77777777" w:rsidR="0014506C" w:rsidRDefault="0014506C" w:rsidP="005A116D">
      <w:pPr>
        <w:pStyle w:val="Heading1"/>
      </w:pPr>
      <w:bookmarkStart w:id="1" w:name="_Toc224485854"/>
      <w:r>
        <w:t>2. The "Essentials" Imports</w:t>
      </w:r>
      <w:bookmarkEnd w:id="1"/>
    </w:p>
    <w:p w14:paraId="131B7C00" w14:textId="65041F44" w:rsidR="0014506C" w:rsidRDefault="0014506C" w:rsidP="0014506C">
      <w:pPr>
        <w:pStyle w:val="ListParagraph"/>
        <w:rPr>
          <w:b/>
          <w:bCs/>
          <w:color w:val="124F1A" w:themeColor="accent3" w:themeShade="BF"/>
        </w:rPr>
      </w:pPr>
      <w:r w:rsidRPr="0014506C">
        <w:rPr>
          <w:b/>
          <w:bCs/>
          <w:color w:val="124F1A" w:themeColor="accent3" w:themeShade="BF"/>
        </w:rPr>
        <w:drawing>
          <wp:inline distT="0" distB="0" distL="0" distR="0" wp14:anchorId="6A306238" wp14:editId="0921B574">
            <wp:extent cx="5943600" cy="1921510"/>
            <wp:effectExtent l="0" t="0" r="0" b="0"/>
            <wp:docPr id="16759365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3659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EA71" w14:textId="3D9E8FC5" w:rsidR="0014506C" w:rsidRDefault="0014506C" w:rsidP="005A116D">
      <w:pPr>
        <w:pStyle w:val="Heading1"/>
      </w:pPr>
      <w:bookmarkStart w:id="2" w:name="_Toc224485855"/>
      <w:r>
        <w:t>3. Deep Dive: Arguments &amp; Startup</w:t>
      </w:r>
      <w:bookmarkEnd w:id="2"/>
    </w:p>
    <w:p w14:paraId="3A14D6A5" w14:textId="2B991989" w:rsidR="0014506C" w:rsidRDefault="0014506C" w:rsidP="0014506C">
      <w:r w:rsidRPr="0014506C">
        <w:drawing>
          <wp:inline distT="0" distB="0" distL="0" distR="0" wp14:anchorId="2B7565AD" wp14:editId="2164BA93">
            <wp:extent cx="5943600" cy="3651250"/>
            <wp:effectExtent l="0" t="0" r="0" b="6350"/>
            <wp:docPr id="8711973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9734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1E39" w14:textId="745BF2BE" w:rsidR="0014506C" w:rsidRDefault="0014506C" w:rsidP="0014506C">
      <w:pPr>
        <w:rPr>
          <w:rStyle w:val="hljs-comment"/>
        </w:rPr>
      </w:pPr>
      <w:proofErr w:type="spellStart"/>
      <w:r w:rsidRPr="0014506C">
        <w:rPr>
          <w:color w:val="124F1A" w:themeColor="accent3" w:themeShade="BF"/>
        </w:rPr>
        <w:t>options.add_experimental_</w:t>
      </w:r>
      <w:proofErr w:type="gramStart"/>
      <w:r w:rsidRPr="0014506C">
        <w:rPr>
          <w:color w:val="124F1A" w:themeColor="accent3" w:themeShade="BF"/>
        </w:rPr>
        <w:t>option</w:t>
      </w:r>
      <w:proofErr w:type="spellEnd"/>
      <w:r w:rsidRPr="0014506C">
        <w:rPr>
          <w:color w:val="124F1A" w:themeColor="accent3" w:themeShade="BF"/>
        </w:rPr>
        <w:t>(</w:t>
      </w:r>
      <w:proofErr w:type="gramEnd"/>
      <w:r w:rsidRPr="0014506C">
        <w:rPr>
          <w:rStyle w:val="hljs-string"/>
          <w:color w:val="124F1A" w:themeColor="accent3" w:themeShade="BF"/>
        </w:rPr>
        <w:t>"</w:t>
      </w:r>
      <w:proofErr w:type="spellStart"/>
      <w:r w:rsidRPr="0014506C">
        <w:rPr>
          <w:rStyle w:val="hljs-string"/>
          <w:color w:val="124F1A" w:themeColor="accent3" w:themeShade="BF"/>
        </w:rPr>
        <w:t>excludeSwitches</w:t>
      </w:r>
      <w:proofErr w:type="spellEnd"/>
      <w:r w:rsidRPr="0014506C">
        <w:rPr>
          <w:rStyle w:val="hljs-string"/>
          <w:color w:val="124F1A" w:themeColor="accent3" w:themeShade="BF"/>
        </w:rPr>
        <w:t>"</w:t>
      </w:r>
      <w:r w:rsidRPr="0014506C">
        <w:rPr>
          <w:color w:val="124F1A" w:themeColor="accent3" w:themeShade="BF"/>
        </w:rPr>
        <w:t>, [</w:t>
      </w:r>
      <w:r w:rsidRPr="0014506C">
        <w:rPr>
          <w:rStyle w:val="hljs-string"/>
          <w:color w:val="124F1A" w:themeColor="accent3" w:themeShade="BF"/>
        </w:rPr>
        <w:t>"enable-automation"</w:t>
      </w:r>
      <w:r w:rsidRPr="0014506C">
        <w:rPr>
          <w:color w:val="124F1A" w:themeColor="accent3" w:themeShade="BF"/>
        </w:rPr>
        <w:t>])</w:t>
      </w:r>
      <w:r>
        <w:t xml:space="preserve"> </w:t>
      </w:r>
      <w:r>
        <w:rPr>
          <w:rStyle w:val="hljs-comment"/>
        </w:rPr>
        <w:t># Hide 'bot' banner</w:t>
      </w:r>
    </w:p>
    <w:p w14:paraId="10AE6EA8" w14:textId="77777777" w:rsidR="0014506C" w:rsidRDefault="0014506C" w:rsidP="0014506C">
      <w:pPr>
        <w:rPr>
          <w:rStyle w:val="hljs-comment"/>
        </w:rPr>
      </w:pPr>
    </w:p>
    <w:p w14:paraId="5DEF0EE6" w14:textId="0ED1B0CE" w:rsidR="0014506C" w:rsidRDefault="0014506C" w:rsidP="005A116D">
      <w:pPr>
        <w:pStyle w:val="Heading1"/>
      </w:pPr>
      <w:bookmarkStart w:id="3" w:name="_Toc224485856"/>
      <w:r>
        <w:lastRenderedPageBreak/>
        <w:t>4. Deep Dive: Locators &amp; Finders</w:t>
      </w:r>
      <w:bookmarkEnd w:id="3"/>
    </w:p>
    <w:p w14:paraId="283CADE1" w14:textId="77777777" w:rsidR="0014506C" w:rsidRPr="0014506C" w:rsidRDefault="0014506C" w:rsidP="00145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06C">
        <w:rPr>
          <w:rFonts w:ascii="Times New Roman" w:eastAsia="Times New Roman" w:hAnsi="Times New Roman" w:cs="Times New Roman"/>
          <w:kern w:val="0"/>
          <w14:ligatures w14:val="none"/>
        </w:rPr>
        <w:t>Locators are the "coordinates" you use to find a specific target.</w:t>
      </w:r>
    </w:p>
    <w:p w14:paraId="3AE75992" w14:textId="77777777" w:rsidR="0014506C" w:rsidRPr="0014506C" w:rsidRDefault="0014506C" w:rsidP="0014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4" w:name="_Toc224485857"/>
      <w:r w:rsidRPr="00145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"Big Three" Strategies</w:t>
      </w:r>
      <w:bookmarkEnd w:id="4"/>
    </w:p>
    <w:p w14:paraId="5863FECB" w14:textId="77777777" w:rsidR="0014506C" w:rsidRPr="0014506C" w:rsidRDefault="0014506C" w:rsidP="00145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24F1A" w:themeColor="accent3" w:themeShade="BF"/>
          <w:kern w:val="0"/>
          <w14:ligatures w14:val="none"/>
        </w:rPr>
      </w:pPr>
      <w:r w:rsidRPr="00145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14506C">
        <w:rPr>
          <w:rFonts w:ascii="Times New Roman" w:eastAsia="Times New Roman" w:hAnsi="Times New Roman" w:cs="Times New Roman"/>
          <w:kern w:val="0"/>
          <w14:ligatures w14:val="none"/>
        </w:rPr>
        <w:t xml:space="preserve"> The fastest. Use it if it exists. </w:t>
      </w:r>
      <w:proofErr w:type="spellStart"/>
      <w:proofErr w:type="gramStart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driver.find</w:t>
      </w:r>
      <w:proofErr w:type="gramEnd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_</w:t>
      </w:r>
      <w:proofErr w:type="gramStart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element</w:t>
      </w:r>
      <w:proofErr w:type="spellEnd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(</w:t>
      </w:r>
      <w:proofErr w:type="gramEnd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By.ID, "</w:t>
      </w:r>
      <w:proofErr w:type="spellStart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login_button</w:t>
      </w:r>
      <w:proofErr w:type="spellEnd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")</w:t>
      </w:r>
    </w:p>
    <w:p w14:paraId="0F3299E6" w14:textId="77777777" w:rsidR="0014506C" w:rsidRPr="0014506C" w:rsidRDefault="0014506C" w:rsidP="00145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24F1A" w:themeColor="accent3" w:themeShade="BF"/>
          <w:kern w:val="0"/>
          <w14:ligatures w14:val="none"/>
        </w:rPr>
      </w:pPr>
      <w:r w:rsidRPr="00145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 Selector:</w:t>
      </w:r>
      <w:r w:rsidRPr="0014506C">
        <w:rPr>
          <w:rFonts w:ascii="Times New Roman" w:eastAsia="Times New Roman" w:hAnsi="Times New Roman" w:cs="Times New Roman"/>
          <w:kern w:val="0"/>
          <w14:ligatures w14:val="none"/>
        </w:rPr>
        <w:t xml:space="preserve"> The most flexible for modern apps (React/Vue). </w:t>
      </w:r>
      <w:proofErr w:type="spellStart"/>
      <w:proofErr w:type="gramStart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driver.find</w:t>
      </w:r>
      <w:proofErr w:type="gramEnd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_</w:t>
      </w:r>
      <w:proofErr w:type="gramStart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element</w:t>
      </w:r>
      <w:proofErr w:type="spellEnd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By.CSS_SELECTOR</w:t>
      </w:r>
      <w:proofErr w:type="spellEnd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, "</w:t>
      </w:r>
      <w:proofErr w:type="spellStart"/>
      <w:proofErr w:type="gramStart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button.primary</w:t>
      </w:r>
      <w:proofErr w:type="spellEnd"/>
      <w:proofErr w:type="gramEnd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[type='submit']")</w:t>
      </w:r>
    </w:p>
    <w:p w14:paraId="2346D277" w14:textId="77777777" w:rsidR="0014506C" w:rsidRPr="0014506C" w:rsidRDefault="0014506C" w:rsidP="00145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24F1A" w:themeColor="accent3" w:themeShade="BF"/>
          <w:kern w:val="0"/>
          <w14:ligatures w14:val="none"/>
        </w:rPr>
      </w:pPr>
      <w:r w:rsidRPr="00145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XPath:</w:t>
      </w:r>
      <w:r w:rsidRPr="0014506C">
        <w:rPr>
          <w:rFonts w:ascii="Times New Roman" w:eastAsia="Times New Roman" w:hAnsi="Times New Roman" w:cs="Times New Roman"/>
          <w:kern w:val="0"/>
          <w14:ligatures w14:val="none"/>
        </w:rPr>
        <w:t xml:space="preserve"> Use for text-based searches or navigating "up" to a parent. </w:t>
      </w:r>
      <w:proofErr w:type="spellStart"/>
      <w:proofErr w:type="gramStart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driver.find</w:t>
      </w:r>
      <w:proofErr w:type="gramEnd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_</w:t>
      </w:r>
      <w:proofErr w:type="gramStart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element</w:t>
      </w:r>
      <w:proofErr w:type="spellEnd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(</w:t>
      </w:r>
      <w:proofErr w:type="spellStart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By.XPATH</w:t>
      </w:r>
      <w:proofErr w:type="spellEnd"/>
      <w:proofErr w:type="gramEnd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, "//div[contains(</w:t>
      </w:r>
      <w:proofErr w:type="gramStart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text(</w:t>
      </w:r>
      <w:proofErr w:type="gramEnd"/>
      <w:r w:rsidRPr="0014506C">
        <w:rPr>
          <w:rFonts w:ascii="Courier New" w:eastAsia="Times New Roman" w:hAnsi="Courier New" w:cs="Courier New"/>
          <w:color w:val="124F1A" w:themeColor="accent3" w:themeShade="BF"/>
          <w:kern w:val="0"/>
          <w:sz w:val="20"/>
          <w:szCs w:val="20"/>
          <w14:ligatures w14:val="none"/>
        </w:rPr>
        <w:t>), 'Account Settings')]")</w:t>
      </w:r>
    </w:p>
    <w:p w14:paraId="6F04E4C3" w14:textId="77777777" w:rsidR="0014506C" w:rsidRPr="0014506C" w:rsidRDefault="0014506C" w:rsidP="00145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5" w:name="_Toc224485858"/>
      <w:r w:rsidRPr="00145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Finding vs. Collecting</w:t>
      </w:r>
      <w:bookmarkEnd w:id="5"/>
    </w:p>
    <w:p w14:paraId="29C8FC43" w14:textId="77777777" w:rsidR="0014506C" w:rsidRPr="0014506C" w:rsidRDefault="0014506C" w:rsidP="00145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506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bookmarkStart w:id="6" w:name="OLE_LINK1"/>
      <w:proofErr w:type="spellStart"/>
      <w:r w:rsidRPr="0014506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find</w:t>
      </w:r>
      <w:proofErr w:type="gramEnd"/>
      <w:r w:rsidRPr="0014506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_element</w:t>
      </w:r>
      <w:proofErr w:type="spellEnd"/>
      <w:r w:rsidRPr="0014506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(...)</w:t>
      </w:r>
      <w:bookmarkEnd w:id="6"/>
      <w:r w:rsidRPr="0014506C">
        <w:rPr>
          <w:rFonts w:ascii="Times New Roman" w:eastAsia="Times New Roman" w:hAnsi="Times New Roman" w:cs="Times New Roman"/>
          <w:kern w:val="0"/>
          <w14:ligatures w14:val="none"/>
        </w:rPr>
        <w:t xml:space="preserve">: Returns a </w:t>
      </w:r>
      <w:r w:rsidRPr="00145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</w:t>
      </w:r>
      <w:r w:rsidRPr="0014506C">
        <w:rPr>
          <w:rFonts w:ascii="Times New Roman" w:eastAsia="Times New Roman" w:hAnsi="Times New Roman" w:cs="Times New Roman"/>
          <w:kern w:val="0"/>
          <w14:ligatures w14:val="none"/>
        </w:rPr>
        <w:t xml:space="preserve"> object. Throws error if not found.</w:t>
      </w:r>
    </w:p>
    <w:p w14:paraId="1E824DB7" w14:textId="77777777" w:rsidR="0014506C" w:rsidRDefault="0014506C" w:rsidP="00145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506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14506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find</w:t>
      </w:r>
      <w:proofErr w:type="gramEnd"/>
      <w:r w:rsidRPr="0014506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_elements</w:t>
      </w:r>
      <w:proofErr w:type="spellEnd"/>
      <w:r w:rsidRPr="0014506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(...)</w:t>
      </w:r>
      <w:r w:rsidRPr="0014506C">
        <w:rPr>
          <w:rFonts w:ascii="Times New Roman" w:eastAsia="Times New Roman" w:hAnsi="Times New Roman" w:cs="Times New Roman"/>
          <w:kern w:val="0"/>
          <w14:ligatures w14:val="none"/>
        </w:rPr>
        <w:t xml:space="preserve">: Returns a </w:t>
      </w:r>
      <w:r w:rsidRPr="00145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</w:t>
      </w:r>
      <w:r w:rsidRPr="0014506C">
        <w:rPr>
          <w:rFonts w:ascii="Times New Roman" w:eastAsia="Times New Roman" w:hAnsi="Times New Roman" w:cs="Times New Roman"/>
          <w:kern w:val="0"/>
          <w14:ligatures w14:val="none"/>
        </w:rPr>
        <w:t xml:space="preserve">. Returns an empty list </w:t>
      </w:r>
      <w:r w:rsidRPr="00145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14506C">
        <w:rPr>
          <w:rFonts w:ascii="Times New Roman" w:eastAsia="Times New Roman" w:hAnsi="Times New Roman" w:cs="Times New Roman"/>
          <w:kern w:val="0"/>
          <w14:ligatures w14:val="none"/>
        </w:rPr>
        <w:t xml:space="preserve"> if not found (good for checking if an element exists without crashing).</w:t>
      </w:r>
    </w:p>
    <w:p w14:paraId="527520C5" w14:textId="53CFA198" w:rsidR="009D606F" w:rsidRPr="0014506C" w:rsidRDefault="009D606F" w:rsidP="00145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06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F772014" wp14:editId="53DC6BE1">
            <wp:extent cx="5943600" cy="4094480"/>
            <wp:effectExtent l="0" t="0" r="0" b="0"/>
            <wp:docPr id="18350519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5196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8748" w14:textId="306CE2EE" w:rsidR="0014506C" w:rsidRDefault="00EF2EDA" w:rsidP="005A116D">
      <w:pPr>
        <w:pStyle w:val="Heading1"/>
      </w:pPr>
      <w:bookmarkStart w:id="7" w:name="_Toc224485859"/>
      <w:r>
        <w:lastRenderedPageBreak/>
        <w:t>5. Timing</w:t>
      </w:r>
      <w:bookmarkEnd w:id="7"/>
    </w:p>
    <w:p w14:paraId="1DEA69C7" w14:textId="2BAC96E2" w:rsidR="00EF2EDA" w:rsidRDefault="00EF2EDA" w:rsidP="00EF2EDA">
      <w:r w:rsidRPr="00EF2EDA">
        <w:drawing>
          <wp:inline distT="0" distB="0" distL="0" distR="0" wp14:anchorId="172532CC" wp14:editId="0B16964C">
            <wp:extent cx="5943600" cy="3866515"/>
            <wp:effectExtent l="0" t="0" r="0" b="0"/>
            <wp:docPr id="1609405804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05804" name="Picture 1" descr="A screenshot of a black and white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557B" w14:textId="65F317F7" w:rsidR="00EF2EDA" w:rsidRDefault="00EF2EDA" w:rsidP="00EF2EDA">
      <w:pPr>
        <w:rPr>
          <w:noProof/>
        </w:rPr>
      </w:pPr>
      <w:r w:rsidRPr="00EF2EDA">
        <w:lastRenderedPageBreak/>
        <w:drawing>
          <wp:inline distT="0" distB="0" distL="0" distR="0" wp14:anchorId="7E27C330" wp14:editId="12290801">
            <wp:extent cx="5943600" cy="3134360"/>
            <wp:effectExtent l="0" t="0" r="0" b="2540"/>
            <wp:docPr id="2076288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885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EDA">
        <w:rPr>
          <w:noProof/>
        </w:rPr>
        <w:t xml:space="preserve"> </w:t>
      </w:r>
      <w:r w:rsidRPr="00EF2EDA">
        <w:drawing>
          <wp:inline distT="0" distB="0" distL="0" distR="0" wp14:anchorId="4B7DA28D" wp14:editId="0010D76E">
            <wp:extent cx="5943600" cy="3380105"/>
            <wp:effectExtent l="0" t="0" r="0" b="0"/>
            <wp:docPr id="966902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021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DAAE" w14:textId="0B8D2001" w:rsidR="00EF2EDA" w:rsidRDefault="00EF2EDA" w:rsidP="005A116D">
      <w:pPr>
        <w:pStyle w:val="Heading1"/>
      </w:pPr>
      <w:bookmarkStart w:id="8" w:name="_Toc224485860"/>
      <w:r>
        <w:lastRenderedPageBreak/>
        <w:t>6</w:t>
      </w:r>
      <w:r>
        <w:t>. Information &amp; Navigation</w:t>
      </w:r>
      <w:bookmarkEnd w:id="8"/>
    </w:p>
    <w:p w14:paraId="4126BD40" w14:textId="41E1F7AD" w:rsidR="00EF2EDA" w:rsidRDefault="00EF2EDA" w:rsidP="00EF2EDA">
      <w:r w:rsidRPr="00EF2EDA">
        <w:drawing>
          <wp:inline distT="0" distB="0" distL="0" distR="0" wp14:anchorId="14E784C3" wp14:editId="269078D8">
            <wp:extent cx="5943600" cy="4046855"/>
            <wp:effectExtent l="0" t="0" r="0" b="4445"/>
            <wp:docPr id="1919032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327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0BB7" w14:textId="77777777" w:rsidR="00EF2EDA" w:rsidRDefault="00EF2EDA" w:rsidP="005A116D">
      <w:pPr>
        <w:pStyle w:val="Heading1"/>
      </w:pPr>
    </w:p>
    <w:p w14:paraId="725F0382" w14:textId="5A9CAACD" w:rsidR="00EF2EDA" w:rsidRDefault="00EF2EDA" w:rsidP="005A116D">
      <w:pPr>
        <w:pStyle w:val="Heading1"/>
      </w:pPr>
      <w:bookmarkStart w:id="9" w:name="_Toc224485861"/>
      <w:r>
        <w:t>7</w:t>
      </w:r>
      <w:r>
        <w:t>. Cookies &amp; Cache (Session Memory)</w:t>
      </w:r>
      <w:bookmarkEnd w:id="9"/>
    </w:p>
    <w:p w14:paraId="56BC1B00" w14:textId="0CC77F6F" w:rsidR="00EF2EDA" w:rsidRDefault="00EF2EDA" w:rsidP="00EF2EDA">
      <w:pPr>
        <w:rPr>
          <w:noProof/>
        </w:rPr>
      </w:pPr>
      <w:r w:rsidRPr="00EF2EDA">
        <w:drawing>
          <wp:inline distT="0" distB="0" distL="0" distR="0" wp14:anchorId="20930E5F" wp14:editId="5C60CF71">
            <wp:extent cx="5943600" cy="3439160"/>
            <wp:effectExtent l="0" t="0" r="0" b="2540"/>
            <wp:docPr id="5603964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96476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EDA">
        <w:rPr>
          <w:noProof/>
        </w:rPr>
        <w:t xml:space="preserve"> </w:t>
      </w:r>
      <w:r w:rsidRPr="00EF2EDA">
        <w:drawing>
          <wp:inline distT="0" distB="0" distL="0" distR="0" wp14:anchorId="103DFB2A" wp14:editId="5D9DDBB7">
            <wp:extent cx="5943600" cy="2044700"/>
            <wp:effectExtent l="0" t="0" r="0" b="0"/>
            <wp:docPr id="972419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1966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86DD" w14:textId="77777777" w:rsidR="00EF2EDA" w:rsidRDefault="00EF2EDA" w:rsidP="00EF2EDA">
      <w:pPr>
        <w:rPr>
          <w:noProof/>
        </w:rPr>
      </w:pPr>
    </w:p>
    <w:p w14:paraId="1A41C811" w14:textId="0B14E0AC" w:rsidR="00EF2EDA" w:rsidRPr="00EF2EDA" w:rsidRDefault="005A116D" w:rsidP="005A116D">
      <w:pPr>
        <w:pStyle w:val="Heading1"/>
      </w:pPr>
      <w:bookmarkStart w:id="10" w:name="_Toc224485862"/>
      <w:r>
        <w:lastRenderedPageBreak/>
        <w:t>8</w:t>
      </w:r>
      <w:r w:rsidR="00EF2EDA">
        <w:t xml:space="preserve">. Frames &amp; </w:t>
      </w:r>
      <w:proofErr w:type="spellStart"/>
      <w:r w:rsidR="00EF2EDA">
        <w:t>Iframes</w:t>
      </w:r>
      <w:bookmarkEnd w:id="10"/>
      <w:proofErr w:type="spellEnd"/>
    </w:p>
    <w:p w14:paraId="4E0BA4A5" w14:textId="77E91E7C" w:rsidR="00EF2EDA" w:rsidRDefault="00EF2EDA" w:rsidP="00EF2EDA">
      <w:r w:rsidRPr="00EF2EDA">
        <w:drawing>
          <wp:inline distT="0" distB="0" distL="0" distR="0" wp14:anchorId="4543678B" wp14:editId="47C312C4">
            <wp:extent cx="5943600" cy="2672080"/>
            <wp:effectExtent l="0" t="0" r="0" b="0"/>
            <wp:docPr id="319144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48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0A38" w14:textId="77777777" w:rsidR="00EF2EDA" w:rsidRDefault="00EF2EDA" w:rsidP="00EF2EDA"/>
    <w:p w14:paraId="76A2E79F" w14:textId="2001A42E" w:rsidR="00EF2EDA" w:rsidRPr="00EF2EDA" w:rsidRDefault="00EF2EDA" w:rsidP="005A116D">
      <w:pPr>
        <w:pStyle w:val="Heading1"/>
      </w:pPr>
      <w:bookmarkStart w:id="11" w:name="_Toc224485863"/>
      <w:r>
        <w:lastRenderedPageBreak/>
        <w:t>9</w:t>
      </w:r>
      <w:r>
        <w:t>. Deep Dive: JavaScript (The Backdoor)</w:t>
      </w:r>
      <w:bookmarkEnd w:id="11"/>
    </w:p>
    <w:p w14:paraId="34AACD07" w14:textId="7F9C50EA" w:rsidR="00EF2EDA" w:rsidRDefault="00EF2EDA" w:rsidP="0014506C">
      <w:r w:rsidRPr="00EF2EDA">
        <w:drawing>
          <wp:inline distT="0" distB="0" distL="0" distR="0" wp14:anchorId="2AD928A1" wp14:editId="281775D0">
            <wp:extent cx="5943600" cy="4368800"/>
            <wp:effectExtent l="0" t="0" r="0" b="0"/>
            <wp:docPr id="15925505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50557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1560" w14:textId="77777777" w:rsidR="00EF2EDA" w:rsidRDefault="00EF2EDA" w:rsidP="0014506C"/>
    <w:p w14:paraId="05239799" w14:textId="1B338524" w:rsidR="00EF2EDA" w:rsidRDefault="00EF2EDA" w:rsidP="005A116D">
      <w:pPr>
        <w:pStyle w:val="Heading1"/>
      </w:pPr>
      <w:bookmarkStart w:id="12" w:name="_Toc224485864"/>
      <w:r>
        <w:lastRenderedPageBreak/>
        <w:t>10</w:t>
      </w:r>
      <w:r>
        <w:t>. Stealth Mode</w:t>
      </w:r>
      <w:bookmarkEnd w:id="12"/>
    </w:p>
    <w:p w14:paraId="19298FD0" w14:textId="7C6796EB" w:rsidR="00EF2EDA" w:rsidRDefault="00EF2EDA" w:rsidP="00EF2EDA">
      <w:r w:rsidRPr="00EF2EDA">
        <w:drawing>
          <wp:inline distT="0" distB="0" distL="0" distR="0" wp14:anchorId="2D15B427" wp14:editId="7B973A80">
            <wp:extent cx="5943600" cy="3342640"/>
            <wp:effectExtent l="0" t="0" r="0" b="0"/>
            <wp:docPr id="20450213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21317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812E" w14:textId="77777777" w:rsidR="00EF2EDA" w:rsidRDefault="00EF2EDA" w:rsidP="00EF2EDA"/>
    <w:p w14:paraId="3B7C6C50" w14:textId="030DD1B5" w:rsidR="00EF2EDA" w:rsidRDefault="00EF2EDA" w:rsidP="00946590">
      <w:pPr>
        <w:pStyle w:val="Heading1"/>
      </w:pPr>
      <w:bookmarkStart w:id="13" w:name="_Toc224485865"/>
      <w:r>
        <w:t>1</w:t>
      </w:r>
      <w:r>
        <w:t>1</w:t>
      </w:r>
      <w:r>
        <w:t>. Taking Screenshots</w:t>
      </w:r>
      <w:bookmarkEnd w:id="13"/>
    </w:p>
    <w:p w14:paraId="1B8EAF3B" w14:textId="696B8B29" w:rsidR="00EF2EDA" w:rsidRPr="00EF2EDA" w:rsidRDefault="00EF2EDA" w:rsidP="00EF2EDA">
      <w:r w:rsidRPr="00EF2EDA">
        <w:drawing>
          <wp:inline distT="0" distB="0" distL="0" distR="0" wp14:anchorId="5DC6A5F8" wp14:editId="6B91228C">
            <wp:extent cx="5943600" cy="1924685"/>
            <wp:effectExtent l="0" t="0" r="0" b="5715"/>
            <wp:docPr id="23576827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68274" name="Picture 1" descr="A screen 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EDA" w:rsidRPr="00EF2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563F"/>
    <w:multiLevelType w:val="multilevel"/>
    <w:tmpl w:val="F9F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F21BA"/>
    <w:multiLevelType w:val="multilevel"/>
    <w:tmpl w:val="4190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20C8B"/>
    <w:multiLevelType w:val="hybridMultilevel"/>
    <w:tmpl w:val="68180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B569A7"/>
    <w:multiLevelType w:val="hybridMultilevel"/>
    <w:tmpl w:val="FDEA9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B271F5"/>
    <w:multiLevelType w:val="hybridMultilevel"/>
    <w:tmpl w:val="BCDE1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288750">
    <w:abstractNumId w:val="4"/>
  </w:num>
  <w:num w:numId="2" w16cid:durableId="1548643675">
    <w:abstractNumId w:val="3"/>
  </w:num>
  <w:num w:numId="3" w16cid:durableId="2018922278">
    <w:abstractNumId w:val="2"/>
  </w:num>
  <w:num w:numId="4" w16cid:durableId="2069527907">
    <w:abstractNumId w:val="0"/>
  </w:num>
  <w:num w:numId="5" w16cid:durableId="341662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6C"/>
    <w:rsid w:val="00126ED4"/>
    <w:rsid w:val="0014506C"/>
    <w:rsid w:val="004F3473"/>
    <w:rsid w:val="00506F91"/>
    <w:rsid w:val="005A116D"/>
    <w:rsid w:val="00946590"/>
    <w:rsid w:val="009D606F"/>
    <w:rsid w:val="00EF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7AC3D"/>
  <w15:chartTrackingRefBased/>
  <w15:docId w15:val="{5B264739-C529-1248-8411-A52E26EC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5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06C"/>
    <w:rPr>
      <w:b/>
      <w:bCs/>
      <w:smallCaps/>
      <w:color w:val="0F4761" w:themeColor="accent1" w:themeShade="BF"/>
      <w:spacing w:val="5"/>
    </w:rPr>
  </w:style>
  <w:style w:type="character" w:customStyle="1" w:styleId="hljs-string">
    <w:name w:val="hljs-string"/>
    <w:basedOn w:val="DefaultParagraphFont"/>
    <w:rsid w:val="0014506C"/>
  </w:style>
  <w:style w:type="character" w:customStyle="1" w:styleId="hljs-comment">
    <w:name w:val="hljs-comment"/>
    <w:basedOn w:val="DefaultParagraphFont"/>
    <w:rsid w:val="0014506C"/>
  </w:style>
  <w:style w:type="paragraph" w:styleId="NormalWeb">
    <w:name w:val="Normal (Web)"/>
    <w:basedOn w:val="Normal"/>
    <w:uiPriority w:val="99"/>
    <w:semiHidden/>
    <w:unhideWhenUsed/>
    <w:rsid w:val="00145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506C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506F91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4F3473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F347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F3473"/>
    <w:pPr>
      <w:spacing w:after="0"/>
    </w:pPr>
    <w:rPr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F3473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F3473"/>
    <w:pPr>
      <w:spacing w:after="0"/>
    </w:pPr>
    <w:rPr>
      <w:b/>
      <w:bCs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F3473"/>
    <w:pPr>
      <w:spacing w:after="0"/>
    </w:pPr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F3473"/>
    <w:pPr>
      <w:spacing w:after="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F3473"/>
    <w:pPr>
      <w:spacing w:after="0"/>
    </w:pPr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F3473"/>
    <w:pPr>
      <w:spacing w:after="0"/>
    </w:pPr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F3473"/>
    <w:pPr>
      <w:spacing w:after="0"/>
    </w:pPr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F3473"/>
    <w:pPr>
      <w:spacing w:after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7792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0213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18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9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230132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56264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24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735828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97199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80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7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511728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2030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31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2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634221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81416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97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6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474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97810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04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6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53970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60193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59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980559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340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1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245451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0730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75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603837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9683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87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77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8C890D-5500-0941-92E5-1DED24269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FLOREA BALTAG</dc:creator>
  <cp:keywords/>
  <dc:description/>
  <cp:lastModifiedBy>FLOREA BALTAG</cp:lastModifiedBy>
  <cp:revision>4</cp:revision>
  <dcterms:created xsi:type="dcterms:W3CDTF">2026-03-15T19:28:00Z</dcterms:created>
  <dcterms:modified xsi:type="dcterms:W3CDTF">2026-03-15T20:50:00Z</dcterms:modified>
</cp:coreProperties>
</file>