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0D0612" w14:textId="5C296191" w:rsidR="00CA5735" w:rsidRDefault="00CA5735">
      <w:r w:rsidRPr="00D21582">
        <w:rPr>
          <w:noProof/>
          <w:color w:val="002060"/>
          <w:lang w:eastAsia="es-MX"/>
        </w:rPr>
        <mc:AlternateContent>
          <mc:Choice Requires="wps">
            <w:drawing>
              <wp:anchor distT="45720" distB="45720" distL="114300" distR="114300" simplePos="0" relativeHeight="251693056" behindDoc="0" locked="0" layoutInCell="1" allowOverlap="1" wp14:anchorId="4CF7ABF0" wp14:editId="5AD2FBB2">
                <wp:simplePos x="0" y="0"/>
                <wp:positionH relativeFrom="margin">
                  <wp:posOffset>616766</wp:posOffset>
                </wp:positionH>
                <wp:positionV relativeFrom="paragraph">
                  <wp:posOffset>-459105</wp:posOffset>
                </wp:positionV>
                <wp:extent cx="5515429" cy="27622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5429" cy="276225"/>
                        </a:xfrm>
                        <a:prstGeom prst="rect">
                          <a:avLst/>
                        </a:prstGeom>
                        <a:noFill/>
                        <a:ln w="9525">
                          <a:noFill/>
                          <a:miter lim="800000"/>
                          <a:headEnd/>
                          <a:tailEnd/>
                        </a:ln>
                      </wps:spPr>
                      <wps:txbx>
                        <w:txbxContent>
                          <w:p w14:paraId="6E9283E3" w14:textId="1B0839FD" w:rsidR="00B11160" w:rsidRPr="00C9162D" w:rsidRDefault="00B11160" w:rsidP="00C9162D">
                            <w:pPr>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62D">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Prác</w:t>
                            </w:r>
                            <w:r w:rsidR="009B2FCC">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tica.</w:t>
                            </w:r>
                            <w:r w:rsidR="00CA5735">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CIFRADOR POR BLOQUES (DES, AES)</w:t>
                            </w:r>
                            <w:r w:rsidRPr="00C9162D">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F7ABF0" id="_x0000_t202" coordsize="21600,21600" o:spt="202" path="m,l,21600r21600,l21600,xe">
                <v:stroke joinstyle="miter"/>
                <v:path gradientshapeok="t" o:connecttype="rect"/>
              </v:shapetype>
              <v:shape id="Cuadro de texto 2" o:spid="_x0000_s1026" type="#_x0000_t202" style="position:absolute;margin-left:48.55pt;margin-top:-36.15pt;width:434.3pt;height:21.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" filled="f" stroked="f">
                <v:textbox>
                  <w:txbxContent>
                    <w:p w14:paraId="6E9283E3" w14:textId="1B0839FD" w:rsidR="00B11160" w:rsidRPr="00C9162D" w:rsidRDefault="00B11160" w:rsidP="00C9162D">
                      <w:pPr>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9162D">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Prác</w:t>
                      </w:r>
                      <w:r w:rsidR="009B2FCC">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tica.</w:t>
                      </w:r>
                      <w:r w:rsidR="00CA5735">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CIFRADOR POR BLOQUES (DES, AES)</w:t>
                      </w:r>
                      <w:r w:rsidRPr="00C9162D">
                        <w:rPr>
                          <w:rFonts w:ascii="Courier New" w:hAnsi="Courier New" w:cs="Courier New"/>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t>Implementar el algoritmo asignado con modos de operación  haciendo uso de bibliotecas existentes.</w:t>
      </w:r>
    </w:p>
    <w:tbl>
      <w:tblPr>
        <w:tblStyle w:val="Tablaconcuadrcula"/>
        <w:tblW w:w="0" w:type="auto"/>
        <w:tblLook w:val="04A0" w:firstRow="1" w:lastRow="0" w:firstColumn="1" w:lastColumn="0" w:noHBand="0" w:noVBand="1"/>
      </w:tblPr>
      <w:tblGrid>
        <w:gridCol w:w="1980"/>
        <w:gridCol w:w="8810"/>
      </w:tblGrid>
      <w:tr w:rsidR="00EB04CF" w14:paraId="05062CDF" w14:textId="77777777" w:rsidTr="00EB04CF">
        <w:tc>
          <w:tcPr>
            <w:tcW w:w="1980" w:type="dxa"/>
          </w:tcPr>
          <w:p w14:paraId="7505732B" w14:textId="7BDDB99E" w:rsidR="00EB04CF" w:rsidRDefault="00EB04CF">
            <w:r>
              <w:t>Algoritmo</w:t>
            </w:r>
          </w:p>
        </w:tc>
        <w:tc>
          <w:tcPr>
            <w:tcW w:w="8810" w:type="dxa"/>
          </w:tcPr>
          <w:p w14:paraId="6D2023B1" w14:textId="4216FD85" w:rsidR="00EB04CF" w:rsidRDefault="00EB04CF">
            <w:r>
              <w:t xml:space="preserve">Equipos </w:t>
            </w:r>
          </w:p>
        </w:tc>
      </w:tr>
      <w:tr w:rsidR="00EB04CF" w14:paraId="1EC51400" w14:textId="77777777" w:rsidTr="00EB04CF">
        <w:tc>
          <w:tcPr>
            <w:tcW w:w="1980" w:type="dxa"/>
          </w:tcPr>
          <w:p w14:paraId="58F42C52" w14:textId="28229E9E" w:rsidR="00EB04CF" w:rsidRDefault="00EB04CF">
            <w:r>
              <w:t>DES</w:t>
            </w:r>
          </w:p>
        </w:tc>
        <w:tc>
          <w:tcPr>
            <w:tcW w:w="8810" w:type="dxa"/>
          </w:tcPr>
          <w:p w14:paraId="2A55204E" w14:textId="7BFCAA64" w:rsidR="00EB04CF" w:rsidRDefault="009F629D">
            <w:r>
              <w:t xml:space="preserve">1, </w:t>
            </w:r>
            <w:r w:rsidR="00C45219">
              <w:t>2</w:t>
            </w:r>
            <w:r>
              <w:t>, 5, 8,</w:t>
            </w:r>
            <w:r w:rsidR="00EC5BE6">
              <w:t>9,</w:t>
            </w:r>
            <w:r>
              <w:t xml:space="preserve"> 10,</w:t>
            </w:r>
          </w:p>
        </w:tc>
      </w:tr>
      <w:tr w:rsidR="00EB04CF" w14:paraId="07D47A77" w14:textId="77777777" w:rsidTr="00EB04CF">
        <w:tc>
          <w:tcPr>
            <w:tcW w:w="1980" w:type="dxa"/>
          </w:tcPr>
          <w:p w14:paraId="099CF84E" w14:textId="5D0AAFC6" w:rsidR="00EB04CF" w:rsidRDefault="00EB04CF">
            <w:r>
              <w:t>AES</w:t>
            </w:r>
          </w:p>
        </w:tc>
        <w:tc>
          <w:tcPr>
            <w:tcW w:w="8810" w:type="dxa"/>
          </w:tcPr>
          <w:p w14:paraId="65EE7391" w14:textId="3226D22D" w:rsidR="00EB04CF" w:rsidRDefault="009F629D">
            <w:r>
              <w:t>3, 4, 6, 7, 11, 12</w:t>
            </w:r>
          </w:p>
        </w:tc>
      </w:tr>
    </w:tbl>
    <w:p w14:paraId="3A90CC32" w14:textId="77777777" w:rsidR="00EB04CF" w:rsidRDefault="00EB04CF"/>
    <w:p w14:paraId="1B7A8797" w14:textId="175E6BC0" w:rsidR="00CA5735" w:rsidRDefault="00CA5735">
      <w:r>
        <w:t xml:space="preserve">La implementación puede ser una aplicación de escritorio, web o movil, debe contar con una interfaz gráfica que permita escoger </w:t>
      </w:r>
    </w:p>
    <w:p w14:paraId="398E14AF" w14:textId="5EA6C7BC" w:rsidR="00CA5735" w:rsidRDefault="00CA5735" w:rsidP="00CA5735">
      <w:pPr>
        <w:pStyle w:val="Prrafodelista"/>
        <w:numPr>
          <w:ilvl w:val="0"/>
          <w:numId w:val="7"/>
        </w:numPr>
      </w:pPr>
      <w:r>
        <w:t>Cifrado</w:t>
      </w:r>
    </w:p>
    <w:p w14:paraId="3F49593B" w14:textId="112CA3CA" w:rsidR="00CA5735" w:rsidRDefault="00CA5735" w:rsidP="00CA5735">
      <w:pPr>
        <w:pStyle w:val="Prrafodelista"/>
        <w:numPr>
          <w:ilvl w:val="0"/>
          <w:numId w:val="7"/>
        </w:numPr>
      </w:pPr>
      <w:r>
        <w:t>Descifrado</w:t>
      </w:r>
    </w:p>
    <w:p w14:paraId="789445BC" w14:textId="545530BA" w:rsidR="00CA5735" w:rsidRDefault="00CA5735" w:rsidP="00CA5735">
      <w:pPr>
        <w:pStyle w:val="Prrafodelista"/>
        <w:ind w:left="766"/>
      </w:pPr>
    </w:p>
    <w:p w14:paraId="3FAEEDAC" w14:textId="060F995D" w:rsidR="00CA5735" w:rsidRDefault="00CA5735" w:rsidP="00CA5735">
      <w:pPr>
        <w:pStyle w:val="Prrafodelista"/>
        <w:numPr>
          <w:ilvl w:val="0"/>
          <w:numId w:val="7"/>
        </w:numPr>
      </w:pPr>
      <w:r>
        <w:t>ECB</w:t>
      </w:r>
    </w:p>
    <w:p w14:paraId="1F7B491F" w14:textId="2CCD7C6C" w:rsidR="00CA5735" w:rsidRDefault="00CA5735" w:rsidP="00CA5735">
      <w:pPr>
        <w:pStyle w:val="Prrafodelista"/>
        <w:numPr>
          <w:ilvl w:val="0"/>
          <w:numId w:val="7"/>
        </w:numPr>
      </w:pPr>
      <w:r>
        <w:t>CBC</w:t>
      </w:r>
    </w:p>
    <w:p w14:paraId="622B0CFB" w14:textId="43004C5C" w:rsidR="00CA5735" w:rsidRDefault="00CA5735" w:rsidP="00CA5735">
      <w:pPr>
        <w:pStyle w:val="Prrafodelista"/>
        <w:numPr>
          <w:ilvl w:val="0"/>
          <w:numId w:val="7"/>
        </w:numPr>
      </w:pPr>
      <w:r>
        <w:t>CFB</w:t>
      </w:r>
    </w:p>
    <w:p w14:paraId="05812610" w14:textId="1C58747A" w:rsidR="00CA5735" w:rsidRDefault="00CA5735" w:rsidP="00CA5735">
      <w:pPr>
        <w:pStyle w:val="Prrafodelista"/>
        <w:numPr>
          <w:ilvl w:val="0"/>
          <w:numId w:val="7"/>
        </w:numPr>
      </w:pPr>
      <w:r>
        <w:t>OFB</w:t>
      </w:r>
    </w:p>
    <w:p w14:paraId="087929FD" w14:textId="265B5E2B" w:rsidR="00CA5735" w:rsidRDefault="00CA5735" w:rsidP="00CA5735">
      <w:pPr>
        <w:ind w:left="406"/>
      </w:pPr>
      <w:r>
        <w:rPr>
          <w:noProof/>
        </w:rPr>
        <mc:AlternateContent>
          <mc:Choice Requires="wps">
            <w:drawing>
              <wp:anchor distT="0" distB="0" distL="114300" distR="114300" simplePos="0" relativeHeight="251700224" behindDoc="0" locked="0" layoutInCell="1" allowOverlap="1" wp14:anchorId="0F1E4604" wp14:editId="751C8793">
                <wp:simplePos x="0" y="0"/>
                <wp:positionH relativeFrom="column">
                  <wp:posOffset>1417045</wp:posOffset>
                </wp:positionH>
                <wp:positionV relativeFrom="paragraph">
                  <wp:posOffset>287020</wp:posOffset>
                </wp:positionV>
                <wp:extent cx="1966595" cy="173990"/>
                <wp:effectExtent l="0" t="0" r="14605" b="16510"/>
                <wp:wrapNone/>
                <wp:docPr id="13" name="Marco 13"/>
                <wp:cNvGraphicFramePr/>
                <a:graphic xmlns:a="http://schemas.openxmlformats.org/drawingml/2006/main">
                  <a:graphicData uri="http://schemas.microsoft.com/office/word/2010/wordprocessingShape">
                    <wps:wsp>
                      <wps:cNvSpPr/>
                      <wps:spPr>
                        <a:xfrm>
                          <a:off x="0" y="0"/>
                          <a:ext cx="1966595" cy="173990"/>
                        </a:xfrm>
                        <a:prstGeom prst="frame">
                          <a:avLst/>
                        </a:prstGeom>
                        <a:ln w="3175">
                          <a:solidFill>
                            <a:schemeClr val="accent5"/>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FA861" id="Marco 13" o:spid="_x0000_s1026" style="position:absolute;margin-left:111.6pt;margin-top:22.6pt;width:154.85pt;height:13.7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966595,173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" path="m,l1966595,r,173990l,173990,,xm21749,21749r,130492l1944846,152241r,-130492l21749,21749xe" fillcolor="white [3201]" strokecolor="#5b9bd5 [3208]" strokeweight=".25pt">
                <v:stroke joinstyle="miter"/>
                <v:path arrowok="t" o:connecttype="custom" o:connectlocs="0,0;1966595,0;1966595,173990;0,173990;0,0;21749,21749;21749,152241;1944846,152241;1944846,21749;21749,21749" o:connectangles="0,0,0,0,0,0,0,0,0,0"/>
              </v:shape>
            </w:pict>
          </mc:Fallback>
        </mc:AlternateContent>
      </w:r>
      <w:r>
        <w:rPr>
          <w:noProof/>
        </w:rPr>
        <w:t>Solicitar</w:t>
      </w:r>
      <w:r>
        <w:t xml:space="preserve"> al usuario y validar los siguientes campos:</w:t>
      </w:r>
    </w:p>
    <w:p w14:paraId="6BAC9BF0" w14:textId="7929B14B" w:rsidR="00CA5735" w:rsidRDefault="00CA5735" w:rsidP="00CA5735">
      <w:pPr>
        <w:ind w:left="406"/>
      </w:pPr>
      <w:r>
        <w:t xml:space="preserve">Archivo de entrada </w:t>
      </w:r>
    </w:p>
    <w:p w14:paraId="37355342" w14:textId="6E01714C" w:rsidR="00CA5735" w:rsidRDefault="00CA5735" w:rsidP="00CA5735">
      <w:pPr>
        <w:ind w:left="406"/>
      </w:pPr>
      <w:r>
        <w:rPr>
          <w:noProof/>
        </w:rPr>
        <mc:AlternateContent>
          <mc:Choice Requires="wps">
            <w:drawing>
              <wp:anchor distT="0" distB="0" distL="114300" distR="114300" simplePos="0" relativeHeight="251696128" behindDoc="0" locked="0" layoutInCell="1" allowOverlap="1" wp14:anchorId="216DF864" wp14:editId="6A0D5543">
                <wp:simplePos x="0" y="0"/>
                <wp:positionH relativeFrom="column">
                  <wp:posOffset>887095</wp:posOffset>
                </wp:positionH>
                <wp:positionV relativeFrom="paragraph">
                  <wp:posOffset>20320</wp:posOffset>
                </wp:positionV>
                <wp:extent cx="1966595" cy="173990"/>
                <wp:effectExtent l="0" t="0" r="14605" b="16510"/>
                <wp:wrapSquare wrapText="bothSides"/>
                <wp:docPr id="11" name="Marco 11"/>
                <wp:cNvGraphicFramePr/>
                <a:graphic xmlns:a="http://schemas.openxmlformats.org/drawingml/2006/main">
                  <a:graphicData uri="http://schemas.microsoft.com/office/word/2010/wordprocessingShape">
                    <wps:wsp>
                      <wps:cNvSpPr/>
                      <wps:spPr>
                        <a:xfrm>
                          <a:off x="0" y="0"/>
                          <a:ext cx="1966595" cy="173990"/>
                        </a:xfrm>
                        <a:prstGeom prst="frame">
                          <a:avLst/>
                        </a:prstGeom>
                        <a:ln w="3175">
                          <a:solidFill>
                            <a:schemeClr val="accent5"/>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66ADD" id="Marco 11" o:spid="_x0000_s1026" style="position:absolute;margin-left:69.85pt;margin-top:1.6pt;width:154.85pt;height:13.7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966595,173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" path="m,l1966595,r,173990l,173990,,xm21749,21749r,130492l1944846,152241r,-130492l21749,21749xe" fillcolor="white [3201]" strokecolor="#5b9bd5 [3208]" strokeweight=".25pt">
                <v:stroke joinstyle="miter"/>
                <v:path arrowok="t" o:connecttype="custom" o:connectlocs="0,0;1966595,0;1966595,173990;0,173990;0,0;21749,21749;21749,152241;1944846,152241;1944846,21749;21749,21749" o:connectangles="0,0,0,0,0,0,0,0,0,0"/>
                <w10:wrap type="square"/>
              </v:shape>
            </w:pict>
          </mc:Fallback>
        </mc:AlternateContent>
      </w:r>
      <w:r>
        <w:t>Llave                                     (DES=8bytes, AES=16bytes)</w:t>
      </w:r>
    </w:p>
    <w:p w14:paraId="78708E9B" w14:textId="0BE8CEF2" w:rsidR="00CA5735" w:rsidRDefault="00CA5735" w:rsidP="00CA5735">
      <w:pPr>
        <w:ind w:left="406"/>
      </w:pPr>
      <w:r>
        <w:rPr>
          <w:noProof/>
        </w:rPr>
        <mc:AlternateContent>
          <mc:Choice Requires="wps">
            <w:drawing>
              <wp:anchor distT="0" distB="0" distL="114300" distR="114300" simplePos="0" relativeHeight="251698176" behindDoc="0" locked="0" layoutInCell="1" allowOverlap="1" wp14:anchorId="59A8D85E" wp14:editId="582D29DE">
                <wp:simplePos x="0" y="0"/>
                <wp:positionH relativeFrom="column">
                  <wp:posOffset>2053373</wp:posOffset>
                </wp:positionH>
                <wp:positionV relativeFrom="paragraph">
                  <wp:posOffset>7620</wp:posOffset>
                </wp:positionV>
                <wp:extent cx="1966595" cy="173990"/>
                <wp:effectExtent l="0" t="0" r="14605" b="16510"/>
                <wp:wrapSquare wrapText="bothSides"/>
                <wp:docPr id="12" name="Marco 12"/>
                <wp:cNvGraphicFramePr/>
                <a:graphic xmlns:a="http://schemas.openxmlformats.org/drawingml/2006/main">
                  <a:graphicData uri="http://schemas.microsoft.com/office/word/2010/wordprocessingShape">
                    <wps:wsp>
                      <wps:cNvSpPr/>
                      <wps:spPr>
                        <a:xfrm>
                          <a:off x="0" y="0"/>
                          <a:ext cx="1966595" cy="173990"/>
                        </a:xfrm>
                        <a:prstGeom prst="frame">
                          <a:avLst/>
                        </a:prstGeom>
                        <a:ln w="3175">
                          <a:solidFill>
                            <a:schemeClr val="accent5"/>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24057" id="Marco 12" o:spid="_x0000_s1026" style="position:absolute;margin-left:161.7pt;margin-top:.6pt;width:154.85pt;height:13.7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966595,1739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" path="m,l1966595,r,173990l,173990,,xm21749,21749r,130492l1944846,152241r,-130492l21749,21749xe" fillcolor="white [3201]" strokecolor="#5b9bd5 [3208]" strokeweight=".25pt">
                <v:stroke joinstyle="miter"/>
                <v:path arrowok="t" o:connecttype="custom" o:connectlocs="0,0;1966595,0;1966595,173990;0,173990;0,0;21749,21749;21749,152241;1944846,152241;1944846,21749;21749,21749" o:connectangles="0,0,0,0,0,0,0,0,0,0"/>
                <w10:wrap type="square"/>
              </v:shape>
            </w:pict>
          </mc:Fallback>
        </mc:AlternateContent>
      </w:r>
      <w:r>
        <w:t>Vector de Inicialización (C0)    (DES=8bytes, AES=16bytes)</w:t>
      </w:r>
    </w:p>
    <w:p w14:paraId="66F41339" w14:textId="62D2FAEF" w:rsidR="00CA5735" w:rsidRDefault="00CA5735" w:rsidP="00CA5735">
      <w:r>
        <w:t xml:space="preserve">El archivo de salida debe recibir el mismo nombre del de entrada mas una letra e/d dependiendo de si fue cifrado o descifrado asi como las siglas en MAYÚSCULAS del modo de operación selecionado. </w:t>
      </w:r>
    </w:p>
    <w:p w14:paraId="25DA09DD" w14:textId="749F32B6" w:rsidR="00CA5735" w:rsidRDefault="00CA5735" w:rsidP="00CA5735">
      <w:r>
        <w:t xml:space="preserve">Ejemplo para la salida despues de cifrar </w:t>
      </w:r>
      <w:r w:rsidRPr="00CA5735">
        <w:rPr>
          <w:rFonts w:ascii="Courier New" w:hAnsi="Courier New" w:cs="Courier New"/>
        </w:rPr>
        <w:t>image.bmp</w:t>
      </w:r>
      <w:r>
        <w:t xml:space="preserve"> con el modo CBC </w:t>
      </w:r>
      <w:r w:rsidRPr="00CA5735">
        <w:rPr>
          <w:rFonts w:ascii="Courier New" w:hAnsi="Courier New" w:cs="Courier New"/>
        </w:rPr>
        <w:t>image_eCBC.bmp</w:t>
      </w:r>
      <w:r>
        <w:t xml:space="preserve"> </w:t>
      </w:r>
    </w:p>
    <w:p w14:paraId="0389EC2A" w14:textId="50FE6525" w:rsidR="00CA5735" w:rsidRDefault="00CA5735" w:rsidP="00CA5735">
      <w:pPr>
        <w:rPr>
          <w:rFonts w:ascii="Courier New" w:hAnsi="Courier New" w:cs="Courier New"/>
        </w:rPr>
      </w:pPr>
      <w:r>
        <w:t xml:space="preserve">Ejemplo para la salida despues de descifrar </w:t>
      </w:r>
      <w:r w:rsidRPr="00CA5735">
        <w:rPr>
          <w:rFonts w:ascii="Courier New" w:hAnsi="Courier New" w:cs="Courier New"/>
        </w:rPr>
        <w:t>image_eCBC.bmp</w:t>
      </w:r>
      <w:r>
        <w:t xml:space="preserve"> con el modo CBC </w:t>
      </w:r>
      <w:r w:rsidRPr="00CA5735">
        <w:rPr>
          <w:rFonts w:ascii="Courier New" w:hAnsi="Courier New" w:cs="Courier New"/>
        </w:rPr>
        <w:t xml:space="preserve">image_eCBC_dCBC.bmp </w:t>
      </w:r>
    </w:p>
    <w:p w14:paraId="4A7B22DE" w14:textId="423ED559" w:rsidR="00CA5735" w:rsidRDefault="00CA5735" w:rsidP="00CA5735">
      <w:pPr>
        <w:rPr>
          <w:rFonts w:cs="Courier New"/>
        </w:rPr>
      </w:pPr>
      <w:r w:rsidRPr="00CA5735">
        <w:rPr>
          <w:rFonts w:cs="Courier New"/>
        </w:rPr>
        <w:t>Cifrar la</w:t>
      </w:r>
      <w:r>
        <w:rPr>
          <w:rFonts w:cs="Courier New"/>
        </w:rPr>
        <w:t>s</w:t>
      </w:r>
      <w:r w:rsidRPr="00CA5735">
        <w:rPr>
          <w:rFonts w:cs="Courier New"/>
        </w:rPr>
        <w:t xml:space="preserve"> </w:t>
      </w:r>
      <w:r>
        <w:rPr>
          <w:rFonts w:cs="Courier New"/>
        </w:rPr>
        <w:t>imágenes imagen</w:t>
      </w:r>
      <w:r w:rsidRPr="00CA5735">
        <w:rPr>
          <w:rFonts w:cs="Courier New"/>
        </w:rPr>
        <w:t>1</w:t>
      </w:r>
      <w:r>
        <w:rPr>
          <w:rFonts w:cs="Courier New"/>
        </w:rPr>
        <w:t xml:space="preserve">.bmp e imagen2.bmp </w:t>
      </w:r>
      <w:r w:rsidRPr="00CA5735">
        <w:rPr>
          <w:rFonts w:cs="Courier New"/>
        </w:rPr>
        <w:t xml:space="preserve"> </w:t>
      </w:r>
      <w:r>
        <w:rPr>
          <w:rFonts w:cs="Courier New"/>
        </w:rPr>
        <w:t xml:space="preserve">con todos los modos de operación y hacer una tabla similar que se muestra a continuación con la imagen original y las 4 salidas ECB, CBC, CFB, OFB. </w:t>
      </w:r>
    </w:p>
    <w:p w14:paraId="6578A9A4" w14:textId="0A130422" w:rsidR="00CA5735" w:rsidRDefault="00CA5735" w:rsidP="00CA5735">
      <w:pPr>
        <w:rPr>
          <w:rFonts w:cs="Courier New"/>
        </w:rPr>
      </w:pPr>
      <w:r w:rsidRPr="00CA5735">
        <w:rPr>
          <w:rFonts w:cs="Courier New"/>
          <w:noProof/>
        </w:rPr>
        <w:drawing>
          <wp:anchor distT="0" distB="0" distL="114300" distR="114300" simplePos="0" relativeHeight="251701248" behindDoc="0" locked="0" layoutInCell="1" allowOverlap="1" wp14:anchorId="69603F4A" wp14:editId="340666AB">
            <wp:simplePos x="0" y="0"/>
            <wp:positionH relativeFrom="column">
              <wp:posOffset>1651019</wp:posOffset>
            </wp:positionH>
            <wp:positionV relativeFrom="paragraph">
              <wp:posOffset>727019</wp:posOffset>
            </wp:positionV>
            <wp:extent cx="1988185" cy="1221105"/>
            <wp:effectExtent l="0" t="0" r="571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88185" cy="1221105"/>
                    </a:xfrm>
                    <a:prstGeom prst="rect">
                      <a:avLst/>
                    </a:prstGeom>
                  </pic:spPr>
                </pic:pic>
              </a:graphicData>
            </a:graphic>
            <wp14:sizeRelH relativeFrom="page">
              <wp14:pctWidth>0</wp14:pctWidth>
            </wp14:sizeRelH>
            <wp14:sizeRelV relativeFrom="page">
              <wp14:pctHeight>0</wp14:pctHeight>
            </wp14:sizeRelV>
          </wp:anchor>
        </w:drawing>
      </w:r>
      <w:r>
        <w:rPr>
          <w:rFonts w:cs="Courier New"/>
        </w:rPr>
        <w:t>Posterior a las pruebas de descifrado exitosas, tomar la imagen1_eCBC.bmp y modificarla haciendo uso de algun editor de imágenes. Dibujar un círculo de color morado encima (ver ejemplo), descifrar, explicar con sus propias palabras que sucede al descifrar (mostrar imagen resultante imagen1_eCBC_dCBC.bmp)</w:t>
      </w:r>
    </w:p>
    <w:p w14:paraId="643DFDE5" w14:textId="77777777" w:rsidR="00CA5735" w:rsidRDefault="00CA5735" w:rsidP="00CA5735">
      <w:pPr>
        <w:keepNext/>
        <w:jc w:val="center"/>
      </w:pPr>
      <w:r w:rsidRPr="00CA5735">
        <w:rPr>
          <w:rFonts w:cs="Courier New"/>
          <w:noProof/>
        </w:rPr>
        <w:lastRenderedPageBreak/>
        <w:drawing>
          <wp:inline distT="0" distB="0" distL="0" distR="0" wp14:anchorId="364C45ED" wp14:editId="27235ED4">
            <wp:extent cx="4407577" cy="4525963"/>
            <wp:effectExtent l="0" t="0" r="0" b="0"/>
            <wp:docPr id="14" name="Marcador de contenido 6">
              <a:extLst xmlns:a="http://schemas.openxmlformats.org/drawingml/2006/main">
                <a:ext uri="{FF2B5EF4-FFF2-40B4-BE49-F238E27FC236}">
                  <a16:creationId xmlns:a16="http://schemas.microsoft.com/office/drawing/2014/main" id="{A15514C6-71B9-4843-9D15-69CA17044E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Marcador de contenido 6">
                      <a:extLst>
                        <a:ext uri="{FF2B5EF4-FFF2-40B4-BE49-F238E27FC236}">
                          <a16:creationId xmlns:a16="http://schemas.microsoft.com/office/drawing/2014/main" id="{A15514C6-71B9-4843-9D15-69CA17044E8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07577" cy="4525963"/>
                    </a:xfrm>
                    <a:prstGeom prst="rect">
                      <a:avLst/>
                    </a:prstGeom>
                  </pic:spPr>
                </pic:pic>
              </a:graphicData>
            </a:graphic>
          </wp:inline>
        </w:drawing>
      </w:r>
    </w:p>
    <w:p w14:paraId="4FE87B19" w14:textId="6E71C99A" w:rsidR="00CA5735" w:rsidRDefault="00CA5735" w:rsidP="00CA5735">
      <w:pPr>
        <w:pStyle w:val="Descripcin"/>
        <w:jc w:val="center"/>
        <w:rPr>
          <w:rFonts w:cs="Courier New"/>
        </w:rPr>
      </w:pPr>
      <w:r>
        <w:t xml:space="preserve">Ilustración </w:t>
      </w:r>
      <w:fldSimple w:instr=" SEQ Ilustración \* ARABIC ">
        <w:r>
          <w:rPr>
            <w:noProof/>
          </w:rPr>
          <w:t>1</w:t>
        </w:r>
      </w:fldSimple>
      <w:r>
        <w:t>Ejemplo de Tabla de Resultados</w:t>
      </w:r>
    </w:p>
    <w:p w14:paraId="7212C6EA" w14:textId="77777777" w:rsidR="00CA5735" w:rsidRDefault="00CA5735" w:rsidP="00CA5735"/>
    <w:p w14:paraId="2ACC7CC1" w14:textId="6DF094E8" w:rsidR="00CA5735" w:rsidRDefault="00CA5735" w:rsidP="00CA5735">
      <w:r>
        <w:t>Una vez concluida su implementación elaborar un vídeo</w:t>
      </w:r>
      <w:r w:rsidR="0085466F">
        <w:t xml:space="preserve"> (de 10-15min)</w:t>
      </w:r>
      <w:r>
        <w:t xml:space="preserve"> de la explicación de la práctica haciendo uso de diapositivas previamente preparadas que contenga lo siguiente:</w:t>
      </w:r>
      <w:r w:rsidR="009F629D">
        <w:t xml:space="preserve"> *No pueden aumentar la velocidad de la grabación </w:t>
      </w:r>
    </w:p>
    <w:tbl>
      <w:tblPr>
        <w:tblStyle w:val="Tablaconcuadrcula2-nfasis1"/>
        <w:tblW w:w="0" w:type="auto"/>
        <w:tblLook w:val="04A0" w:firstRow="1" w:lastRow="0" w:firstColumn="1" w:lastColumn="0" w:noHBand="0" w:noVBand="1"/>
      </w:tblPr>
      <w:tblGrid>
        <w:gridCol w:w="9214"/>
        <w:gridCol w:w="709"/>
        <w:gridCol w:w="588"/>
      </w:tblGrid>
      <w:tr w:rsidR="00966FA7" w14:paraId="564325DD" w14:textId="77777777" w:rsidTr="0096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214FDD14" w14:textId="77777777" w:rsidR="00966FA7" w:rsidRDefault="00966FA7" w:rsidP="00AB47BB">
            <w:pPr>
              <w:rPr>
                <w:rFonts w:ascii="Times New Roman" w:hAnsi="Times New Roman" w:cs="Times New Roman"/>
                <w:b w:val="0"/>
                <w:bCs w:val="0"/>
                <w:color w:val="000000" w:themeColor="text1"/>
              </w:rPr>
            </w:pPr>
          </w:p>
          <w:p w14:paraId="46F544E0" w14:textId="77777777" w:rsidR="00CA5735" w:rsidRDefault="00CA5735" w:rsidP="00AB47BB">
            <w:pPr>
              <w:rPr>
                <w:rFonts w:ascii="Times New Roman" w:hAnsi="Times New Roman" w:cs="Times New Roman"/>
                <w:b w:val="0"/>
                <w:bCs w:val="0"/>
                <w:color w:val="000000" w:themeColor="text1"/>
              </w:rPr>
            </w:pPr>
          </w:p>
          <w:p w14:paraId="62D706F4" w14:textId="77777777" w:rsidR="00CA5735" w:rsidRDefault="00CA5735" w:rsidP="00AB47BB">
            <w:pPr>
              <w:rPr>
                <w:rFonts w:ascii="Times New Roman" w:hAnsi="Times New Roman" w:cs="Times New Roman"/>
                <w:b w:val="0"/>
                <w:bCs w:val="0"/>
                <w:color w:val="000000" w:themeColor="text1"/>
              </w:rPr>
            </w:pPr>
          </w:p>
          <w:p w14:paraId="2AF89FD7" w14:textId="77777777" w:rsidR="00CA5735" w:rsidRDefault="00CA5735" w:rsidP="00AB47BB">
            <w:pPr>
              <w:rPr>
                <w:rFonts w:ascii="Times New Roman" w:hAnsi="Times New Roman" w:cs="Times New Roman"/>
                <w:b w:val="0"/>
                <w:bCs w:val="0"/>
                <w:color w:val="000000" w:themeColor="text1"/>
              </w:rPr>
            </w:pPr>
          </w:p>
          <w:p w14:paraId="16F3167C" w14:textId="77777777" w:rsidR="00CA5735" w:rsidRDefault="00CA5735" w:rsidP="00AB47BB">
            <w:pPr>
              <w:rPr>
                <w:rFonts w:ascii="Times New Roman" w:hAnsi="Times New Roman" w:cs="Times New Roman"/>
                <w:b w:val="0"/>
                <w:bCs w:val="0"/>
                <w:color w:val="000000" w:themeColor="text1"/>
              </w:rPr>
            </w:pPr>
          </w:p>
          <w:p w14:paraId="02A3F932" w14:textId="77777777" w:rsidR="00CA5735" w:rsidRDefault="00CA5735" w:rsidP="00AB47BB">
            <w:pPr>
              <w:rPr>
                <w:rFonts w:ascii="Times New Roman" w:hAnsi="Times New Roman" w:cs="Times New Roman"/>
                <w:b w:val="0"/>
                <w:bCs w:val="0"/>
                <w:color w:val="000000" w:themeColor="text1"/>
              </w:rPr>
            </w:pPr>
          </w:p>
          <w:p w14:paraId="5BCD16CD" w14:textId="77777777" w:rsidR="00CA5735" w:rsidRDefault="00CA5735" w:rsidP="00AB47BB">
            <w:pPr>
              <w:rPr>
                <w:rFonts w:ascii="Times New Roman" w:hAnsi="Times New Roman" w:cs="Times New Roman"/>
                <w:b w:val="0"/>
                <w:bCs w:val="0"/>
                <w:color w:val="000000" w:themeColor="text1"/>
              </w:rPr>
            </w:pPr>
          </w:p>
          <w:p w14:paraId="589B01B5" w14:textId="77777777" w:rsidR="00CA5735" w:rsidRDefault="00CA5735" w:rsidP="00AB47BB">
            <w:pPr>
              <w:rPr>
                <w:rFonts w:ascii="Times New Roman" w:hAnsi="Times New Roman" w:cs="Times New Roman"/>
                <w:b w:val="0"/>
                <w:bCs w:val="0"/>
                <w:color w:val="000000" w:themeColor="text1"/>
              </w:rPr>
            </w:pPr>
          </w:p>
          <w:p w14:paraId="2AB35880" w14:textId="77777777" w:rsidR="00CA5735" w:rsidRDefault="00CA5735" w:rsidP="00AB47BB">
            <w:pPr>
              <w:rPr>
                <w:rFonts w:ascii="Times New Roman" w:hAnsi="Times New Roman" w:cs="Times New Roman"/>
                <w:b w:val="0"/>
                <w:bCs w:val="0"/>
                <w:color w:val="000000" w:themeColor="text1"/>
              </w:rPr>
            </w:pPr>
          </w:p>
          <w:p w14:paraId="4C3C4C38" w14:textId="77777777" w:rsidR="00CA5735" w:rsidRDefault="00CA5735" w:rsidP="00AB47BB">
            <w:pPr>
              <w:rPr>
                <w:rFonts w:ascii="Times New Roman" w:hAnsi="Times New Roman" w:cs="Times New Roman"/>
                <w:b w:val="0"/>
                <w:bCs w:val="0"/>
                <w:color w:val="000000" w:themeColor="text1"/>
              </w:rPr>
            </w:pPr>
          </w:p>
          <w:p w14:paraId="2CCC2ABD" w14:textId="77777777" w:rsidR="00CA5735" w:rsidRDefault="00CA5735" w:rsidP="00AB47BB">
            <w:pPr>
              <w:rPr>
                <w:rFonts w:ascii="Times New Roman" w:hAnsi="Times New Roman" w:cs="Times New Roman"/>
                <w:b w:val="0"/>
                <w:bCs w:val="0"/>
                <w:color w:val="000000" w:themeColor="text1"/>
              </w:rPr>
            </w:pPr>
          </w:p>
          <w:p w14:paraId="5255B918" w14:textId="4044DC81" w:rsidR="00CA5735" w:rsidRPr="004C78D0" w:rsidRDefault="00CA5735" w:rsidP="00AB47BB">
            <w:pPr>
              <w:rPr>
                <w:rFonts w:ascii="Times New Roman" w:hAnsi="Times New Roman" w:cs="Times New Roman"/>
                <w:color w:val="000000" w:themeColor="text1"/>
              </w:rPr>
            </w:pPr>
          </w:p>
        </w:tc>
        <w:tc>
          <w:tcPr>
            <w:tcW w:w="709" w:type="dxa"/>
          </w:tcPr>
          <w:p w14:paraId="3DAAA037" w14:textId="77777777" w:rsidR="00966FA7" w:rsidRDefault="00966FA7" w:rsidP="00B524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88" w:type="dxa"/>
          </w:tcPr>
          <w:p w14:paraId="55D1374B" w14:textId="77777777" w:rsidR="00966FA7" w:rsidRDefault="00966FA7" w:rsidP="00B5248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966FA7" w14:paraId="3CFB0613"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69108585" w14:textId="77777777" w:rsidR="00966FA7" w:rsidRPr="004C78D0" w:rsidRDefault="00C05C0B" w:rsidP="00B52480">
            <w:pPr>
              <w:jc w:val="center"/>
              <w:rPr>
                <w:rFonts w:ascii="Times New Roman" w:hAnsi="Times New Roman" w:cs="Times New Roman"/>
                <w:color w:val="000000" w:themeColor="text1"/>
              </w:rPr>
            </w:pPr>
            <w:r>
              <w:rPr>
                <w:rFonts w:ascii="Times New Roman" w:hAnsi="Times New Roman" w:cs="Times New Roman"/>
                <w:color w:val="000000" w:themeColor="text1"/>
              </w:rPr>
              <w:t>Vídeo</w:t>
            </w:r>
          </w:p>
        </w:tc>
        <w:tc>
          <w:tcPr>
            <w:tcW w:w="709" w:type="dxa"/>
          </w:tcPr>
          <w:p w14:paraId="39DF3148" w14:textId="77777777" w:rsid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88" w:type="dxa"/>
          </w:tcPr>
          <w:p w14:paraId="42727B8F" w14:textId="6E7A6634" w:rsidR="00966FA7" w:rsidRPr="00966FA7" w:rsidRDefault="009F629D"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highlight w:val="yellow"/>
              </w:rPr>
            </w:pPr>
            <w:r>
              <w:rPr>
                <w:rFonts w:ascii="Times New Roman" w:hAnsi="Times New Roman" w:cs="Times New Roman"/>
                <w:color w:val="000000" w:themeColor="text1"/>
              </w:rPr>
              <w:t>s</w:t>
            </w:r>
            <w:r w:rsidR="00966FA7">
              <w:rPr>
                <w:rFonts w:ascii="Times New Roman" w:hAnsi="Times New Roman" w:cs="Times New Roman"/>
                <w:color w:val="000000" w:themeColor="text1"/>
              </w:rPr>
              <w:t>ú</w:t>
            </w:r>
          </w:p>
        </w:tc>
      </w:tr>
      <w:tr w:rsidR="00966FA7" w14:paraId="58EEAEE3"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0524DAAD" w14:textId="77777777" w:rsidR="00966FA7" w:rsidRPr="004C78D0" w:rsidRDefault="00C05C0B" w:rsidP="003E719C">
            <w:pPr>
              <w:rPr>
                <w:rFonts w:ascii="Times New Roman" w:hAnsi="Times New Roman" w:cs="Times New Roman"/>
                <w:b w:val="0"/>
                <w:color w:val="000000" w:themeColor="text1"/>
              </w:rPr>
            </w:pPr>
            <w:r>
              <w:rPr>
                <w:rFonts w:ascii="Times New Roman" w:hAnsi="Times New Roman" w:cs="Times New Roman"/>
                <w:b w:val="0"/>
                <w:color w:val="000000" w:themeColor="text1"/>
              </w:rPr>
              <w:t>Se presentan diapositivas de power point empezando con portada</w:t>
            </w:r>
            <w:r w:rsidR="003E719C">
              <w:rPr>
                <w:rFonts w:ascii="Times New Roman" w:hAnsi="Times New Roman" w:cs="Times New Roman"/>
                <w:b w:val="0"/>
                <w:color w:val="000000" w:themeColor="text1"/>
              </w:rPr>
              <w:t xml:space="preserve"> y aparece el vídeo en miniatura de quién está hablando. </w:t>
            </w:r>
            <w:r w:rsidR="003E719C" w:rsidRPr="004C78D0">
              <w:rPr>
                <w:rFonts w:ascii="Times New Roman" w:hAnsi="Times New Roman" w:cs="Times New Roman"/>
                <w:b w:val="0"/>
                <w:color w:val="000000" w:themeColor="text1"/>
              </w:rPr>
              <w:t xml:space="preserve"> </w:t>
            </w:r>
          </w:p>
        </w:tc>
        <w:tc>
          <w:tcPr>
            <w:tcW w:w="709" w:type="dxa"/>
          </w:tcPr>
          <w:p w14:paraId="71E5D52B" w14:textId="77777777" w:rsid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192FC6EA" w14:textId="68AFB8A6" w:rsidR="00966FA7" w:rsidRPr="00966FA7" w:rsidRDefault="009F629D"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1</w:t>
            </w:r>
          </w:p>
        </w:tc>
      </w:tr>
      <w:tr w:rsidR="00966FA7" w14:paraId="345B8839" w14:textId="77777777" w:rsidTr="00C05C0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9214" w:type="dxa"/>
          </w:tcPr>
          <w:p w14:paraId="57B816ED" w14:textId="714E9925" w:rsidR="00966FA7" w:rsidRPr="004C78D0" w:rsidRDefault="00C05C0B" w:rsidP="00C05C0B">
            <w:pPr>
              <w:rPr>
                <w:rFonts w:ascii="Times New Roman" w:hAnsi="Times New Roman" w:cs="Times New Roman"/>
                <w:b w:val="0"/>
                <w:color w:val="000000" w:themeColor="text1"/>
              </w:rPr>
            </w:pPr>
            <w:r>
              <w:rPr>
                <w:rFonts w:ascii="Times New Roman" w:hAnsi="Times New Roman" w:cs="Times New Roman"/>
                <w:b w:val="0"/>
                <w:color w:val="000000" w:themeColor="text1"/>
              </w:rPr>
              <w:t>Tienen una diapositiva para los cifradores por bloque y</w:t>
            </w:r>
            <w:r w:rsidR="00CA5735">
              <w:rPr>
                <w:rFonts w:ascii="Times New Roman" w:hAnsi="Times New Roman" w:cs="Times New Roman"/>
                <w:b w:val="0"/>
                <w:color w:val="000000" w:themeColor="text1"/>
              </w:rPr>
              <w:t xml:space="preserve"> redes de Feistel</w:t>
            </w:r>
            <w:r>
              <w:rPr>
                <w:rFonts w:ascii="Times New Roman" w:hAnsi="Times New Roman" w:cs="Times New Roman"/>
                <w:b w:val="0"/>
                <w:color w:val="000000" w:themeColor="text1"/>
              </w:rPr>
              <w:t xml:space="preserve"> su explicación es fluida</w:t>
            </w:r>
          </w:p>
        </w:tc>
        <w:tc>
          <w:tcPr>
            <w:tcW w:w="709" w:type="dxa"/>
          </w:tcPr>
          <w:p w14:paraId="4C54617B" w14:textId="77777777" w:rsidR="00966FA7" w:rsidRDefault="002E41BC"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5C2C8E4A" w14:textId="384B978A" w:rsidR="00966FA7" w:rsidRPr="00966FA7" w:rsidRDefault="009F629D"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0</w:t>
            </w:r>
          </w:p>
        </w:tc>
      </w:tr>
      <w:tr w:rsidR="00966FA7" w14:paraId="42728E1D"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3685B64B" w14:textId="77777777" w:rsidR="00966FA7" w:rsidRPr="004C78D0" w:rsidRDefault="00C05C0B" w:rsidP="00C05C0B">
            <w:pPr>
              <w:rPr>
                <w:rFonts w:ascii="Times New Roman" w:hAnsi="Times New Roman" w:cs="Times New Roman"/>
                <w:b w:val="0"/>
                <w:color w:val="000000" w:themeColor="text1"/>
              </w:rPr>
            </w:pPr>
            <w:r>
              <w:rPr>
                <w:rFonts w:ascii="Times New Roman" w:hAnsi="Times New Roman" w:cs="Times New Roman"/>
                <w:b w:val="0"/>
                <w:color w:val="000000" w:themeColor="text1"/>
              </w:rPr>
              <w:t>Tienen una diapositiva de los modos de operación y la explicación es clara y fluida</w:t>
            </w:r>
          </w:p>
        </w:tc>
        <w:tc>
          <w:tcPr>
            <w:tcW w:w="709" w:type="dxa"/>
          </w:tcPr>
          <w:p w14:paraId="42AF2EF1" w14:textId="77777777" w:rsid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55A8A945" w14:textId="47015DCD" w:rsidR="00966FA7" w:rsidRPr="00966FA7" w:rsidRDefault="009F629D"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1</w:t>
            </w:r>
          </w:p>
        </w:tc>
      </w:tr>
      <w:tr w:rsidR="00EB04CF" w14:paraId="6536AB3B"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618FC2EC" w14:textId="5C8B8A5E" w:rsidR="00EB04CF" w:rsidRDefault="00EB04CF" w:rsidP="00C05C0B">
            <w:pPr>
              <w:rPr>
                <w:rFonts w:ascii="Times New Roman" w:hAnsi="Times New Roman" w:cs="Times New Roman"/>
                <w:color w:val="000000" w:themeColor="text1"/>
              </w:rPr>
            </w:pPr>
            <w:r>
              <w:rPr>
                <w:rFonts w:ascii="Times New Roman" w:hAnsi="Times New Roman" w:cs="Times New Roman"/>
                <w:color w:val="000000" w:themeColor="text1"/>
              </w:rPr>
              <w:t xml:space="preserve">Se explica claramente sobre la biblioteca utilizada y las funciones criptográficas </w:t>
            </w:r>
          </w:p>
        </w:tc>
        <w:tc>
          <w:tcPr>
            <w:tcW w:w="709" w:type="dxa"/>
          </w:tcPr>
          <w:p w14:paraId="6335D490" w14:textId="27464443" w:rsidR="00EB04CF" w:rsidRDefault="00EB04CF"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232889AE" w14:textId="77777777" w:rsidR="00EB04CF" w:rsidRPr="00966FA7" w:rsidRDefault="00EB04CF"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EB04CF" w14:paraId="51AB0BC7"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75276B83" w14:textId="7A3674D5" w:rsidR="00EB04CF" w:rsidRPr="00EB04CF" w:rsidRDefault="00EB04CF" w:rsidP="00C05C0B">
            <w:pPr>
              <w:rPr>
                <w:rFonts w:ascii="Times New Roman" w:hAnsi="Times New Roman" w:cs="Times New Roman"/>
                <w:b w:val="0"/>
                <w:bCs w:val="0"/>
                <w:color w:val="000000" w:themeColor="text1"/>
              </w:rPr>
            </w:pPr>
            <w:r>
              <w:rPr>
                <w:rFonts w:ascii="Times New Roman" w:hAnsi="Times New Roman" w:cs="Times New Roman"/>
                <w:color w:val="000000" w:themeColor="text1"/>
              </w:rPr>
              <w:t>Se detallan los parametros que reciben las funciones utilizadas</w:t>
            </w:r>
          </w:p>
        </w:tc>
        <w:tc>
          <w:tcPr>
            <w:tcW w:w="709" w:type="dxa"/>
          </w:tcPr>
          <w:p w14:paraId="04546D2A" w14:textId="4DB57F4D" w:rsidR="00EB04CF" w:rsidRDefault="00EB04CF"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35EC9F61" w14:textId="77777777" w:rsidR="00EB04CF" w:rsidRPr="00966FA7" w:rsidRDefault="00EB04CF"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EB04CF" w14:paraId="67B2C9D7"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5331FD64" w14:textId="2F353530" w:rsidR="00EB04CF" w:rsidRDefault="00EB04CF" w:rsidP="00C05C0B">
            <w:pPr>
              <w:rPr>
                <w:rFonts w:ascii="Times New Roman" w:hAnsi="Times New Roman" w:cs="Times New Roman"/>
                <w:color w:val="000000" w:themeColor="text1"/>
              </w:rPr>
            </w:pPr>
            <w:r>
              <w:rPr>
                <w:rFonts w:ascii="Times New Roman" w:hAnsi="Times New Roman" w:cs="Times New Roman"/>
                <w:color w:val="000000" w:themeColor="text1"/>
              </w:rPr>
              <w:t>Se explican a detalle los pasos necesarios para procesar la imagen(tanto para leer el archivo original como para general los nuevos)</w:t>
            </w:r>
          </w:p>
        </w:tc>
        <w:tc>
          <w:tcPr>
            <w:tcW w:w="709" w:type="dxa"/>
          </w:tcPr>
          <w:p w14:paraId="3FD2C7EF" w14:textId="46E19952" w:rsidR="00EB04CF" w:rsidRDefault="00EB04CF"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144CF72A" w14:textId="77777777" w:rsidR="00EB04CF" w:rsidRPr="00966FA7" w:rsidRDefault="00EB04CF"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3681705B"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69ABEE84" w14:textId="3AA31351" w:rsidR="00966FA7" w:rsidRPr="004C78D0" w:rsidRDefault="00585E66" w:rsidP="00B52480">
            <w:pPr>
              <w:rPr>
                <w:rFonts w:ascii="Times New Roman" w:hAnsi="Times New Roman" w:cs="Times New Roman"/>
                <w:b w:val="0"/>
                <w:color w:val="000000" w:themeColor="text1"/>
              </w:rPr>
            </w:pPr>
            <w:r>
              <w:rPr>
                <w:rFonts w:ascii="Times New Roman" w:hAnsi="Times New Roman" w:cs="Times New Roman"/>
                <w:b w:val="0"/>
                <w:color w:val="000000" w:themeColor="text1"/>
              </w:rPr>
              <w:t>Se incluye la tabla de los cifrados obtenidos para las imágenes</w:t>
            </w:r>
            <w:r w:rsidR="00CA5735">
              <w:rPr>
                <w:rFonts w:ascii="Times New Roman" w:hAnsi="Times New Roman" w:cs="Times New Roman"/>
                <w:b w:val="0"/>
                <w:color w:val="000000" w:themeColor="text1"/>
              </w:rPr>
              <w:t xml:space="preserve"> imagen1.bmp </w:t>
            </w:r>
            <w:r>
              <w:rPr>
                <w:rFonts w:ascii="Times New Roman" w:hAnsi="Times New Roman" w:cs="Times New Roman"/>
                <w:b w:val="0"/>
                <w:color w:val="000000" w:themeColor="text1"/>
              </w:rPr>
              <w:t xml:space="preserve"> </w:t>
            </w:r>
            <w:r w:rsidR="00CA5735">
              <w:rPr>
                <w:rFonts w:ascii="Times New Roman" w:hAnsi="Times New Roman" w:cs="Times New Roman"/>
                <w:b w:val="0"/>
                <w:color w:val="000000" w:themeColor="text1"/>
              </w:rPr>
              <w:t xml:space="preserve">e </w:t>
            </w:r>
            <w:r>
              <w:rPr>
                <w:rFonts w:ascii="Times New Roman" w:hAnsi="Times New Roman" w:cs="Times New Roman"/>
                <w:b w:val="0"/>
                <w:color w:val="000000" w:themeColor="text1"/>
              </w:rPr>
              <w:t xml:space="preserve"> </w:t>
            </w:r>
            <w:r w:rsidR="00CA5735">
              <w:rPr>
                <w:rFonts w:ascii="Times New Roman" w:hAnsi="Times New Roman" w:cs="Times New Roman"/>
                <w:b w:val="0"/>
                <w:color w:val="000000" w:themeColor="text1"/>
              </w:rPr>
              <w:t>imagen2.bmp</w:t>
            </w:r>
            <w:r w:rsidR="00AA64D7">
              <w:rPr>
                <w:rFonts w:ascii="Times New Roman" w:hAnsi="Times New Roman" w:cs="Times New Roman"/>
                <w:b w:val="0"/>
                <w:color w:val="000000" w:themeColor="text1"/>
              </w:rPr>
              <w:t xml:space="preserve"> así como el descifrado de una por una correctamente</w:t>
            </w:r>
          </w:p>
        </w:tc>
        <w:tc>
          <w:tcPr>
            <w:tcW w:w="709" w:type="dxa"/>
          </w:tcPr>
          <w:p w14:paraId="03EA1BD8" w14:textId="77777777" w:rsid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473AD16F" w14:textId="77777777" w:rsidR="00966FA7" w:rsidRP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57DBD369"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1EC03584" w14:textId="593ADD0B" w:rsidR="00966FA7" w:rsidRPr="004C78D0" w:rsidRDefault="00CA5735" w:rsidP="00B52480">
            <w:pPr>
              <w:rPr>
                <w:rFonts w:ascii="Times New Roman" w:hAnsi="Times New Roman" w:cs="Times New Roman"/>
                <w:b w:val="0"/>
                <w:color w:val="000000" w:themeColor="text1"/>
              </w:rPr>
            </w:pPr>
            <w:r>
              <w:rPr>
                <w:rFonts w:ascii="Times New Roman" w:hAnsi="Times New Roman" w:cs="Times New Roman"/>
                <w:b w:val="0"/>
                <w:color w:val="000000" w:themeColor="text1"/>
              </w:rPr>
              <w:t xml:space="preserve">Explicar que pasa al </w:t>
            </w:r>
            <w:r w:rsidR="00585E66">
              <w:rPr>
                <w:rFonts w:ascii="Times New Roman" w:hAnsi="Times New Roman" w:cs="Times New Roman"/>
                <w:b w:val="0"/>
                <w:color w:val="000000" w:themeColor="text1"/>
              </w:rPr>
              <w:t>descifrar *_</w:t>
            </w:r>
            <w:r>
              <w:rPr>
                <w:rFonts w:ascii="Times New Roman" w:hAnsi="Times New Roman" w:cs="Times New Roman"/>
                <w:b w:val="0"/>
                <w:color w:val="000000" w:themeColor="text1"/>
              </w:rPr>
              <w:t>e</w:t>
            </w:r>
            <w:r w:rsidR="00585E66">
              <w:rPr>
                <w:rFonts w:ascii="Times New Roman" w:hAnsi="Times New Roman" w:cs="Times New Roman"/>
                <w:b w:val="0"/>
                <w:color w:val="000000" w:themeColor="text1"/>
              </w:rPr>
              <w:t xml:space="preserve">CBC.bmp con el modo </w:t>
            </w:r>
            <w:r>
              <w:rPr>
                <w:rFonts w:ascii="Times New Roman" w:hAnsi="Times New Roman" w:cs="Times New Roman"/>
                <w:b w:val="0"/>
                <w:color w:val="000000" w:themeColor="text1"/>
              </w:rPr>
              <w:t>O</w:t>
            </w:r>
            <w:r w:rsidR="00585E66">
              <w:rPr>
                <w:rFonts w:ascii="Times New Roman" w:hAnsi="Times New Roman" w:cs="Times New Roman"/>
                <w:b w:val="0"/>
                <w:color w:val="000000" w:themeColor="text1"/>
              </w:rPr>
              <w:t xml:space="preserve">FB </w:t>
            </w:r>
            <w:r>
              <w:rPr>
                <w:rFonts w:ascii="Times New Roman" w:hAnsi="Times New Roman" w:cs="Times New Roman"/>
                <w:b w:val="0"/>
                <w:color w:val="000000" w:themeColor="text1"/>
              </w:rPr>
              <w:t>y *_eCFB.bmp con el modo CBC (mostrando las imágenes resultantes)</w:t>
            </w:r>
          </w:p>
        </w:tc>
        <w:tc>
          <w:tcPr>
            <w:tcW w:w="709" w:type="dxa"/>
          </w:tcPr>
          <w:p w14:paraId="4ED1D65A" w14:textId="77777777" w:rsid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63192CE2" w14:textId="77777777" w:rsidR="00966FA7" w:rsidRP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453C4A14"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527A4BD2" w14:textId="2BD9770B" w:rsidR="00966FA7" w:rsidRPr="004C78D0" w:rsidRDefault="00CA5735" w:rsidP="00AA64D7">
            <w:pPr>
              <w:rPr>
                <w:rFonts w:ascii="Times New Roman" w:hAnsi="Times New Roman" w:cs="Times New Roman"/>
                <w:b w:val="0"/>
                <w:color w:val="000000" w:themeColor="text1"/>
              </w:rPr>
            </w:pPr>
            <w:r>
              <w:rPr>
                <w:rFonts w:ascii="Times New Roman" w:hAnsi="Times New Roman" w:cs="Times New Roman"/>
                <w:b w:val="0"/>
                <w:color w:val="000000" w:themeColor="text1"/>
              </w:rPr>
              <w:t>Explicar qué pasa al cifrar *.bmp con el modo OFB dos veces (mostrando las imágenes resultantes)</w:t>
            </w:r>
          </w:p>
        </w:tc>
        <w:tc>
          <w:tcPr>
            <w:tcW w:w="709" w:type="dxa"/>
          </w:tcPr>
          <w:p w14:paraId="38BBABA7" w14:textId="77777777" w:rsid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12B502E2" w14:textId="77777777" w:rsidR="00966FA7" w:rsidRP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2E41BC" w14:paraId="00E5BB26"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34F2C106" w14:textId="2AFC8E70" w:rsidR="002E41BC" w:rsidRDefault="002E41BC" w:rsidP="00AA64D7">
            <w:pPr>
              <w:rPr>
                <w:rFonts w:ascii="Times New Roman" w:hAnsi="Times New Roman" w:cs="Times New Roman"/>
                <w:b w:val="0"/>
                <w:color w:val="000000" w:themeColor="text1"/>
              </w:rPr>
            </w:pPr>
            <w:r>
              <w:rPr>
                <w:rFonts w:ascii="Times New Roman" w:hAnsi="Times New Roman" w:cs="Times New Roman"/>
                <w:b w:val="0"/>
                <w:color w:val="000000" w:themeColor="text1"/>
              </w:rPr>
              <w:t xml:space="preserve">Se </w:t>
            </w:r>
            <w:r w:rsidR="00CA5735">
              <w:rPr>
                <w:rFonts w:ascii="Times New Roman" w:hAnsi="Times New Roman" w:cs="Times New Roman"/>
                <w:b w:val="0"/>
                <w:color w:val="000000" w:themeColor="text1"/>
              </w:rPr>
              <w:t>explica qué pasa al</w:t>
            </w:r>
            <w:r>
              <w:rPr>
                <w:rFonts w:ascii="Times New Roman" w:hAnsi="Times New Roman" w:cs="Times New Roman"/>
                <w:b w:val="0"/>
                <w:color w:val="000000" w:themeColor="text1"/>
              </w:rPr>
              <w:t xml:space="preserve"> descifrar </w:t>
            </w:r>
            <w:r w:rsidR="00CA5735">
              <w:rPr>
                <w:rFonts w:ascii="Times New Roman" w:hAnsi="Times New Roman" w:cs="Times New Roman"/>
                <w:b w:val="0"/>
                <w:color w:val="000000" w:themeColor="text1"/>
              </w:rPr>
              <w:t>image1</w:t>
            </w:r>
            <w:r>
              <w:rPr>
                <w:rFonts w:ascii="Times New Roman" w:hAnsi="Times New Roman" w:cs="Times New Roman"/>
                <w:b w:val="0"/>
                <w:color w:val="000000" w:themeColor="text1"/>
              </w:rPr>
              <w:t>_</w:t>
            </w:r>
            <w:r w:rsidR="00CA5735">
              <w:rPr>
                <w:rFonts w:ascii="Times New Roman" w:hAnsi="Times New Roman" w:cs="Times New Roman"/>
                <w:b w:val="0"/>
                <w:color w:val="000000" w:themeColor="text1"/>
              </w:rPr>
              <w:t>e</w:t>
            </w:r>
            <w:r>
              <w:rPr>
                <w:rFonts w:ascii="Times New Roman" w:hAnsi="Times New Roman" w:cs="Times New Roman"/>
                <w:b w:val="0"/>
                <w:color w:val="000000" w:themeColor="text1"/>
              </w:rPr>
              <w:t xml:space="preserve">CBC.bmp editada con un </w:t>
            </w:r>
            <w:r w:rsidR="00CA5735">
              <w:rPr>
                <w:rFonts w:ascii="Times New Roman" w:hAnsi="Times New Roman" w:cs="Times New Roman"/>
                <w:b w:val="0"/>
                <w:color w:val="000000" w:themeColor="text1"/>
              </w:rPr>
              <w:t xml:space="preserve">círculo morado (mostrando la imagen resultante) fundamentando con la parte teórica </w:t>
            </w:r>
            <w:r w:rsidR="00CA5735" w:rsidRPr="00CA5735">
              <w:rPr>
                <w:rFonts w:ascii="Times New Roman" w:hAnsi="Times New Roman" w:cs="Times New Roman"/>
                <w:b w:val="0"/>
                <w:color w:val="000000" w:themeColor="text1"/>
                <w:sz w:val="20"/>
                <w:szCs w:val="20"/>
              </w:rPr>
              <w:t>(haciendo uso del diagrama de descifrado CBC)</w:t>
            </w:r>
          </w:p>
        </w:tc>
        <w:tc>
          <w:tcPr>
            <w:tcW w:w="709" w:type="dxa"/>
          </w:tcPr>
          <w:p w14:paraId="5FE3E243" w14:textId="77777777" w:rsidR="002E41BC" w:rsidRDefault="002E41BC"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446C116F" w14:textId="77777777" w:rsidR="002E41BC" w:rsidRPr="00966FA7" w:rsidRDefault="002E41BC"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2E41BC" w14:paraId="1E190B7A"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7DD7B79D" w14:textId="77777777" w:rsidR="002E41BC" w:rsidRDefault="002E41BC" w:rsidP="00B52480">
            <w:pPr>
              <w:rPr>
                <w:rFonts w:ascii="Times New Roman" w:hAnsi="Times New Roman" w:cs="Times New Roman"/>
                <w:b w:val="0"/>
                <w:color w:val="000000" w:themeColor="text1"/>
              </w:rPr>
            </w:pPr>
            <w:r>
              <w:rPr>
                <w:rFonts w:ascii="Times New Roman" w:hAnsi="Times New Roman" w:cs="Times New Roman"/>
                <w:b w:val="0"/>
                <w:color w:val="000000" w:themeColor="text1"/>
              </w:rPr>
              <w:t>Presenta conclusiones individuales sobre usos y ventajas de cada modo de operación</w:t>
            </w:r>
          </w:p>
        </w:tc>
        <w:tc>
          <w:tcPr>
            <w:tcW w:w="709" w:type="dxa"/>
          </w:tcPr>
          <w:p w14:paraId="57ABF1E7" w14:textId="77777777" w:rsidR="002E41BC" w:rsidRDefault="002E41BC"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7A6C0C19" w14:textId="77777777" w:rsidR="002E41BC" w:rsidRPr="00966FA7" w:rsidRDefault="002E41BC"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3BDC7170"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41DA0C7B" w14:textId="77777777" w:rsidR="00966FA7" w:rsidRPr="004C78D0" w:rsidRDefault="00C05C0B" w:rsidP="00B52480">
            <w:pPr>
              <w:jc w:val="center"/>
              <w:rPr>
                <w:rFonts w:ascii="Times New Roman" w:hAnsi="Times New Roman" w:cs="Times New Roman"/>
                <w:color w:val="000000" w:themeColor="text1"/>
              </w:rPr>
            </w:pPr>
            <w:r>
              <w:rPr>
                <w:rFonts w:ascii="Times New Roman" w:hAnsi="Times New Roman" w:cs="Times New Roman"/>
                <w:color w:val="000000" w:themeColor="text1"/>
              </w:rPr>
              <w:t>Demostración de Práctica</w:t>
            </w:r>
          </w:p>
        </w:tc>
        <w:tc>
          <w:tcPr>
            <w:tcW w:w="709" w:type="dxa"/>
          </w:tcPr>
          <w:p w14:paraId="651D9742" w14:textId="77777777" w:rsid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88" w:type="dxa"/>
          </w:tcPr>
          <w:p w14:paraId="3B40B13E" w14:textId="77777777" w:rsidR="00966FA7" w:rsidRP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49AA1DFE"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12F8AE55" w14:textId="41370966" w:rsidR="00966FA7" w:rsidRPr="004C78D0" w:rsidRDefault="00966FA7" w:rsidP="00B52480">
            <w:pPr>
              <w:rPr>
                <w:rFonts w:ascii="Times New Roman" w:hAnsi="Times New Roman" w:cs="Times New Roman"/>
                <w:b w:val="0"/>
                <w:color w:val="000000" w:themeColor="text1"/>
              </w:rPr>
            </w:pPr>
            <w:r w:rsidRPr="004C78D0">
              <w:rPr>
                <w:rFonts w:ascii="Times New Roman" w:hAnsi="Times New Roman" w:cs="Times New Roman"/>
                <w:b w:val="0"/>
                <w:color w:val="000000" w:themeColor="text1"/>
              </w:rPr>
              <w:t>El programa cuenta con interfaz gráfica que le permita al usuario elegir</w:t>
            </w:r>
            <w:r w:rsidR="00585E66">
              <w:rPr>
                <w:rFonts w:ascii="Times New Roman" w:hAnsi="Times New Roman" w:cs="Times New Roman"/>
                <w:b w:val="0"/>
                <w:color w:val="000000" w:themeColor="text1"/>
              </w:rPr>
              <w:t xml:space="preserve"> la opción deseada:</w:t>
            </w:r>
            <w:r w:rsidRPr="004C78D0">
              <w:rPr>
                <w:rFonts w:ascii="Times New Roman" w:hAnsi="Times New Roman" w:cs="Times New Roman"/>
                <w:b w:val="0"/>
                <w:color w:val="000000" w:themeColor="text1"/>
              </w:rPr>
              <w:t xml:space="preserve"> cifrado o descifrado y</w:t>
            </w:r>
            <w:r w:rsidR="00585E66">
              <w:rPr>
                <w:rFonts w:ascii="Times New Roman" w:hAnsi="Times New Roman" w:cs="Times New Roman"/>
                <w:b w:val="0"/>
                <w:color w:val="000000" w:themeColor="text1"/>
              </w:rPr>
              <w:t xml:space="preserve"> el modo de operación</w:t>
            </w:r>
            <w:r w:rsidR="002E41BC">
              <w:rPr>
                <w:rFonts w:ascii="Times New Roman" w:hAnsi="Times New Roman" w:cs="Times New Roman"/>
                <w:b w:val="0"/>
                <w:color w:val="000000" w:themeColor="text1"/>
              </w:rPr>
              <w:t xml:space="preserve"> así como introducir K</w:t>
            </w:r>
            <w:r w:rsidR="00CA5735">
              <w:rPr>
                <w:rFonts w:ascii="Times New Roman" w:hAnsi="Times New Roman" w:cs="Times New Roman"/>
                <w:b w:val="0"/>
                <w:color w:val="000000" w:themeColor="text1"/>
              </w:rPr>
              <w:t xml:space="preserve"> y C0</w:t>
            </w:r>
            <w:r w:rsidR="002E41BC">
              <w:rPr>
                <w:rFonts w:ascii="Times New Roman" w:hAnsi="Times New Roman" w:cs="Times New Roman"/>
                <w:b w:val="0"/>
                <w:color w:val="000000" w:themeColor="text1"/>
              </w:rPr>
              <w:t>.</w:t>
            </w:r>
          </w:p>
        </w:tc>
        <w:tc>
          <w:tcPr>
            <w:tcW w:w="709" w:type="dxa"/>
          </w:tcPr>
          <w:p w14:paraId="6944A1C8" w14:textId="77777777" w:rsidR="00966FA7" w:rsidRDefault="002E41BC" w:rsidP="002E41BC">
            <w:pPr>
              <w:pStyle w:val="Prrafodelista"/>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 xml:space="preserve">    1</w:t>
            </w:r>
          </w:p>
        </w:tc>
        <w:tc>
          <w:tcPr>
            <w:tcW w:w="588" w:type="dxa"/>
          </w:tcPr>
          <w:p w14:paraId="08FF6A9F" w14:textId="77777777" w:rsidR="00966FA7" w:rsidRP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58066DB6"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1E4D7703" w14:textId="77777777" w:rsidR="00966FA7" w:rsidRPr="004C78D0" w:rsidRDefault="00966FA7" w:rsidP="00B52480">
            <w:pPr>
              <w:pStyle w:val="Prrafodelista"/>
              <w:ind w:left="0"/>
              <w:rPr>
                <w:rFonts w:ascii="Times New Roman" w:hAnsi="Times New Roman" w:cs="Times New Roman"/>
                <w:b w:val="0"/>
                <w:color w:val="000000" w:themeColor="text1"/>
              </w:rPr>
            </w:pPr>
            <w:r w:rsidRPr="004C78D0">
              <w:rPr>
                <w:rFonts w:ascii="Times New Roman" w:hAnsi="Times New Roman" w:cs="Times New Roman"/>
                <w:b w:val="0"/>
                <w:color w:val="000000" w:themeColor="text1"/>
              </w:rPr>
              <w:t>La interfaz permite seleccionar el archivo que se va a cifrar/descifrar</w:t>
            </w:r>
          </w:p>
        </w:tc>
        <w:tc>
          <w:tcPr>
            <w:tcW w:w="709" w:type="dxa"/>
          </w:tcPr>
          <w:p w14:paraId="1CDB6A7C" w14:textId="77777777" w:rsidR="00966FA7" w:rsidRDefault="002E41BC" w:rsidP="00966FA7">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2890D9F6" w14:textId="77777777" w:rsidR="00966FA7" w:rsidRPr="00966FA7" w:rsidRDefault="00966FA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50D44F26"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09ABB391" w14:textId="2A7AAA6C" w:rsidR="00966FA7" w:rsidRPr="004C78D0" w:rsidRDefault="00966FA7" w:rsidP="00B52480">
            <w:pPr>
              <w:pStyle w:val="Prrafodelista"/>
              <w:ind w:left="0"/>
              <w:rPr>
                <w:rFonts w:ascii="Times New Roman" w:hAnsi="Times New Roman" w:cs="Times New Roman"/>
                <w:b w:val="0"/>
                <w:color w:val="000000" w:themeColor="text1"/>
              </w:rPr>
            </w:pPr>
            <w:r w:rsidRPr="004C78D0">
              <w:rPr>
                <w:rFonts w:ascii="Times New Roman" w:hAnsi="Times New Roman" w:cs="Times New Roman"/>
                <w:b w:val="0"/>
                <w:color w:val="000000" w:themeColor="text1"/>
              </w:rPr>
              <w:t xml:space="preserve">Su programa genera </w:t>
            </w:r>
            <w:r w:rsidR="00CA5735">
              <w:rPr>
                <w:rFonts w:ascii="Times New Roman" w:hAnsi="Times New Roman" w:cs="Times New Roman"/>
                <w:b w:val="0"/>
                <w:color w:val="000000" w:themeColor="text1"/>
              </w:rPr>
              <w:t>los archivos con los nombres solicitados en las especificaciones.</w:t>
            </w:r>
            <w:r w:rsidR="002E41BC">
              <w:rPr>
                <w:rFonts w:ascii="Times New Roman" w:hAnsi="Times New Roman" w:cs="Times New Roman"/>
                <w:b w:val="0"/>
                <w:color w:val="000000" w:themeColor="text1"/>
              </w:rPr>
              <w:t xml:space="preserve"> </w:t>
            </w:r>
            <w:r w:rsidRPr="004C78D0">
              <w:rPr>
                <w:rFonts w:ascii="Times New Roman" w:hAnsi="Times New Roman" w:cs="Times New Roman"/>
                <w:b w:val="0"/>
                <w:color w:val="000000" w:themeColor="text1"/>
              </w:rPr>
              <w:t xml:space="preserve">  </w:t>
            </w:r>
          </w:p>
        </w:tc>
        <w:tc>
          <w:tcPr>
            <w:tcW w:w="709" w:type="dxa"/>
          </w:tcPr>
          <w:p w14:paraId="1B1469FD" w14:textId="77777777" w:rsid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7932DE1B" w14:textId="77777777" w:rsidR="002E41BC" w:rsidRDefault="002E41BC"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2F7FB1CA" w14:textId="77777777" w:rsidR="00966FA7" w:rsidRP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AA64D7" w14:paraId="05280CF0" w14:textId="77777777" w:rsidTr="0096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4" w:type="dxa"/>
          </w:tcPr>
          <w:p w14:paraId="7BED4A8E" w14:textId="77777777" w:rsidR="00AA64D7" w:rsidRPr="00AA64D7" w:rsidRDefault="00AA64D7" w:rsidP="00B52480">
            <w:pPr>
              <w:pStyle w:val="Prrafodelista"/>
              <w:ind w:left="0"/>
              <w:rPr>
                <w:rFonts w:ascii="Times New Roman" w:hAnsi="Times New Roman" w:cs="Times New Roman"/>
                <w:b w:val="0"/>
                <w:color w:val="000000" w:themeColor="text1"/>
              </w:rPr>
            </w:pPr>
            <w:r w:rsidRPr="00AA64D7">
              <w:rPr>
                <w:rFonts w:ascii="Times New Roman" w:hAnsi="Times New Roman" w:cs="Times New Roman"/>
                <w:b w:val="0"/>
                <w:color w:val="000000" w:themeColor="text1"/>
              </w:rPr>
              <w:t>Alicia muestra como manda las imágenes cifradas, Betito muestra como descarga las imágenes recibidas</w:t>
            </w:r>
          </w:p>
        </w:tc>
        <w:tc>
          <w:tcPr>
            <w:tcW w:w="709" w:type="dxa"/>
          </w:tcPr>
          <w:p w14:paraId="59521D0D" w14:textId="77777777" w:rsidR="00AA64D7" w:rsidRDefault="00AA64D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w:t>
            </w:r>
          </w:p>
        </w:tc>
        <w:tc>
          <w:tcPr>
            <w:tcW w:w="588" w:type="dxa"/>
          </w:tcPr>
          <w:p w14:paraId="3E31521E" w14:textId="77777777" w:rsidR="00AA64D7" w:rsidRPr="00966FA7" w:rsidRDefault="00AA64D7" w:rsidP="00B5248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F5496" w:themeColor="accent1" w:themeShade="BF"/>
                <w:sz w:val="24"/>
                <w:szCs w:val="24"/>
              </w:rPr>
            </w:pPr>
          </w:p>
        </w:tc>
      </w:tr>
      <w:tr w:rsidR="00966FA7" w14:paraId="6163A55C" w14:textId="77777777" w:rsidTr="00966FA7">
        <w:tc>
          <w:tcPr>
            <w:cnfStyle w:val="001000000000" w:firstRow="0" w:lastRow="0" w:firstColumn="1" w:lastColumn="0" w:oddVBand="0" w:evenVBand="0" w:oddHBand="0" w:evenHBand="0" w:firstRowFirstColumn="0" w:firstRowLastColumn="0" w:lastRowFirstColumn="0" w:lastRowLastColumn="0"/>
            <w:tcW w:w="9214" w:type="dxa"/>
          </w:tcPr>
          <w:p w14:paraId="6C8503F7" w14:textId="77777777" w:rsidR="00966FA7" w:rsidRPr="004C78D0" w:rsidRDefault="00966FA7" w:rsidP="00B52480">
            <w:pPr>
              <w:pStyle w:val="Prrafodelista"/>
              <w:ind w:left="0"/>
              <w:jc w:val="right"/>
              <w:rPr>
                <w:rFonts w:ascii="Times New Roman" w:hAnsi="Times New Roman" w:cs="Times New Roman"/>
                <w:b w:val="0"/>
                <w:color w:val="000000" w:themeColor="text1"/>
              </w:rPr>
            </w:pPr>
            <w:r w:rsidRPr="004C78D0">
              <w:rPr>
                <w:rFonts w:ascii="Times New Roman" w:hAnsi="Times New Roman" w:cs="Times New Roman"/>
                <w:b w:val="0"/>
                <w:color w:val="000000" w:themeColor="text1"/>
              </w:rPr>
              <w:t xml:space="preserve">TOTAL </w:t>
            </w:r>
          </w:p>
        </w:tc>
        <w:tc>
          <w:tcPr>
            <w:tcW w:w="709" w:type="dxa"/>
            <w:tcBorders>
              <w:right w:val="single" w:sz="24" w:space="0" w:color="002060"/>
            </w:tcBorders>
          </w:tcPr>
          <w:p w14:paraId="45F5FE16" w14:textId="77777777" w:rsidR="00966FA7" w:rsidRDefault="000506D1"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Pr>
                <w:rFonts w:ascii="Times New Roman" w:hAnsi="Times New Roman" w:cs="Times New Roman"/>
                <w:color w:val="000000" w:themeColor="text1"/>
              </w:rPr>
              <w:t>15</w:t>
            </w:r>
          </w:p>
        </w:tc>
        <w:tc>
          <w:tcPr>
            <w:tcW w:w="588" w:type="dxa"/>
            <w:tcBorders>
              <w:top w:val="single" w:sz="24" w:space="0" w:color="002060"/>
              <w:left w:val="single" w:sz="24" w:space="0" w:color="002060"/>
              <w:bottom w:val="single" w:sz="24" w:space="0" w:color="002060"/>
              <w:right w:val="single" w:sz="24" w:space="0" w:color="002060"/>
            </w:tcBorders>
          </w:tcPr>
          <w:p w14:paraId="09216671" w14:textId="77777777" w:rsidR="00966FA7" w:rsidRPr="00966FA7" w:rsidRDefault="00966FA7" w:rsidP="00B5248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highlight w:val="darkBlue"/>
              </w:rPr>
            </w:pPr>
            <w:r>
              <w:rPr>
                <w:rFonts w:ascii="Times New Roman" w:hAnsi="Times New Roman" w:cs="Times New Roman"/>
                <w:color w:val="002060"/>
                <w:sz w:val="28"/>
                <w:szCs w:val="28"/>
              </w:rPr>
              <w:t>?</w:t>
            </w:r>
          </w:p>
        </w:tc>
      </w:tr>
    </w:tbl>
    <w:p w14:paraId="46CBAFFC" w14:textId="0F8CA068" w:rsidR="0075718D" w:rsidRPr="001A1D71" w:rsidRDefault="0075718D" w:rsidP="0075718D">
      <w:pPr>
        <w:pStyle w:val="Textoindependiente"/>
        <w:jc w:val="both"/>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Remplace este texto por su</w:t>
      </w:r>
      <w:r w:rsidR="00EB04CF">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nombre</w:t>
      </w:r>
      <w:r w:rsidR="00EB04CF">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completo</w:t>
      </w:r>
      <w:r w:rsidR="00EB04CF">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AB47BB">
        <w:rPr>
          <w:color w:val="4472C4" w:themeColor="accent1"/>
          <w:sz w:val="44"/>
          <w:szCs w:val="4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empezando por apellido</w:t>
      </w:r>
    </w:p>
    <w:p w14:paraId="0F2B302A" w14:textId="118E3E87" w:rsidR="0075718D" w:rsidRPr="003E719C" w:rsidRDefault="003E719C" w:rsidP="00BE7977">
      <w:pPr>
        <w:rPr>
          <w:bCs/>
          <w:color w:val="FF0000"/>
          <w:sz w:val="20"/>
          <w:szCs w:val="20"/>
        </w:rPr>
      </w:pPr>
      <w:r w:rsidRPr="003E719C">
        <w:rPr>
          <w:bCs/>
          <w:color w:val="FF0000"/>
          <w:sz w:val="20"/>
          <w:szCs w:val="20"/>
        </w:rPr>
        <w:t>Nota1.- Por cada ocasión que digan encriptar o desencriptar o cualquier conjugación se descontará un punto.</w:t>
      </w:r>
      <w:r w:rsidR="009F629D">
        <w:rPr>
          <w:bCs/>
          <w:color w:val="FF0000"/>
          <w:sz w:val="20"/>
          <w:szCs w:val="20"/>
        </w:rPr>
        <w:t xml:space="preserve"> -50</w:t>
      </w:r>
    </w:p>
    <w:p w14:paraId="531EC966" w14:textId="6A250249" w:rsidR="009F629D" w:rsidRPr="00966FA7" w:rsidRDefault="00EF4868" w:rsidP="00BE7977">
      <w:pPr>
        <w:rPr>
          <w:bCs/>
          <w:sz w:val="20"/>
          <w:szCs w:val="20"/>
        </w:rPr>
      </w:pPr>
      <w:r w:rsidRPr="00966FA7">
        <w:rPr>
          <w:bCs/>
          <w:sz w:val="20"/>
          <w:szCs w:val="20"/>
        </w:rPr>
        <w:t>No</w:t>
      </w:r>
      <w:r w:rsidR="00BE7977" w:rsidRPr="00966FA7">
        <w:rPr>
          <w:bCs/>
          <w:sz w:val="20"/>
          <w:szCs w:val="20"/>
        </w:rPr>
        <w:t>ta:</w:t>
      </w:r>
      <w:r w:rsidR="00966FA7" w:rsidRPr="00966FA7">
        <w:rPr>
          <w:bCs/>
          <w:sz w:val="20"/>
          <w:szCs w:val="20"/>
        </w:rPr>
        <w:t xml:space="preserve"> Favor </w:t>
      </w:r>
      <w:r w:rsidR="0050029F">
        <w:rPr>
          <w:bCs/>
          <w:sz w:val="20"/>
          <w:szCs w:val="20"/>
        </w:rPr>
        <w:t>de</w:t>
      </w:r>
      <w:r w:rsidR="00966FA7" w:rsidRPr="00966FA7">
        <w:rPr>
          <w:bCs/>
          <w:sz w:val="20"/>
          <w:szCs w:val="20"/>
        </w:rPr>
        <w:t xml:space="preserve"> llena</w:t>
      </w:r>
      <w:r w:rsidR="0050029F">
        <w:rPr>
          <w:bCs/>
          <w:sz w:val="20"/>
          <w:szCs w:val="20"/>
        </w:rPr>
        <w:t>r</w:t>
      </w:r>
      <w:r w:rsidR="00966FA7" w:rsidRPr="00966FA7">
        <w:rPr>
          <w:bCs/>
          <w:sz w:val="20"/>
          <w:szCs w:val="20"/>
        </w:rPr>
        <w:t xml:space="preserve"> la columna de la derecha en ca</w:t>
      </w:r>
      <w:r w:rsidR="0050029F">
        <w:rPr>
          <w:bCs/>
          <w:sz w:val="20"/>
          <w:szCs w:val="20"/>
        </w:rPr>
        <w:t xml:space="preserve">so de cumplir con lo requerido y subirla a la entrega de la práctica. En caso de que no puedan grabar el vídeo juntos, es posible que Alicia grabe su parte, Betito su parte y finalmente se integre en un solo vídeo. </w:t>
      </w:r>
      <w:r w:rsidR="00B153CC" w:rsidRPr="00966FA7">
        <w:rPr>
          <w:bCs/>
          <w:sz w:val="20"/>
          <w:szCs w:val="20"/>
        </w:rPr>
        <w:t xml:space="preserve"> </w:t>
      </w:r>
    </w:p>
    <w:p w14:paraId="5F8063EE" w14:textId="77777777" w:rsidR="003A2AA2" w:rsidRDefault="003E719C" w:rsidP="00BE7977">
      <w:pPr>
        <w:rPr>
          <w:bCs/>
        </w:rPr>
      </w:pPr>
      <w:r w:rsidRPr="00966FA7">
        <w:rPr>
          <w:noProof/>
          <w:sz w:val="20"/>
          <w:szCs w:val="20"/>
          <w:lang w:eastAsia="es-MX"/>
        </w:rPr>
        <mc:AlternateContent>
          <mc:Choice Requires="wps">
            <w:drawing>
              <wp:anchor distT="45720" distB="45720" distL="114300" distR="114300" simplePos="0" relativeHeight="251689984" behindDoc="0" locked="0" layoutInCell="1" allowOverlap="1" wp14:anchorId="17BAABC3" wp14:editId="6F5C094A">
                <wp:simplePos x="0" y="0"/>
                <wp:positionH relativeFrom="page">
                  <wp:posOffset>1587500</wp:posOffset>
                </wp:positionH>
                <wp:positionV relativeFrom="paragraph">
                  <wp:posOffset>208280</wp:posOffset>
                </wp:positionV>
                <wp:extent cx="1943100" cy="466725"/>
                <wp:effectExtent l="0" t="0" r="0" b="9525"/>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6725"/>
                        </a:xfrm>
                        <a:prstGeom prst="rect">
                          <a:avLst/>
                        </a:prstGeom>
                        <a:solidFill>
                          <a:srgbClr val="FFFFFF"/>
                        </a:solidFill>
                        <a:ln w="9525">
                          <a:noFill/>
                          <a:miter lim="800000"/>
                          <a:headEnd/>
                          <a:tailEnd/>
                        </a:ln>
                      </wps:spPr>
                      <wps:txbx>
                        <w:txbxContent>
                          <w:p w14:paraId="2BAA424A" w14:textId="77777777" w:rsidR="00B11160" w:rsidRPr="005A4D63" w:rsidRDefault="00B11160" w:rsidP="006D55C2">
                            <w:pPr>
                              <w:spacing w:after="0"/>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AABC3" id="_x0000_s1027" type="#_x0000_t202" style="position:absolute;margin-left:125pt;margin-top:16.4pt;width:153pt;height:36.7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" stroked="f">
                <v:textbox>
                  <w:txbxContent>
                    <w:p w14:paraId="2BAA424A" w14:textId="77777777" w:rsidR="00B11160" w:rsidRPr="005A4D63" w:rsidRDefault="00B11160" w:rsidP="006D55C2">
                      <w:pPr>
                        <w:spacing w:after="0"/>
                        <w:rPr>
                          <w:rFonts w:ascii="Times New Roman" w:hAnsi="Times New Roman" w:cs="Times New Roman"/>
                        </w:rPr>
                      </w:pPr>
                    </w:p>
                  </w:txbxContent>
                </v:textbox>
                <w10:wrap type="topAndBottom" anchorx="page"/>
              </v:shape>
            </w:pict>
          </mc:Fallback>
        </mc:AlternateContent>
      </w:r>
      <w:r w:rsidR="006D55C2">
        <w:rPr>
          <w:bCs/>
        </w:rPr>
        <w:tab/>
      </w:r>
    </w:p>
    <w:p w14:paraId="5B8694ED" w14:textId="77777777" w:rsidR="00CA3B73" w:rsidRDefault="00CA3B73" w:rsidP="00BE7977">
      <w:pPr>
        <w:rPr>
          <w:bCs/>
        </w:rPr>
      </w:pPr>
    </w:p>
    <w:p w14:paraId="550C1E6A" w14:textId="77777777" w:rsidR="00CA3B73" w:rsidRPr="006D55C2" w:rsidRDefault="00CA3B73" w:rsidP="00C026A1">
      <w:pPr>
        <w:pStyle w:val="Descripcin"/>
        <w:jc w:val="center"/>
        <w:rPr>
          <w:bCs/>
        </w:rPr>
      </w:pPr>
    </w:p>
    <w:sectPr w:rsidR="00CA3B73" w:rsidRPr="006D55C2" w:rsidSect="001C3CD4">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56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DDB46" w14:textId="77777777" w:rsidR="0055157D" w:rsidRDefault="0055157D" w:rsidP="003A2AA2">
      <w:pPr>
        <w:spacing w:after="0" w:line="240" w:lineRule="auto"/>
      </w:pPr>
      <w:r>
        <w:separator/>
      </w:r>
    </w:p>
  </w:endnote>
  <w:endnote w:type="continuationSeparator" w:id="0">
    <w:p w14:paraId="30820DD1" w14:textId="77777777" w:rsidR="0055157D" w:rsidRDefault="0055157D" w:rsidP="003A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1A78" w14:textId="77777777" w:rsidR="0000070E" w:rsidRDefault="000007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E8E9" w14:textId="23DBC2A0" w:rsidR="00B11160" w:rsidRPr="009F6FA2" w:rsidRDefault="00B11160" w:rsidP="003745B4">
    <w:pPr>
      <w:pStyle w:val="Piedepgina"/>
      <w:tabs>
        <w:tab w:val="clear" w:pos="8838"/>
      </w:tabs>
      <w:rPr>
        <w:rFonts w:ascii="Consolas" w:hAnsi="Consolas" w:cs="Consolas"/>
      </w:rPr>
    </w:pPr>
    <w:r>
      <w:rPr>
        <w:rFonts w:ascii="Consolas" w:hAnsi="Consolas" w:cs="Consolas"/>
        <w:noProof/>
        <w:lang w:eastAsia="es-MX"/>
      </w:rPr>
      <w:drawing>
        <wp:anchor distT="0" distB="0" distL="114300" distR="114300" simplePos="0" relativeHeight="251662336" behindDoc="1" locked="0" layoutInCell="1" allowOverlap="1" wp14:anchorId="1C2A34A5" wp14:editId="1A326C78">
          <wp:simplePos x="0" y="0"/>
          <wp:positionH relativeFrom="margin">
            <wp:align>left</wp:align>
          </wp:positionH>
          <wp:positionV relativeFrom="paragraph">
            <wp:posOffset>-307976</wp:posOffset>
          </wp:positionV>
          <wp:extent cx="1414971" cy="11142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yptoCoraz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4971" cy="1114235"/>
                  </a:xfrm>
                  <a:prstGeom prst="rect">
                    <a:avLst/>
                  </a:prstGeom>
                </pic:spPr>
              </pic:pic>
            </a:graphicData>
          </a:graphic>
          <wp14:sizeRelH relativeFrom="page">
            <wp14:pctWidth>0</wp14:pctWidth>
          </wp14:sizeRelH>
          <wp14:sizeRelV relativeFrom="page">
            <wp14:pctHeight>0</wp14:pctHeight>
          </wp14:sizeRelV>
        </wp:anchor>
      </w:drawing>
    </w:r>
    <w:r w:rsidRPr="003745B4">
      <w:rPr>
        <w:rFonts w:ascii="Consolas" w:hAnsi="Consolas" w:cs="Consolas"/>
      </w:rPr>
      <w:t xml:space="preserve">  </w:t>
    </w:r>
    <w:r w:rsidRPr="003745B4">
      <w:rPr>
        <w:rFonts w:ascii="Consolas" w:hAnsi="Consolas" w:cs="Consolas"/>
      </w:rPr>
      <w:tab/>
    </w:r>
    <w:r w:rsidRPr="003745B4">
      <w:rPr>
        <w:rFonts w:ascii="Consolas" w:hAnsi="Consolas" w:cs="Consolas"/>
      </w:rPr>
      <w:tab/>
    </w:r>
    <w:r>
      <w:rPr>
        <w:rFonts w:ascii="Consolas" w:hAnsi="Consolas" w:cs="Consolas"/>
      </w:rPr>
      <w:t xml:space="preserve">         </w:t>
    </w:r>
    <w:r>
      <w:rPr>
        <w:rFonts w:ascii="Consolas" w:hAnsi="Consolas" w:cs="Consolas"/>
      </w:rPr>
      <w:tab/>
    </w:r>
    <w:r w:rsidR="00C45219">
      <w:rPr>
        <w:rFonts w:ascii="Consolas" w:hAnsi="Consolas" w:cs="Consolas"/>
      </w:rPr>
      <w:t>Dra.</w:t>
    </w:r>
    <w:r w:rsidRPr="009F6FA2">
      <w:rPr>
        <w:rFonts w:ascii="Consolas" w:hAnsi="Consolas" w:cs="Consolas"/>
      </w:rPr>
      <w:t xml:space="preserve"> Nidia A. Cortez Duarte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D91EF" w14:textId="77777777" w:rsidR="0000070E" w:rsidRDefault="000007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8106B" w14:textId="77777777" w:rsidR="0055157D" w:rsidRDefault="0055157D" w:rsidP="003A2AA2">
      <w:pPr>
        <w:spacing w:after="0" w:line="240" w:lineRule="auto"/>
      </w:pPr>
      <w:r>
        <w:separator/>
      </w:r>
    </w:p>
  </w:footnote>
  <w:footnote w:type="continuationSeparator" w:id="0">
    <w:p w14:paraId="5D83DDAA" w14:textId="77777777" w:rsidR="0055157D" w:rsidRDefault="0055157D" w:rsidP="003A2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0F50" w14:textId="77777777" w:rsidR="00CA5735" w:rsidRDefault="00CA57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E1F8" w14:textId="77777777" w:rsidR="00B11160" w:rsidRPr="003A2AA2" w:rsidRDefault="00B11160" w:rsidP="003A2AA2">
    <w:pPr>
      <w:spacing w:after="0" w:line="240" w:lineRule="auto"/>
      <w:jc w:val="center"/>
      <w:rPr>
        <w:rFonts w:ascii="Times New Roman" w:eastAsia="Times New Roman" w:hAnsi="Times New Roman" w:cs="Times New Roman"/>
        <w:sz w:val="24"/>
        <w:szCs w:val="24"/>
        <w:lang w:eastAsia="es-MX"/>
      </w:rPr>
    </w:pPr>
    <w:r w:rsidRPr="003A2AA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0" locked="0" layoutInCell="1" allowOverlap="1" wp14:anchorId="47EE983D" wp14:editId="27534942">
          <wp:simplePos x="0" y="0"/>
          <wp:positionH relativeFrom="margin">
            <wp:posOffset>462915</wp:posOffset>
          </wp:positionH>
          <wp:positionV relativeFrom="margin">
            <wp:posOffset>-1374140</wp:posOffset>
          </wp:positionV>
          <wp:extent cx="533400" cy="845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845820"/>
                  </a:xfrm>
                  <a:prstGeom prst="rect">
                    <a:avLst/>
                  </a:prstGeom>
                  <a:noFill/>
                  <a:ln>
                    <a:noFill/>
                  </a:ln>
                </pic:spPr>
              </pic:pic>
            </a:graphicData>
          </a:graphic>
        </wp:anchor>
      </w:drawing>
    </w:r>
    <w:r w:rsidRPr="003A2AA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412E2E6F" wp14:editId="23B840C7">
          <wp:simplePos x="0" y="0"/>
          <wp:positionH relativeFrom="margin">
            <wp:posOffset>5753100</wp:posOffset>
          </wp:positionH>
          <wp:positionV relativeFrom="topMargin">
            <wp:posOffset>309245</wp:posOffset>
          </wp:positionV>
          <wp:extent cx="754380" cy="61722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4380" cy="617220"/>
                  </a:xfrm>
                  <a:prstGeom prst="rect">
                    <a:avLst/>
                  </a:prstGeom>
                  <a:noFill/>
                  <a:ln>
                    <a:noFill/>
                  </a:ln>
                </pic:spPr>
              </pic:pic>
            </a:graphicData>
          </a:graphic>
        </wp:anchor>
      </w:drawing>
    </w:r>
    <w:r w:rsidRPr="003A2AA2">
      <w:rPr>
        <w:rFonts w:ascii="Times New Roman" w:eastAsia="Times New Roman" w:hAnsi="Times New Roman" w:cs="Times New Roman"/>
        <w:b/>
        <w:bCs/>
        <w:color w:val="000000"/>
        <w:sz w:val="28"/>
        <w:szCs w:val="28"/>
        <w:vertAlign w:val="superscript"/>
        <w:lang w:eastAsia="es-MX"/>
      </w:rPr>
      <w:t>INSTITUTO POLITÉCNICO NACIONAL</w:t>
    </w:r>
  </w:p>
  <w:p w14:paraId="7E1EAEA6" w14:textId="77777777" w:rsidR="00B11160" w:rsidRDefault="00B11160" w:rsidP="003A2AA2">
    <w:pPr>
      <w:spacing w:after="0" w:line="240" w:lineRule="auto"/>
      <w:jc w:val="center"/>
      <w:rPr>
        <w:rFonts w:ascii="Times New Roman" w:eastAsia="Times New Roman" w:hAnsi="Times New Roman" w:cs="Times New Roman"/>
        <w:b/>
        <w:bCs/>
        <w:color w:val="000000"/>
        <w:sz w:val="28"/>
        <w:szCs w:val="28"/>
        <w:vertAlign w:val="superscript"/>
        <w:lang w:eastAsia="es-MX"/>
      </w:rPr>
    </w:pPr>
    <w:r w:rsidRPr="003A2AA2">
      <w:rPr>
        <w:rFonts w:ascii="Times New Roman" w:eastAsia="Times New Roman" w:hAnsi="Times New Roman" w:cs="Times New Roman"/>
        <w:b/>
        <w:bCs/>
        <w:color w:val="000000"/>
        <w:sz w:val="28"/>
        <w:szCs w:val="28"/>
        <w:vertAlign w:val="superscript"/>
        <w:lang w:eastAsia="es-MX"/>
      </w:rPr>
      <w:t>ESCUELA SUPERIOR DE CÓMPUTO</w:t>
    </w:r>
  </w:p>
  <w:p w14:paraId="7A1F020C" w14:textId="77777777" w:rsidR="00B11160" w:rsidRDefault="00B11160" w:rsidP="003A2AA2">
    <w:pPr>
      <w:spacing w:after="0" w:line="240" w:lineRule="auto"/>
      <w:jc w:val="center"/>
      <w:rPr>
        <w:rFonts w:ascii="Times New Roman" w:eastAsia="Times New Roman" w:hAnsi="Times New Roman" w:cs="Times New Roman"/>
        <w:b/>
        <w:bCs/>
        <w:color w:val="000000"/>
        <w:sz w:val="28"/>
        <w:szCs w:val="28"/>
        <w:vertAlign w:val="superscript"/>
        <w:lang w:eastAsia="es-MX"/>
      </w:rPr>
    </w:pPr>
    <w:r>
      <w:rPr>
        <w:noProof/>
        <w:lang w:eastAsia="es-MX"/>
      </w:rPr>
      <w:drawing>
        <wp:anchor distT="0" distB="0" distL="114300" distR="114300" simplePos="0" relativeHeight="251661312" behindDoc="0" locked="0" layoutInCell="1" allowOverlap="1" wp14:anchorId="6E99CDB5" wp14:editId="1D759A88">
          <wp:simplePos x="0" y="0"/>
          <wp:positionH relativeFrom="page">
            <wp:align>right</wp:align>
          </wp:positionH>
          <wp:positionV relativeFrom="paragraph">
            <wp:posOffset>288290</wp:posOffset>
          </wp:positionV>
          <wp:extent cx="7762875" cy="23812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7762875" cy="238125"/>
                  </a:xfrm>
                  <a:prstGeom prst="rect">
                    <a:avLst/>
                  </a:prstGeom>
                </pic:spPr>
              </pic:pic>
            </a:graphicData>
          </a:graphic>
          <wp14:sizeRelH relativeFrom="page">
            <wp14:pctWidth>0</wp14:pctWidth>
          </wp14:sizeRelH>
          <wp14:sizeRelV relativeFrom="page">
            <wp14:pctHeight>0</wp14:pctHeight>
          </wp14:sizeRelV>
        </wp:anchor>
      </w:drawing>
    </w:r>
  </w:p>
  <w:p w14:paraId="129E8E5B" w14:textId="77777777" w:rsidR="00B11160" w:rsidRPr="003A2AA2" w:rsidRDefault="00B11160" w:rsidP="003A2AA2">
    <w:pPr>
      <w:spacing w:after="0" w:line="240" w:lineRule="auto"/>
      <w:jc w:val="center"/>
      <w:rPr>
        <w:rFonts w:ascii="Times New Roman" w:eastAsia="Times New Roman" w:hAnsi="Times New Roman" w:cs="Times New Roman"/>
        <w:sz w:val="24"/>
        <w:szCs w:val="24"/>
        <w:lang w:eastAsia="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C90A" w14:textId="77777777" w:rsidR="00CA5735" w:rsidRDefault="00CA57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4EF8"/>
    <w:multiLevelType w:val="hybridMultilevel"/>
    <w:tmpl w:val="512C59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353"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AF77DA"/>
    <w:multiLevelType w:val="hybridMultilevel"/>
    <w:tmpl w:val="4470FF0A"/>
    <w:lvl w:ilvl="0" w:tplc="040A0003">
      <w:start w:val="1"/>
      <w:numFmt w:val="bullet"/>
      <w:lvlText w:val="o"/>
      <w:lvlJc w:val="left"/>
      <w:pPr>
        <w:ind w:left="766" w:hanging="360"/>
      </w:pPr>
      <w:rPr>
        <w:rFonts w:ascii="Courier New" w:hAnsi="Courier New" w:cs="Courier New"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 w15:restartNumberingAfterBreak="0">
    <w:nsid w:val="474D111B"/>
    <w:multiLevelType w:val="hybridMultilevel"/>
    <w:tmpl w:val="E2EAB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A64CA5"/>
    <w:multiLevelType w:val="hybridMultilevel"/>
    <w:tmpl w:val="549AE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14012C"/>
    <w:multiLevelType w:val="hybridMultilevel"/>
    <w:tmpl w:val="2F62445A"/>
    <w:lvl w:ilvl="0" w:tplc="080A0003">
      <w:start w:val="1"/>
      <w:numFmt w:val="bullet"/>
      <w:lvlText w:val="o"/>
      <w:lvlJc w:val="left"/>
      <w:pPr>
        <w:ind w:left="1545" w:hanging="360"/>
      </w:pPr>
      <w:rPr>
        <w:rFonts w:ascii="Courier New" w:hAnsi="Courier New" w:cs="Courier New"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5" w15:restartNumberingAfterBreak="0">
    <w:nsid w:val="65F4180B"/>
    <w:multiLevelType w:val="hybridMultilevel"/>
    <w:tmpl w:val="1A4AD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80681D"/>
    <w:multiLevelType w:val="hybridMultilevel"/>
    <w:tmpl w:val="BA70D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3989831">
    <w:abstractNumId w:val="2"/>
  </w:num>
  <w:num w:numId="2" w16cid:durableId="1603683425">
    <w:abstractNumId w:val="3"/>
  </w:num>
  <w:num w:numId="3" w16cid:durableId="808673802">
    <w:abstractNumId w:val="6"/>
  </w:num>
  <w:num w:numId="4" w16cid:durableId="141429528">
    <w:abstractNumId w:val="0"/>
  </w:num>
  <w:num w:numId="5" w16cid:durableId="1918855419">
    <w:abstractNumId w:val="4"/>
  </w:num>
  <w:num w:numId="6" w16cid:durableId="172887401">
    <w:abstractNumId w:val="5"/>
  </w:num>
  <w:num w:numId="7" w16cid:durableId="1340278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AA2"/>
    <w:rsid w:val="0000070E"/>
    <w:rsid w:val="00014F89"/>
    <w:rsid w:val="000506D1"/>
    <w:rsid w:val="0009645A"/>
    <w:rsid w:val="00117227"/>
    <w:rsid w:val="001A29DB"/>
    <w:rsid w:val="001B2CA1"/>
    <w:rsid w:val="001C3CD4"/>
    <w:rsid w:val="00207763"/>
    <w:rsid w:val="002D59FA"/>
    <w:rsid w:val="002E41BC"/>
    <w:rsid w:val="00330099"/>
    <w:rsid w:val="00330B9E"/>
    <w:rsid w:val="00337974"/>
    <w:rsid w:val="003458B5"/>
    <w:rsid w:val="003745B4"/>
    <w:rsid w:val="00377075"/>
    <w:rsid w:val="0038321C"/>
    <w:rsid w:val="003A2AA2"/>
    <w:rsid w:val="003D5699"/>
    <w:rsid w:val="003E719C"/>
    <w:rsid w:val="003F3C68"/>
    <w:rsid w:val="0040227A"/>
    <w:rsid w:val="00406E7E"/>
    <w:rsid w:val="00436CAD"/>
    <w:rsid w:val="00463CC4"/>
    <w:rsid w:val="004C01FC"/>
    <w:rsid w:val="004C78D0"/>
    <w:rsid w:val="004F17FC"/>
    <w:rsid w:val="0050029F"/>
    <w:rsid w:val="0050132F"/>
    <w:rsid w:val="00515DDF"/>
    <w:rsid w:val="00516954"/>
    <w:rsid w:val="00526DC5"/>
    <w:rsid w:val="0055157D"/>
    <w:rsid w:val="00574C5C"/>
    <w:rsid w:val="00585E66"/>
    <w:rsid w:val="005A21F4"/>
    <w:rsid w:val="005A4D63"/>
    <w:rsid w:val="00600696"/>
    <w:rsid w:val="006327EE"/>
    <w:rsid w:val="00650AF8"/>
    <w:rsid w:val="006A0842"/>
    <w:rsid w:val="006A2DAC"/>
    <w:rsid w:val="006B2AAE"/>
    <w:rsid w:val="006D55C2"/>
    <w:rsid w:val="006E1DBF"/>
    <w:rsid w:val="00717CA3"/>
    <w:rsid w:val="00723693"/>
    <w:rsid w:val="0073650D"/>
    <w:rsid w:val="0075718D"/>
    <w:rsid w:val="00784EA2"/>
    <w:rsid w:val="007B680D"/>
    <w:rsid w:val="008147F1"/>
    <w:rsid w:val="0085466F"/>
    <w:rsid w:val="008733C6"/>
    <w:rsid w:val="0087640A"/>
    <w:rsid w:val="00882F0D"/>
    <w:rsid w:val="0089006C"/>
    <w:rsid w:val="00890D09"/>
    <w:rsid w:val="008A1455"/>
    <w:rsid w:val="008A150F"/>
    <w:rsid w:val="008A5DC2"/>
    <w:rsid w:val="008D25C9"/>
    <w:rsid w:val="00915855"/>
    <w:rsid w:val="00966FA7"/>
    <w:rsid w:val="009B2FCC"/>
    <w:rsid w:val="009F629D"/>
    <w:rsid w:val="009F6FA2"/>
    <w:rsid w:val="00A15EB9"/>
    <w:rsid w:val="00A3155C"/>
    <w:rsid w:val="00A576C5"/>
    <w:rsid w:val="00A60C8C"/>
    <w:rsid w:val="00AA3BDE"/>
    <w:rsid w:val="00AA64D7"/>
    <w:rsid w:val="00AB47BB"/>
    <w:rsid w:val="00AD7F77"/>
    <w:rsid w:val="00AE043A"/>
    <w:rsid w:val="00B11160"/>
    <w:rsid w:val="00B153CC"/>
    <w:rsid w:val="00BA630A"/>
    <w:rsid w:val="00BC0B2F"/>
    <w:rsid w:val="00BD47F5"/>
    <w:rsid w:val="00BD6520"/>
    <w:rsid w:val="00BE7977"/>
    <w:rsid w:val="00C01450"/>
    <w:rsid w:val="00C026A1"/>
    <w:rsid w:val="00C05C0B"/>
    <w:rsid w:val="00C20AF0"/>
    <w:rsid w:val="00C27B3B"/>
    <w:rsid w:val="00C33B96"/>
    <w:rsid w:val="00C45219"/>
    <w:rsid w:val="00C57362"/>
    <w:rsid w:val="00C9162D"/>
    <w:rsid w:val="00CA11E7"/>
    <w:rsid w:val="00CA3B73"/>
    <w:rsid w:val="00CA5735"/>
    <w:rsid w:val="00CF2AD9"/>
    <w:rsid w:val="00D00050"/>
    <w:rsid w:val="00D21582"/>
    <w:rsid w:val="00D24CB1"/>
    <w:rsid w:val="00D3683A"/>
    <w:rsid w:val="00D40ED5"/>
    <w:rsid w:val="00D422D1"/>
    <w:rsid w:val="00D56073"/>
    <w:rsid w:val="00D62063"/>
    <w:rsid w:val="00D847F6"/>
    <w:rsid w:val="00DD37E0"/>
    <w:rsid w:val="00E046E5"/>
    <w:rsid w:val="00E26C54"/>
    <w:rsid w:val="00E329CF"/>
    <w:rsid w:val="00E92D47"/>
    <w:rsid w:val="00E96A5D"/>
    <w:rsid w:val="00EB04CF"/>
    <w:rsid w:val="00EC5BE6"/>
    <w:rsid w:val="00EF4868"/>
    <w:rsid w:val="00F050E0"/>
    <w:rsid w:val="00F363F0"/>
    <w:rsid w:val="00F54A23"/>
    <w:rsid w:val="00F72B3F"/>
    <w:rsid w:val="00F93A65"/>
    <w:rsid w:val="00F9431E"/>
    <w:rsid w:val="00FA1216"/>
    <w:rsid w:val="00FC5E41"/>
    <w:rsid w:val="00FD1428"/>
    <w:rsid w:val="00FD1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3F58B"/>
  <w15:chartTrackingRefBased/>
  <w15:docId w15:val="{01B6E180-6057-4644-81DE-1D97A903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link w:val="Ttulo6Car"/>
    <w:uiPriority w:val="9"/>
    <w:qFormat/>
    <w:rsid w:val="003A2AA2"/>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2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AA2"/>
  </w:style>
  <w:style w:type="paragraph" w:styleId="Piedepgina">
    <w:name w:val="footer"/>
    <w:basedOn w:val="Normal"/>
    <w:link w:val="PiedepginaCar"/>
    <w:uiPriority w:val="99"/>
    <w:unhideWhenUsed/>
    <w:rsid w:val="003A2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AA2"/>
  </w:style>
  <w:style w:type="character" w:customStyle="1" w:styleId="Ttulo6Car">
    <w:name w:val="Título 6 Car"/>
    <w:basedOn w:val="Fuentedeprrafopredeter"/>
    <w:link w:val="Ttulo6"/>
    <w:uiPriority w:val="9"/>
    <w:rsid w:val="003A2AA2"/>
    <w:rPr>
      <w:rFonts w:ascii="Times New Roman" w:eastAsia="Times New Roman" w:hAnsi="Times New Roman" w:cs="Times New Roman"/>
      <w:b/>
      <w:bCs/>
      <w:sz w:val="15"/>
      <w:szCs w:val="15"/>
      <w:lang w:eastAsia="es-MX"/>
    </w:rPr>
  </w:style>
  <w:style w:type="paragraph" w:styleId="NormalWeb">
    <w:name w:val="Normal (Web)"/>
    <w:basedOn w:val="Normal"/>
    <w:uiPriority w:val="99"/>
    <w:semiHidden/>
    <w:unhideWhenUsed/>
    <w:rsid w:val="003A2AA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A3BDE"/>
    <w:pPr>
      <w:ind w:left="720"/>
      <w:contextualSpacing/>
    </w:pPr>
  </w:style>
  <w:style w:type="character" w:styleId="Hipervnculo">
    <w:name w:val="Hyperlink"/>
    <w:basedOn w:val="Fuentedeprrafopredeter"/>
    <w:uiPriority w:val="99"/>
    <w:unhideWhenUsed/>
    <w:rsid w:val="008733C6"/>
    <w:rPr>
      <w:color w:val="0000FF"/>
      <w:u w:val="single"/>
    </w:rPr>
  </w:style>
  <w:style w:type="character" w:styleId="nfasis">
    <w:name w:val="Emphasis"/>
    <w:basedOn w:val="Fuentedeprrafopredeter"/>
    <w:uiPriority w:val="20"/>
    <w:qFormat/>
    <w:rsid w:val="00F93A65"/>
    <w:rPr>
      <w:i/>
      <w:iCs/>
    </w:rPr>
  </w:style>
  <w:style w:type="table" w:styleId="Tablaconcuadrcula">
    <w:name w:val="Table Grid"/>
    <w:basedOn w:val="Tablanormal"/>
    <w:uiPriority w:val="39"/>
    <w:rsid w:val="00BD6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026A1"/>
    <w:pPr>
      <w:spacing w:after="200" w:line="240" w:lineRule="auto"/>
    </w:pPr>
    <w:rPr>
      <w:i/>
      <w:iCs/>
      <w:color w:val="44546A" w:themeColor="text2"/>
      <w:sz w:val="18"/>
      <w:szCs w:val="18"/>
    </w:rPr>
  </w:style>
  <w:style w:type="table" w:styleId="Tablaconcuadrcula2-nfasis1">
    <w:name w:val="Grid Table 2 Accent 1"/>
    <w:basedOn w:val="Tablanormal"/>
    <w:uiPriority w:val="47"/>
    <w:rsid w:val="004C78D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independiente">
    <w:name w:val="Body Text"/>
    <w:basedOn w:val="Normal"/>
    <w:link w:val="TextoindependienteCar"/>
    <w:rsid w:val="0075718D"/>
    <w:pPr>
      <w:spacing w:after="0" w:line="240" w:lineRule="auto"/>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75718D"/>
    <w:rPr>
      <w:rFonts w:ascii="Times New Roman" w:eastAsia="Times New Roman" w:hAnsi="Times New Roman"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95200">
      <w:bodyDiv w:val="1"/>
      <w:marLeft w:val="0"/>
      <w:marRight w:val="0"/>
      <w:marTop w:val="0"/>
      <w:marBottom w:val="0"/>
      <w:divBdr>
        <w:top w:val="none" w:sz="0" w:space="0" w:color="auto"/>
        <w:left w:val="none" w:sz="0" w:space="0" w:color="auto"/>
        <w:bottom w:val="none" w:sz="0" w:space="0" w:color="auto"/>
        <w:right w:val="none" w:sz="0" w:space="0" w:color="auto"/>
      </w:divBdr>
    </w:div>
    <w:div w:id="132207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B766-B630-4026-A789-F4A6E876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Sofh MB</dc:creator>
  <cp:keywords/>
  <dc:description/>
  <cp:lastModifiedBy>Flavio Arturo Sanchez Garfias</cp:lastModifiedBy>
  <cp:revision>2</cp:revision>
  <cp:lastPrinted>2020-10-29T06:11:00Z</cp:lastPrinted>
  <dcterms:created xsi:type="dcterms:W3CDTF">2023-04-26T17:02:00Z</dcterms:created>
  <dcterms:modified xsi:type="dcterms:W3CDTF">2023-04-26T17:02:00Z</dcterms:modified>
</cp:coreProperties>
</file>