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9973" w14:textId="6388447E" w:rsidR="009B02BA" w:rsidRDefault="009B02BA" w:rsidP="009B02BA">
      <w:pPr>
        <w:pStyle w:val="Heading2"/>
        <w:jc w:val="center"/>
      </w:pPr>
      <w:bookmarkStart w:id="0" w:name="X120f0a14204a57de3b8763a72418dfafb6b7819"/>
      <w:r>
        <w:t>CLASE 2 UF1790</w:t>
      </w:r>
    </w:p>
    <w:p w14:paraId="075E60E2" w14:textId="7F7BA2B3" w:rsidR="00191219" w:rsidRPr="009B02BA" w:rsidRDefault="00000000">
      <w:pPr>
        <w:pStyle w:val="Heading2"/>
        <w:rPr>
          <w:lang w:val="es-US"/>
        </w:rPr>
      </w:pPr>
      <w:r>
        <w:t>🧪</w:t>
      </w:r>
      <w:r w:rsidRPr="009B02BA">
        <w:rPr>
          <w:lang w:val="es-US"/>
        </w:rPr>
        <w:t xml:space="preserve"> Ejercicio en Excel: Cálculo del Empuje según el Principio de Arquímedes</w:t>
      </w:r>
    </w:p>
    <w:p w14:paraId="4AB779F8" w14:textId="77777777" w:rsidR="00191219" w:rsidRPr="009B02BA" w:rsidRDefault="00000000">
      <w:pPr>
        <w:pStyle w:val="Heading3"/>
        <w:rPr>
          <w:lang w:val="es-US"/>
        </w:rPr>
      </w:pPr>
      <w:bookmarkStart w:id="1" w:name="objetivo"/>
      <w:r>
        <w:t>🎯</w:t>
      </w:r>
      <w:r w:rsidRPr="009B02BA">
        <w:rPr>
          <w:lang w:val="es-US"/>
        </w:rPr>
        <w:t xml:space="preserve"> Objetivo</w:t>
      </w:r>
    </w:p>
    <w:p w14:paraId="7BCEFDF3" w14:textId="77777777" w:rsidR="00191219" w:rsidRPr="009B02BA" w:rsidRDefault="00000000">
      <w:pPr>
        <w:pStyle w:val="FirstParagraph"/>
        <w:rPr>
          <w:lang w:val="es-US"/>
        </w:rPr>
      </w:pPr>
      <w:r w:rsidRPr="009B02BA">
        <w:rPr>
          <w:lang w:val="es-US"/>
        </w:rPr>
        <w:t>Aplicar el Principio de Arquímedes para calcular el empuje que recibe un cuerpo sumergido en distintos fluidos, utilizando fórmulas y funciones en Excel.</w:t>
      </w:r>
    </w:p>
    <w:p w14:paraId="4EF151D5" w14:textId="77777777" w:rsidR="00191219" w:rsidRDefault="00000000">
      <w:r>
        <w:pict w14:anchorId="0340D94F">
          <v:rect id="_x0000_i1026" style="width:0;height:1.5pt" o:hralign="center" o:hrstd="t" o:hr="t"/>
        </w:pict>
      </w:r>
    </w:p>
    <w:p w14:paraId="1ADD2A47" w14:textId="77777777" w:rsidR="00191219" w:rsidRPr="009B02BA" w:rsidRDefault="00000000">
      <w:pPr>
        <w:pStyle w:val="Heading3"/>
        <w:rPr>
          <w:lang w:val="es-US"/>
        </w:rPr>
      </w:pPr>
      <w:bookmarkStart w:id="2" w:name="enunciado"/>
      <w:bookmarkEnd w:id="1"/>
      <w:r>
        <w:t>📘</w:t>
      </w:r>
      <w:r w:rsidRPr="009B02BA">
        <w:rPr>
          <w:lang w:val="es-US"/>
        </w:rPr>
        <w:t xml:space="preserve"> Enunciado</w:t>
      </w:r>
    </w:p>
    <w:p w14:paraId="31ABADBA" w14:textId="77777777" w:rsidR="00191219" w:rsidRPr="009B02BA" w:rsidRDefault="00000000">
      <w:pPr>
        <w:pStyle w:val="FirstParagraph"/>
        <w:rPr>
          <w:lang w:val="es-US"/>
        </w:rPr>
      </w:pPr>
      <w:r w:rsidRPr="009B02BA">
        <w:rPr>
          <w:lang w:val="es-US"/>
        </w:rPr>
        <w:t xml:space="preserve">Un cilindro metálico de radio </w:t>
      </w:r>
      <w:r w:rsidRPr="009B02BA">
        <w:rPr>
          <w:b/>
          <w:bCs/>
          <w:lang w:val="es-US"/>
        </w:rPr>
        <w:t>r</w:t>
      </w:r>
      <w:r w:rsidRPr="009B02BA">
        <w:rPr>
          <w:lang w:val="es-US"/>
        </w:rPr>
        <w:t xml:space="preserve"> y altura </w:t>
      </w:r>
      <w:r w:rsidRPr="009B02BA">
        <w:rPr>
          <w:b/>
          <w:bCs/>
          <w:lang w:val="es-US"/>
        </w:rPr>
        <w:t>h</w:t>
      </w:r>
      <w:r w:rsidRPr="009B02BA">
        <w:rPr>
          <w:lang w:val="es-US"/>
        </w:rPr>
        <w:t xml:space="preserve"> se sumerge verticalmente en diferentes fluidos. Se desea calcular el empuje que recibe el cilindro cuando está </w:t>
      </w:r>
      <w:r w:rsidRPr="009B02BA">
        <w:rPr>
          <w:b/>
          <w:bCs/>
          <w:lang w:val="es-US"/>
        </w:rPr>
        <w:t>totalmente sumergido</w:t>
      </w:r>
      <w:r w:rsidRPr="009B02BA">
        <w:rPr>
          <w:lang w:val="es-US"/>
        </w:rPr>
        <w:t>.</w:t>
      </w:r>
    </w:p>
    <w:p w14:paraId="22347A6F" w14:textId="77777777" w:rsidR="00191219" w:rsidRPr="009B02BA" w:rsidRDefault="00000000">
      <w:pPr>
        <w:pStyle w:val="BodyText"/>
        <w:rPr>
          <w:lang w:val="es-US"/>
        </w:rPr>
      </w:pPr>
      <w:r w:rsidRPr="009B02BA">
        <w:rPr>
          <w:lang w:val="es-US"/>
        </w:rPr>
        <w:t>El Principio de Arquímedes establece que:</w:t>
      </w:r>
    </w:p>
    <w:p w14:paraId="5249C133" w14:textId="77777777" w:rsidR="0019121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V</m:t>
          </m:r>
        </m:oMath>
      </m:oMathPara>
    </w:p>
    <w:p w14:paraId="7285A94D" w14:textId="77777777" w:rsidR="00191219" w:rsidRDefault="00000000">
      <w:pPr>
        <w:pStyle w:val="FirstParagraph"/>
      </w:pPr>
      <w:r>
        <w:t>Donde:</w:t>
      </w:r>
    </w:p>
    <w:p w14:paraId="0CBCDEC5" w14:textId="77777777" w:rsidR="00191219" w:rsidRDefault="00000000">
      <w:pPr>
        <w:pStyle w:val="Compact"/>
        <w:numPr>
          <w:ilvl w:val="0"/>
          <w:numId w:val="168"/>
        </w:numPr>
      </w:pPr>
      <m:oMath>
        <m:r>
          <w:rPr>
            <w:rFonts w:ascii="Cambria Math" w:hAnsi="Cambria Math"/>
          </w:rPr>
          <m:t>E</m:t>
        </m:r>
      </m:oMath>
      <w:r>
        <w:t xml:space="preserve"> = Empuje (N)</w:t>
      </w:r>
    </w:p>
    <w:p w14:paraId="44BADF58" w14:textId="77777777" w:rsidR="00191219" w:rsidRPr="009B02BA" w:rsidRDefault="00000000">
      <w:pPr>
        <w:pStyle w:val="Compact"/>
        <w:numPr>
          <w:ilvl w:val="0"/>
          <w:numId w:val="168"/>
        </w:numPr>
        <w:rPr>
          <w:lang w:val="es-US"/>
        </w:rPr>
      </w:pPr>
      <m:oMath>
        <m:r>
          <w:rPr>
            <w:rFonts w:ascii="Cambria Math" w:hAnsi="Cambria Math"/>
          </w:rPr>
          <m:t>ρ</m:t>
        </m:r>
      </m:oMath>
      <w:r w:rsidRPr="009B02BA">
        <w:rPr>
          <w:lang w:val="es-US"/>
        </w:rPr>
        <w:t xml:space="preserve"> = Densidad del fluido (kg/m³)</w:t>
      </w:r>
    </w:p>
    <w:p w14:paraId="5016FA26" w14:textId="77777777" w:rsidR="00191219" w:rsidRPr="009B02BA" w:rsidRDefault="00000000">
      <w:pPr>
        <w:pStyle w:val="Compact"/>
        <w:numPr>
          <w:ilvl w:val="0"/>
          <w:numId w:val="168"/>
        </w:numPr>
        <w:rPr>
          <w:lang w:val="es-US"/>
        </w:rPr>
      </w:pPr>
      <m:oMath>
        <m:r>
          <w:rPr>
            <w:rFonts w:ascii="Cambria Math" w:hAnsi="Cambria Math"/>
          </w:rPr>
          <m:t>g</m:t>
        </m:r>
      </m:oMath>
      <w:r w:rsidRPr="009B02BA">
        <w:rPr>
          <w:lang w:val="es-US"/>
        </w:rPr>
        <w:t xml:space="preserve"> = Aceleración gravitacional (9,81 m/s²)</w:t>
      </w:r>
    </w:p>
    <w:p w14:paraId="1C877313" w14:textId="77777777" w:rsidR="00191219" w:rsidRPr="009B02BA" w:rsidRDefault="00000000">
      <w:pPr>
        <w:pStyle w:val="Compact"/>
        <w:numPr>
          <w:ilvl w:val="0"/>
          <w:numId w:val="168"/>
        </w:numPr>
        <w:rPr>
          <w:lang w:val="es-US"/>
        </w:rPr>
      </w:pPr>
      <m:oMath>
        <m:r>
          <w:rPr>
            <w:rFonts w:ascii="Cambria Math" w:hAnsi="Cambria Math"/>
          </w:rPr>
          <m:t>V</m:t>
        </m:r>
      </m:oMath>
      <w:r w:rsidRPr="009B02BA">
        <w:rPr>
          <w:lang w:val="es-US"/>
        </w:rPr>
        <w:t xml:space="preserve"> = Volumen del cuerpo sumergido (m³)</w:t>
      </w:r>
    </w:p>
    <w:p w14:paraId="13566FA1" w14:textId="77777777" w:rsidR="00191219" w:rsidRPr="009B02BA" w:rsidRDefault="00000000">
      <w:pPr>
        <w:pStyle w:val="FirstParagraph"/>
        <w:rPr>
          <w:lang w:val="es-US"/>
        </w:rPr>
      </w:pPr>
      <w:r w:rsidRPr="009B02BA">
        <w:rPr>
          <w:lang w:val="es-US"/>
        </w:rPr>
        <w:t>El volumen de un cilindro se calcula como:</w:t>
      </w:r>
    </w:p>
    <w:p w14:paraId="76053127" w14:textId="77777777" w:rsidR="00191219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h</m:t>
          </m:r>
        </m:oMath>
      </m:oMathPara>
    </w:p>
    <w:p w14:paraId="403B91D0" w14:textId="77777777" w:rsidR="00191219" w:rsidRDefault="00000000">
      <w:r>
        <w:pict w14:anchorId="69DD5488">
          <v:rect id="_x0000_i1027" style="width:0;height:1.5pt" o:hralign="center" o:hrstd="t" o:hr="t"/>
        </w:pict>
      </w:r>
    </w:p>
    <w:p w14:paraId="4855C116" w14:textId="77777777" w:rsidR="00191219" w:rsidRDefault="00000000">
      <w:pPr>
        <w:pStyle w:val="Heading3"/>
      </w:pPr>
      <w:bookmarkStart w:id="3" w:name="actividad-en-excel"/>
      <w:bookmarkEnd w:id="2"/>
      <w:r>
        <w:t>📊 Actividad en Excel</w:t>
      </w:r>
    </w:p>
    <w:p w14:paraId="1CDD51BF" w14:textId="77777777" w:rsidR="00191219" w:rsidRPr="009B02BA" w:rsidRDefault="00000000">
      <w:pPr>
        <w:numPr>
          <w:ilvl w:val="0"/>
          <w:numId w:val="169"/>
        </w:numPr>
        <w:rPr>
          <w:lang w:val="es-US"/>
        </w:rPr>
      </w:pPr>
      <w:r w:rsidRPr="009B02BA">
        <w:rPr>
          <w:b/>
          <w:bCs/>
          <w:lang w:val="es-US"/>
        </w:rPr>
        <w:t>Crea una tabla con los siguientes encabezados:</w:t>
      </w:r>
    </w:p>
    <w:p w14:paraId="7195BD50" w14:textId="77777777" w:rsidR="00191219" w:rsidRDefault="00000000">
      <w:pPr>
        <w:pStyle w:val="Compact"/>
        <w:numPr>
          <w:ilvl w:val="1"/>
          <w:numId w:val="170"/>
        </w:numPr>
      </w:pPr>
      <w:proofErr w:type="spellStart"/>
      <w:r>
        <w:t>Fluido</w:t>
      </w:r>
      <w:proofErr w:type="spellEnd"/>
    </w:p>
    <w:p w14:paraId="188C975B" w14:textId="77777777" w:rsidR="00191219" w:rsidRDefault="00000000">
      <w:pPr>
        <w:pStyle w:val="Compact"/>
        <w:numPr>
          <w:ilvl w:val="1"/>
          <w:numId w:val="170"/>
        </w:numPr>
      </w:pPr>
      <w:r>
        <w:t>Densidad (kg/m³)</w:t>
      </w:r>
    </w:p>
    <w:p w14:paraId="64974A1C" w14:textId="77777777" w:rsidR="00191219" w:rsidRDefault="00000000">
      <w:pPr>
        <w:pStyle w:val="Compact"/>
        <w:numPr>
          <w:ilvl w:val="1"/>
          <w:numId w:val="170"/>
        </w:numPr>
      </w:pPr>
      <w:r>
        <w:t>Radio (m)</w:t>
      </w:r>
    </w:p>
    <w:p w14:paraId="1B02FC06" w14:textId="77777777" w:rsidR="00191219" w:rsidRDefault="00000000">
      <w:pPr>
        <w:pStyle w:val="Compact"/>
        <w:numPr>
          <w:ilvl w:val="1"/>
          <w:numId w:val="170"/>
        </w:numPr>
      </w:pPr>
      <w:r>
        <w:t>Altura (m)</w:t>
      </w:r>
    </w:p>
    <w:p w14:paraId="5C8B4294" w14:textId="77777777" w:rsidR="00191219" w:rsidRDefault="00000000">
      <w:pPr>
        <w:pStyle w:val="Compact"/>
        <w:numPr>
          <w:ilvl w:val="1"/>
          <w:numId w:val="170"/>
        </w:numPr>
      </w:pPr>
      <w:r>
        <w:t>Volumen (m³)</w:t>
      </w:r>
    </w:p>
    <w:p w14:paraId="6585FDC8" w14:textId="77777777" w:rsidR="00191219" w:rsidRDefault="00000000">
      <w:pPr>
        <w:pStyle w:val="Compact"/>
        <w:numPr>
          <w:ilvl w:val="1"/>
          <w:numId w:val="170"/>
        </w:numPr>
      </w:pPr>
      <w:r>
        <w:t>Empuje (N)</w:t>
      </w:r>
    </w:p>
    <w:p w14:paraId="6065CF93" w14:textId="77777777" w:rsidR="00191219" w:rsidRPr="009B02BA" w:rsidRDefault="00000000">
      <w:pPr>
        <w:numPr>
          <w:ilvl w:val="0"/>
          <w:numId w:val="169"/>
        </w:numPr>
        <w:rPr>
          <w:lang w:val="es-US"/>
        </w:rPr>
      </w:pPr>
      <w:r w:rsidRPr="009B02BA">
        <w:rPr>
          <w:b/>
          <w:bCs/>
          <w:lang w:val="es-US"/>
        </w:rPr>
        <w:t>Introduce datos de ejemplo para distintos fluidos:</w:t>
      </w:r>
    </w:p>
    <w:p w14:paraId="3CD92626" w14:textId="77777777" w:rsidR="00191219" w:rsidRDefault="00000000">
      <w:pPr>
        <w:pStyle w:val="Compact"/>
        <w:numPr>
          <w:ilvl w:val="1"/>
          <w:numId w:val="171"/>
        </w:numPr>
      </w:pPr>
      <w:r>
        <w:t>Agua: 1000 kg/m³</w:t>
      </w:r>
    </w:p>
    <w:p w14:paraId="71996149" w14:textId="77777777" w:rsidR="00191219" w:rsidRDefault="00000000">
      <w:pPr>
        <w:pStyle w:val="Compact"/>
        <w:numPr>
          <w:ilvl w:val="1"/>
          <w:numId w:val="171"/>
        </w:numPr>
      </w:pPr>
      <w:r>
        <w:t>Aceite: 920 kg/m³</w:t>
      </w:r>
    </w:p>
    <w:p w14:paraId="2436136D" w14:textId="77777777" w:rsidR="00191219" w:rsidRDefault="00000000">
      <w:pPr>
        <w:pStyle w:val="Compact"/>
        <w:numPr>
          <w:ilvl w:val="1"/>
          <w:numId w:val="171"/>
        </w:numPr>
      </w:pPr>
      <w:r>
        <w:lastRenderedPageBreak/>
        <w:t>Glicerina: 1260 kg/m³</w:t>
      </w:r>
    </w:p>
    <w:p w14:paraId="4993F146" w14:textId="77777777" w:rsidR="00191219" w:rsidRDefault="00000000">
      <w:pPr>
        <w:numPr>
          <w:ilvl w:val="0"/>
          <w:numId w:val="169"/>
        </w:numPr>
      </w:pPr>
      <w:r>
        <w:rPr>
          <w:b/>
          <w:bCs/>
        </w:rPr>
        <w:t>Fórmulas en Excel:</w:t>
      </w:r>
    </w:p>
    <w:p w14:paraId="4B9BD881" w14:textId="77777777" w:rsidR="00191219" w:rsidRDefault="00000000">
      <w:pPr>
        <w:numPr>
          <w:ilvl w:val="1"/>
          <w:numId w:val="172"/>
        </w:numPr>
      </w:pPr>
      <w:r>
        <w:t>Volumen:</w:t>
      </w:r>
    </w:p>
    <w:p w14:paraId="34CDB10B" w14:textId="77777777" w:rsidR="00191219" w:rsidRDefault="00000000">
      <w:pPr>
        <w:numPr>
          <w:ilvl w:val="1"/>
          <w:numId w:val="167"/>
        </w:numPr>
      </w:pPr>
      <w:r>
        <w:rPr>
          <w:rStyle w:val="VerbatimChar"/>
        </w:rPr>
        <w:t>=PI()*(Radio^2)*(Altura)</w:t>
      </w:r>
    </w:p>
    <w:p w14:paraId="520DC737" w14:textId="77777777" w:rsidR="00191219" w:rsidRDefault="00000000">
      <w:pPr>
        <w:numPr>
          <w:ilvl w:val="1"/>
          <w:numId w:val="172"/>
        </w:numPr>
      </w:pPr>
      <w:r>
        <w:t>Empuje:</w:t>
      </w:r>
    </w:p>
    <w:p w14:paraId="75A0691C" w14:textId="77777777" w:rsidR="00191219" w:rsidRDefault="00000000">
      <w:pPr>
        <w:numPr>
          <w:ilvl w:val="1"/>
          <w:numId w:val="167"/>
        </w:numPr>
      </w:pPr>
      <w:r>
        <w:rPr>
          <w:rStyle w:val="VerbatimChar"/>
        </w:rPr>
        <w:t>=Densidad*9.81*Volumen</w:t>
      </w:r>
    </w:p>
    <w:p w14:paraId="25ED5919" w14:textId="77777777" w:rsidR="00191219" w:rsidRDefault="00000000">
      <w:pPr>
        <w:numPr>
          <w:ilvl w:val="0"/>
          <w:numId w:val="169"/>
        </w:numPr>
      </w:pPr>
      <w:r>
        <w:rPr>
          <w:b/>
          <w:bCs/>
        </w:rPr>
        <w:t>Pregunta abierta para reflexionar:</w:t>
      </w:r>
    </w:p>
    <w:p w14:paraId="1D7FECBA" w14:textId="77777777" w:rsidR="00191219" w:rsidRPr="009B02BA" w:rsidRDefault="00000000">
      <w:pPr>
        <w:pStyle w:val="BlockText"/>
        <w:numPr>
          <w:ilvl w:val="0"/>
          <w:numId w:val="167"/>
        </w:numPr>
        <w:rPr>
          <w:lang w:val="es-US"/>
        </w:rPr>
      </w:pPr>
      <w:r w:rsidRPr="009B02BA">
        <w:rPr>
          <w:lang w:val="es-US"/>
        </w:rPr>
        <w:t>¿Cómo influye la densidad del fluido en el empuje recibido por el cuerpo?</w:t>
      </w:r>
      <w:r w:rsidRPr="009B02BA">
        <w:rPr>
          <w:lang w:val="es-US"/>
        </w:rPr>
        <w:br/>
        <w:t>¿Qué aplicaciones prácticas tiene este principio en sistemas automatizados como sensores de nivel o mecanismos de flotación?</w:t>
      </w:r>
    </w:p>
    <w:p w14:paraId="4FA94A7A" w14:textId="77777777" w:rsidR="00191219" w:rsidRDefault="00000000">
      <w:r>
        <w:pict w14:anchorId="6B00E562">
          <v:rect id="_x0000_i1028" style="width:0;height:1.5pt" o:hralign="center" o:hrstd="t" o:hr="t"/>
        </w:pict>
      </w:r>
    </w:p>
    <w:p w14:paraId="2C9AF8EC" w14:textId="77777777" w:rsidR="00191219" w:rsidRPr="009B02BA" w:rsidRDefault="00000000">
      <w:pPr>
        <w:pStyle w:val="Heading3"/>
        <w:rPr>
          <w:lang w:val="es-US"/>
        </w:rPr>
      </w:pPr>
      <w:bookmarkStart w:id="4" w:name="extensión-opcional-para-profundizar"/>
      <w:bookmarkEnd w:id="3"/>
      <w:r>
        <w:t>🔍</w:t>
      </w:r>
      <w:r w:rsidRPr="009B02BA">
        <w:rPr>
          <w:lang w:val="es-US"/>
        </w:rPr>
        <w:t xml:space="preserve"> Extensión opcional (para profundizar)</w:t>
      </w:r>
    </w:p>
    <w:p w14:paraId="504C3DF7" w14:textId="77777777" w:rsidR="00191219" w:rsidRDefault="00000000">
      <w:pPr>
        <w:numPr>
          <w:ilvl w:val="0"/>
          <w:numId w:val="173"/>
        </w:numPr>
      </w:pPr>
      <w:r w:rsidRPr="009B02BA">
        <w:rPr>
          <w:b/>
          <w:bCs/>
          <w:lang w:val="es-US"/>
        </w:rPr>
        <w:t>Parcialmente sumergido:</w:t>
      </w:r>
      <w:r w:rsidRPr="009B02BA">
        <w:rPr>
          <w:lang w:val="es-US"/>
        </w:rPr>
        <w:br/>
        <w:t xml:space="preserve">Modifica la altura sumergida para simular que el cilindro no está completamente bajo el fluido.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volumen</w:t>
      </w:r>
      <w:proofErr w:type="spellEnd"/>
      <w:r>
        <w:t xml:space="preserve"> y el empuje correspondiente.</w:t>
      </w:r>
    </w:p>
    <w:p w14:paraId="17F20A78" w14:textId="77777777" w:rsidR="00191219" w:rsidRPr="009B02BA" w:rsidRDefault="00000000">
      <w:pPr>
        <w:numPr>
          <w:ilvl w:val="0"/>
          <w:numId w:val="173"/>
        </w:numPr>
        <w:rPr>
          <w:lang w:val="es-US"/>
        </w:rPr>
      </w:pPr>
      <w:r w:rsidRPr="009B02BA">
        <w:rPr>
          <w:b/>
          <w:bCs/>
          <w:lang w:val="es-US"/>
        </w:rPr>
        <w:t>Gráfico comparativo:</w:t>
      </w:r>
      <w:r w:rsidRPr="009B02BA">
        <w:rPr>
          <w:lang w:val="es-US"/>
        </w:rPr>
        <w:br/>
        <w:t>Crea un gráfico de columnas que muestre el empuje en cada fluido para visualizar las diferencias.</w:t>
      </w:r>
    </w:p>
    <w:p w14:paraId="3B8859FD" w14:textId="77777777" w:rsidR="00191219" w:rsidRPr="009B02BA" w:rsidRDefault="00000000">
      <w:pPr>
        <w:numPr>
          <w:ilvl w:val="0"/>
          <w:numId w:val="173"/>
        </w:numPr>
        <w:rPr>
          <w:lang w:val="es-US"/>
        </w:rPr>
      </w:pPr>
      <w:r w:rsidRPr="009B02BA">
        <w:rPr>
          <w:b/>
          <w:bCs/>
          <w:lang w:val="es-US"/>
        </w:rPr>
        <w:t>Aplicación industrial:</w:t>
      </w:r>
      <w:r w:rsidRPr="009B02BA">
        <w:rPr>
          <w:lang w:val="es-US"/>
        </w:rPr>
        <w:br/>
        <w:t>Investiga un ejemplo real en automatización industrial donde se use el Principio de Arquímedes (por ejemplo, interruptores de flotador, medidores de nivel por desplazamiento, sistemas de control de boyas) y explica cómo se relaciona con los cálculos realizados.</w:t>
      </w:r>
    </w:p>
    <w:bookmarkEnd w:id="0"/>
    <w:bookmarkEnd w:id="4"/>
    <w:p w14:paraId="50DFB6FF" w14:textId="51B6066E" w:rsidR="00191219" w:rsidRDefault="00191219">
      <w:pPr>
        <w:pStyle w:val="FirstParagraph"/>
      </w:pPr>
    </w:p>
    <w:sectPr w:rsidR="001912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0219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3B3CF7E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0A48D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165362809">
    <w:abstractNumId w:val="10"/>
  </w:num>
  <w:num w:numId="168" w16cid:durableId="1257641715">
    <w:abstractNumId w:val="11"/>
  </w:num>
  <w:num w:numId="169" w16cid:durableId="14481139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637376329">
    <w:abstractNumId w:val="11"/>
  </w:num>
  <w:num w:numId="171" w16cid:durableId="2133866981">
    <w:abstractNumId w:val="11"/>
  </w:num>
  <w:num w:numId="172" w16cid:durableId="149105966">
    <w:abstractNumId w:val="11"/>
  </w:num>
  <w:num w:numId="173" w16cid:durableId="21150544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91219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C63F8"/>
    <w:rsid w:val="008E4D7E"/>
    <w:rsid w:val="009257D8"/>
    <w:rsid w:val="009B02BA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00F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3465"/>
  <w15:docId w15:val="{C9697895-D675-473C-A5FD-AF889C0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day M</cp:lastModifiedBy>
  <cp:revision>2</cp:revision>
  <cp:lastPrinted>2025-09-02T10:27:00Z</cp:lastPrinted>
  <dcterms:created xsi:type="dcterms:W3CDTF">1970-01-01T00:00:00Z</dcterms:created>
  <dcterms:modified xsi:type="dcterms:W3CDTF">2025-09-02T10:40:00Z</dcterms:modified>
</cp:coreProperties>
</file>