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65FC9955" w:rsidR="00381E64" w:rsidRDefault="00356267" w:rsidP="00381E64">
      <w:pPr>
        <w:pStyle w:val="Title"/>
      </w:pPr>
      <w:r>
        <w:t>Benchmark Products-P</w:t>
      </w:r>
      <w:r w:rsidR="009B77AE">
        <w:t>roject Name</w:t>
      </w:r>
    </w:p>
    <w:p w14:paraId="740105B6" w14:textId="66BF26D1" w:rsidR="009B77AE" w:rsidRPr="008F3D9D" w:rsidRDefault="009B77AE" w:rsidP="009B77AE">
      <w:pPr>
        <w:pStyle w:val="Heading1"/>
        <w:rPr>
          <w:color w:val="2980B9"/>
        </w:rPr>
      </w:pPr>
      <w:r w:rsidRPr="008F3D9D">
        <w:rPr>
          <w:color w:val="2980B9"/>
        </w:rPr>
        <w:t xml:space="preserve">Delete all blue text before final submission.  File name: </w:t>
      </w:r>
      <w:r>
        <w:rPr>
          <w:color w:val="2980B9"/>
        </w:rPr>
        <w:t>Benchmark Products</w:t>
      </w:r>
      <w:r w:rsidRPr="008F3D9D">
        <w:rPr>
          <w:color w:val="2980B9"/>
        </w:rPr>
        <w:t>-Project</w:t>
      </w:r>
      <w:r>
        <w:rPr>
          <w:color w:val="2980B9"/>
        </w:rPr>
        <w:t xml:space="preserve"> Name, Location: Phase 2</w:t>
      </w:r>
      <w:r w:rsidRPr="008F3D9D">
        <w:rPr>
          <w:color w:val="2980B9"/>
        </w:rPr>
        <w:t xml:space="preserve"> Box Folder</w:t>
      </w:r>
    </w:p>
    <w:p w14:paraId="4ADFFB40" w14:textId="58F2A13E" w:rsidR="00381E64" w:rsidRPr="00717FEE" w:rsidRDefault="00381E64" w:rsidP="00717FEE">
      <w:pPr>
        <w:pStyle w:val="Heading1"/>
        <w:rPr>
          <w:color w:val="2980B9"/>
        </w:rPr>
      </w:pPr>
      <w:r w:rsidRPr="00717FEE">
        <w:rPr>
          <w:color w:val="2980B9"/>
        </w:rPr>
        <w:t xml:space="preserve">Description: </w:t>
      </w:r>
    </w:p>
    <w:p w14:paraId="2E34C75F" w14:textId="0F0C9E8F" w:rsidR="00802C12" w:rsidRPr="00802C12" w:rsidRDefault="00802C12" w:rsidP="00802C12">
      <w:pPr>
        <w:rPr>
          <w:color w:val="2980B9"/>
        </w:rPr>
      </w:pPr>
      <w:r w:rsidRPr="00802C12">
        <w:rPr>
          <w:color w:val="2980B9"/>
        </w:rPr>
        <w:t xml:space="preserve">During the Project Identification phase of the design process, you likely researched already existing products </w:t>
      </w:r>
      <w:proofErr w:type="gramStart"/>
      <w:r w:rsidRPr="00802C12">
        <w:rPr>
          <w:color w:val="2980B9"/>
        </w:rPr>
        <w:t>to better understand</w:t>
      </w:r>
      <w:proofErr w:type="gramEnd"/>
      <w:r w:rsidRPr="00802C12">
        <w:rPr>
          <w:color w:val="2980B9"/>
        </w:rPr>
        <w:t xml:space="preserve"> the basic requirements of the current project. Now you will use the requirements criteria you are developing to analyze and compare existing products, as well as developing target specifications for your design if the existing products do not meet the requirements of the project partner. During this process, you should be looking to see if you think any of these existing products will fulfill all of the needs of the customer.</w:t>
      </w:r>
    </w:p>
    <w:p w14:paraId="57951261" w14:textId="60C2DA12" w:rsidR="00D93B61" w:rsidRPr="00802C12" w:rsidRDefault="00D93B61" w:rsidP="00802C12">
      <w:pPr>
        <w:pStyle w:val="Heading1"/>
        <w:rPr>
          <w:color w:val="2980B9"/>
        </w:rPr>
      </w:pPr>
      <w:r w:rsidRPr="00802C12">
        <w:rPr>
          <w:color w:val="2980B9"/>
        </w:rPr>
        <w:t>Instructions</w:t>
      </w:r>
    </w:p>
    <w:p w14:paraId="23314A38" w14:textId="68203928" w:rsidR="00D44DC3" w:rsidRDefault="00802C12" w:rsidP="00D44DC3">
      <w:pPr>
        <w:pStyle w:val="ListParagraph"/>
        <w:numPr>
          <w:ilvl w:val="0"/>
          <w:numId w:val="3"/>
        </w:numPr>
        <w:rPr>
          <w:color w:val="2980B9"/>
        </w:rPr>
      </w:pPr>
      <w:r>
        <w:rPr>
          <w:color w:val="2980B9"/>
        </w:rPr>
        <w:t xml:space="preserve">Search out existing products </w:t>
      </w:r>
      <w:r w:rsidR="005764C0">
        <w:rPr>
          <w:color w:val="2980B9"/>
        </w:rPr>
        <w:t>similar to yours</w:t>
      </w:r>
    </w:p>
    <w:p w14:paraId="337DA12C" w14:textId="17A61144" w:rsidR="00802C12" w:rsidRDefault="00802C12" w:rsidP="00D44DC3">
      <w:pPr>
        <w:pStyle w:val="ListParagraph"/>
        <w:numPr>
          <w:ilvl w:val="0"/>
          <w:numId w:val="3"/>
        </w:numPr>
        <w:rPr>
          <w:color w:val="2980B9"/>
        </w:rPr>
      </w:pPr>
      <w:r>
        <w:rPr>
          <w:color w:val="2980B9"/>
        </w:rPr>
        <w:t>Compare existing products to requirements criteria</w:t>
      </w:r>
    </w:p>
    <w:p w14:paraId="58F12D80" w14:textId="40373099" w:rsidR="00802C12" w:rsidRPr="00D44DC3" w:rsidRDefault="00802C12" w:rsidP="00D44DC3">
      <w:pPr>
        <w:pStyle w:val="ListParagraph"/>
        <w:numPr>
          <w:ilvl w:val="0"/>
          <w:numId w:val="3"/>
        </w:numPr>
        <w:rPr>
          <w:color w:val="2980B9"/>
        </w:rPr>
      </w:pPr>
      <w:r>
        <w:rPr>
          <w:color w:val="2980B9"/>
        </w:rPr>
        <w:t>Note any specifications not met by existing products</w:t>
      </w:r>
    </w:p>
    <w:p w14:paraId="38811E87" w14:textId="289BACCF" w:rsidR="008D3A57" w:rsidRDefault="003C5B4D" w:rsidP="004D63D4">
      <w:pPr>
        <w:pStyle w:val="ListParagraph"/>
        <w:numPr>
          <w:ilvl w:val="0"/>
          <w:numId w:val="3"/>
        </w:numPr>
        <w:rPr>
          <w:color w:val="2980B9"/>
        </w:rPr>
      </w:pPr>
      <w:r>
        <w:rPr>
          <w:color w:val="2980B9"/>
        </w:rPr>
        <w:t xml:space="preserve">Write an abstract for the </w:t>
      </w:r>
      <w:r w:rsidR="00802C12">
        <w:rPr>
          <w:color w:val="2980B9"/>
        </w:rPr>
        <w:t xml:space="preserve">benchmark products </w:t>
      </w:r>
      <w:r w:rsidR="008D3A57">
        <w:rPr>
          <w:color w:val="2980B9"/>
        </w:rPr>
        <w:t>document</w:t>
      </w:r>
    </w:p>
    <w:p w14:paraId="7E94DAFE" w14:textId="7F8C007D" w:rsidR="008D3A57" w:rsidRDefault="008D3A57" w:rsidP="008D3A57">
      <w:pPr>
        <w:pStyle w:val="Heading1"/>
      </w:pPr>
      <w:r>
        <w:t>Abstract</w:t>
      </w:r>
    </w:p>
    <w:p w14:paraId="09C8A2F0" w14:textId="77777777" w:rsidR="00AF3B44" w:rsidRPr="00DF5F1E" w:rsidRDefault="00AF3B44" w:rsidP="00AF3B44">
      <w:pPr>
        <w:pStyle w:val="paragraph"/>
        <w:spacing w:before="0" w:beforeAutospacing="0" w:after="0" w:afterAutospacing="0"/>
        <w:textAlignment w:val="baseline"/>
        <w:rPr>
          <w:color w:val="0087B4"/>
          <w:sz w:val="22"/>
          <w:szCs w:val="20"/>
        </w:rPr>
      </w:pPr>
      <w:bookmarkStart w:id="0" w:name="_GoBack"/>
      <w:bookmarkEnd w:id="0"/>
      <w:r w:rsidRPr="00DF5F1E">
        <w:rPr>
          <w:rStyle w:val="normaltextrun"/>
          <w:color w:val="0087B4"/>
          <w:sz w:val="22"/>
          <w:szCs w:val="20"/>
        </w:rPr>
        <w:t>Write one sentence for each section:</w:t>
      </w:r>
      <w:r w:rsidRPr="00DF5F1E">
        <w:rPr>
          <w:rStyle w:val="eop"/>
          <w:color w:val="0087B4"/>
          <w:sz w:val="22"/>
          <w:szCs w:val="20"/>
        </w:rPr>
        <w:t> </w:t>
      </w:r>
    </w:p>
    <w:p w14:paraId="711F8F60" w14:textId="77777777" w:rsidR="00AF3B44" w:rsidRPr="00DF5F1E" w:rsidRDefault="00AF3B44" w:rsidP="00AF3B44">
      <w:pPr>
        <w:pStyle w:val="Subtitle"/>
        <w:numPr>
          <w:ilvl w:val="0"/>
          <w:numId w:val="26"/>
        </w:numPr>
        <w:rPr>
          <w:color w:val="0087B4"/>
          <w:sz w:val="24"/>
        </w:rPr>
      </w:pPr>
      <w:r w:rsidRPr="00DF5F1E">
        <w:rPr>
          <w:rStyle w:val="normaltextrun"/>
          <w:rFonts w:cs="Times New Roman"/>
          <w:color w:val="0087B4"/>
          <w:szCs w:val="20"/>
        </w:rPr>
        <w:t>Describe the purpose of the activity.</w:t>
      </w:r>
      <w:r w:rsidRPr="00DF5F1E">
        <w:rPr>
          <w:rStyle w:val="eop"/>
          <w:rFonts w:cs="Times New Roman"/>
          <w:color w:val="0087B4"/>
          <w:szCs w:val="20"/>
        </w:rPr>
        <w:t> </w:t>
      </w:r>
    </w:p>
    <w:p w14:paraId="62CC4CEF" w14:textId="77777777" w:rsidR="00AF3B44" w:rsidRPr="00DF5F1E" w:rsidRDefault="00AF3B44" w:rsidP="00AF3B44">
      <w:pPr>
        <w:pStyle w:val="Subtitle"/>
        <w:numPr>
          <w:ilvl w:val="0"/>
          <w:numId w:val="26"/>
        </w:numPr>
        <w:rPr>
          <w:color w:val="0087B4"/>
          <w:sz w:val="24"/>
        </w:rPr>
      </w:pPr>
      <w:r w:rsidRPr="00DF5F1E">
        <w:rPr>
          <w:rStyle w:val="normaltextrun"/>
          <w:rFonts w:cs="Times New Roman"/>
          <w:color w:val="0087B4"/>
          <w:szCs w:val="20"/>
        </w:rPr>
        <w:t>Describe what steps you took to perform the activity.</w:t>
      </w:r>
      <w:r w:rsidRPr="00DF5F1E">
        <w:rPr>
          <w:rStyle w:val="eop"/>
          <w:rFonts w:cs="Times New Roman"/>
          <w:color w:val="0087B4"/>
          <w:szCs w:val="20"/>
        </w:rPr>
        <w:t> </w:t>
      </w:r>
    </w:p>
    <w:p w14:paraId="52B05ECA" w14:textId="77777777" w:rsidR="00AF3B44" w:rsidRPr="00DF5F1E" w:rsidRDefault="00AF3B44" w:rsidP="00AF3B44">
      <w:pPr>
        <w:pStyle w:val="Subtitle"/>
        <w:numPr>
          <w:ilvl w:val="0"/>
          <w:numId w:val="26"/>
        </w:numPr>
        <w:rPr>
          <w:color w:val="0087B4"/>
          <w:sz w:val="24"/>
        </w:rPr>
      </w:pPr>
      <w:r w:rsidRPr="00DF5F1E">
        <w:rPr>
          <w:rStyle w:val="normaltextrun"/>
          <w:rFonts w:cs="Times New Roman"/>
          <w:color w:val="0087B4"/>
          <w:szCs w:val="20"/>
        </w:rPr>
        <w:t>What were the results?</w:t>
      </w:r>
      <w:r w:rsidRPr="00DF5F1E">
        <w:rPr>
          <w:rStyle w:val="eop"/>
          <w:rFonts w:cs="Times New Roman"/>
          <w:color w:val="0087B4"/>
          <w:szCs w:val="20"/>
        </w:rPr>
        <w:t> </w:t>
      </w:r>
    </w:p>
    <w:p w14:paraId="53314FC9" w14:textId="77777777" w:rsidR="00AF3B44" w:rsidRPr="00DF5F1E" w:rsidRDefault="00AF3B44" w:rsidP="00AF3B44">
      <w:pPr>
        <w:pStyle w:val="Subtitle"/>
        <w:numPr>
          <w:ilvl w:val="0"/>
          <w:numId w:val="26"/>
        </w:numPr>
        <w:rPr>
          <w:color w:val="0087B4"/>
          <w:sz w:val="24"/>
        </w:rPr>
      </w:pPr>
      <w:r w:rsidRPr="00DF5F1E">
        <w:rPr>
          <w:rStyle w:val="normaltextrun"/>
          <w:rFonts w:cs="Times New Roman"/>
          <w:color w:val="0087B4"/>
          <w:szCs w:val="20"/>
        </w:rPr>
        <w:t>How will the results help the project?</w:t>
      </w:r>
      <w:r w:rsidRPr="00DF5F1E">
        <w:rPr>
          <w:rStyle w:val="eop"/>
          <w:rFonts w:cs="Times New Roman"/>
          <w:color w:val="0087B4"/>
          <w:szCs w:val="20"/>
        </w:rPr>
        <w:t> </w:t>
      </w:r>
    </w:p>
    <w:p w14:paraId="5969187F" w14:textId="5C73DB9D" w:rsidR="00356267" w:rsidRDefault="00356267" w:rsidP="00356267">
      <w:pPr>
        <w:pStyle w:val="Heading1"/>
      </w:pPr>
      <w:r>
        <w:t>Search</w:t>
      </w:r>
    </w:p>
    <w:tbl>
      <w:tblPr>
        <w:tblStyle w:val="TableGrid"/>
        <w:tblW w:w="9445" w:type="dxa"/>
        <w:tblLook w:val="04A0" w:firstRow="1" w:lastRow="0" w:firstColumn="1" w:lastColumn="0" w:noHBand="0" w:noVBand="1"/>
      </w:tblPr>
      <w:tblGrid>
        <w:gridCol w:w="1212"/>
        <w:gridCol w:w="3117"/>
        <w:gridCol w:w="5116"/>
      </w:tblGrid>
      <w:tr w:rsidR="00356267" w14:paraId="5FD6EE2B" w14:textId="77777777" w:rsidTr="00356267">
        <w:tc>
          <w:tcPr>
            <w:tcW w:w="1212" w:type="dxa"/>
          </w:tcPr>
          <w:p w14:paraId="51408F9D" w14:textId="130182BB" w:rsidR="00356267" w:rsidRDefault="00356267" w:rsidP="00356267">
            <w:r>
              <w:t>Site Name</w:t>
            </w:r>
          </w:p>
        </w:tc>
        <w:tc>
          <w:tcPr>
            <w:tcW w:w="3117" w:type="dxa"/>
          </w:tcPr>
          <w:p w14:paraId="34D24E1B" w14:textId="15474D8B" w:rsidR="00356267" w:rsidRDefault="00356267" w:rsidP="00356267">
            <w:r>
              <w:t>URL</w:t>
            </w:r>
          </w:p>
        </w:tc>
        <w:tc>
          <w:tcPr>
            <w:tcW w:w="5116" w:type="dxa"/>
          </w:tcPr>
          <w:p w14:paraId="030B3402" w14:textId="559A1797" w:rsidR="00356267" w:rsidRDefault="00356267" w:rsidP="00356267">
            <w:r>
              <w:t>Notes</w:t>
            </w:r>
          </w:p>
        </w:tc>
      </w:tr>
      <w:tr w:rsidR="00356267" w14:paraId="051669AA" w14:textId="77777777" w:rsidTr="00356267">
        <w:tc>
          <w:tcPr>
            <w:tcW w:w="1212" w:type="dxa"/>
          </w:tcPr>
          <w:p w14:paraId="537BBF5D" w14:textId="77777777" w:rsidR="00356267" w:rsidRDefault="00356267" w:rsidP="00356267"/>
        </w:tc>
        <w:tc>
          <w:tcPr>
            <w:tcW w:w="3117" w:type="dxa"/>
          </w:tcPr>
          <w:p w14:paraId="4D69382A" w14:textId="77777777" w:rsidR="00356267" w:rsidRDefault="00356267" w:rsidP="00356267"/>
        </w:tc>
        <w:tc>
          <w:tcPr>
            <w:tcW w:w="5116" w:type="dxa"/>
          </w:tcPr>
          <w:p w14:paraId="589C73E1" w14:textId="77777777" w:rsidR="00356267" w:rsidRDefault="00356267" w:rsidP="00356267"/>
        </w:tc>
      </w:tr>
      <w:tr w:rsidR="00356267" w14:paraId="68F5FBA8" w14:textId="77777777" w:rsidTr="00356267">
        <w:tc>
          <w:tcPr>
            <w:tcW w:w="1212" w:type="dxa"/>
          </w:tcPr>
          <w:p w14:paraId="47E059F3" w14:textId="77777777" w:rsidR="00356267" w:rsidRDefault="00356267" w:rsidP="00356267"/>
        </w:tc>
        <w:tc>
          <w:tcPr>
            <w:tcW w:w="3117" w:type="dxa"/>
          </w:tcPr>
          <w:p w14:paraId="04E7AC27" w14:textId="77777777" w:rsidR="00356267" w:rsidRDefault="00356267" w:rsidP="00356267"/>
        </w:tc>
        <w:tc>
          <w:tcPr>
            <w:tcW w:w="5116" w:type="dxa"/>
          </w:tcPr>
          <w:p w14:paraId="46C404B9" w14:textId="77777777" w:rsidR="00356267" w:rsidRDefault="00356267" w:rsidP="00356267"/>
        </w:tc>
      </w:tr>
      <w:tr w:rsidR="00356267" w14:paraId="66060368" w14:textId="77777777" w:rsidTr="00356267">
        <w:tc>
          <w:tcPr>
            <w:tcW w:w="1212" w:type="dxa"/>
          </w:tcPr>
          <w:p w14:paraId="3FC43CB0" w14:textId="77777777" w:rsidR="00356267" w:rsidRDefault="00356267" w:rsidP="00356267"/>
        </w:tc>
        <w:tc>
          <w:tcPr>
            <w:tcW w:w="3117" w:type="dxa"/>
          </w:tcPr>
          <w:p w14:paraId="665911EA" w14:textId="77777777" w:rsidR="00356267" w:rsidRDefault="00356267" w:rsidP="00356267"/>
        </w:tc>
        <w:tc>
          <w:tcPr>
            <w:tcW w:w="5116" w:type="dxa"/>
          </w:tcPr>
          <w:p w14:paraId="02112005" w14:textId="77777777" w:rsidR="00356267" w:rsidRDefault="00356267" w:rsidP="00356267"/>
        </w:tc>
      </w:tr>
      <w:tr w:rsidR="00356267" w14:paraId="352BDE36" w14:textId="77777777" w:rsidTr="00356267">
        <w:tc>
          <w:tcPr>
            <w:tcW w:w="1212" w:type="dxa"/>
          </w:tcPr>
          <w:p w14:paraId="0FBD9157" w14:textId="77777777" w:rsidR="00356267" w:rsidRDefault="00356267" w:rsidP="00356267"/>
        </w:tc>
        <w:tc>
          <w:tcPr>
            <w:tcW w:w="3117" w:type="dxa"/>
          </w:tcPr>
          <w:p w14:paraId="767D77F1" w14:textId="77777777" w:rsidR="00356267" w:rsidRDefault="00356267" w:rsidP="00356267"/>
        </w:tc>
        <w:tc>
          <w:tcPr>
            <w:tcW w:w="5116" w:type="dxa"/>
          </w:tcPr>
          <w:p w14:paraId="466F4160" w14:textId="77777777" w:rsidR="00356267" w:rsidRDefault="00356267" w:rsidP="00356267"/>
        </w:tc>
      </w:tr>
    </w:tbl>
    <w:p w14:paraId="63BD0839" w14:textId="17228251" w:rsidR="00356267" w:rsidRDefault="00802C12" w:rsidP="00802C12">
      <w:pPr>
        <w:pStyle w:val="Heading1"/>
      </w:pPr>
      <w:r>
        <w:t>Specifications</w:t>
      </w:r>
    </w:p>
    <w:p w14:paraId="232A1EDE" w14:textId="3D008D5A" w:rsidR="00802C12" w:rsidRPr="00802C12" w:rsidRDefault="00802C12" w:rsidP="00802C12">
      <w:pPr>
        <w:pStyle w:val="ListParagraph"/>
        <w:numPr>
          <w:ilvl w:val="0"/>
          <w:numId w:val="25"/>
        </w:num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ind w:left="360"/>
        <w:rPr>
          <w:rFonts w:ascii="Kievit SC Offc Pro Medium" w:eastAsia="Times New Roman" w:hAnsi="Kievit SC Offc Pro Medium" w:cs="Times New Roman"/>
          <w:color w:val="2980B9"/>
          <w:sz w:val="28"/>
          <w:szCs w:val="28"/>
        </w:rPr>
      </w:pPr>
      <w:r w:rsidRPr="00802C12">
        <w:rPr>
          <w:color w:val="2980B9"/>
        </w:rPr>
        <w:t>List any specifications not already identified</w:t>
      </w:r>
      <w:r w:rsidRPr="00802C12">
        <w:rPr>
          <w:color w:val="2980B9"/>
        </w:rPr>
        <w:br w:type="page"/>
      </w:r>
    </w:p>
    <w:p w14:paraId="0934F71D" w14:textId="6399422F" w:rsidR="00802C12" w:rsidRPr="00802C12" w:rsidRDefault="00802C12" w:rsidP="00802C12">
      <w:pPr>
        <w:pStyle w:val="Heading1"/>
        <w:rPr>
          <w:color w:val="2980B9"/>
        </w:rPr>
      </w:pPr>
      <w:r w:rsidRPr="00802C12">
        <w:rPr>
          <w:color w:val="2980B9"/>
        </w:rPr>
        <w:lastRenderedPageBreak/>
        <w:t>Example:</w:t>
      </w:r>
      <w:r>
        <w:rPr>
          <w:color w:val="2980B9"/>
        </w:rPr>
        <w:t xml:space="preserve"> Vernal Pool Mobile App</w:t>
      </w:r>
    </w:p>
    <w:p w14:paraId="4DB0581E" w14:textId="77777777" w:rsidR="00802C12" w:rsidRPr="00802C12" w:rsidRDefault="00802C12" w:rsidP="00802C12">
      <w:pPr>
        <w:pStyle w:val="Heading1"/>
        <w:rPr>
          <w:color w:val="2980B9"/>
        </w:rPr>
      </w:pPr>
      <w:r w:rsidRPr="00802C12">
        <w:rPr>
          <w:color w:val="2980B9"/>
        </w:rPr>
        <w:t>Abstract</w:t>
      </w:r>
    </w:p>
    <w:p w14:paraId="01315F0E" w14:textId="0E4BBB5A" w:rsidR="00802C12" w:rsidRPr="00802C12" w:rsidRDefault="009B77AE" w:rsidP="00802C12">
      <w:pPr>
        <w:rPr>
          <w:color w:val="2980B9"/>
        </w:rPr>
      </w:pPr>
      <w:proofErr w:type="gramStart"/>
      <w:r>
        <w:rPr>
          <w:color w:val="2980B9"/>
        </w:rPr>
        <w:t>To better understand</w:t>
      </w:r>
      <w:proofErr w:type="gramEnd"/>
      <w:r>
        <w:rPr>
          <w:color w:val="2980B9"/>
        </w:rPr>
        <w:t xml:space="preserve"> what a successful solution to the project may be, the team looked at existing products that are used to solve similar problems.  </w:t>
      </w:r>
      <w:r w:rsidR="00925B19">
        <w:rPr>
          <w:color w:val="2980B9"/>
        </w:rPr>
        <w:t xml:space="preserve">The team </w:t>
      </w:r>
      <w:r>
        <w:rPr>
          <w:color w:val="2980B9"/>
        </w:rPr>
        <w:t xml:space="preserve">noted and compared the attributes of the existing projects to our current specification list to assess </w:t>
      </w:r>
      <w:proofErr w:type="gramStart"/>
      <w:r w:rsidR="001D24CB" w:rsidRPr="00802C12">
        <w:rPr>
          <w:color w:val="2980B9"/>
        </w:rPr>
        <w:t>to better understand</w:t>
      </w:r>
      <w:proofErr w:type="gramEnd"/>
      <w:r w:rsidR="001D24CB" w:rsidRPr="00802C12">
        <w:rPr>
          <w:color w:val="2980B9"/>
        </w:rPr>
        <w:t xml:space="preserve"> the basic requirements of the current project</w:t>
      </w:r>
      <w:r w:rsidR="001D24CB">
        <w:rPr>
          <w:color w:val="2980B9"/>
        </w:rPr>
        <w:t>.  The team found a number of apps that perform similar tasks as our proposed product listed below.  The products found do not show site-specific species for the Vernal Pool Reserve.</w:t>
      </w:r>
    </w:p>
    <w:p w14:paraId="5E183BA1" w14:textId="77777777" w:rsidR="00802C12" w:rsidRPr="00802C12" w:rsidRDefault="00802C12" w:rsidP="00802C12">
      <w:pPr>
        <w:pStyle w:val="Heading1"/>
        <w:rPr>
          <w:color w:val="2980B9"/>
        </w:rPr>
      </w:pPr>
      <w:r w:rsidRPr="00802C12">
        <w:rPr>
          <w:color w:val="2980B9"/>
        </w:rPr>
        <w:t>Search</w:t>
      </w:r>
    </w:p>
    <w:tbl>
      <w:tblPr>
        <w:tblStyle w:val="TableGrid"/>
        <w:tblW w:w="9445" w:type="dxa"/>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ook w:val="04A0" w:firstRow="1" w:lastRow="0" w:firstColumn="1" w:lastColumn="0" w:noHBand="0" w:noVBand="1"/>
      </w:tblPr>
      <w:tblGrid>
        <w:gridCol w:w="1199"/>
        <w:gridCol w:w="3771"/>
        <w:gridCol w:w="4475"/>
      </w:tblGrid>
      <w:tr w:rsidR="00802C12" w:rsidRPr="00802C12" w14:paraId="7925B460" w14:textId="77777777" w:rsidTr="00FA3828">
        <w:tc>
          <w:tcPr>
            <w:tcW w:w="1199" w:type="dxa"/>
          </w:tcPr>
          <w:p w14:paraId="62B47B62" w14:textId="77777777" w:rsidR="00802C12" w:rsidRPr="00802C12" w:rsidRDefault="00802C12" w:rsidP="0087694B">
            <w:pPr>
              <w:rPr>
                <w:color w:val="2980B9"/>
              </w:rPr>
            </w:pPr>
            <w:r w:rsidRPr="00802C12">
              <w:rPr>
                <w:color w:val="2980B9"/>
              </w:rPr>
              <w:t>Site Name</w:t>
            </w:r>
          </w:p>
        </w:tc>
        <w:tc>
          <w:tcPr>
            <w:tcW w:w="3771" w:type="dxa"/>
          </w:tcPr>
          <w:p w14:paraId="40EE597C" w14:textId="77777777" w:rsidR="00802C12" w:rsidRPr="00802C12" w:rsidRDefault="00802C12" w:rsidP="0087694B">
            <w:pPr>
              <w:rPr>
                <w:color w:val="2980B9"/>
              </w:rPr>
            </w:pPr>
            <w:r w:rsidRPr="00802C12">
              <w:rPr>
                <w:color w:val="2980B9"/>
              </w:rPr>
              <w:t>URL</w:t>
            </w:r>
          </w:p>
        </w:tc>
        <w:tc>
          <w:tcPr>
            <w:tcW w:w="4475" w:type="dxa"/>
          </w:tcPr>
          <w:p w14:paraId="12EBBFB1" w14:textId="77777777" w:rsidR="00802C12" w:rsidRPr="00802C12" w:rsidRDefault="00802C12" w:rsidP="0087694B">
            <w:pPr>
              <w:rPr>
                <w:color w:val="2980B9"/>
              </w:rPr>
            </w:pPr>
            <w:r w:rsidRPr="00802C12">
              <w:rPr>
                <w:color w:val="2980B9"/>
              </w:rPr>
              <w:t>Notes</w:t>
            </w:r>
          </w:p>
        </w:tc>
      </w:tr>
      <w:tr w:rsidR="00802C12" w:rsidRPr="00802C12" w14:paraId="64ACC949" w14:textId="77777777" w:rsidTr="00FA3828">
        <w:tc>
          <w:tcPr>
            <w:tcW w:w="1199" w:type="dxa"/>
          </w:tcPr>
          <w:p w14:paraId="3685C73A" w14:textId="373714C4" w:rsidR="00802C12" w:rsidRPr="00802C12" w:rsidRDefault="00802C12" w:rsidP="0087694B">
            <w:pPr>
              <w:rPr>
                <w:color w:val="2980B9"/>
              </w:rPr>
            </w:pPr>
            <w:r>
              <w:rPr>
                <w:color w:val="2980B9"/>
              </w:rPr>
              <w:t>Sibley birds</w:t>
            </w:r>
          </w:p>
        </w:tc>
        <w:tc>
          <w:tcPr>
            <w:tcW w:w="3771" w:type="dxa"/>
          </w:tcPr>
          <w:p w14:paraId="4538DBC1" w14:textId="22E7F1E1" w:rsidR="00802C12" w:rsidRPr="00802C12" w:rsidRDefault="00802C12" w:rsidP="0087694B">
            <w:pPr>
              <w:rPr>
                <w:color w:val="2980B9"/>
              </w:rPr>
            </w:pPr>
            <w:r w:rsidRPr="00802C12">
              <w:rPr>
                <w:color w:val="2980B9"/>
              </w:rPr>
              <w:t>http://www.sibleyguides.com/about/the-sibley-eguide-to-birds-app/</w:t>
            </w:r>
          </w:p>
        </w:tc>
        <w:tc>
          <w:tcPr>
            <w:tcW w:w="4475" w:type="dxa"/>
          </w:tcPr>
          <w:p w14:paraId="3153533B" w14:textId="12BB6826" w:rsidR="00802C12" w:rsidRPr="00802C12" w:rsidRDefault="00802C12" w:rsidP="0087694B">
            <w:pPr>
              <w:rPr>
                <w:color w:val="2980B9"/>
              </w:rPr>
            </w:pPr>
            <w:r>
              <w:rPr>
                <w:color w:val="2980B9"/>
              </w:rPr>
              <w:t>App that gives names, images, details about birds</w:t>
            </w:r>
          </w:p>
        </w:tc>
      </w:tr>
      <w:tr w:rsidR="00802C12" w:rsidRPr="00802C12" w14:paraId="6A8CC80B" w14:textId="77777777" w:rsidTr="00FA3828">
        <w:tc>
          <w:tcPr>
            <w:tcW w:w="1199" w:type="dxa"/>
          </w:tcPr>
          <w:p w14:paraId="53B2E0F7" w14:textId="49FBECCC" w:rsidR="00802C12" w:rsidRPr="00802C12" w:rsidRDefault="00802C12" w:rsidP="0087694B">
            <w:pPr>
              <w:rPr>
                <w:color w:val="2980B9"/>
              </w:rPr>
            </w:pPr>
            <w:proofErr w:type="spellStart"/>
            <w:r>
              <w:rPr>
                <w:color w:val="2980B9"/>
              </w:rPr>
              <w:t>iNaturalist</w:t>
            </w:r>
            <w:proofErr w:type="spellEnd"/>
          </w:p>
        </w:tc>
        <w:tc>
          <w:tcPr>
            <w:tcW w:w="3771" w:type="dxa"/>
          </w:tcPr>
          <w:p w14:paraId="106D4FB5" w14:textId="1ADDB46F" w:rsidR="00802C12" w:rsidRPr="00802C12" w:rsidRDefault="00802C12" w:rsidP="0087694B">
            <w:pPr>
              <w:rPr>
                <w:color w:val="2980B9"/>
              </w:rPr>
            </w:pPr>
            <w:r w:rsidRPr="00802C12">
              <w:rPr>
                <w:color w:val="2980B9"/>
              </w:rPr>
              <w:t>https://www.inaturalist.org/</w:t>
            </w:r>
          </w:p>
        </w:tc>
        <w:tc>
          <w:tcPr>
            <w:tcW w:w="4475" w:type="dxa"/>
          </w:tcPr>
          <w:p w14:paraId="4C977C6A" w14:textId="524074D5" w:rsidR="00802C12" w:rsidRPr="00802C12" w:rsidRDefault="00802C12" w:rsidP="0087694B">
            <w:pPr>
              <w:rPr>
                <w:color w:val="2980B9"/>
              </w:rPr>
            </w:pPr>
            <w:r>
              <w:rPr>
                <w:color w:val="2980B9"/>
              </w:rPr>
              <w:t>Provides pictures of plants and animals with details from many locations</w:t>
            </w:r>
          </w:p>
        </w:tc>
      </w:tr>
      <w:tr w:rsidR="00802C12" w:rsidRPr="00802C12" w14:paraId="36FC50E2" w14:textId="77777777" w:rsidTr="00FA3828">
        <w:tc>
          <w:tcPr>
            <w:tcW w:w="1199" w:type="dxa"/>
          </w:tcPr>
          <w:p w14:paraId="35E35086" w14:textId="77777777" w:rsidR="00802C12" w:rsidRPr="00802C12" w:rsidRDefault="00802C12" w:rsidP="0087694B">
            <w:pPr>
              <w:rPr>
                <w:color w:val="2980B9"/>
              </w:rPr>
            </w:pPr>
          </w:p>
        </w:tc>
        <w:tc>
          <w:tcPr>
            <w:tcW w:w="3771" w:type="dxa"/>
          </w:tcPr>
          <w:p w14:paraId="6C94E830" w14:textId="77777777" w:rsidR="00802C12" w:rsidRPr="00802C12" w:rsidRDefault="00802C12" w:rsidP="0087694B">
            <w:pPr>
              <w:rPr>
                <w:color w:val="2980B9"/>
              </w:rPr>
            </w:pPr>
          </w:p>
        </w:tc>
        <w:tc>
          <w:tcPr>
            <w:tcW w:w="4475" w:type="dxa"/>
          </w:tcPr>
          <w:p w14:paraId="279C6C87" w14:textId="77777777" w:rsidR="00802C12" w:rsidRPr="00802C12" w:rsidRDefault="00802C12" w:rsidP="0087694B">
            <w:pPr>
              <w:rPr>
                <w:color w:val="2980B9"/>
              </w:rPr>
            </w:pPr>
          </w:p>
        </w:tc>
      </w:tr>
    </w:tbl>
    <w:p w14:paraId="72392D94" w14:textId="265FD200" w:rsidR="00802C12" w:rsidRDefault="00802C12" w:rsidP="00802C12">
      <w:pPr>
        <w:pStyle w:val="Heading1"/>
        <w:rPr>
          <w:color w:val="2980B9"/>
        </w:rPr>
      </w:pPr>
      <w:r w:rsidRPr="00802C12">
        <w:rPr>
          <w:color w:val="2980B9"/>
        </w:rPr>
        <w:t>Specifications</w:t>
      </w:r>
    </w:p>
    <w:p w14:paraId="45080D23" w14:textId="5DC8312F" w:rsidR="00802C12" w:rsidRPr="00925B19" w:rsidRDefault="009B77AE" w:rsidP="00802C12">
      <w:pPr>
        <w:pStyle w:val="ListParagraph"/>
        <w:numPr>
          <w:ilvl w:val="0"/>
          <w:numId w:val="25"/>
        </w:numPr>
        <w:ind w:left="360"/>
        <w:rPr>
          <w:color w:val="2980B9"/>
        </w:rPr>
      </w:pPr>
      <w:r>
        <w:rPr>
          <w:color w:val="2980B9"/>
        </w:rPr>
        <w:t xml:space="preserve">Include species </w:t>
      </w:r>
      <w:r w:rsidR="00802C12" w:rsidRPr="00925B19">
        <w:rPr>
          <w:color w:val="2980B9"/>
        </w:rPr>
        <w:t>native to reserve</w:t>
      </w:r>
    </w:p>
    <w:p w14:paraId="51087D00" w14:textId="77777777" w:rsidR="00802C12" w:rsidRPr="00802C12" w:rsidRDefault="00802C12" w:rsidP="00802C12">
      <w:pPr>
        <w:rPr>
          <w:color w:val="2980B9"/>
        </w:rPr>
      </w:pPr>
    </w:p>
    <w:p w14:paraId="3B59D815" w14:textId="77777777" w:rsidR="00802C12" w:rsidRPr="00802C12" w:rsidRDefault="00802C12" w:rsidP="00802C12">
      <w:pPr>
        <w:rPr>
          <w:color w:val="2980B9"/>
        </w:rPr>
      </w:pPr>
    </w:p>
    <w:sectPr w:rsidR="00802C12" w:rsidRPr="00802C12" w:rsidSect="00381E64">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1ED2D" w14:textId="77777777" w:rsidR="00B01699" w:rsidRDefault="00B01699" w:rsidP="006B72B5">
      <w:r>
        <w:separator/>
      </w:r>
    </w:p>
  </w:endnote>
  <w:endnote w:type="continuationSeparator" w:id="0">
    <w:p w14:paraId="3AFFE034" w14:textId="77777777" w:rsidR="00B01699" w:rsidRDefault="00B01699"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Kievit SC Offc Pro Medium">
    <w:panose1 w:val="020B0604030101020102"/>
    <w:charset w:val="00"/>
    <w:family w:val="swiss"/>
    <w:pitch w:val="variable"/>
    <w:sig w:usb0="A00002AF" w:usb1="4000204B" w:usb2="00000000" w:usb3="00000000" w:csb0="0000009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Kievit Offc Pro Medium">
    <w:panose1 w:val="020B0604030101020102"/>
    <w:charset w:val="00"/>
    <w:family w:val="swiss"/>
    <w:pitch w:val="variable"/>
    <w:sig w:usb0="A00002AF" w:usb1="4000204B"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8253E" w14:textId="77777777" w:rsidR="006E33EE" w:rsidRDefault="006E33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380F6282" w:rsidR="004A4351" w:rsidRPr="006E33EE" w:rsidRDefault="004A4351" w:rsidP="004A4351">
    <w:pPr>
      <w:pStyle w:val="BodyText"/>
      <w:tabs>
        <w:tab w:val="right" w:pos="9450"/>
      </w:tabs>
      <w:spacing w:before="0" w:after="0" w:line="240" w:lineRule="auto"/>
      <w:ind w:right="101"/>
      <w:rPr>
        <w:rFonts w:ascii="Minion Pro" w:hAnsi="Minion Pro"/>
        <w:szCs w:val="20"/>
      </w:rPr>
    </w:pPr>
    <w:proofErr w:type="gramStart"/>
    <w:r w:rsidRPr="006E33EE">
      <w:rPr>
        <w:rFonts w:ascii="Minion Pro" w:hAnsi="Minion Pro"/>
        <w:szCs w:val="20"/>
      </w:rPr>
      <w:t>p</w:t>
    </w:r>
    <w:proofErr w:type="gramEnd"/>
    <w:r w:rsidRPr="006E33EE">
      <w:rPr>
        <w:rFonts w:ascii="Minion Pro" w:hAnsi="Minion Pro"/>
        <w:szCs w:val="20"/>
      </w:rPr>
      <w:t>:</w:t>
    </w:r>
    <w:r w:rsidRPr="006E33EE">
      <w:rPr>
        <w:rFonts w:ascii="Minion Pro" w:hAnsi="Minion Pro"/>
        <w:spacing w:val="2"/>
        <w:szCs w:val="20"/>
      </w:rPr>
      <w:t xml:space="preserve"> </w:t>
    </w:r>
    <w:r w:rsidR="00093907" w:rsidRPr="006E33EE">
      <w:rPr>
        <w:rFonts w:ascii="Minion Pro" w:hAnsi="Minion Pro"/>
        <w:szCs w:val="20"/>
      </w:rPr>
      <w:t>209.</w:t>
    </w:r>
    <w:r w:rsidRPr="006E33EE">
      <w:rPr>
        <w:rFonts w:ascii="Minion Pro" w:hAnsi="Minion Pro"/>
        <w:szCs w:val="20"/>
      </w:rPr>
      <w:t>756-7869</w:t>
    </w:r>
    <w:r w:rsidRPr="006E33EE">
      <w:rPr>
        <w:rFonts w:ascii="Minion Pro" w:hAnsi="Minion Pro"/>
        <w:szCs w:val="20"/>
      </w:rPr>
      <w:tab/>
      <w:t>Revised:</w:t>
    </w:r>
    <w:r w:rsidR="006E33EE" w:rsidRPr="006E33EE">
      <w:rPr>
        <w:rFonts w:ascii="Minion Pro" w:hAnsi="Minion Pro"/>
        <w:szCs w:val="20"/>
      </w:rPr>
      <w:t xml:space="preserve"> March 10, 2017</w:t>
    </w:r>
  </w:p>
  <w:p w14:paraId="4FDD12F9" w14:textId="77777777" w:rsidR="00E6222B" w:rsidRPr="006E33EE" w:rsidRDefault="004A4351" w:rsidP="00F141FF">
    <w:pPr>
      <w:pStyle w:val="BodyText"/>
      <w:tabs>
        <w:tab w:val="right" w:pos="9450"/>
      </w:tabs>
      <w:spacing w:before="0" w:after="0" w:line="240" w:lineRule="auto"/>
      <w:ind w:right="101"/>
      <w:rPr>
        <w:rFonts w:ascii="Minion Pro" w:hAnsi="Minion Pro"/>
        <w:szCs w:val="20"/>
      </w:rPr>
    </w:pPr>
    <w:proofErr w:type="gramStart"/>
    <w:r w:rsidRPr="006E33EE">
      <w:rPr>
        <w:rFonts w:ascii="Minion Pro" w:hAnsi="Minion Pro"/>
        <w:szCs w:val="20"/>
      </w:rPr>
      <w:t>e</w:t>
    </w:r>
    <w:proofErr w:type="gramEnd"/>
    <w:r w:rsidRPr="006E33EE">
      <w:rPr>
        <w:rFonts w:ascii="Minion Pro" w:hAnsi="Minion Pro"/>
        <w:szCs w:val="20"/>
      </w:rPr>
      <w:t xml:space="preserve">: </w:t>
    </w:r>
    <w:r w:rsidR="00F43A65" w:rsidRPr="006E33EE">
      <w:rPr>
        <w:rFonts w:ascii="Minion Pro" w:hAnsi="Minion Pro"/>
        <w:szCs w:val="20"/>
      </w:rPr>
      <w:t>engsl</w:t>
    </w:r>
    <w:r w:rsidRPr="006E33EE">
      <w:rPr>
        <w:rFonts w:ascii="Minion Pro" w:hAnsi="Minion Pro"/>
        <w:szCs w:val="20"/>
      </w:rPr>
      <w:t>@ucmerced.edu</w:t>
    </w:r>
    <w:r w:rsidR="00CA7BFF" w:rsidRPr="006E33EE">
      <w:rPr>
        <w:rFonts w:ascii="Minion Pro" w:hAnsi="Minion Pro"/>
        <w:szCs w:val="20"/>
      </w:rPr>
      <w:tab/>
    </w:r>
  </w:p>
  <w:p w14:paraId="535A71E3" w14:textId="77777777" w:rsidR="00435557" w:rsidRPr="006E33EE" w:rsidRDefault="004A4351" w:rsidP="00F141FF">
    <w:pPr>
      <w:pStyle w:val="BodyText"/>
      <w:tabs>
        <w:tab w:val="right" w:pos="9450"/>
      </w:tabs>
      <w:spacing w:before="0" w:after="0" w:line="240" w:lineRule="auto"/>
      <w:ind w:right="101"/>
      <w:rPr>
        <w:rFonts w:ascii="Minion Pro" w:hAnsi="Minion Pro"/>
        <w:spacing w:val="-1"/>
        <w:szCs w:val="20"/>
      </w:rPr>
    </w:pPr>
    <w:proofErr w:type="gramStart"/>
    <w:r w:rsidRPr="006E33EE">
      <w:rPr>
        <w:rFonts w:ascii="Minion Pro" w:hAnsi="Minion Pro"/>
        <w:spacing w:val="-1"/>
        <w:szCs w:val="20"/>
      </w:rPr>
      <w:t>w</w:t>
    </w:r>
    <w:proofErr w:type="gramEnd"/>
    <w:r w:rsidRPr="006E33EE">
      <w:rPr>
        <w:rFonts w:ascii="Minion Pro" w:hAnsi="Minion Pro"/>
        <w:spacing w:val="-2"/>
        <w:szCs w:val="20"/>
      </w:rPr>
      <w:t>:</w:t>
    </w:r>
    <w:r w:rsidRPr="006E33EE">
      <w:rPr>
        <w:rFonts w:ascii="Minion Pro" w:hAnsi="Minion Pro"/>
        <w:spacing w:val="-1"/>
        <w:szCs w:val="20"/>
      </w:rPr>
      <w:t xml:space="preserve"> engineeringservicelearning.ucmerced.edu</w:t>
    </w:r>
  </w:p>
  <w:p w14:paraId="6F2DBA70" w14:textId="4FD000CF" w:rsidR="001D611C" w:rsidRPr="00F141FF" w:rsidRDefault="001D611C" w:rsidP="00F141FF">
    <w:pPr>
      <w:pStyle w:val="BodyText"/>
      <w:tabs>
        <w:tab w:val="right" w:pos="9450"/>
      </w:tabs>
      <w:spacing w:before="0" w:after="0" w:line="240" w:lineRule="auto"/>
      <w:ind w:right="101"/>
      <w:rPr>
        <w:szCs w:val="20"/>
      </w:rPr>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C7AB1" w14:textId="77777777" w:rsidR="006E33EE" w:rsidRDefault="006E33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9EE32" w14:textId="77777777" w:rsidR="00B01699" w:rsidRDefault="00B01699" w:rsidP="006B72B5">
      <w:r>
        <w:separator/>
      </w:r>
    </w:p>
  </w:footnote>
  <w:footnote w:type="continuationSeparator" w:id="0">
    <w:p w14:paraId="44871ECB" w14:textId="77777777" w:rsidR="00B01699" w:rsidRDefault="00B01699"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746AE" w14:textId="77777777" w:rsidR="006E33EE" w:rsidRDefault="006E33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550D2288" w:rsidR="00E6704F" w:rsidRDefault="006E33EE" w:rsidP="006E33EE">
    <w:pPr>
      <w:pStyle w:val="Header"/>
      <w:tabs>
        <w:tab w:val="clear" w:pos="2970"/>
        <w:tab w:val="clear" w:pos="4680"/>
        <w:tab w:val="clear" w:pos="5040"/>
        <w:tab w:val="clear" w:pos="5220"/>
        <w:tab w:val="clear" w:pos="5310"/>
        <w:tab w:val="clear" w:pos="5400"/>
        <w:tab w:val="clear" w:pos="5850"/>
        <w:tab w:val="clear" w:pos="7110"/>
        <w:tab w:val="clear" w:pos="9000"/>
        <w:tab w:val="clear" w:pos="9270"/>
      </w:tabs>
    </w:pPr>
    <w:r>
      <w:tab/>
    </w:r>
    <w:r>
      <w:rPr>
        <w:noProof/>
        <w:color w:val="2980B9"/>
      </w:rPr>
      <w:drawing>
        <wp:inline distT="0" distB="0" distL="0" distR="0" wp14:anchorId="635A4340" wp14:editId="18D2E2D7">
          <wp:extent cx="2976880" cy="857250"/>
          <wp:effectExtent l="0" t="0" r="0" b="0"/>
          <wp:docPr id="1" name="Picture 1"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6880" cy="8572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FEEE0" w14:textId="77777777" w:rsidR="006E33EE" w:rsidRDefault="006E3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59CD"/>
    <w:multiLevelType w:val="hybridMultilevel"/>
    <w:tmpl w:val="9F2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000"/>
    <w:multiLevelType w:val="hybridMultilevel"/>
    <w:tmpl w:val="0D2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E6EE4"/>
    <w:multiLevelType w:val="hybridMultilevel"/>
    <w:tmpl w:val="EB96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26167"/>
    <w:multiLevelType w:val="hybridMultilevel"/>
    <w:tmpl w:val="F92E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E6504"/>
    <w:multiLevelType w:val="hybridMultilevel"/>
    <w:tmpl w:val="734EE1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8D36BD9"/>
    <w:multiLevelType w:val="hybridMultilevel"/>
    <w:tmpl w:val="5D6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600EF"/>
    <w:multiLevelType w:val="multilevel"/>
    <w:tmpl w:val="BDA051AA"/>
    <w:lvl w:ilvl="0">
      <w:start w:val="1"/>
      <w:numFmt w:val="decimal"/>
      <w:pStyle w:val="Subtitle"/>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2D901B25"/>
    <w:multiLevelType w:val="hybridMultilevel"/>
    <w:tmpl w:val="26D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E2857"/>
    <w:multiLevelType w:val="hybridMultilevel"/>
    <w:tmpl w:val="71C8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E71B8"/>
    <w:multiLevelType w:val="hybridMultilevel"/>
    <w:tmpl w:val="BF04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B10BE"/>
    <w:multiLevelType w:val="hybridMultilevel"/>
    <w:tmpl w:val="E3C8E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9572F"/>
    <w:multiLevelType w:val="multilevel"/>
    <w:tmpl w:val="C73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B12F0"/>
    <w:multiLevelType w:val="hybridMultilevel"/>
    <w:tmpl w:val="79D8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25B11"/>
    <w:multiLevelType w:val="multilevel"/>
    <w:tmpl w:val="B87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0F52A1"/>
    <w:multiLevelType w:val="hybridMultilevel"/>
    <w:tmpl w:val="80DA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5319D"/>
    <w:multiLevelType w:val="hybridMultilevel"/>
    <w:tmpl w:val="13E4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C0BDC"/>
    <w:multiLevelType w:val="hybridMultilevel"/>
    <w:tmpl w:val="54D2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A2DB5"/>
    <w:multiLevelType w:val="hybridMultilevel"/>
    <w:tmpl w:val="0E52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B5ADC"/>
    <w:multiLevelType w:val="hybridMultilevel"/>
    <w:tmpl w:val="CC7E7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70967"/>
    <w:multiLevelType w:val="hybridMultilevel"/>
    <w:tmpl w:val="CB9A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06FEF"/>
    <w:multiLevelType w:val="multilevel"/>
    <w:tmpl w:val="02A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06176"/>
    <w:multiLevelType w:val="hybridMultilevel"/>
    <w:tmpl w:val="49BA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C5222"/>
    <w:multiLevelType w:val="hybridMultilevel"/>
    <w:tmpl w:val="4AD0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75628"/>
    <w:multiLevelType w:val="hybridMultilevel"/>
    <w:tmpl w:val="229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E6B5D"/>
    <w:multiLevelType w:val="hybridMultilevel"/>
    <w:tmpl w:val="14B26F7A"/>
    <w:lvl w:ilvl="0" w:tplc="F5183BE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17"/>
  </w:num>
  <w:num w:numId="4">
    <w:abstractNumId w:val="24"/>
  </w:num>
  <w:num w:numId="5">
    <w:abstractNumId w:val="6"/>
  </w:num>
  <w:num w:numId="6">
    <w:abstractNumId w:val="23"/>
  </w:num>
  <w:num w:numId="7">
    <w:abstractNumId w:val="1"/>
  </w:num>
  <w:num w:numId="8">
    <w:abstractNumId w:val="8"/>
  </w:num>
  <w:num w:numId="9">
    <w:abstractNumId w:val="16"/>
  </w:num>
  <w:num w:numId="10">
    <w:abstractNumId w:val="9"/>
  </w:num>
  <w:num w:numId="11">
    <w:abstractNumId w:val="4"/>
  </w:num>
  <w:num w:numId="12">
    <w:abstractNumId w:val="15"/>
  </w:num>
  <w:num w:numId="13">
    <w:abstractNumId w:val="0"/>
  </w:num>
  <w:num w:numId="14">
    <w:abstractNumId w:val="3"/>
  </w:num>
  <w:num w:numId="15">
    <w:abstractNumId w:val="13"/>
  </w:num>
  <w:num w:numId="16">
    <w:abstractNumId w:val="10"/>
  </w:num>
  <w:num w:numId="17">
    <w:abstractNumId w:val="21"/>
  </w:num>
  <w:num w:numId="18">
    <w:abstractNumId w:val="14"/>
  </w:num>
  <w:num w:numId="19">
    <w:abstractNumId w:val="12"/>
  </w:num>
  <w:num w:numId="20">
    <w:abstractNumId w:val="18"/>
  </w:num>
  <w:num w:numId="21">
    <w:abstractNumId w:val="11"/>
  </w:num>
  <w:num w:numId="22">
    <w:abstractNumId w:val="22"/>
  </w:num>
  <w:num w:numId="23">
    <w:abstractNumId w:val="19"/>
  </w:num>
  <w:num w:numId="24">
    <w:abstractNumId w:val="20"/>
  </w:num>
  <w:num w:numId="25">
    <w:abstractNumId w:val="5"/>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20380"/>
    <w:rsid w:val="00042D02"/>
    <w:rsid w:val="00071E63"/>
    <w:rsid w:val="000814E4"/>
    <w:rsid w:val="00093907"/>
    <w:rsid w:val="000F579F"/>
    <w:rsid w:val="000F79CB"/>
    <w:rsid w:val="00104E0E"/>
    <w:rsid w:val="001116C7"/>
    <w:rsid w:val="00161A62"/>
    <w:rsid w:val="00193A8D"/>
    <w:rsid w:val="001A4A23"/>
    <w:rsid w:val="001D24CB"/>
    <w:rsid w:val="001D611C"/>
    <w:rsid w:val="0022120E"/>
    <w:rsid w:val="00222B96"/>
    <w:rsid w:val="00224B1D"/>
    <w:rsid w:val="002A113B"/>
    <w:rsid w:val="002D4CA8"/>
    <w:rsid w:val="00311EF4"/>
    <w:rsid w:val="00313E18"/>
    <w:rsid w:val="00332042"/>
    <w:rsid w:val="00340953"/>
    <w:rsid w:val="00356267"/>
    <w:rsid w:val="00381E64"/>
    <w:rsid w:val="003A36D2"/>
    <w:rsid w:val="003A525E"/>
    <w:rsid w:val="003C5B4D"/>
    <w:rsid w:val="0040320A"/>
    <w:rsid w:val="00423CA2"/>
    <w:rsid w:val="00435557"/>
    <w:rsid w:val="004920B6"/>
    <w:rsid w:val="004A4351"/>
    <w:rsid w:val="004D2A63"/>
    <w:rsid w:val="004D63D4"/>
    <w:rsid w:val="00512031"/>
    <w:rsid w:val="00517564"/>
    <w:rsid w:val="00540716"/>
    <w:rsid w:val="005519C4"/>
    <w:rsid w:val="005764C0"/>
    <w:rsid w:val="0057657A"/>
    <w:rsid w:val="00650211"/>
    <w:rsid w:val="00655A57"/>
    <w:rsid w:val="006667E6"/>
    <w:rsid w:val="006B72B5"/>
    <w:rsid w:val="006E0D2E"/>
    <w:rsid w:val="006E33EE"/>
    <w:rsid w:val="006F487A"/>
    <w:rsid w:val="00707923"/>
    <w:rsid w:val="00707C3F"/>
    <w:rsid w:val="00717FEE"/>
    <w:rsid w:val="0072281E"/>
    <w:rsid w:val="007756CF"/>
    <w:rsid w:val="007A5BDC"/>
    <w:rsid w:val="007D6F2E"/>
    <w:rsid w:val="007E7ECE"/>
    <w:rsid w:val="00802C12"/>
    <w:rsid w:val="0080682B"/>
    <w:rsid w:val="00814838"/>
    <w:rsid w:val="008C2753"/>
    <w:rsid w:val="008D3A57"/>
    <w:rsid w:val="008F6093"/>
    <w:rsid w:val="00925B19"/>
    <w:rsid w:val="00932CC9"/>
    <w:rsid w:val="0097510B"/>
    <w:rsid w:val="00984011"/>
    <w:rsid w:val="009B77AE"/>
    <w:rsid w:val="009E06E3"/>
    <w:rsid w:val="00A4643C"/>
    <w:rsid w:val="00AD6414"/>
    <w:rsid w:val="00AF3B44"/>
    <w:rsid w:val="00AF6563"/>
    <w:rsid w:val="00B002B6"/>
    <w:rsid w:val="00B01699"/>
    <w:rsid w:val="00B26AC4"/>
    <w:rsid w:val="00B64CC8"/>
    <w:rsid w:val="00C072B3"/>
    <w:rsid w:val="00C1119F"/>
    <w:rsid w:val="00C241E2"/>
    <w:rsid w:val="00C35EA8"/>
    <w:rsid w:val="00C6001C"/>
    <w:rsid w:val="00C616B1"/>
    <w:rsid w:val="00C75ACF"/>
    <w:rsid w:val="00C86B71"/>
    <w:rsid w:val="00CA26BD"/>
    <w:rsid w:val="00CA7BFF"/>
    <w:rsid w:val="00CD0816"/>
    <w:rsid w:val="00CE3755"/>
    <w:rsid w:val="00D0049B"/>
    <w:rsid w:val="00D44DC3"/>
    <w:rsid w:val="00D76978"/>
    <w:rsid w:val="00D93282"/>
    <w:rsid w:val="00D93B61"/>
    <w:rsid w:val="00DA40F0"/>
    <w:rsid w:val="00DE6104"/>
    <w:rsid w:val="00E14025"/>
    <w:rsid w:val="00E300A7"/>
    <w:rsid w:val="00E6222B"/>
    <w:rsid w:val="00E6704F"/>
    <w:rsid w:val="00ED0155"/>
    <w:rsid w:val="00ED488A"/>
    <w:rsid w:val="00EE009D"/>
    <w:rsid w:val="00EF0F12"/>
    <w:rsid w:val="00F141FF"/>
    <w:rsid w:val="00F16B96"/>
    <w:rsid w:val="00F249F1"/>
    <w:rsid w:val="00F43A65"/>
    <w:rsid w:val="00F745A4"/>
    <w:rsid w:val="00FA3828"/>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B44"/>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Times New Roman" w:eastAsia="Calibri" w:hAnsi="Times New Roman" w:cs="Arial"/>
      <w:szCs w:val="20"/>
    </w:rPr>
  </w:style>
  <w:style w:type="paragraph" w:styleId="Heading1">
    <w:name w:val="heading 1"/>
    <w:basedOn w:val="Normal"/>
    <w:next w:val="Normal"/>
    <w:link w:val="Heading1Char"/>
    <w:uiPriority w:val="9"/>
    <w:qFormat/>
    <w:rsid w:val="00650211"/>
    <w:pPr>
      <w:keepNext/>
      <w:keepLines/>
      <w:spacing w:line="360" w:lineRule="auto"/>
      <w:outlineLvl w:val="0"/>
    </w:pPr>
    <w:rPr>
      <w:rFonts w:ascii="Kievit SC Offc Pro Medium" w:eastAsia="Times New Roman" w:hAnsi="Kievit SC Offc Pro Medium" w:cs="Times New Roman"/>
      <w:sz w:val="28"/>
      <w:szCs w:val="28"/>
    </w:rPr>
  </w:style>
  <w:style w:type="paragraph" w:styleId="Heading2">
    <w:name w:val="heading 2"/>
    <w:basedOn w:val="Normal"/>
    <w:next w:val="Normal"/>
    <w:link w:val="Heading2Char"/>
    <w:uiPriority w:val="9"/>
    <w:unhideWhenUsed/>
    <w:qFormat/>
    <w:rsid w:val="00E300A7"/>
    <w:pPr>
      <w:keepNext/>
      <w:keepLines/>
      <w:spacing w:before="200" w:after="0"/>
      <w:outlineLvl w:val="1"/>
    </w:pPr>
    <w:rPr>
      <w:rFonts w:ascii="Kievit SC Offc Pro Book" w:eastAsiaTheme="majorEastAsia" w:hAnsi="Kievit SC Offc Pro Book"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C241E2"/>
    <w:pPr>
      <w:numPr>
        <w:numId w:val="2"/>
      </w:numPr>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650211"/>
    <w:rPr>
      <w:rFonts w:ascii="Kievit SC Offc Pro Medium" w:eastAsia="Times New Roman" w:hAnsi="Kievit SC Offc Pro Medium" w:cs="Times New Roman"/>
      <w:sz w:val="28"/>
      <w:szCs w:val="28"/>
    </w:rPr>
  </w:style>
  <w:style w:type="character" w:customStyle="1" w:styleId="Heading2Char">
    <w:name w:val="Heading 2 Char"/>
    <w:basedOn w:val="DefaultParagraphFont"/>
    <w:link w:val="Heading2"/>
    <w:uiPriority w:val="9"/>
    <w:rsid w:val="00E300A7"/>
    <w:rPr>
      <w:rFonts w:ascii="Kievit SC Offc Pro Book" w:eastAsiaTheme="majorEastAsia" w:hAnsi="Kievit SC Offc Pro Book" w:cstheme="majorBidi"/>
      <w:b/>
      <w:bCs/>
      <w:sz w:val="26"/>
      <w:szCs w:val="26"/>
    </w:rPr>
  </w:style>
  <w:style w:type="paragraph" w:styleId="Title">
    <w:name w:val="Title"/>
    <w:basedOn w:val="Normal"/>
    <w:next w:val="Normal"/>
    <w:link w:val="TitleChar"/>
    <w:autoRedefine/>
    <w:uiPriority w:val="10"/>
    <w:qFormat/>
    <w:rsid w:val="00E300A7"/>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E300A7"/>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1"/>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Kievit Offc Pro Medium" w:eastAsiaTheme="majorEastAsia" w:hAnsi="Kievit Offc Pro Medium" w:cstheme="majorBidi"/>
      <w:iCs/>
      <w:spacing w:val="15"/>
      <w:sz w:val="20"/>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 w:type="paragraph" w:styleId="NoSpacing">
    <w:name w:val="No Spacing"/>
    <w:uiPriority w:val="1"/>
    <w:qFormat/>
    <w:rsid w:val="00D93B61"/>
    <w:pPr>
      <w:tabs>
        <w:tab w:val="left" w:pos="2970"/>
        <w:tab w:val="right" w:pos="5040"/>
        <w:tab w:val="left" w:pos="5220"/>
        <w:tab w:val="left" w:pos="5310"/>
        <w:tab w:val="left" w:pos="5400"/>
        <w:tab w:val="left" w:pos="5850"/>
        <w:tab w:val="left" w:pos="7110"/>
        <w:tab w:val="right" w:pos="9000"/>
        <w:tab w:val="left" w:pos="9270"/>
      </w:tabs>
      <w:spacing w:after="0" w:line="240" w:lineRule="auto"/>
    </w:pPr>
    <w:rPr>
      <w:rFonts w:ascii="Kievit Offc Pro Medium" w:eastAsia="Calibri" w:hAnsi="Kievit Offc Pro Medium" w:cs="Arial"/>
      <w:sz w:val="20"/>
      <w:szCs w:val="20"/>
    </w:rPr>
  </w:style>
  <w:style w:type="paragraph" w:styleId="NormalWeb">
    <w:name w:val="Normal (Web)"/>
    <w:basedOn w:val="Normal"/>
    <w:uiPriority w:val="99"/>
    <w:semiHidden/>
    <w:unhideWhenUsed/>
    <w:rsid w:val="00D44DC3"/>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paragraph" w:customStyle="1" w:styleId="paragraph">
    <w:name w:val="paragraph"/>
    <w:basedOn w:val="Normal"/>
    <w:rsid w:val="00AF3B44"/>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AF3B44"/>
  </w:style>
  <w:style w:type="character" w:customStyle="1" w:styleId="eop">
    <w:name w:val="eop"/>
    <w:basedOn w:val="DefaultParagraphFont"/>
    <w:rsid w:val="00AF3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8242">
      <w:bodyDiv w:val="1"/>
      <w:marLeft w:val="0"/>
      <w:marRight w:val="0"/>
      <w:marTop w:val="0"/>
      <w:marBottom w:val="0"/>
      <w:divBdr>
        <w:top w:val="none" w:sz="0" w:space="0" w:color="auto"/>
        <w:left w:val="none" w:sz="0" w:space="0" w:color="auto"/>
        <w:bottom w:val="none" w:sz="0" w:space="0" w:color="auto"/>
        <w:right w:val="none" w:sz="0" w:space="0" w:color="auto"/>
      </w:divBdr>
    </w:div>
    <w:div w:id="55177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6092">
          <w:marLeft w:val="0"/>
          <w:marRight w:val="0"/>
          <w:marTop w:val="0"/>
          <w:marBottom w:val="0"/>
          <w:divBdr>
            <w:top w:val="none" w:sz="0" w:space="0" w:color="auto"/>
            <w:left w:val="none" w:sz="0" w:space="0" w:color="auto"/>
            <w:bottom w:val="none" w:sz="0" w:space="0" w:color="auto"/>
            <w:right w:val="none" w:sz="0" w:space="0" w:color="auto"/>
          </w:divBdr>
          <w:divsChild>
            <w:div w:id="916941570">
              <w:marLeft w:val="0"/>
              <w:marRight w:val="0"/>
              <w:marTop w:val="0"/>
              <w:marBottom w:val="0"/>
              <w:divBdr>
                <w:top w:val="none" w:sz="0" w:space="0" w:color="auto"/>
                <w:left w:val="none" w:sz="0" w:space="0" w:color="auto"/>
                <w:bottom w:val="none" w:sz="0" w:space="0" w:color="auto"/>
                <w:right w:val="none" w:sz="0" w:space="0" w:color="auto"/>
              </w:divBdr>
              <w:divsChild>
                <w:div w:id="1497721985">
                  <w:marLeft w:val="0"/>
                  <w:marRight w:val="0"/>
                  <w:marTop w:val="0"/>
                  <w:marBottom w:val="0"/>
                  <w:divBdr>
                    <w:top w:val="none" w:sz="0" w:space="0" w:color="auto"/>
                    <w:left w:val="none" w:sz="0" w:space="0" w:color="auto"/>
                    <w:bottom w:val="none" w:sz="0" w:space="0" w:color="auto"/>
                    <w:right w:val="none" w:sz="0" w:space="0" w:color="auto"/>
                  </w:divBdr>
                  <w:divsChild>
                    <w:div w:id="651565847">
                      <w:marLeft w:val="0"/>
                      <w:marRight w:val="0"/>
                      <w:marTop w:val="0"/>
                      <w:marBottom w:val="0"/>
                      <w:divBdr>
                        <w:top w:val="none" w:sz="0" w:space="0" w:color="auto"/>
                        <w:left w:val="none" w:sz="0" w:space="0" w:color="auto"/>
                        <w:bottom w:val="none" w:sz="0" w:space="0" w:color="auto"/>
                        <w:right w:val="none" w:sz="0" w:space="0" w:color="auto"/>
                      </w:divBdr>
                      <w:divsChild>
                        <w:div w:id="472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086">
          <w:marLeft w:val="0"/>
          <w:marRight w:val="0"/>
          <w:marTop w:val="0"/>
          <w:marBottom w:val="0"/>
          <w:divBdr>
            <w:top w:val="none" w:sz="0" w:space="0" w:color="auto"/>
            <w:left w:val="none" w:sz="0" w:space="0" w:color="auto"/>
            <w:bottom w:val="none" w:sz="0" w:space="0" w:color="auto"/>
            <w:right w:val="none" w:sz="0" w:space="0" w:color="auto"/>
          </w:divBdr>
          <w:divsChild>
            <w:div w:id="1864318576">
              <w:marLeft w:val="0"/>
              <w:marRight w:val="0"/>
              <w:marTop w:val="0"/>
              <w:marBottom w:val="0"/>
              <w:divBdr>
                <w:top w:val="none" w:sz="0" w:space="0" w:color="auto"/>
                <w:left w:val="none" w:sz="0" w:space="0" w:color="auto"/>
                <w:bottom w:val="none" w:sz="0" w:space="0" w:color="auto"/>
                <w:right w:val="none" w:sz="0" w:space="0" w:color="auto"/>
              </w:divBdr>
              <w:divsChild>
                <w:div w:id="946622032">
                  <w:marLeft w:val="0"/>
                  <w:marRight w:val="0"/>
                  <w:marTop w:val="0"/>
                  <w:marBottom w:val="0"/>
                  <w:divBdr>
                    <w:top w:val="none" w:sz="0" w:space="0" w:color="auto"/>
                    <w:left w:val="none" w:sz="0" w:space="0" w:color="auto"/>
                    <w:bottom w:val="none" w:sz="0" w:space="0" w:color="auto"/>
                    <w:right w:val="none" w:sz="0" w:space="0" w:color="auto"/>
                  </w:divBdr>
                  <w:divsChild>
                    <w:div w:id="401828653">
                      <w:marLeft w:val="0"/>
                      <w:marRight w:val="0"/>
                      <w:marTop w:val="0"/>
                      <w:marBottom w:val="0"/>
                      <w:divBdr>
                        <w:top w:val="none" w:sz="0" w:space="0" w:color="auto"/>
                        <w:left w:val="none" w:sz="0" w:space="0" w:color="auto"/>
                        <w:bottom w:val="none" w:sz="0" w:space="0" w:color="auto"/>
                        <w:right w:val="none" w:sz="0" w:space="0" w:color="auto"/>
                      </w:divBdr>
                      <w:divsChild>
                        <w:div w:id="973412423">
                          <w:marLeft w:val="0"/>
                          <w:marRight w:val="0"/>
                          <w:marTop w:val="0"/>
                          <w:marBottom w:val="0"/>
                          <w:divBdr>
                            <w:top w:val="none" w:sz="0" w:space="0" w:color="auto"/>
                            <w:left w:val="none" w:sz="0" w:space="0" w:color="auto"/>
                            <w:bottom w:val="none" w:sz="0" w:space="0" w:color="auto"/>
                            <w:right w:val="none" w:sz="0" w:space="0" w:color="auto"/>
                          </w:divBdr>
                        </w:div>
                        <w:div w:id="2018076947">
                          <w:marLeft w:val="0"/>
                          <w:marRight w:val="0"/>
                          <w:marTop w:val="0"/>
                          <w:marBottom w:val="0"/>
                          <w:divBdr>
                            <w:top w:val="none" w:sz="0" w:space="0" w:color="auto"/>
                            <w:left w:val="none" w:sz="0" w:space="0" w:color="auto"/>
                            <w:bottom w:val="none" w:sz="0" w:space="0" w:color="auto"/>
                            <w:right w:val="none" w:sz="0" w:space="0" w:color="auto"/>
                          </w:divBdr>
                        </w:div>
                        <w:div w:id="720136106">
                          <w:marLeft w:val="0"/>
                          <w:marRight w:val="0"/>
                          <w:marTop w:val="0"/>
                          <w:marBottom w:val="0"/>
                          <w:divBdr>
                            <w:top w:val="none" w:sz="0" w:space="0" w:color="auto"/>
                            <w:left w:val="none" w:sz="0" w:space="0" w:color="auto"/>
                            <w:bottom w:val="none" w:sz="0" w:space="0" w:color="auto"/>
                            <w:right w:val="none" w:sz="0" w:space="0" w:color="auto"/>
                          </w:divBdr>
                        </w:div>
                        <w:div w:id="328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9</cp:revision>
  <cp:lastPrinted>2017-03-06T23:34:00Z</cp:lastPrinted>
  <dcterms:created xsi:type="dcterms:W3CDTF">2017-03-20T23:17:00Z</dcterms:created>
  <dcterms:modified xsi:type="dcterms:W3CDTF">2017-12-19T22:31:00Z</dcterms:modified>
</cp:coreProperties>
</file>