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F75" w:rsidRDefault="006E4F75">
      <w:pPr>
        <w:jc w:val="center"/>
        <w:rPr>
          <w:rFonts w:ascii="Calibri" w:eastAsia="Calibri" w:hAnsi="Calibri" w:cs="Calibri"/>
          <w:b/>
        </w:rPr>
      </w:pPr>
    </w:p>
    <w:p w:rsidR="00196FBF" w:rsidRDefault="002D0421">
      <w:pPr>
        <w:jc w:val="center"/>
        <w:rPr>
          <w:rFonts w:ascii="Calibri" w:eastAsia="Calibri" w:hAnsi="Calibri" w:cs="Calibri"/>
          <w:b/>
        </w:rPr>
      </w:pPr>
      <w:bookmarkStart w:id="0" w:name="_GoBack"/>
      <w:bookmarkEnd w:id="0"/>
      <w:r>
        <w:rPr>
          <w:rFonts w:ascii="Calibri" w:eastAsia="Calibri" w:hAnsi="Calibri" w:cs="Calibri"/>
          <w:b/>
        </w:rPr>
        <w:t>Windenergieanlage</w:t>
      </w:r>
    </w:p>
    <w:p w:rsidR="00196FBF" w:rsidRDefault="002D0421">
      <w:pPr>
        <w:rPr>
          <w:rFonts w:ascii="Calibri" w:eastAsia="Calibri" w:hAnsi="Calibri" w:cs="Calibri"/>
          <w:b/>
        </w:rPr>
      </w:pPr>
      <w:r>
        <w:rPr>
          <w:rFonts w:ascii="Calibri" w:eastAsia="Calibri" w:hAnsi="Calibri" w:cs="Calibri"/>
          <w:b/>
        </w:rPr>
        <w:t>Aufgabenstellung:</w:t>
      </w:r>
    </w:p>
    <w:p w:rsidR="00196FBF" w:rsidRDefault="002D0421">
      <w:pPr>
        <w:rPr>
          <w:rFonts w:ascii="Calibri" w:eastAsia="Calibri" w:hAnsi="Calibri" w:cs="Calibri"/>
        </w:rPr>
      </w:pPr>
      <w:r>
        <w:rPr>
          <w:rFonts w:ascii="Calibri" w:eastAsia="Calibri" w:hAnsi="Calibri" w:cs="Calibri"/>
        </w:rPr>
        <w:t xml:space="preserve">Entwickeln Sie einen neuen </w:t>
      </w:r>
      <w:proofErr w:type="spellStart"/>
      <w:r>
        <w:rPr>
          <w:rFonts w:ascii="Calibri" w:eastAsia="Calibri" w:hAnsi="Calibri" w:cs="Calibri"/>
        </w:rPr>
        <w:t>onshore</w:t>
      </w:r>
      <w:proofErr w:type="spellEnd"/>
      <w:r>
        <w:rPr>
          <w:rFonts w:ascii="Calibri" w:eastAsia="Calibri" w:hAnsi="Calibri" w:cs="Calibri"/>
        </w:rPr>
        <w:t xml:space="preserve"> Windenergieanlagentyp IWES - xxx/52 speziell für Küstenstandorte mit einer Nabenhöhe von 125m, für Standorte mit einer mittleren Windgeschwindigkeit von 7,5m/</w:t>
      </w:r>
      <w:r w:rsidR="00D27CCF">
        <w:rPr>
          <w:rFonts w:ascii="Calibri" w:eastAsia="Calibri" w:hAnsi="Calibri" w:cs="Calibri"/>
        </w:rPr>
        <w:tab/>
      </w:r>
      <w:r>
        <w:rPr>
          <w:rFonts w:ascii="Calibri" w:eastAsia="Calibri" w:hAnsi="Calibri" w:cs="Calibri"/>
        </w:rPr>
        <w:t xml:space="preserve"> (gemessen mit einem Anemometer an einem repräsentativen Küstenstandort an der Nordsee in einer Höhe (über NN) von 10m). Die Anlage soll ihre Nennleistung von 5,2MW bei einer mittleren Windgeschwindigkeit von 13m/s erreichen. Die Einschaltwindgeschwindigkeit soll bei 3m/s liegen. Die Anlage soll effizient (bezogen auf die Rotoraerodynamik) und mit vergleichsweise geringen Schallemissionen arbeiten, daher sollte die Blattspitzgeschwindigkeit im Auslegungspunkt (bei Nennwindgeschwindigkeit) zwischen 78 - 85m/s liegen. Die Dreiblatt-Anlage sollte eine aktive </w:t>
      </w:r>
      <w:proofErr w:type="spellStart"/>
      <w:r>
        <w:rPr>
          <w:rFonts w:ascii="Calibri" w:eastAsia="Calibri" w:hAnsi="Calibri" w:cs="Calibri"/>
        </w:rPr>
        <w:t>Pitchregelung</w:t>
      </w:r>
      <w:proofErr w:type="spellEnd"/>
      <w:r>
        <w:rPr>
          <w:rFonts w:ascii="Calibri" w:eastAsia="Calibri" w:hAnsi="Calibri" w:cs="Calibri"/>
        </w:rPr>
        <w:t xml:space="preserve"> besitzen (Leistungsbegrenzung durch Drehen der Blätter in Fahnenstellung).</w:t>
      </w:r>
    </w:p>
    <w:p w:rsidR="00196FBF" w:rsidRDefault="002D0421">
      <w:pPr>
        <w:jc w:val="right"/>
        <w:rPr>
          <w:rFonts w:ascii="Calibri" w:eastAsia="Calibri" w:hAnsi="Calibri" w:cs="Calibri"/>
        </w:rPr>
      </w:pPr>
      <w:r>
        <w:rPr>
          <w:rFonts w:ascii="Calibri" w:eastAsia="Calibri" w:hAnsi="Calibri" w:cs="Calibri"/>
          <w:b/>
        </w:rPr>
        <w:t>Pflichtenheft</w:t>
      </w:r>
    </w:p>
    <w:p w:rsidR="00196FBF" w:rsidRDefault="002D0421">
      <w:pPr>
        <w:rPr>
          <w:rFonts w:ascii="Calibri" w:eastAsia="Calibri" w:hAnsi="Calibri" w:cs="Calibri"/>
          <w:u w:val="single"/>
        </w:rPr>
      </w:pPr>
      <w:r>
        <w:rPr>
          <w:rFonts w:ascii="Calibri" w:eastAsia="Calibri" w:hAnsi="Calibri" w:cs="Calibri"/>
          <w:u w:val="single"/>
        </w:rPr>
        <w:t>Entwurf / Aufbau</w:t>
      </w:r>
    </w:p>
    <w:p w:rsidR="00196FBF" w:rsidRDefault="002D0421">
      <w:pPr>
        <w:rPr>
          <w:rFonts w:ascii="Calibri" w:eastAsia="Calibri" w:hAnsi="Calibri" w:cs="Calibri"/>
        </w:rPr>
      </w:pPr>
      <w:r>
        <w:rPr>
          <w:rFonts w:ascii="Calibri" w:eastAsia="Calibri" w:hAnsi="Calibri" w:cs="Calibri"/>
        </w:rPr>
        <w:t>Aerodynamik</w:t>
      </w:r>
    </w:p>
    <w:tbl>
      <w:tblPr>
        <w:tblW w:w="0" w:type="auto"/>
        <w:tblInd w:w="108" w:type="dxa"/>
        <w:tblCellMar>
          <w:left w:w="10" w:type="dxa"/>
          <w:right w:w="10" w:type="dxa"/>
        </w:tblCellMar>
        <w:tblLook w:val="0000" w:firstRow="0" w:lastRow="0" w:firstColumn="0" w:lastColumn="0" w:noHBand="0" w:noVBand="0"/>
      </w:tblPr>
      <w:tblGrid>
        <w:gridCol w:w="562"/>
        <w:gridCol w:w="5954"/>
        <w:gridCol w:w="2546"/>
      </w:tblGrid>
      <w:tr w:rsidR="00196FBF">
        <w:trPr>
          <w:trHeight w:val="1"/>
        </w:trPr>
        <w:tc>
          <w:tcPr>
            <w:tcW w:w="562"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proofErr w:type="spellStart"/>
            <w:r>
              <w:rPr>
                <w:rFonts w:ascii="Calibri" w:eastAsia="Calibri" w:hAnsi="Calibri" w:cs="Calibri"/>
              </w:rPr>
              <w:t>Nr</w:t>
            </w:r>
            <w:proofErr w:type="spellEnd"/>
            <w:r>
              <w:rPr>
                <w:rFonts w:ascii="Calibri" w:eastAsia="Calibri" w:hAnsi="Calibri" w:cs="Calibri"/>
              </w:rPr>
              <w:t>:</w:t>
            </w:r>
          </w:p>
        </w:tc>
        <w:tc>
          <w:tcPr>
            <w:tcW w:w="5954"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Anforderungen</w:t>
            </w:r>
          </w:p>
        </w:tc>
        <w:tc>
          <w:tcPr>
            <w:tcW w:w="2546"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Quelle</w:t>
            </w:r>
          </w:p>
        </w:tc>
      </w:tr>
      <w:tr w:rsidR="00196FBF">
        <w:trPr>
          <w:trHeight w:val="1"/>
        </w:trPr>
        <w:tc>
          <w:tcPr>
            <w:tcW w:w="562"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1</w:t>
            </w:r>
          </w:p>
        </w:tc>
        <w:tc>
          <w:tcPr>
            <w:tcW w:w="5954"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Windklasse 3A</w:t>
            </w:r>
          </w:p>
        </w:tc>
        <w:tc>
          <w:tcPr>
            <w:tcW w:w="2546"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IEC 61400-1</w:t>
            </w:r>
          </w:p>
        </w:tc>
      </w:tr>
      <w:tr w:rsidR="00196FBF">
        <w:trPr>
          <w:trHeight w:val="1"/>
        </w:trPr>
        <w:tc>
          <w:tcPr>
            <w:tcW w:w="562"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2</w:t>
            </w:r>
          </w:p>
        </w:tc>
        <w:tc>
          <w:tcPr>
            <w:tcW w:w="5954"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Dreiblatt d = ca. 120m</w:t>
            </w:r>
          </w:p>
        </w:tc>
        <w:tc>
          <w:tcPr>
            <w:tcW w:w="2546"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196FBF">
            <w:pPr>
              <w:spacing w:after="0" w:line="240" w:lineRule="auto"/>
              <w:rPr>
                <w:rFonts w:ascii="Calibri" w:eastAsia="Calibri" w:hAnsi="Calibri" w:cs="Calibri"/>
              </w:rPr>
            </w:pPr>
          </w:p>
        </w:tc>
      </w:tr>
      <w:tr w:rsidR="00196FBF">
        <w:trPr>
          <w:trHeight w:val="1"/>
        </w:trPr>
        <w:tc>
          <w:tcPr>
            <w:tcW w:w="562"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3</w:t>
            </w:r>
          </w:p>
        </w:tc>
        <w:tc>
          <w:tcPr>
            <w:tcW w:w="5954"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proofErr w:type="spellStart"/>
            <w:r>
              <w:rPr>
                <w:rFonts w:ascii="Calibri" w:eastAsia="Calibri" w:hAnsi="Calibri" w:cs="Calibri"/>
              </w:rPr>
              <w:t>Blattsptizen</w:t>
            </w:r>
            <w:proofErr w:type="spellEnd"/>
            <w:r>
              <w:rPr>
                <w:rFonts w:ascii="Calibri" w:eastAsia="Calibri" w:hAnsi="Calibri" w:cs="Calibri"/>
              </w:rPr>
              <w:t xml:space="preserve"> mit </w:t>
            </w:r>
            <w:proofErr w:type="spellStart"/>
            <w:r>
              <w:rPr>
                <w:rFonts w:ascii="Calibri" w:eastAsia="Calibri" w:hAnsi="Calibri" w:cs="Calibri"/>
              </w:rPr>
              <w:t>Winglets</w:t>
            </w:r>
            <w:proofErr w:type="spellEnd"/>
          </w:p>
        </w:tc>
        <w:tc>
          <w:tcPr>
            <w:tcW w:w="2546"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196FBF">
            <w:pPr>
              <w:spacing w:after="0" w:line="240" w:lineRule="auto"/>
              <w:rPr>
                <w:rFonts w:ascii="Calibri" w:eastAsia="Calibri" w:hAnsi="Calibri" w:cs="Calibri"/>
              </w:rPr>
            </w:pPr>
          </w:p>
        </w:tc>
      </w:tr>
      <w:tr w:rsidR="00196FBF">
        <w:trPr>
          <w:trHeight w:val="1"/>
        </w:trPr>
        <w:tc>
          <w:tcPr>
            <w:tcW w:w="562"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4</w:t>
            </w:r>
          </w:p>
        </w:tc>
        <w:tc>
          <w:tcPr>
            <w:tcW w:w="5954"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Blattspitzengeschwindigkeit =&lt; 85 m/s</w:t>
            </w:r>
          </w:p>
        </w:tc>
        <w:tc>
          <w:tcPr>
            <w:tcW w:w="2546"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Auftraggeber</w:t>
            </w:r>
          </w:p>
        </w:tc>
      </w:tr>
      <w:tr w:rsidR="00196FBF">
        <w:trPr>
          <w:trHeight w:val="1"/>
        </w:trPr>
        <w:tc>
          <w:tcPr>
            <w:tcW w:w="562"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5</w:t>
            </w:r>
          </w:p>
        </w:tc>
        <w:tc>
          <w:tcPr>
            <w:tcW w:w="5954"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Rotorblätter verstellbar (</w:t>
            </w:r>
            <w:proofErr w:type="spellStart"/>
            <w:r>
              <w:rPr>
                <w:rFonts w:ascii="Calibri" w:eastAsia="Calibri" w:hAnsi="Calibri" w:cs="Calibri"/>
              </w:rPr>
              <w:t>Pitchregelung</w:t>
            </w:r>
            <w:proofErr w:type="spellEnd"/>
            <w:r>
              <w:rPr>
                <w:rFonts w:ascii="Calibri" w:eastAsia="Calibri" w:hAnsi="Calibri" w:cs="Calibri"/>
              </w:rPr>
              <w:t>)</w:t>
            </w:r>
          </w:p>
        </w:tc>
        <w:tc>
          <w:tcPr>
            <w:tcW w:w="2546"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Auftraggeber</w:t>
            </w:r>
          </w:p>
        </w:tc>
      </w:tr>
      <w:tr w:rsidR="00196FBF">
        <w:trPr>
          <w:trHeight w:val="1"/>
        </w:trPr>
        <w:tc>
          <w:tcPr>
            <w:tcW w:w="562"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6</w:t>
            </w:r>
          </w:p>
        </w:tc>
        <w:tc>
          <w:tcPr>
            <w:tcW w:w="5954"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Einschaltwindgeschwindigkeit 3 m/s</w:t>
            </w:r>
          </w:p>
        </w:tc>
        <w:tc>
          <w:tcPr>
            <w:tcW w:w="2546"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Auftraggeber</w:t>
            </w:r>
          </w:p>
        </w:tc>
      </w:tr>
      <w:tr w:rsidR="00196FBF">
        <w:tc>
          <w:tcPr>
            <w:tcW w:w="562"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7</w:t>
            </w:r>
          </w:p>
        </w:tc>
        <w:tc>
          <w:tcPr>
            <w:tcW w:w="5954"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proofErr w:type="spellStart"/>
            <w:r>
              <w:rPr>
                <w:rFonts w:ascii="Calibri" w:eastAsia="Calibri" w:hAnsi="Calibri" w:cs="Calibri"/>
              </w:rPr>
              <w:t>Schallemmission</w:t>
            </w:r>
            <w:proofErr w:type="spellEnd"/>
            <w:r>
              <w:rPr>
                <w:rFonts w:ascii="Calibri" w:eastAsia="Calibri" w:hAnsi="Calibri" w:cs="Calibri"/>
              </w:rPr>
              <w:t xml:space="preserve"> werden durch geeigneten Maßnahmen reduziert (</w:t>
            </w:r>
            <w:proofErr w:type="spellStart"/>
            <w:r>
              <w:rPr>
                <w:rFonts w:ascii="Calibri" w:eastAsia="Calibri" w:hAnsi="Calibri" w:cs="Calibri"/>
              </w:rPr>
              <w:t>z.B</w:t>
            </w:r>
            <w:proofErr w:type="spellEnd"/>
            <w:r>
              <w:rPr>
                <w:rFonts w:ascii="Calibri" w:eastAsia="Calibri" w:hAnsi="Calibri" w:cs="Calibri"/>
              </w:rPr>
              <w:t xml:space="preserve"> </w:t>
            </w:r>
            <w:proofErr w:type="spellStart"/>
            <w:r>
              <w:rPr>
                <w:rFonts w:ascii="Calibri" w:eastAsia="Calibri" w:hAnsi="Calibri" w:cs="Calibri"/>
              </w:rPr>
              <w:t>Vortexgenerator</w:t>
            </w:r>
            <w:proofErr w:type="spellEnd"/>
            <w:r>
              <w:rPr>
                <w:rFonts w:ascii="Calibri" w:eastAsia="Calibri" w:hAnsi="Calibri" w:cs="Calibri"/>
              </w:rPr>
              <w:t>, Abrisskante)</w:t>
            </w:r>
          </w:p>
        </w:tc>
        <w:tc>
          <w:tcPr>
            <w:tcW w:w="2546"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196FBF">
            <w:pPr>
              <w:spacing w:after="0" w:line="240" w:lineRule="auto"/>
              <w:rPr>
                <w:rFonts w:ascii="Calibri" w:eastAsia="Calibri" w:hAnsi="Calibri" w:cs="Calibri"/>
              </w:rPr>
            </w:pPr>
          </w:p>
        </w:tc>
      </w:tr>
      <w:tr w:rsidR="00196FBF">
        <w:tc>
          <w:tcPr>
            <w:tcW w:w="562"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8</w:t>
            </w:r>
          </w:p>
        </w:tc>
        <w:tc>
          <w:tcPr>
            <w:tcW w:w="5954"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Rotor dreht auf der Luvseite</w:t>
            </w:r>
          </w:p>
        </w:tc>
        <w:tc>
          <w:tcPr>
            <w:tcW w:w="2546"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196FBF">
            <w:pPr>
              <w:spacing w:after="0" w:line="240" w:lineRule="auto"/>
              <w:rPr>
                <w:rFonts w:ascii="Calibri" w:eastAsia="Calibri" w:hAnsi="Calibri" w:cs="Calibri"/>
              </w:rPr>
            </w:pPr>
          </w:p>
        </w:tc>
      </w:tr>
      <w:tr w:rsidR="00196FBF">
        <w:tc>
          <w:tcPr>
            <w:tcW w:w="562"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9</w:t>
            </w:r>
          </w:p>
        </w:tc>
        <w:tc>
          <w:tcPr>
            <w:tcW w:w="5954"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Rotor wird aktiv der Windrichtung nachgeführt</w:t>
            </w:r>
          </w:p>
        </w:tc>
        <w:tc>
          <w:tcPr>
            <w:tcW w:w="2546"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196FBF">
            <w:pPr>
              <w:spacing w:after="0" w:line="240" w:lineRule="auto"/>
              <w:rPr>
                <w:rFonts w:ascii="Calibri" w:eastAsia="Calibri" w:hAnsi="Calibri" w:cs="Calibri"/>
              </w:rPr>
            </w:pPr>
          </w:p>
        </w:tc>
      </w:tr>
      <w:tr w:rsidR="00196FBF">
        <w:tc>
          <w:tcPr>
            <w:tcW w:w="562"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196FBF">
            <w:pPr>
              <w:spacing w:after="0" w:line="240" w:lineRule="auto"/>
              <w:rPr>
                <w:rFonts w:ascii="Calibri" w:eastAsia="Calibri" w:hAnsi="Calibri" w:cs="Calibri"/>
              </w:rPr>
            </w:pPr>
          </w:p>
        </w:tc>
        <w:tc>
          <w:tcPr>
            <w:tcW w:w="5954"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196FBF">
            <w:pPr>
              <w:spacing w:after="0" w:line="240" w:lineRule="auto"/>
              <w:rPr>
                <w:rFonts w:ascii="Calibri" w:eastAsia="Calibri" w:hAnsi="Calibri" w:cs="Calibri"/>
              </w:rPr>
            </w:pPr>
          </w:p>
        </w:tc>
        <w:tc>
          <w:tcPr>
            <w:tcW w:w="2546"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196FBF">
            <w:pPr>
              <w:spacing w:after="0" w:line="240" w:lineRule="auto"/>
              <w:rPr>
                <w:rFonts w:ascii="Calibri" w:eastAsia="Calibri" w:hAnsi="Calibri" w:cs="Calibri"/>
              </w:rPr>
            </w:pPr>
          </w:p>
        </w:tc>
      </w:tr>
    </w:tbl>
    <w:p w:rsidR="00196FBF" w:rsidRDefault="00196FBF">
      <w:pPr>
        <w:rPr>
          <w:rFonts w:ascii="Calibri" w:eastAsia="Calibri" w:hAnsi="Calibri" w:cs="Calibri"/>
        </w:rPr>
      </w:pPr>
    </w:p>
    <w:p w:rsidR="00196FBF" w:rsidRDefault="002D0421">
      <w:pPr>
        <w:rPr>
          <w:rFonts w:ascii="Calibri" w:eastAsia="Calibri" w:hAnsi="Calibri" w:cs="Calibri"/>
        </w:rPr>
      </w:pPr>
      <w:r>
        <w:rPr>
          <w:rFonts w:ascii="Calibri" w:eastAsia="Calibri" w:hAnsi="Calibri" w:cs="Calibri"/>
        </w:rPr>
        <w:t>Mechanische/Konstruktive</w:t>
      </w:r>
    </w:p>
    <w:tbl>
      <w:tblPr>
        <w:tblW w:w="0" w:type="auto"/>
        <w:tblInd w:w="108" w:type="dxa"/>
        <w:tblCellMar>
          <w:left w:w="10" w:type="dxa"/>
          <w:right w:w="10" w:type="dxa"/>
        </w:tblCellMar>
        <w:tblLook w:val="0000" w:firstRow="0" w:lastRow="0" w:firstColumn="0" w:lastColumn="0" w:noHBand="0" w:noVBand="0"/>
      </w:tblPr>
      <w:tblGrid>
        <w:gridCol w:w="562"/>
        <w:gridCol w:w="5954"/>
        <w:gridCol w:w="2546"/>
      </w:tblGrid>
      <w:tr w:rsidR="00196FBF">
        <w:trPr>
          <w:trHeight w:val="1"/>
        </w:trPr>
        <w:tc>
          <w:tcPr>
            <w:tcW w:w="562"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proofErr w:type="spellStart"/>
            <w:r>
              <w:rPr>
                <w:rFonts w:ascii="Calibri" w:eastAsia="Calibri" w:hAnsi="Calibri" w:cs="Calibri"/>
              </w:rPr>
              <w:t>Nr</w:t>
            </w:r>
            <w:proofErr w:type="spellEnd"/>
            <w:r>
              <w:rPr>
                <w:rFonts w:ascii="Calibri" w:eastAsia="Calibri" w:hAnsi="Calibri" w:cs="Calibri"/>
              </w:rPr>
              <w:t>:</w:t>
            </w:r>
          </w:p>
        </w:tc>
        <w:tc>
          <w:tcPr>
            <w:tcW w:w="5954"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Anforderungen</w:t>
            </w:r>
          </w:p>
        </w:tc>
        <w:tc>
          <w:tcPr>
            <w:tcW w:w="2546"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Quelle</w:t>
            </w:r>
          </w:p>
        </w:tc>
      </w:tr>
      <w:tr w:rsidR="00196FBF">
        <w:trPr>
          <w:trHeight w:val="1"/>
        </w:trPr>
        <w:tc>
          <w:tcPr>
            <w:tcW w:w="562"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1</w:t>
            </w:r>
          </w:p>
        </w:tc>
        <w:tc>
          <w:tcPr>
            <w:tcW w:w="5954"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Turm aus Stahl-Segmenten</w:t>
            </w:r>
          </w:p>
        </w:tc>
        <w:tc>
          <w:tcPr>
            <w:tcW w:w="2546"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196FBF">
            <w:pPr>
              <w:spacing w:after="0" w:line="240" w:lineRule="auto"/>
              <w:rPr>
                <w:rFonts w:ascii="Calibri" w:eastAsia="Calibri" w:hAnsi="Calibri" w:cs="Calibri"/>
              </w:rPr>
            </w:pPr>
          </w:p>
        </w:tc>
      </w:tr>
      <w:tr w:rsidR="00196FBF">
        <w:trPr>
          <w:trHeight w:val="1"/>
        </w:trPr>
        <w:tc>
          <w:tcPr>
            <w:tcW w:w="562"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2</w:t>
            </w:r>
          </w:p>
        </w:tc>
        <w:tc>
          <w:tcPr>
            <w:tcW w:w="5954"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Segmente sind klein genug um per LKW transportiert zu werden</w:t>
            </w:r>
          </w:p>
        </w:tc>
        <w:tc>
          <w:tcPr>
            <w:tcW w:w="2546"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196FBF">
            <w:pPr>
              <w:spacing w:after="0" w:line="240" w:lineRule="auto"/>
              <w:rPr>
                <w:rFonts w:ascii="Calibri" w:eastAsia="Calibri" w:hAnsi="Calibri" w:cs="Calibri"/>
              </w:rPr>
            </w:pPr>
          </w:p>
        </w:tc>
      </w:tr>
      <w:tr w:rsidR="00196FBF">
        <w:trPr>
          <w:trHeight w:val="1"/>
        </w:trPr>
        <w:tc>
          <w:tcPr>
            <w:tcW w:w="562"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3</w:t>
            </w:r>
          </w:p>
        </w:tc>
        <w:tc>
          <w:tcPr>
            <w:tcW w:w="5954"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200" w:line="276" w:lineRule="auto"/>
              <w:rPr>
                <w:rFonts w:ascii="Calibri" w:eastAsia="Calibri" w:hAnsi="Calibri" w:cs="Calibri"/>
              </w:rPr>
            </w:pPr>
            <w:r>
              <w:rPr>
                <w:rFonts w:ascii="Calibri" w:eastAsia="Calibri" w:hAnsi="Calibri" w:cs="Calibri"/>
              </w:rPr>
              <w:t>Die Endmontage erfolgt vor Ort, bei Errichtung der Anlage</w:t>
            </w:r>
          </w:p>
        </w:tc>
        <w:tc>
          <w:tcPr>
            <w:tcW w:w="2546"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196FBF">
            <w:pPr>
              <w:spacing w:after="0" w:line="240" w:lineRule="auto"/>
              <w:rPr>
                <w:rFonts w:ascii="Calibri" w:eastAsia="Calibri" w:hAnsi="Calibri" w:cs="Calibri"/>
              </w:rPr>
            </w:pPr>
          </w:p>
        </w:tc>
      </w:tr>
      <w:tr w:rsidR="00196FBF">
        <w:trPr>
          <w:trHeight w:val="1"/>
        </w:trPr>
        <w:tc>
          <w:tcPr>
            <w:tcW w:w="562"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4</w:t>
            </w:r>
          </w:p>
        </w:tc>
        <w:tc>
          <w:tcPr>
            <w:tcW w:w="5954"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Hohe Ansprüche an Korrosionsschutz, da Seeluft ein aggressives Medium darstellt</w:t>
            </w:r>
          </w:p>
        </w:tc>
        <w:tc>
          <w:tcPr>
            <w:tcW w:w="2546"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196FBF">
            <w:pPr>
              <w:spacing w:after="0" w:line="240" w:lineRule="auto"/>
              <w:rPr>
                <w:rFonts w:ascii="Calibri" w:eastAsia="Calibri" w:hAnsi="Calibri" w:cs="Calibri"/>
              </w:rPr>
            </w:pPr>
          </w:p>
        </w:tc>
      </w:tr>
      <w:tr w:rsidR="00196FBF">
        <w:trPr>
          <w:trHeight w:val="1"/>
        </w:trPr>
        <w:tc>
          <w:tcPr>
            <w:tcW w:w="562"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5</w:t>
            </w:r>
          </w:p>
        </w:tc>
        <w:tc>
          <w:tcPr>
            <w:tcW w:w="5954"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200" w:line="276" w:lineRule="auto"/>
              <w:rPr>
                <w:rFonts w:ascii="Calibri" w:eastAsia="Calibri" w:hAnsi="Calibri" w:cs="Calibri"/>
              </w:rPr>
            </w:pPr>
            <w:r>
              <w:rPr>
                <w:rFonts w:ascii="Calibri" w:eastAsia="Calibri" w:hAnsi="Calibri" w:cs="Calibri"/>
              </w:rPr>
              <w:t xml:space="preserve">Alle Komponenten müssen über die gesamte Laufzeit von 25 Jahren der Seeluft widerstehen und entsprechen der </w:t>
            </w:r>
            <w:proofErr w:type="spellStart"/>
            <w:r>
              <w:rPr>
                <w:rFonts w:ascii="Calibri" w:eastAsia="Calibri" w:hAnsi="Calibri" w:cs="Calibri"/>
              </w:rPr>
              <w:t>Korrosivitätskategorie</w:t>
            </w:r>
            <w:proofErr w:type="spellEnd"/>
            <w:r>
              <w:rPr>
                <w:rFonts w:ascii="Calibri" w:eastAsia="Calibri" w:hAnsi="Calibri" w:cs="Calibri"/>
              </w:rPr>
              <w:t xml:space="preserve"> C5-M nach DIN EN ISO 12944</w:t>
            </w:r>
          </w:p>
        </w:tc>
        <w:tc>
          <w:tcPr>
            <w:tcW w:w="2546"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196FBF">
            <w:pPr>
              <w:spacing w:after="0" w:line="240" w:lineRule="auto"/>
              <w:rPr>
                <w:rFonts w:ascii="Calibri" w:eastAsia="Calibri" w:hAnsi="Calibri" w:cs="Calibri"/>
              </w:rPr>
            </w:pPr>
          </w:p>
        </w:tc>
      </w:tr>
      <w:tr w:rsidR="00196FBF">
        <w:trPr>
          <w:trHeight w:val="1"/>
        </w:trPr>
        <w:tc>
          <w:tcPr>
            <w:tcW w:w="562"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6</w:t>
            </w:r>
          </w:p>
        </w:tc>
        <w:tc>
          <w:tcPr>
            <w:tcW w:w="5954"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tabs>
                <w:tab w:val="left" w:pos="4080"/>
              </w:tabs>
              <w:spacing w:after="0" w:line="240" w:lineRule="auto"/>
              <w:rPr>
                <w:rFonts w:ascii="Calibri" w:eastAsia="Calibri" w:hAnsi="Calibri" w:cs="Calibri"/>
              </w:rPr>
            </w:pPr>
            <w:r>
              <w:rPr>
                <w:rFonts w:ascii="Calibri" w:eastAsia="Calibri" w:hAnsi="Calibri" w:cs="Calibri"/>
              </w:rPr>
              <w:t>Auslegung nach</w:t>
            </w:r>
          </w:p>
        </w:tc>
        <w:tc>
          <w:tcPr>
            <w:tcW w:w="2546"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IEC 61400</w:t>
            </w:r>
          </w:p>
        </w:tc>
      </w:tr>
      <w:tr w:rsidR="00196FBF">
        <w:trPr>
          <w:trHeight w:val="1"/>
        </w:trPr>
        <w:tc>
          <w:tcPr>
            <w:tcW w:w="562"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7</w:t>
            </w:r>
          </w:p>
        </w:tc>
        <w:tc>
          <w:tcPr>
            <w:tcW w:w="5954"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196FBF">
            <w:pPr>
              <w:spacing w:after="0" w:line="240" w:lineRule="auto"/>
              <w:rPr>
                <w:rFonts w:ascii="Calibri" w:eastAsia="Calibri" w:hAnsi="Calibri" w:cs="Calibri"/>
              </w:rPr>
            </w:pPr>
          </w:p>
        </w:tc>
        <w:tc>
          <w:tcPr>
            <w:tcW w:w="2546"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196FBF">
            <w:pPr>
              <w:spacing w:after="0" w:line="240" w:lineRule="auto"/>
              <w:rPr>
                <w:rFonts w:ascii="Calibri" w:eastAsia="Calibri" w:hAnsi="Calibri" w:cs="Calibri"/>
              </w:rPr>
            </w:pPr>
          </w:p>
        </w:tc>
      </w:tr>
    </w:tbl>
    <w:p w:rsidR="00196FBF" w:rsidRDefault="00196FBF">
      <w:pPr>
        <w:rPr>
          <w:rFonts w:ascii="Calibri" w:eastAsia="Calibri" w:hAnsi="Calibri" w:cs="Calibri"/>
        </w:rPr>
      </w:pPr>
    </w:p>
    <w:p w:rsidR="00196FBF" w:rsidRDefault="00196FBF">
      <w:pPr>
        <w:rPr>
          <w:rFonts w:ascii="Calibri" w:eastAsia="Calibri" w:hAnsi="Calibri" w:cs="Calibri"/>
        </w:rPr>
      </w:pPr>
    </w:p>
    <w:p w:rsidR="00196FBF" w:rsidRDefault="002D0421">
      <w:pPr>
        <w:rPr>
          <w:rFonts w:ascii="Calibri" w:eastAsia="Calibri" w:hAnsi="Calibri" w:cs="Calibri"/>
        </w:rPr>
      </w:pPr>
      <w:r>
        <w:rPr>
          <w:rFonts w:ascii="Calibri" w:eastAsia="Calibri" w:hAnsi="Calibri" w:cs="Calibri"/>
        </w:rPr>
        <w:t>Elektrische Anforderungen</w:t>
      </w:r>
    </w:p>
    <w:tbl>
      <w:tblPr>
        <w:tblW w:w="0" w:type="auto"/>
        <w:tblInd w:w="108" w:type="dxa"/>
        <w:tblCellMar>
          <w:left w:w="10" w:type="dxa"/>
          <w:right w:w="10" w:type="dxa"/>
        </w:tblCellMar>
        <w:tblLook w:val="0000" w:firstRow="0" w:lastRow="0" w:firstColumn="0" w:lastColumn="0" w:noHBand="0" w:noVBand="0"/>
      </w:tblPr>
      <w:tblGrid>
        <w:gridCol w:w="562"/>
        <w:gridCol w:w="5954"/>
        <w:gridCol w:w="2546"/>
      </w:tblGrid>
      <w:tr w:rsidR="00196FBF">
        <w:trPr>
          <w:trHeight w:val="1"/>
        </w:trPr>
        <w:tc>
          <w:tcPr>
            <w:tcW w:w="562"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proofErr w:type="spellStart"/>
            <w:r>
              <w:rPr>
                <w:rFonts w:ascii="Calibri" w:eastAsia="Calibri" w:hAnsi="Calibri" w:cs="Calibri"/>
              </w:rPr>
              <w:t>Nr</w:t>
            </w:r>
            <w:proofErr w:type="spellEnd"/>
            <w:r>
              <w:rPr>
                <w:rFonts w:ascii="Calibri" w:eastAsia="Calibri" w:hAnsi="Calibri" w:cs="Calibri"/>
              </w:rPr>
              <w:t>:</w:t>
            </w:r>
          </w:p>
        </w:tc>
        <w:tc>
          <w:tcPr>
            <w:tcW w:w="5954"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Anforderungen</w:t>
            </w:r>
          </w:p>
        </w:tc>
        <w:tc>
          <w:tcPr>
            <w:tcW w:w="2546"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Quelle</w:t>
            </w:r>
          </w:p>
        </w:tc>
      </w:tr>
      <w:tr w:rsidR="00196FBF">
        <w:trPr>
          <w:trHeight w:val="1"/>
        </w:trPr>
        <w:tc>
          <w:tcPr>
            <w:tcW w:w="562"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1</w:t>
            </w:r>
          </w:p>
        </w:tc>
        <w:tc>
          <w:tcPr>
            <w:tcW w:w="5954"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Nennleistung 5,2 MW bei 13 m/s</w:t>
            </w:r>
          </w:p>
        </w:tc>
        <w:tc>
          <w:tcPr>
            <w:tcW w:w="2546"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Auftraggeber</w:t>
            </w:r>
          </w:p>
        </w:tc>
      </w:tr>
      <w:tr w:rsidR="00196FBF">
        <w:trPr>
          <w:trHeight w:val="1"/>
        </w:trPr>
        <w:tc>
          <w:tcPr>
            <w:tcW w:w="562"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2</w:t>
            </w:r>
          </w:p>
        </w:tc>
        <w:tc>
          <w:tcPr>
            <w:tcW w:w="5954"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Netzeinspeisung in das Mittelspannungsnetzt mittels Vollumrichter.</w:t>
            </w:r>
          </w:p>
        </w:tc>
        <w:tc>
          <w:tcPr>
            <w:tcW w:w="2546"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196FBF">
            <w:pPr>
              <w:spacing w:after="0" w:line="240" w:lineRule="auto"/>
              <w:rPr>
                <w:rFonts w:ascii="Calibri" w:eastAsia="Calibri" w:hAnsi="Calibri" w:cs="Calibri"/>
              </w:rPr>
            </w:pPr>
          </w:p>
        </w:tc>
      </w:tr>
      <w:tr w:rsidR="00196FBF">
        <w:trPr>
          <w:trHeight w:val="1"/>
        </w:trPr>
        <w:tc>
          <w:tcPr>
            <w:tcW w:w="562"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3</w:t>
            </w:r>
          </w:p>
        </w:tc>
        <w:tc>
          <w:tcPr>
            <w:tcW w:w="5954"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tabs>
                <w:tab w:val="left" w:pos="1275"/>
              </w:tabs>
              <w:spacing w:after="0" w:line="240" w:lineRule="auto"/>
              <w:rPr>
                <w:rFonts w:ascii="Calibri" w:eastAsia="Calibri" w:hAnsi="Calibri" w:cs="Calibri"/>
              </w:rPr>
            </w:pPr>
            <w:r>
              <w:rPr>
                <w:rFonts w:ascii="Calibri" w:eastAsia="Calibri" w:hAnsi="Calibri" w:cs="Calibri"/>
              </w:rPr>
              <w:t>Der Umrichter entspricht:</w:t>
            </w:r>
          </w:p>
        </w:tc>
        <w:tc>
          <w:tcPr>
            <w:tcW w:w="2546"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DIN EN 60076-1</w:t>
            </w:r>
          </w:p>
        </w:tc>
      </w:tr>
      <w:tr w:rsidR="00196FBF">
        <w:trPr>
          <w:trHeight w:val="1"/>
        </w:trPr>
        <w:tc>
          <w:tcPr>
            <w:tcW w:w="562"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4</w:t>
            </w:r>
          </w:p>
        </w:tc>
        <w:tc>
          <w:tcPr>
            <w:tcW w:w="5954"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Für die Güte der Netzspannung am Anschlusspunkt gilt:</w:t>
            </w:r>
          </w:p>
        </w:tc>
        <w:tc>
          <w:tcPr>
            <w:tcW w:w="2546"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DIN EN 50160</w:t>
            </w:r>
          </w:p>
        </w:tc>
      </w:tr>
      <w:tr w:rsidR="00196FBF">
        <w:trPr>
          <w:trHeight w:val="1"/>
        </w:trPr>
        <w:tc>
          <w:tcPr>
            <w:tcW w:w="562"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5</w:t>
            </w:r>
          </w:p>
        </w:tc>
        <w:tc>
          <w:tcPr>
            <w:tcW w:w="5954"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Störfestigkeit gegen Statische Elektrizität nach:</w:t>
            </w:r>
          </w:p>
        </w:tc>
        <w:tc>
          <w:tcPr>
            <w:tcW w:w="2546"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 xml:space="preserve">EN61000-4-2                 </w:t>
            </w:r>
          </w:p>
        </w:tc>
      </w:tr>
      <w:tr w:rsidR="00196FBF">
        <w:trPr>
          <w:trHeight w:val="1"/>
        </w:trPr>
        <w:tc>
          <w:tcPr>
            <w:tcW w:w="562"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6</w:t>
            </w:r>
          </w:p>
        </w:tc>
        <w:tc>
          <w:tcPr>
            <w:tcW w:w="5954"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200" w:line="276" w:lineRule="auto"/>
              <w:rPr>
                <w:rFonts w:ascii="Calibri" w:eastAsia="Calibri" w:hAnsi="Calibri" w:cs="Calibri"/>
              </w:rPr>
            </w:pPr>
            <w:r>
              <w:rPr>
                <w:rFonts w:ascii="Calibri" w:eastAsia="Calibri" w:hAnsi="Calibri" w:cs="Calibri"/>
              </w:rPr>
              <w:t xml:space="preserve">Störfestigkeit gegen gestrahlte </w:t>
            </w:r>
            <w:proofErr w:type="spellStart"/>
            <w:r>
              <w:rPr>
                <w:rFonts w:ascii="Calibri" w:eastAsia="Calibri" w:hAnsi="Calibri" w:cs="Calibri"/>
              </w:rPr>
              <w:t>Elektromagn</w:t>
            </w:r>
            <w:proofErr w:type="spellEnd"/>
            <w:r>
              <w:rPr>
                <w:rFonts w:ascii="Calibri" w:eastAsia="Calibri" w:hAnsi="Calibri" w:cs="Calibri"/>
              </w:rPr>
              <w:t>. Felder nach:</w:t>
            </w:r>
          </w:p>
        </w:tc>
        <w:tc>
          <w:tcPr>
            <w:tcW w:w="2546"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EN61000-4-3</w:t>
            </w:r>
          </w:p>
        </w:tc>
      </w:tr>
      <w:tr w:rsidR="00196FBF">
        <w:trPr>
          <w:trHeight w:val="1"/>
        </w:trPr>
        <w:tc>
          <w:tcPr>
            <w:tcW w:w="562"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7</w:t>
            </w:r>
          </w:p>
        </w:tc>
        <w:tc>
          <w:tcPr>
            <w:tcW w:w="5954"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200" w:line="276" w:lineRule="auto"/>
              <w:rPr>
                <w:rFonts w:ascii="Calibri" w:eastAsia="Calibri" w:hAnsi="Calibri" w:cs="Calibri"/>
              </w:rPr>
            </w:pPr>
            <w:r>
              <w:rPr>
                <w:rFonts w:ascii="Calibri" w:eastAsia="Calibri" w:hAnsi="Calibri" w:cs="Calibri"/>
              </w:rPr>
              <w:t xml:space="preserve">Störfestigkeit gegen schnelle </w:t>
            </w:r>
            <w:proofErr w:type="spellStart"/>
            <w:r>
              <w:rPr>
                <w:rFonts w:ascii="Calibri" w:eastAsia="Calibri" w:hAnsi="Calibri" w:cs="Calibri"/>
              </w:rPr>
              <w:t>Tranienten</w:t>
            </w:r>
            <w:proofErr w:type="spellEnd"/>
            <w:r>
              <w:rPr>
                <w:rFonts w:ascii="Calibri" w:eastAsia="Calibri" w:hAnsi="Calibri" w:cs="Calibri"/>
              </w:rPr>
              <w:t xml:space="preserve"> (EFT/Burst) nach:</w:t>
            </w:r>
          </w:p>
        </w:tc>
        <w:tc>
          <w:tcPr>
            <w:tcW w:w="2546"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EN61000-4-4</w:t>
            </w:r>
          </w:p>
        </w:tc>
      </w:tr>
      <w:tr w:rsidR="00196FBF">
        <w:trPr>
          <w:trHeight w:val="1"/>
        </w:trPr>
        <w:tc>
          <w:tcPr>
            <w:tcW w:w="562"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8</w:t>
            </w:r>
          </w:p>
        </w:tc>
        <w:tc>
          <w:tcPr>
            <w:tcW w:w="5954"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200" w:line="276" w:lineRule="auto"/>
              <w:rPr>
                <w:rFonts w:ascii="Calibri" w:eastAsia="Calibri" w:hAnsi="Calibri" w:cs="Calibri"/>
              </w:rPr>
            </w:pPr>
            <w:r>
              <w:rPr>
                <w:rFonts w:ascii="Calibri" w:eastAsia="Calibri" w:hAnsi="Calibri" w:cs="Calibri"/>
              </w:rPr>
              <w:t>Störfestigkeit gegen Stoßspannungen (Surge) nach:</w:t>
            </w:r>
          </w:p>
        </w:tc>
        <w:tc>
          <w:tcPr>
            <w:tcW w:w="2546"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EN61000-4-5</w:t>
            </w:r>
          </w:p>
        </w:tc>
      </w:tr>
      <w:tr w:rsidR="00196FBF">
        <w:trPr>
          <w:trHeight w:val="1"/>
        </w:trPr>
        <w:tc>
          <w:tcPr>
            <w:tcW w:w="562"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196FBF">
            <w:pPr>
              <w:spacing w:after="0" w:line="240" w:lineRule="auto"/>
              <w:rPr>
                <w:rFonts w:ascii="Calibri" w:eastAsia="Calibri" w:hAnsi="Calibri" w:cs="Calibri"/>
              </w:rPr>
            </w:pPr>
          </w:p>
        </w:tc>
        <w:tc>
          <w:tcPr>
            <w:tcW w:w="5954"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 xml:space="preserve">Störfestigkeit gegen leitungsgebundene </w:t>
            </w:r>
            <w:proofErr w:type="spellStart"/>
            <w:r>
              <w:rPr>
                <w:rFonts w:ascii="Calibri" w:eastAsia="Calibri" w:hAnsi="Calibri" w:cs="Calibri"/>
              </w:rPr>
              <w:t>Störgößen</w:t>
            </w:r>
            <w:proofErr w:type="spellEnd"/>
            <w:r>
              <w:rPr>
                <w:rFonts w:ascii="Calibri" w:eastAsia="Calibri" w:hAnsi="Calibri" w:cs="Calibri"/>
              </w:rPr>
              <w:t xml:space="preserve"> nach:</w:t>
            </w:r>
          </w:p>
        </w:tc>
        <w:tc>
          <w:tcPr>
            <w:tcW w:w="2546"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EN61000-4-6</w:t>
            </w:r>
          </w:p>
        </w:tc>
      </w:tr>
      <w:tr w:rsidR="00196FBF">
        <w:trPr>
          <w:trHeight w:val="1"/>
        </w:trPr>
        <w:tc>
          <w:tcPr>
            <w:tcW w:w="562"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196FBF">
            <w:pPr>
              <w:spacing w:after="0" w:line="240" w:lineRule="auto"/>
              <w:rPr>
                <w:rFonts w:ascii="Calibri" w:eastAsia="Calibri" w:hAnsi="Calibri" w:cs="Calibri"/>
              </w:rPr>
            </w:pPr>
          </w:p>
        </w:tc>
        <w:tc>
          <w:tcPr>
            <w:tcW w:w="5954"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200" w:line="276" w:lineRule="auto"/>
              <w:rPr>
                <w:rFonts w:ascii="Calibri" w:eastAsia="Calibri" w:hAnsi="Calibri" w:cs="Calibri"/>
              </w:rPr>
            </w:pPr>
            <w:r>
              <w:rPr>
                <w:rFonts w:ascii="Calibri" w:eastAsia="Calibri" w:hAnsi="Calibri" w:cs="Calibri"/>
              </w:rPr>
              <w:t>Störfestigkeit gegen Spannungseinbrüche nach:</w:t>
            </w:r>
          </w:p>
        </w:tc>
        <w:tc>
          <w:tcPr>
            <w:tcW w:w="2546"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EN61000-4-11</w:t>
            </w:r>
          </w:p>
        </w:tc>
      </w:tr>
      <w:tr w:rsidR="00196FBF">
        <w:trPr>
          <w:trHeight w:val="1"/>
        </w:trPr>
        <w:tc>
          <w:tcPr>
            <w:tcW w:w="562"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196FBF">
            <w:pPr>
              <w:spacing w:after="0" w:line="240" w:lineRule="auto"/>
              <w:rPr>
                <w:rFonts w:ascii="Calibri" w:eastAsia="Calibri" w:hAnsi="Calibri" w:cs="Calibri"/>
              </w:rPr>
            </w:pPr>
          </w:p>
        </w:tc>
        <w:tc>
          <w:tcPr>
            <w:tcW w:w="5954"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Die Netzeinspeisung erfolgt mittels "Vollumrichter" (drehzahlvariables Konzept)</w:t>
            </w:r>
          </w:p>
        </w:tc>
        <w:tc>
          <w:tcPr>
            <w:tcW w:w="2546"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196FBF">
            <w:pPr>
              <w:spacing w:after="0" w:line="240" w:lineRule="auto"/>
              <w:rPr>
                <w:rFonts w:ascii="Calibri" w:eastAsia="Calibri" w:hAnsi="Calibri" w:cs="Calibri"/>
              </w:rPr>
            </w:pPr>
          </w:p>
        </w:tc>
      </w:tr>
      <w:tr w:rsidR="00196FBF">
        <w:trPr>
          <w:trHeight w:val="1"/>
        </w:trPr>
        <w:tc>
          <w:tcPr>
            <w:tcW w:w="562"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196FBF">
            <w:pPr>
              <w:spacing w:after="0" w:line="240" w:lineRule="auto"/>
              <w:rPr>
                <w:rFonts w:ascii="Calibri" w:eastAsia="Calibri" w:hAnsi="Calibri" w:cs="Calibri"/>
              </w:rPr>
            </w:pPr>
          </w:p>
        </w:tc>
        <w:tc>
          <w:tcPr>
            <w:tcW w:w="5954"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196FBF">
            <w:pPr>
              <w:spacing w:after="0" w:line="240" w:lineRule="auto"/>
              <w:rPr>
                <w:rFonts w:ascii="Calibri" w:eastAsia="Calibri" w:hAnsi="Calibri" w:cs="Calibri"/>
              </w:rPr>
            </w:pPr>
          </w:p>
        </w:tc>
        <w:tc>
          <w:tcPr>
            <w:tcW w:w="2546"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196FBF">
            <w:pPr>
              <w:spacing w:after="0" w:line="240" w:lineRule="auto"/>
              <w:rPr>
                <w:rFonts w:ascii="Calibri" w:eastAsia="Calibri" w:hAnsi="Calibri" w:cs="Calibri"/>
              </w:rPr>
            </w:pPr>
          </w:p>
        </w:tc>
      </w:tr>
      <w:tr w:rsidR="00196FBF">
        <w:trPr>
          <w:trHeight w:val="1"/>
        </w:trPr>
        <w:tc>
          <w:tcPr>
            <w:tcW w:w="562"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196FBF">
            <w:pPr>
              <w:spacing w:after="0" w:line="240" w:lineRule="auto"/>
              <w:rPr>
                <w:rFonts w:ascii="Calibri" w:eastAsia="Calibri" w:hAnsi="Calibri" w:cs="Calibri"/>
              </w:rPr>
            </w:pPr>
          </w:p>
        </w:tc>
        <w:tc>
          <w:tcPr>
            <w:tcW w:w="5954"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196FBF">
            <w:pPr>
              <w:spacing w:after="0" w:line="240" w:lineRule="auto"/>
              <w:rPr>
                <w:rFonts w:ascii="Calibri" w:eastAsia="Calibri" w:hAnsi="Calibri" w:cs="Calibri"/>
              </w:rPr>
            </w:pPr>
          </w:p>
        </w:tc>
        <w:tc>
          <w:tcPr>
            <w:tcW w:w="2546"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196FBF">
            <w:pPr>
              <w:spacing w:after="0" w:line="240" w:lineRule="auto"/>
              <w:rPr>
                <w:rFonts w:ascii="Calibri" w:eastAsia="Calibri" w:hAnsi="Calibri" w:cs="Calibri"/>
              </w:rPr>
            </w:pPr>
          </w:p>
        </w:tc>
      </w:tr>
      <w:tr w:rsidR="00196FBF">
        <w:trPr>
          <w:trHeight w:val="1"/>
        </w:trPr>
        <w:tc>
          <w:tcPr>
            <w:tcW w:w="562"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196FBF">
            <w:pPr>
              <w:spacing w:after="0" w:line="240" w:lineRule="auto"/>
              <w:rPr>
                <w:rFonts w:ascii="Calibri" w:eastAsia="Calibri" w:hAnsi="Calibri" w:cs="Calibri"/>
              </w:rPr>
            </w:pPr>
          </w:p>
        </w:tc>
        <w:tc>
          <w:tcPr>
            <w:tcW w:w="5954"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196FBF">
            <w:pPr>
              <w:spacing w:after="0" w:line="240" w:lineRule="auto"/>
              <w:rPr>
                <w:rFonts w:ascii="Calibri" w:eastAsia="Calibri" w:hAnsi="Calibri" w:cs="Calibri"/>
              </w:rPr>
            </w:pPr>
          </w:p>
        </w:tc>
        <w:tc>
          <w:tcPr>
            <w:tcW w:w="2546"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196FBF" w:rsidRDefault="00196FBF">
            <w:pPr>
              <w:spacing w:after="0" w:line="240" w:lineRule="auto"/>
              <w:rPr>
                <w:rFonts w:ascii="Calibri" w:eastAsia="Calibri" w:hAnsi="Calibri" w:cs="Calibri"/>
              </w:rPr>
            </w:pPr>
          </w:p>
        </w:tc>
      </w:tr>
    </w:tbl>
    <w:p w:rsidR="00196FBF" w:rsidRDefault="00196FBF">
      <w:pPr>
        <w:rPr>
          <w:rFonts w:ascii="Calibri" w:eastAsia="Calibri" w:hAnsi="Calibri" w:cs="Calibri"/>
        </w:rPr>
      </w:pPr>
    </w:p>
    <w:p w:rsidR="00196FBF" w:rsidRDefault="002D0421">
      <w:pPr>
        <w:rPr>
          <w:rFonts w:ascii="Calibri" w:eastAsia="Calibri" w:hAnsi="Calibri" w:cs="Calibri"/>
        </w:rPr>
      </w:pPr>
      <w:r>
        <w:rPr>
          <w:rFonts w:ascii="Calibri" w:eastAsia="Calibri" w:hAnsi="Calibri" w:cs="Calibri"/>
        </w:rPr>
        <w:t>Sonstiges</w:t>
      </w:r>
    </w:p>
    <w:tbl>
      <w:tblPr>
        <w:tblW w:w="0" w:type="auto"/>
        <w:tblInd w:w="108" w:type="dxa"/>
        <w:tblCellMar>
          <w:left w:w="10" w:type="dxa"/>
          <w:right w:w="10" w:type="dxa"/>
        </w:tblCellMar>
        <w:tblLook w:val="0000" w:firstRow="0" w:lastRow="0" w:firstColumn="0" w:lastColumn="0" w:noHBand="0" w:noVBand="0"/>
      </w:tblPr>
      <w:tblGrid>
        <w:gridCol w:w="562"/>
        <w:gridCol w:w="5954"/>
        <w:gridCol w:w="2546"/>
      </w:tblGrid>
      <w:tr w:rsidR="00196FBF">
        <w:trPr>
          <w:trHeight w:val="1"/>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proofErr w:type="spellStart"/>
            <w:r>
              <w:rPr>
                <w:rFonts w:ascii="Calibri" w:eastAsia="Calibri" w:hAnsi="Calibri" w:cs="Calibri"/>
              </w:rPr>
              <w:t>Nr</w:t>
            </w:r>
            <w:proofErr w:type="spellEnd"/>
            <w:r>
              <w:rPr>
                <w:rFonts w:ascii="Calibri" w:eastAsia="Calibri" w:hAnsi="Calibri" w:cs="Calibri"/>
              </w:rPr>
              <w:t>:</w:t>
            </w:r>
          </w:p>
        </w:tc>
        <w:tc>
          <w:tcPr>
            <w:tcW w:w="59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Anforderungen</w:t>
            </w:r>
          </w:p>
        </w:tc>
        <w:tc>
          <w:tcPr>
            <w:tcW w:w="25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Quelle</w:t>
            </w:r>
          </w:p>
        </w:tc>
      </w:tr>
      <w:tr w:rsidR="00196FBF">
        <w:trPr>
          <w:trHeight w:val="1"/>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1</w:t>
            </w:r>
          </w:p>
        </w:tc>
        <w:tc>
          <w:tcPr>
            <w:tcW w:w="59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 xml:space="preserve">Turm und Gondel werden </w:t>
            </w:r>
            <w:proofErr w:type="spellStart"/>
            <w:r>
              <w:rPr>
                <w:rFonts w:ascii="Calibri" w:eastAsia="Calibri" w:hAnsi="Calibri" w:cs="Calibri"/>
              </w:rPr>
              <w:t>Rot</w:t>
            </w:r>
            <w:proofErr w:type="spellEnd"/>
            <w:r>
              <w:rPr>
                <w:rFonts w:ascii="Calibri" w:eastAsia="Calibri" w:hAnsi="Calibri" w:cs="Calibri"/>
              </w:rPr>
              <w:t xml:space="preserve"> markiert, die Blattspitzen Rot-Weiß (Tagkennzeichnung)</w:t>
            </w:r>
          </w:p>
        </w:tc>
        <w:tc>
          <w:tcPr>
            <w:tcW w:w="25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AVV Kennzeichnung von</w:t>
            </w:r>
          </w:p>
          <w:p w:rsidR="00196FBF" w:rsidRDefault="002D0421">
            <w:pPr>
              <w:spacing w:after="0" w:line="240" w:lineRule="auto"/>
              <w:rPr>
                <w:rFonts w:ascii="Calibri" w:eastAsia="Calibri" w:hAnsi="Calibri" w:cs="Calibri"/>
              </w:rPr>
            </w:pPr>
            <w:r>
              <w:rPr>
                <w:rFonts w:ascii="Calibri" w:eastAsia="Calibri" w:hAnsi="Calibri" w:cs="Calibri"/>
              </w:rPr>
              <w:t>Luftfahrthindernissen</w:t>
            </w:r>
          </w:p>
        </w:tc>
      </w:tr>
      <w:tr w:rsidR="00196FBF">
        <w:trPr>
          <w:trHeight w:val="1"/>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2</w:t>
            </w:r>
          </w:p>
        </w:tc>
        <w:tc>
          <w:tcPr>
            <w:tcW w:w="59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 xml:space="preserve">Nachtbefeuerung mittels Feuer </w:t>
            </w:r>
            <w:proofErr w:type="spellStart"/>
            <w:r>
              <w:rPr>
                <w:rFonts w:ascii="Calibri" w:eastAsia="Calibri" w:hAnsi="Calibri" w:cs="Calibri"/>
              </w:rPr>
              <w:t>W,rot</w:t>
            </w:r>
            <w:proofErr w:type="spellEnd"/>
            <w:r>
              <w:rPr>
                <w:rFonts w:ascii="Calibri" w:eastAsia="Calibri" w:hAnsi="Calibri" w:cs="Calibri"/>
              </w:rPr>
              <w:t xml:space="preserve"> und Hindernisfeuern am Turm (alle 45 m).</w:t>
            </w:r>
          </w:p>
        </w:tc>
        <w:tc>
          <w:tcPr>
            <w:tcW w:w="25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AVV Kennzeichnung von</w:t>
            </w:r>
          </w:p>
          <w:p w:rsidR="00196FBF" w:rsidRDefault="002D0421">
            <w:pPr>
              <w:spacing w:after="0" w:line="240" w:lineRule="auto"/>
              <w:rPr>
                <w:rFonts w:ascii="Calibri" w:eastAsia="Calibri" w:hAnsi="Calibri" w:cs="Calibri"/>
              </w:rPr>
            </w:pPr>
            <w:r>
              <w:rPr>
                <w:rFonts w:ascii="Calibri" w:eastAsia="Calibri" w:hAnsi="Calibri" w:cs="Calibri"/>
              </w:rPr>
              <w:t>Luftfahrthindernissen</w:t>
            </w:r>
          </w:p>
        </w:tc>
      </w:tr>
      <w:tr w:rsidR="00196FBF">
        <w:trPr>
          <w:trHeight w:val="1"/>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3</w:t>
            </w:r>
          </w:p>
        </w:tc>
        <w:tc>
          <w:tcPr>
            <w:tcW w:w="59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Die Tag/</w:t>
            </w:r>
            <w:proofErr w:type="spellStart"/>
            <w:r>
              <w:rPr>
                <w:rFonts w:ascii="Calibri" w:eastAsia="Calibri" w:hAnsi="Calibri" w:cs="Calibri"/>
              </w:rPr>
              <w:t>Nachtkennzeichung</w:t>
            </w:r>
            <w:proofErr w:type="spellEnd"/>
            <w:r>
              <w:rPr>
                <w:rFonts w:ascii="Calibri" w:eastAsia="Calibri" w:hAnsi="Calibri" w:cs="Calibri"/>
              </w:rPr>
              <w:t xml:space="preserve"> ist mit den Kennzeichen der Seefahrt in Einklang zu bringen.</w:t>
            </w:r>
          </w:p>
        </w:tc>
        <w:tc>
          <w:tcPr>
            <w:tcW w:w="25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6FBF" w:rsidRDefault="00196FBF">
            <w:pPr>
              <w:spacing w:after="0" w:line="240" w:lineRule="auto"/>
              <w:rPr>
                <w:rFonts w:ascii="Calibri" w:eastAsia="Calibri" w:hAnsi="Calibri" w:cs="Calibri"/>
              </w:rPr>
            </w:pPr>
          </w:p>
        </w:tc>
      </w:tr>
      <w:tr w:rsidR="00196FBF">
        <w:trPr>
          <w:trHeight w:val="1"/>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4</w:t>
            </w:r>
          </w:p>
        </w:tc>
        <w:tc>
          <w:tcPr>
            <w:tcW w:w="59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6FBF" w:rsidRDefault="00196FBF">
            <w:pPr>
              <w:spacing w:after="0" w:line="240" w:lineRule="auto"/>
              <w:rPr>
                <w:rFonts w:ascii="Calibri" w:eastAsia="Calibri" w:hAnsi="Calibri" w:cs="Calibri"/>
              </w:rPr>
            </w:pPr>
          </w:p>
        </w:tc>
        <w:tc>
          <w:tcPr>
            <w:tcW w:w="25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6FBF" w:rsidRDefault="00196FBF">
            <w:pPr>
              <w:spacing w:after="0" w:line="240" w:lineRule="auto"/>
              <w:rPr>
                <w:rFonts w:ascii="Calibri" w:eastAsia="Calibri" w:hAnsi="Calibri" w:cs="Calibri"/>
              </w:rPr>
            </w:pPr>
          </w:p>
        </w:tc>
      </w:tr>
      <w:tr w:rsidR="00196FBF">
        <w:trPr>
          <w:trHeight w:val="1"/>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5</w:t>
            </w:r>
          </w:p>
        </w:tc>
        <w:tc>
          <w:tcPr>
            <w:tcW w:w="59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6FBF" w:rsidRDefault="00196FBF">
            <w:pPr>
              <w:spacing w:after="0" w:line="240" w:lineRule="auto"/>
              <w:rPr>
                <w:rFonts w:ascii="Calibri" w:eastAsia="Calibri" w:hAnsi="Calibri" w:cs="Calibri"/>
              </w:rPr>
            </w:pPr>
          </w:p>
        </w:tc>
        <w:tc>
          <w:tcPr>
            <w:tcW w:w="25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6FBF" w:rsidRDefault="00196FBF">
            <w:pPr>
              <w:spacing w:after="0" w:line="240" w:lineRule="auto"/>
              <w:rPr>
                <w:rFonts w:ascii="Calibri" w:eastAsia="Calibri" w:hAnsi="Calibri" w:cs="Calibri"/>
              </w:rPr>
            </w:pPr>
          </w:p>
        </w:tc>
      </w:tr>
      <w:tr w:rsidR="00196FBF">
        <w:trPr>
          <w:trHeight w:val="1"/>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6</w:t>
            </w:r>
          </w:p>
        </w:tc>
        <w:tc>
          <w:tcPr>
            <w:tcW w:w="59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6FBF" w:rsidRDefault="00196FBF">
            <w:pPr>
              <w:spacing w:after="0" w:line="240" w:lineRule="auto"/>
              <w:rPr>
                <w:rFonts w:ascii="Calibri" w:eastAsia="Calibri" w:hAnsi="Calibri" w:cs="Calibri"/>
              </w:rPr>
            </w:pPr>
          </w:p>
        </w:tc>
        <w:tc>
          <w:tcPr>
            <w:tcW w:w="25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6FBF" w:rsidRDefault="00196FBF">
            <w:pPr>
              <w:spacing w:after="0" w:line="240" w:lineRule="auto"/>
              <w:rPr>
                <w:rFonts w:ascii="Calibri" w:eastAsia="Calibri" w:hAnsi="Calibri" w:cs="Calibri"/>
              </w:rPr>
            </w:pPr>
          </w:p>
        </w:tc>
      </w:tr>
      <w:tr w:rsidR="00196FBF">
        <w:trPr>
          <w:trHeight w:val="1"/>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6FBF" w:rsidRDefault="002D0421">
            <w:pPr>
              <w:spacing w:after="0" w:line="240" w:lineRule="auto"/>
              <w:rPr>
                <w:rFonts w:ascii="Calibri" w:eastAsia="Calibri" w:hAnsi="Calibri" w:cs="Calibri"/>
              </w:rPr>
            </w:pPr>
            <w:r>
              <w:rPr>
                <w:rFonts w:ascii="Calibri" w:eastAsia="Calibri" w:hAnsi="Calibri" w:cs="Calibri"/>
              </w:rPr>
              <w:t>7</w:t>
            </w:r>
          </w:p>
        </w:tc>
        <w:tc>
          <w:tcPr>
            <w:tcW w:w="59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6FBF" w:rsidRDefault="00196FBF">
            <w:pPr>
              <w:spacing w:after="0" w:line="240" w:lineRule="auto"/>
              <w:rPr>
                <w:rFonts w:ascii="Calibri" w:eastAsia="Calibri" w:hAnsi="Calibri" w:cs="Calibri"/>
              </w:rPr>
            </w:pPr>
          </w:p>
        </w:tc>
        <w:tc>
          <w:tcPr>
            <w:tcW w:w="25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6FBF" w:rsidRDefault="00196FBF">
            <w:pPr>
              <w:spacing w:after="0" w:line="240" w:lineRule="auto"/>
              <w:rPr>
                <w:rFonts w:ascii="Calibri" w:eastAsia="Calibri" w:hAnsi="Calibri" w:cs="Calibri"/>
              </w:rPr>
            </w:pPr>
          </w:p>
        </w:tc>
      </w:tr>
    </w:tbl>
    <w:p w:rsidR="00196FBF" w:rsidRDefault="00196FBF">
      <w:pPr>
        <w:rPr>
          <w:rFonts w:ascii="Calibri" w:eastAsia="Calibri" w:hAnsi="Calibri" w:cs="Calibri"/>
        </w:rPr>
      </w:pPr>
    </w:p>
    <w:p w:rsidR="00196FBF" w:rsidRDefault="00196FBF">
      <w:pPr>
        <w:rPr>
          <w:rFonts w:ascii="Calibri" w:eastAsia="Calibri" w:hAnsi="Calibri" w:cs="Calibri"/>
        </w:rPr>
      </w:pPr>
    </w:p>
    <w:sectPr w:rsidR="00196FB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196FBF"/>
    <w:rsid w:val="00196FBF"/>
    <w:rsid w:val="002D0421"/>
    <w:rsid w:val="006E4F75"/>
    <w:rsid w:val="00D27C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EF0BBF-2AA1-4B10-ABE9-838B2329A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421</Words>
  <Characters>2659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2016-09-09T14:07:00Z</dcterms:created>
  <dcterms:modified xsi:type="dcterms:W3CDTF">2016-09-17T10:51:00Z</dcterms:modified>
</cp:coreProperties>
</file>