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rFonts w:ascii="Arial" w:hAnsi="Arial"/>
          <w:b/>
          <w:color w:val="64748B"/>
          <w:sz w:val="22"/>
        </w:rPr>
        <w:t>GUÍA DE LABORATORIO EN GOOGLE COLAB</w:t>
        <w:br/>
        <w:t>CURSO DE INTELIGENCIA ARTIFICIAL &amp; DEEP LEARNING</w:t>
      </w:r>
    </w:p>
    <w:p>
      <w:pPr>
        <w:spacing w:before="240" w:after="160"/>
        <w:jc w:val="center"/>
      </w:pPr>
      <w:r>
        <w:rPr>
          <w:sz w:val="64"/>
        </w:rPr>
        <w:t>🧠 🔬 ☁️</w:t>
        <w:br/>
      </w:r>
      <w:r>
        <w:rPr>
          <w:rFonts w:ascii="Arial" w:hAnsi="Arial"/>
          <w:b/>
          <w:color w:val="0F172A"/>
          <w:sz w:val="40"/>
        </w:rPr>
        <w:t>IMPLEMENTACIÓN Y ENTRENAMIENTO DE LA RED NEURONAL EN PYTORCH CON APRENDIZAJE FEDERADO</w:t>
      </w:r>
    </w:p>
    <w:p>
      <w:pPr>
        <w:spacing w:after="400"/>
        <w:jc w:val="center"/>
      </w:pPr>
      <w:r>
        <w:rPr>
          <w:rFonts w:ascii="Calibri" w:hAnsi="Calibri"/>
          <w:b/>
          <w:color w:val="0284C7"/>
          <w:sz w:val="24"/>
        </w:rPr>
        <w:t>Práctica Celda por Celda para Google Colab: Dataset Clínico, MLP, Normalización Z-Score, Algoritmo FedAvg y Métricas de Convergencia</w:t>
      </w:r>
    </w:p>
    <w:tbl>
      <w:tblPr>
        <w:tblW w:type="auto" w:w="0"/>
        <w:jc w:val="center"/>
        <w:tblLook w:firstColumn="1" w:firstRow="1" w:lastColumn="0" w:lastRow="0" w:noHBand="0" w:noVBand="1" w:val="04A0"/>
      </w:tblPr>
      <w:tblGrid>
        <w:gridCol w:w="4680"/>
        <w:gridCol w:w="4680"/>
      </w:tblGrid>
      <w:tr>
        <w:tc>
          <w:tcPr>
            <w:tcW w:type="dxa" w:w="4680"/>
            <w:shd w:fill="F1F5F9"/>
            <w:tcMar>
              <w:top w:w="70" w:type="dxa"/>
              <w:bottom w:w="70" w:type="dxa"/>
              <w:left w:w="120" w:type="dxa"/>
              <w:right w:w="120" w:type="dxa"/>
            </w:tcMar>
          </w:tcPr>
          <w:p>
            <w:r>
              <w:rPr>
                <w:rFonts w:ascii="Arial" w:hAnsi="Arial"/>
                <w:b/>
                <w:sz w:val="18"/>
              </w:rPr>
              <w:t>Entorno de Ejecución:</w:t>
            </w:r>
          </w:p>
        </w:tc>
        <w:tc>
          <w:tcPr>
            <w:tcW w:type="dxa" w:w="4680"/>
            <w:shd w:fill="FFFFFF"/>
            <w:tcMar>
              <w:top w:w="70" w:type="dxa"/>
              <w:bottom w:w="70" w:type="dxa"/>
              <w:left w:w="120" w:type="dxa"/>
              <w:right w:w="120" w:type="dxa"/>
            </w:tcMar>
          </w:tcPr>
          <w:p>
            <w:r>
              <w:rPr>
                <w:rFonts w:ascii="Calibri" w:hAnsi="Calibri"/>
                <w:sz w:val="19"/>
              </w:rPr>
              <w:t>Google Colaboratory (CPU o GPU gratuita)</w:t>
            </w:r>
          </w:p>
        </w:tc>
      </w:tr>
      <w:tr>
        <w:tc>
          <w:tcPr>
            <w:tcW w:type="dxa" w:w="4680"/>
            <w:shd w:fill="F1F5F9"/>
            <w:tcMar>
              <w:top w:w="70" w:type="dxa"/>
              <w:bottom w:w="70" w:type="dxa"/>
              <w:left w:w="120" w:type="dxa"/>
              <w:right w:w="120" w:type="dxa"/>
            </w:tcMar>
          </w:tcPr>
          <w:p>
            <w:r>
              <w:rPr>
                <w:rFonts w:ascii="Arial" w:hAnsi="Arial"/>
                <w:b/>
                <w:sz w:val="18"/>
              </w:rPr>
              <w:t>Framework de Deep Learning:</w:t>
            </w:r>
          </w:p>
        </w:tc>
        <w:tc>
          <w:tcPr>
            <w:tcW w:type="dxa" w:w="4680"/>
            <w:shd w:fill="FFFFFF"/>
            <w:tcMar>
              <w:top w:w="70" w:type="dxa"/>
              <w:bottom w:w="70" w:type="dxa"/>
              <w:left w:w="120" w:type="dxa"/>
              <w:right w:w="120" w:type="dxa"/>
            </w:tcMar>
          </w:tcPr>
          <w:p>
            <w:r>
              <w:rPr>
                <w:rFonts w:ascii="Calibri" w:hAnsi="Calibri"/>
                <w:sz w:val="19"/>
              </w:rPr>
              <w:t>PyTorch (torch, torch.nn, torch.optim)</w:t>
            </w:r>
          </w:p>
        </w:tc>
      </w:tr>
      <w:tr>
        <w:tc>
          <w:tcPr>
            <w:tcW w:type="dxa" w:w="4680"/>
            <w:shd w:fill="F1F5F9"/>
            <w:tcMar>
              <w:top w:w="70" w:type="dxa"/>
              <w:bottom w:w="70" w:type="dxa"/>
              <w:left w:w="120" w:type="dxa"/>
              <w:right w:w="120" w:type="dxa"/>
            </w:tcMar>
          </w:tcPr>
          <w:p>
            <w:r>
              <w:rPr>
                <w:rFonts w:ascii="Arial" w:hAnsi="Arial"/>
                <w:b/>
                <w:sz w:val="18"/>
              </w:rPr>
              <w:t>Arquitectura del Modelo:</w:t>
            </w:r>
          </w:p>
        </w:tc>
        <w:tc>
          <w:tcPr>
            <w:tcW w:type="dxa" w:w="4680"/>
            <w:shd w:fill="FFFFFF"/>
            <w:tcMar>
              <w:top w:w="70" w:type="dxa"/>
              <w:bottom w:w="70" w:type="dxa"/>
              <w:left w:w="120" w:type="dxa"/>
              <w:right w:w="120" w:type="dxa"/>
            </w:tcMar>
          </w:tcPr>
          <w:p>
            <w:r>
              <w:rPr>
                <w:rFonts w:ascii="Calibri" w:hAnsi="Calibri"/>
                <w:sz w:val="19"/>
              </w:rPr>
              <w:t>Perceptrón Multicapa (MLP: 4 entradas -&gt; 32 -&gt; 32 -&gt; 1 salida Sigmoide)</w:t>
            </w:r>
          </w:p>
        </w:tc>
      </w:tr>
      <w:tr>
        <w:tc>
          <w:tcPr>
            <w:tcW w:type="dxa" w:w="4680"/>
            <w:shd w:fill="F1F5F9"/>
            <w:tcMar>
              <w:top w:w="70" w:type="dxa"/>
              <w:bottom w:w="70" w:type="dxa"/>
              <w:left w:w="120" w:type="dxa"/>
              <w:right w:w="120" w:type="dxa"/>
            </w:tcMar>
          </w:tcPr>
          <w:p>
            <w:r>
              <w:rPr>
                <w:rFonts w:ascii="Arial" w:hAnsi="Arial"/>
                <w:b/>
                <w:sz w:val="18"/>
              </w:rPr>
              <w:t>Problema Biomédico:</w:t>
            </w:r>
          </w:p>
        </w:tc>
        <w:tc>
          <w:tcPr>
            <w:tcW w:type="dxa" w:w="4680"/>
            <w:shd w:fill="FFFFFF"/>
            <w:tcMar>
              <w:top w:w="70" w:type="dxa"/>
              <w:bottom w:w="70" w:type="dxa"/>
              <w:left w:w="120" w:type="dxa"/>
              <w:right w:w="120" w:type="dxa"/>
            </w:tcMar>
          </w:tcPr>
          <w:p>
            <w:r>
              <w:rPr>
                <w:rFonts w:ascii="Calibri" w:hAnsi="Calibri"/>
                <w:sz w:val="19"/>
              </w:rPr>
              <w:t>Clasificación binaria de riesgo de diabetes mellitus</w:t>
            </w:r>
          </w:p>
        </w:tc>
      </w:tr>
      <w:tr>
        <w:tc>
          <w:tcPr>
            <w:tcW w:type="dxa" w:w="4680"/>
            <w:shd w:fill="F1F5F9"/>
            <w:tcMar>
              <w:top w:w="70" w:type="dxa"/>
              <w:bottom w:w="70" w:type="dxa"/>
              <w:left w:w="120" w:type="dxa"/>
              <w:right w:w="120" w:type="dxa"/>
            </w:tcMar>
          </w:tcPr>
          <w:p>
            <w:r>
              <w:rPr>
                <w:rFonts w:ascii="Arial" w:hAnsi="Arial"/>
                <w:b/>
                <w:sz w:val="18"/>
              </w:rPr>
              <w:t>Paradigma de Entrenamiento:</w:t>
            </w:r>
          </w:p>
        </w:tc>
        <w:tc>
          <w:tcPr>
            <w:tcW w:type="dxa" w:w="4680"/>
            <w:shd w:fill="FFFFFF"/>
            <w:tcMar>
              <w:top w:w="70" w:type="dxa"/>
              <w:bottom w:w="70" w:type="dxa"/>
              <w:left w:w="120" w:type="dxa"/>
              <w:right w:w="120" w:type="dxa"/>
            </w:tcMar>
          </w:tcPr>
          <w:p>
            <w:r>
              <w:rPr>
                <w:rFonts w:ascii="Calibri" w:hAnsi="Calibri"/>
                <w:sz w:val="19"/>
              </w:rPr>
              <w:t>Aprendizaje Federado (Federated Averaging - FedAvg) sobre 3 silos hospitalarios</w:t>
            </w:r>
          </w:p>
        </w:tc>
      </w:tr>
      <w:tr>
        <w:tc>
          <w:tcPr>
            <w:tcW w:type="dxa" w:w="4680"/>
            <w:shd w:fill="F1F5F9"/>
            <w:tcMar>
              <w:top w:w="70" w:type="dxa"/>
              <w:bottom w:w="70" w:type="dxa"/>
              <w:left w:w="120" w:type="dxa"/>
              <w:right w:w="120" w:type="dxa"/>
            </w:tcMar>
          </w:tcPr>
          <w:p>
            <w:r>
              <w:rPr>
                <w:rFonts w:ascii="Arial" w:hAnsi="Arial"/>
                <w:b/>
                <w:sz w:val="18"/>
              </w:rPr>
              <w:t>Nivel Académico:</w:t>
            </w:r>
          </w:p>
        </w:tc>
        <w:tc>
          <w:tcPr>
            <w:tcW w:type="dxa" w:w="4680"/>
            <w:shd w:fill="FFFFFF"/>
            <w:tcMar>
              <w:top w:w="70" w:type="dxa"/>
              <w:bottom w:w="70" w:type="dxa"/>
              <w:left w:w="120" w:type="dxa"/>
              <w:right w:w="120" w:type="dxa"/>
            </w:tcMar>
          </w:tcPr>
          <w:p>
            <w:r>
              <w:rPr>
                <w:rFonts w:ascii="Calibri" w:hAnsi="Calibri"/>
                <w:sz w:val="19"/>
              </w:rPr>
              <w:t>Pregrado Universitario (Ingeniería de Software / Sistemas / IA)</w:t>
            </w:r>
          </w:p>
        </w:tc>
      </w:tr>
    </w:tbl>
    <w:p>
      <w:r>
        <w:br w:type="page"/>
      </w:r>
    </w:p>
    <w:p>
      <w:pPr>
        <w:keepNext/>
        <w:spacing w:before="400" w:after="120"/>
      </w:pPr>
      <w:r>
        <w:rPr>
          <w:rFonts w:ascii="Arial" w:hAnsi="Arial"/>
          <w:b/>
          <w:color w:val="0F172A"/>
          <w:sz w:val="32"/>
        </w:rPr>
        <w:t>1. Introducción y Objetivos de la Práctica</w:t>
      </w:r>
    </w:p>
    <w:p>
      <w:r>
        <w:t>Esta práctica de laboratorio está diseñada para que el estudiante experimente en Google Colab cómo funciona internamente la red neuronal de diagnóstico desarrollada para el proyecto de Aprendizaje Federado de Salud. Sin requerir instalaciones locales complejas, el alumno construirá el modelo con PyTorch, simulará la segregación privada de datos en 3 hospitales, ejecutará el algoritmo matemático FedAvg y evaluará las métricas de rendimiento en tiempo real.</w:t>
      </w:r>
    </w:p>
    <w:tbl>
      <w:tblPr>
        <w:tblW w:type="auto" w:w="0"/>
        <w:jc w:val="center"/>
        <w:tblLook w:firstColumn="1" w:firstRow="1" w:lastColumn="0" w:lastRow="0" w:noHBand="0" w:noVBand="1" w:val="04A0"/>
      </w:tblPr>
      <w:tblGrid>
        <w:gridCol w:w="9360"/>
      </w:tblGrid>
      <w:tr>
        <w:tc>
          <w:tcPr>
            <w:tcW w:type="dxa" w:w="9360"/>
            <w:shd w:fill="EDE9FE"/>
            <w:tcMar>
              <w:top w:w="120" w:type="dxa"/>
              <w:bottom w:w="120" w:type="dxa"/>
              <w:left w:w="180" w:type="dxa"/>
              <w:right w:w="180" w:type="dxa"/>
            </w:tcMar>
          </w:tcPr>
          <w:p>
            <w:pPr>
              <w:spacing w:before="40" w:after="40"/>
            </w:pPr>
            <w:r>
              <w:rPr>
                <w:rFonts w:ascii="Arial" w:hAnsi="Arial"/>
                <w:b/>
                <w:sz w:val="20"/>
              </w:rPr>
              <w:t>🎯 Objetivos de Aprendizaje</w:t>
              <w:br/>
            </w:r>
            <w:r>
              <w:rPr>
                <w:rFonts w:ascii="Calibri" w:hAnsi="Calibri"/>
                <w:color w:val="1E293B"/>
                <w:sz w:val="19"/>
              </w:rPr>
              <w:t>1. Dominar el uso de PyTorch (torch.nn.Module, tensores y optimizadores) en Google Colab.</w:t>
              <w:br/>
              <w:t>2. Comprender la función de la normalización Z-Score en datos clínicos con escalas dispares.</w:t>
              <w:br/>
              <w:t>3. Aprender cómo se serializan y promedian los pesos sinápticos de múltiples modelos locales.</w:t>
              <w:br/>
              <w:t>4. Observar empíricamente cómo el modelo global mejora su precisión (Accuracy) y reduce la pérdida (BCELoss) ronda a ronda.</w:t>
              <w:br/>
              <w:t>5. Construir un módulo interactivo de inferencia para evaluar pacientes con riesgo de diabetes.</w:t>
            </w:r>
          </w:p>
        </w:tc>
      </w:tr>
    </w:tbl>
    <w:p>
      <w:pPr>
        <w:spacing w:before="0" w:after="120"/>
      </w:pPr>
    </w:p>
    <w:p>
      <w:pPr>
        <w:keepNext/>
        <w:spacing w:before="400" w:after="120"/>
      </w:pPr>
      <w:r>
        <w:rPr>
          <w:rFonts w:ascii="Arial" w:hAnsi="Arial"/>
          <w:b/>
          <w:color w:val="0F172A"/>
          <w:sz w:val="32"/>
        </w:rPr>
        <w:t>2. Arquitectura de la Red Neuronal (PyTorch)</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iagrama_red_neuronal.png"/>
                    <pic:cNvPicPr/>
                  </pic:nvPicPr>
                  <pic:blipFill>
                    <a:blip r:embed="rId9"/>
                    <a:stretch>
                      <a:fillRect/>
                    </a:stretch>
                  </pic:blipFill>
                  <pic:spPr>
                    <a:xfrm>
                      <a:off x="0" y="0"/>
                      <a:ext cx="5486400" cy="3429000"/>
                    </a:xfrm>
                    <a:prstGeom prst="rect"/>
                  </pic:spPr>
                </pic:pic>
              </a:graphicData>
            </a:graphic>
          </wp:inline>
        </w:drawing>
      </w:r>
    </w:p>
    <w:p>
      <w:pPr>
        <w:spacing w:after="200"/>
        <w:jc w:val="center"/>
      </w:pPr>
      <w:r>
        <w:rPr>
          <w:rFonts w:ascii="Arial" w:hAnsi="Arial"/>
          <w:i/>
          <w:sz w:val="17"/>
        </w:rPr>
        <w:t>Figura 1: Estructura del Perceptrón Multicapa (MLP) implementado en PyTorch.</w:t>
      </w:r>
    </w:p>
    <w:p>
      <w:r>
        <w:t>El modelo recibe un tensor de dimensión [batch_size, 4] con las siguientes variables clínicas:</w:t>
        <w:br/>
        <w:t>• x1 (Edad): Años cumplidos del paciente (ej: 25 a 75 años).</w:t>
        <w:br/>
        <w:t>• x2 (IMC): Índice de Masa Corporal = peso / estatura² (ej: 18.5 a 45.0 kg/m²).</w:t>
        <w:br/>
        <w:t>• x3 (Glucosa): Nivel de glucosa plasmática en ayunas (ej: 70 a 220 mg/dL).</w:t>
        <w:br/>
        <w:t>• x4 (Presión): Presión arterial sistólica (ej: 90 a 180 mmHg).</w:t>
        <w:br/>
        <w:br/>
        <w:t>La salida y_hat es un único valor continuo acotado entre 0.0 y 1.0 por la función Sigmoide, que representa la probabilidad estimada de padecer diabetes mellitus.</w:t>
      </w:r>
    </w:p>
    <w:p>
      <w:r>
        <w:br w:type="page"/>
      </w:r>
    </w:p>
    <w:p>
      <w:pPr>
        <w:keepNext/>
        <w:spacing w:before="400" w:after="120"/>
      </w:pPr>
      <w:r>
        <w:rPr>
          <w:rFonts w:ascii="Arial" w:hAnsi="Arial"/>
          <w:b/>
          <w:color w:val="0F172A"/>
          <w:sz w:val="32"/>
        </w:rPr>
        <w:t>3. Secuencia de Código Celda por Celda para Google Colab</w:t>
      </w:r>
    </w:p>
    <w:p>
      <w:r>
        <w:t>A continuación se presenta el código completo estructurado en celdas individuales para que los alumnos lo copien directamente en su cuaderno de Google Colab (o carguen el archivo .ipynb adjunto).</w:t>
      </w:r>
    </w:p>
    <w:p>
      <w:pPr>
        <w:keepNext/>
        <w:spacing w:before="280" w:after="80"/>
      </w:pPr>
      <w:r>
        <w:rPr>
          <w:rFonts w:ascii="Arial" w:hAnsi="Arial"/>
          <w:b/>
          <w:color w:val="0284C7"/>
          <w:sz w:val="26"/>
        </w:rPr>
        <w:t>Celda 1: Importación de Bibliotecas y Verificación del Entorno</w:t>
      </w:r>
    </w:p>
    <w:p>
      <w:r>
        <w:t>Importamos PyTorch, sus módulos de redes neuronales y optimización, además de NumPy y Matplotlib para graficación:</w:t>
      </w:r>
    </w:p>
    <w:p>
      <w:pPr>
        <w:spacing w:before="160" w:after="40"/>
      </w:pPr>
      <w:r>
        <w:rPr>
          <w:rFonts w:ascii="Arial" w:hAnsi="Arial"/>
          <w:b/>
          <w:color w:val="0284C7"/>
          <w:sz w:val="19"/>
        </w:rPr>
        <w:t>💻 Celda 1 - Imports y Configuración de Semilla</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1] Importación de librerías esenciales</w:t>
              <w:br/>
              <w:t>import torch</w:t>
              <w:br/>
              <w:t>import torch.nn as nn</w:t>
              <w:br/>
              <w:t>import torch.optim as optim</w:t>
              <w:br/>
              <w:t>from torch.utils.data import Dataset, DataLoader</w:t>
              <w:br/>
              <w:t>import numpy as np</w:t>
              <w:br/>
              <w:t>import matplotlib.pyplot as plt</w:t>
              <w:br/>
              <w:t>import random</w:t>
              <w:br/>
              <w:br/>
              <w:t># Fijar semilla pseudoaleatoria para reproducibilidad experimental</w:t>
              <w:br/>
              <w:t>torch.manual_seed(42)</w:t>
              <w:br/>
              <w:t>np.random.seed(42)</w:t>
              <w:br/>
              <w:t>random.seed(42)</w:t>
              <w:br/>
              <w:br/>
              <w:t># Verificar dispositivo (CPU o aceleración por GPU CUDA)</w:t>
              <w:br/>
              <w:t>device = torch.device('cuda' if torch.cuda.is_available() else 'cpu')</w:t>
              <w:br/>
              <w:t>print(f"🚀 Entorno de Google Colab listo. Dispositivo de cálculo: {device}")</w:t>
              <w:br/>
              <w:t>print(f"📦 Versión de PyTorch: {torch.__version__}")</w:t>
            </w:r>
          </w:p>
        </w:tc>
      </w:tr>
    </w:tbl>
    <w:p>
      <w:pPr>
        <w:spacing w:before="0" w:after="120"/>
      </w:pPr>
    </w:p>
    <w:p>
      <w:pPr>
        <w:keepNext/>
        <w:spacing w:before="280" w:after="80"/>
      </w:pPr>
      <w:r>
        <w:rPr>
          <w:rFonts w:ascii="Arial" w:hAnsi="Arial"/>
          <w:b/>
          <w:color w:val="0284C7"/>
          <w:sz w:val="26"/>
        </w:rPr>
        <w:t>Celda 2: Generación del Dataset Clínico Sintético con Fisiología Real</w:t>
      </w:r>
    </w:p>
    <w:p>
      <w:r>
        <w:t>Para que los alumnos puedan entrenar sin depender de archivos externos, creamos una función que simula muestras clínicas con correlación biológica real (mayor edad, mayor IMC y mayor presión aumentan el riesgo de hiperglucemia):</w:t>
      </w:r>
    </w:p>
    <w:p>
      <w:pPr>
        <w:spacing w:before="160" w:after="40"/>
      </w:pPr>
      <w:r>
        <w:rPr>
          <w:rFonts w:ascii="Arial" w:hAnsi="Arial"/>
          <w:b/>
          <w:color w:val="0284C7"/>
          <w:sz w:val="19"/>
        </w:rPr>
        <w:t>💻 Celda 2 - Generación de Datos Clínicos</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2] Generación de registros clínicos sintéticos</w:t>
              <w:br/>
              <w:t>def generar_datos_clinicos(n_muestras=300):</w:t>
              <w:br/>
              <w:t xml:space="preserve">    datos = []</w:t>
              <w:br/>
              <w:t xml:space="preserve">    for _ in range(n_muestras):</w:t>
              <w:br/>
              <w:t xml:space="preserve">        edad = random.uniform(22, 75)</w:t>
              <w:br/>
              <w:t xml:space="preserve">        imc = random.uniform(19, 42)</w:t>
              <w:br/>
              <w:t xml:space="preserve">        presion = random.uniform(95, 170)</w:t>
              <w:br/>
              <w:t xml:space="preserve">        </w:t>
              <w:br/>
              <w:t xml:space="preserve">        # Riesgo fisiológico correlacionado</w:t>
              <w:br/>
              <w:t xml:space="preserve">        riesgo = (edad * 0.03) + (imc * 0.08) + (presion * 0.02)</w:t>
              <w:br/>
              <w:t xml:space="preserve">        glucosa = random.uniform(70, 130) + (riesgo * 15)</w:t>
              <w:br/>
              <w:t xml:space="preserve">        </w:t>
              <w:br/>
              <w:t xml:space="preserve">        # Probabilidad logística de diagnóstico</w:t>
              <w:br/>
              <w:t xml:space="preserve">        score = (glucosa - 110) * 0.04 + (imc - 27) * 0.1 + (edad - 45) * 0.03</w:t>
              <w:br/>
              <w:t xml:space="preserve">        prob = 1.0 / (1.0 + np.exp(-score))</w:t>
              <w:br/>
              <w:t xml:space="preserve">        diagnostico = 1.0 if (random.random() &lt; prob or glucosa &gt; 140) else 0.0</w:t>
              <w:br/>
              <w:t xml:space="preserve">        </w:t>
              <w:br/>
              <w:t xml:space="preserve">        datos.append([edad, imc, glucosa, presion, diagnostico])</w:t>
              <w:br/>
              <w:t xml:space="preserve">        </w:t>
              <w:br/>
              <w:t xml:space="preserve">    return np.array(datos, dtype=np.float32)</w:t>
              <w:br/>
              <w:br/>
              <w:t>dataset_completo = generar_datos_clinicos(360)</w:t>
              <w:br/>
              <w:t>print(f"✅ Total de historias clínicas generadas: {len(dataset_completo)}")</w:t>
              <w:br/>
              <w:t>print(f"📋 Ejemplo de primer paciente [Edad, IMC, Glucosa, Presión, Diagnóstico]:</w:t>
              <w:br/>
              <w:t xml:space="preserve">   {dataset_completo[0]}")</w:t>
            </w:r>
          </w:p>
        </w:tc>
      </w:tr>
    </w:tbl>
    <w:p>
      <w:pPr>
        <w:spacing w:before="0" w:after="120"/>
      </w:pPr>
    </w:p>
    <w:p>
      <w:pPr>
        <w:keepNext/>
        <w:spacing w:before="280" w:after="80"/>
      </w:pPr>
      <w:r>
        <w:rPr>
          <w:rFonts w:ascii="Arial" w:hAnsi="Arial"/>
          <w:b/>
          <w:color w:val="0284C7"/>
          <w:sz w:val="26"/>
        </w:rPr>
        <w:t>Celda 3: Particionamiento Federado (Silos Hospitalarios)</w:t>
      </w:r>
    </w:p>
    <w:p>
      <w:r>
        <w:t>Simulamos el aislamiento de datos. Cada hospital custodiará sus propias historias médicas sin compartirlas, y reservamos un conjunto de prueba global independiente para evaluar el modelo agregado:</w:t>
      </w:r>
    </w:p>
    <w:p>
      <w:pPr>
        <w:spacing w:before="160" w:after="40"/>
      </w:pPr>
      <w:r>
        <w:rPr>
          <w:rFonts w:ascii="Arial" w:hAnsi="Arial"/>
          <w:b/>
          <w:color w:val="0284C7"/>
          <w:sz w:val="19"/>
        </w:rPr>
        <w:t>💻 Celda 3 - Segregación Hospitalaria</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3] Particionamiento en 3 Hospitales y 1 Conjunto de Prueba Global</w:t>
              <w:br/>
              <w:t># 80 pacientes para cada hospital, 120 pacientes para test global</w:t>
              <w:br/>
              <w:t>datos_hosp_a = dataset_completo[0:80]</w:t>
              <w:br/>
              <w:t>datos_hosp_b = dataset_completo[80:160]</w:t>
              <w:br/>
              <w:t>datos_hosp_c = dataset_completo[160:240]</w:t>
              <w:br/>
              <w:t>datos_test_global = dataset_completo[240:360]</w:t>
              <w:br/>
              <w:br/>
              <w:t>print(f"🏥 Hospital Universitario San Carlos (HospitalA): {len(datos_hosp_a)} pacientes privados")</w:t>
              <w:br/>
              <w:t>print(f"🏥 Hospital General Santa María (HospitalB):       {len(datos_hosp_b)} pacientes privados")</w:t>
              <w:br/>
              <w:t>print(f"🏥 Clínica Especializada Metropolitana (HospitalC): {len(datos_hosp_c)} pacientes privados")</w:t>
              <w:br/>
              <w:t>print(f"🌐 Test Set Global de Validación:                  {len(datos_test_global)} pacientes")</w:t>
            </w:r>
          </w:p>
        </w:tc>
      </w:tr>
    </w:tbl>
    <w:p>
      <w:pPr>
        <w:spacing w:before="0" w:after="120"/>
      </w:pPr>
    </w:p>
    <w:p>
      <w:r>
        <w:br w:type="page"/>
      </w:r>
    </w:p>
    <w:p>
      <w:pPr>
        <w:keepNext/>
        <w:spacing w:before="280" w:after="80"/>
      </w:pPr>
      <w:r>
        <w:rPr>
          <w:rFonts w:ascii="Arial" w:hAnsi="Arial"/>
          <w:b/>
          <w:color w:val="0284C7"/>
          <w:sz w:val="26"/>
        </w:rPr>
        <w:t>Celda 4: Normalización Z-Score y PyTorch Dataset</w:t>
      </w:r>
    </w:p>
    <w:p>
      <w:r>
        <w:t>Implementamos la estandarización médica Z-Score y creamos una clase compatible con torch.utils.data.Dataset:</w:t>
      </w:r>
    </w:p>
    <w:p>
      <w:pPr>
        <w:spacing w:before="160" w:after="40"/>
      </w:pPr>
      <w:r>
        <w:rPr>
          <w:rFonts w:ascii="Arial" w:hAnsi="Arial"/>
          <w:b/>
          <w:color w:val="0284C7"/>
          <w:sz w:val="19"/>
        </w:rPr>
        <w:t>💻 Celda 4 - Dataset y DataLoader</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4] Estandarización médica Z-Score y Dataset de PyTorch</w:t>
              <w:br/>
              <w:t>MEDIAS = torch.tensor([48.0, 28.5, 125.0, 125.0], dtype=torch.float32)</w:t>
              <w:br/>
              <w:t>DESVIACIONES = torch.tensor([15.0, 6.0, 35.0, 18.0], dtype=torch.float32)</w:t>
              <w:br/>
              <w:br/>
              <w:t>def normalizar_features(tensor_x):</w:t>
              <w:br/>
              <w:t xml:space="preserve">    # z = (x - mu) / sigma</w:t>
              <w:br/>
              <w:t xml:space="preserve">    return (tensor_x - MEDIAS) / (DESVIACIONES + 1e-7)</w:t>
              <w:br/>
              <w:br/>
              <w:t>class DiabetesDataset(Dataset):</w:t>
              <w:br/>
              <w:t xml:space="preserve">    def __init__(self, datos_numpy):</w:t>
              <w:br/>
              <w:t xml:space="preserve">        # Separar variables X (columnas 0 a 3) y etiqueta Y (columna 4)</w:t>
              <w:br/>
              <w:t xml:space="preserve">        x_raw = torch.tensor(datos_numpy[:, :4], dtype=torch.float32)</w:t>
              <w:br/>
              <w:t xml:space="preserve">        self.x = normalizar_features(x_raw)</w:t>
              <w:br/>
              <w:t xml:space="preserve">        self.y = torch.tensor(datos_numpy[:, 4:], dtype=torch.float32)</w:t>
              <w:br/>
              <w:br/>
              <w:t xml:space="preserve">    def __len__(self):</w:t>
              <w:br/>
              <w:t xml:space="preserve">        return len(self.x)</w:t>
              <w:br/>
              <w:br/>
              <w:t xml:space="preserve">    def __getitem__(self, idx):</w:t>
              <w:br/>
              <w:t xml:space="preserve">        return self.x[idx], self.y[idx]</w:t>
              <w:br/>
              <w:br/>
              <w:t># Creación de DataLoaders</w:t>
              <w:br/>
              <w:t>loader_a = DataLoader(DiabetesDataset(datos_hosp_a), batch_size=16, shuffle=True)</w:t>
              <w:br/>
              <w:t>loader_b = DataLoader(DiabetesDataset(datos_hosp_b), batch_size=16, shuffle=True)</w:t>
              <w:br/>
              <w:t>loader_c = DataLoader(DiabetesDataset(datos_hosp_c), batch_size=16, shuffle=True)</w:t>
              <w:br/>
              <w:t>loader_test = DataLoader(DiabetesDataset(datos_test_global), batch_size=32, shuffle=False)</w:t>
              <w:br/>
              <w:br/>
              <w:t>print("✅ DataLoaders creados correctamente con normalización Z-Score.")</w:t>
            </w:r>
          </w:p>
        </w:tc>
      </w:tr>
    </w:tbl>
    <w:p>
      <w:pPr>
        <w:spacing w:before="0" w:after="120"/>
      </w:pPr>
    </w:p>
    <w:p>
      <w:pPr>
        <w:keepNext/>
        <w:spacing w:before="280" w:after="80"/>
      </w:pPr>
      <w:r>
        <w:rPr>
          <w:rFonts w:ascii="Arial" w:hAnsi="Arial"/>
          <w:b/>
          <w:color w:val="0284C7"/>
          <w:sz w:val="26"/>
        </w:rPr>
        <w:t>Celda 5: Definición del Perceptrón Multicapa (ModeloDiagnosticoNN)</w:t>
      </w:r>
    </w:p>
    <w:p>
      <w:r>
        <w:t>Definimos la arquitectura del Perceptrón Multicapa con PyTorch y funciones de ayuda para serializar los pesos en diccionarios Python:</w:t>
      </w:r>
    </w:p>
    <w:p>
      <w:pPr>
        <w:spacing w:before="160" w:after="40"/>
      </w:pPr>
      <w:r>
        <w:rPr>
          <w:rFonts w:ascii="Arial" w:hAnsi="Arial"/>
          <w:b/>
          <w:color w:val="0284C7"/>
          <w:sz w:val="19"/>
        </w:rPr>
        <w:t>💻 Celda 5 - Clase de la Red Neuronal</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5] Arquitectura de la Red Neuronal y Serializador de Pesos</w:t>
              <w:br/>
              <w:t>class ModeloDiagnosticoNN(nn.Module):</w:t>
              <w:br/>
              <w:t xml:space="preserve">    def __init__(self):</w:t>
              <w:br/>
              <w:t xml:space="preserve">        super(ModeloDiagnosticoNN, self).__init__()</w:t>
              <w:br/>
              <w:t xml:space="preserve">        self.fc1 = nn.Linear(4, 32)</w:t>
              <w:br/>
              <w:t xml:space="preserve">        self.relu1 = nn.ReLU()</w:t>
              <w:br/>
              <w:t xml:space="preserve">        self.fc2 = nn.Linear(32, 32)</w:t>
              <w:br/>
              <w:t xml:space="preserve">        self.relu2 = nn.ReLU()</w:t>
              <w:br/>
              <w:t xml:space="preserve">        self.fc3 = nn.Linear(32, 1)</w:t>
              <w:br/>
              <w:t xml:space="preserve">        self.sigmoid = nn.Sigmoid()</w:t>
              <w:br/>
              <w:br/>
              <w:t xml:space="preserve">    def forward(self, x):</w:t>
              <w:br/>
              <w:t xml:space="preserve">        out = self.relu1(self.fc1(x))</w:t>
              <w:br/>
              <w:t xml:space="preserve">        out = self.relu2(self.fc2(out))</w:t>
              <w:br/>
              <w:t xml:space="preserve">        out = self.sigmoid(self.fc3(out))</w:t>
              <w:br/>
              <w:t xml:space="preserve">        return out</w:t>
              <w:br/>
              <w:br/>
              <w:t>def serializar_pesos(modelo):</w:t>
              <w:br/>
              <w:t xml:space="preserve">    """Convierte el state_dict de PyTorch a listas numéricas serializables"""</w:t>
              <w:br/>
              <w:t xml:space="preserve">    return {k: v.detach().cpu().numpy().tolist() for k, v in modelo.state_dict().items()}</w:t>
              <w:br/>
              <w:br/>
              <w:t>def deserializar_pesos(modelo, dict_pesos):</w:t>
              <w:br/>
              <w:t xml:space="preserve">    """Carga un diccionario de listas en el state_dict de PyTorch"""</w:t>
              <w:br/>
              <w:t xml:space="preserve">    state_dict = {k: torch.tensor(v, dtype=torch.float32) for k, v in dict_pesos.items()}</w:t>
              <w:br/>
              <w:t xml:space="preserve">    modelo.load_state_dict(state_dict)</w:t>
              <w:br/>
              <w:br/>
              <w:t># Instanciar y ver resumen</w:t>
              <w:br/>
              <w:t>modelo_demo = ModeloDiagnosticoNN()</w:t>
              <w:br/>
              <w:t>total_params = sum(p.numel() for p in modelo_demo.parameters())</w:t>
              <w:br/>
              <w:t>print(modelo_demo)</w:t>
              <w:br/>
              <w:t>print(f"📊 Total de parámetros entrenables: {total_params}")</w:t>
            </w:r>
          </w:p>
        </w:tc>
      </w:tr>
    </w:tbl>
    <w:p>
      <w:pPr>
        <w:spacing w:before="0" w:after="120"/>
      </w:pPr>
    </w:p>
    <w:p>
      <w:r>
        <w:br w:type="page"/>
      </w:r>
    </w:p>
    <w:p>
      <w:pPr>
        <w:keepNext/>
        <w:spacing w:before="280" w:after="80"/>
      </w:pPr>
      <w:r>
        <w:rPr>
          <w:rFonts w:ascii="Arial" w:hAnsi="Arial"/>
          <w:b/>
          <w:color w:val="0284C7"/>
          <w:sz w:val="26"/>
        </w:rPr>
        <w:t>Celda 6: Función de Entrenamiento Local en el Nodo Hospitalario</w:t>
      </w:r>
    </w:p>
    <w:p>
      <w:r>
        <w:t>Esta función emula lo que cada hospital ejecuta en su servidor privado durante una ronda. Entrena durante E épocas usando Binary Cross-Entropy Loss (BCELoss) y el optimizador Adam:</w:t>
      </w:r>
    </w:p>
    <w:p>
      <w:pPr>
        <w:spacing w:before="160" w:after="40"/>
      </w:pPr>
      <w:r>
        <w:rPr>
          <w:rFonts w:ascii="Arial" w:hAnsi="Arial"/>
          <w:b/>
          <w:color w:val="0284C7"/>
          <w:sz w:val="19"/>
        </w:rPr>
        <w:t>💻 Celda 6 - Entrenamiento Local</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6] Entrenamiento local de un nodo hospitalario</w:t>
              <w:br/>
              <w:t>def entrenar_hospital_local(modelo_inicial, data_loader, epochs=4, lr=0.01):</w:t>
              <w:br/>
              <w:t xml:space="preserve">    modelo_local = ModeloDiagnosticoNN()</w:t>
              <w:br/>
              <w:t xml:space="preserve">    modelo_local.load_state_dict(modelo_inicial.state_dict())</w:t>
              <w:br/>
              <w:t xml:space="preserve">    modelo_local.train()</w:t>
              <w:br/>
              <w:br/>
              <w:t xml:space="preserve">    criterion = nn.BCELoss()</w:t>
              <w:br/>
              <w:t xml:space="preserve">    optimizer = optim.Adam(modelo_local.parameters(), lr=lr)</w:t>
              <w:br/>
              <w:br/>
              <w:t xml:space="preserve">    loss_final = 0.0</w:t>
              <w:br/>
              <w:t xml:space="preserve">    for epoch in range(epochs):</w:t>
              <w:br/>
              <w:t xml:space="preserve">        epoch_loss = 0.0</w:t>
              <w:br/>
              <w:t xml:space="preserve">        for batch_x, batch_y in data_loader:</w:t>
              <w:br/>
              <w:t xml:space="preserve">            optimizer.zero_grad()</w:t>
              <w:br/>
              <w:t xml:space="preserve">            pred = modelo_local(batch_x)</w:t>
              <w:br/>
              <w:t xml:space="preserve">            loss = criterion(pred, batch_y)</w:t>
              <w:br/>
              <w:t xml:space="preserve">            loss.backward()</w:t>
              <w:br/>
              <w:t xml:space="preserve">            optimizer.step()</w:t>
              <w:br/>
              <w:t xml:space="preserve">            epoch_loss += loss.item()</w:t>
              <w:br/>
              <w:t xml:space="preserve">        loss_final = epoch_loss / len(data_loader)</w:t>
              <w:br/>
              <w:br/>
              <w:t xml:space="preserve">    # Evaluar precisión local</w:t>
              <w:br/>
              <w:t xml:space="preserve">    modelo_local.eval()</w:t>
              <w:br/>
              <w:t xml:space="preserve">    correctos = 0</w:t>
              <w:br/>
              <w:t xml:space="preserve">    total = 0</w:t>
              <w:br/>
              <w:t xml:space="preserve">    with torch.no_grad():</w:t>
              <w:br/>
              <w:t xml:space="preserve">        for batch_x, batch_y in data_loader:</w:t>
              <w:br/>
              <w:t xml:space="preserve">            pred = modelo_local(batch_x)</w:t>
              <w:br/>
              <w:t xml:space="preserve">            clase = (pred &gt;= 0.5).float()</w:t>
              <w:br/>
              <w:t xml:space="preserve">            correctos += (clase == batch_y).sum().item()</w:t>
              <w:br/>
              <w:t xml:space="preserve">            total += len(batch_y)</w:t>
              <w:br/>
              <w:br/>
              <w:t xml:space="preserve">    acc_local = correctos / total</w:t>
              <w:br/>
              <w:t xml:space="preserve">    pesos_actualizados = serializar_pesos(modelo_local)</w:t>
              <w:br/>
              <w:t xml:space="preserve">    return pesos_actualizados, loss_final, acc_local, total</w:t>
            </w:r>
          </w:p>
        </w:tc>
      </w:tr>
    </w:tbl>
    <w:p>
      <w:pPr>
        <w:spacing w:before="0" w:after="120"/>
      </w:pPr>
    </w:p>
    <w:p>
      <w:pPr>
        <w:keepNext/>
        <w:spacing w:before="280" w:after="80"/>
      </w:pPr>
      <w:r>
        <w:rPr>
          <w:rFonts w:ascii="Arial" w:hAnsi="Arial"/>
          <w:b/>
          <w:color w:val="0284C7"/>
          <w:sz w:val="26"/>
        </w:rPr>
        <w:t>Celda 7: Algoritmo de Agregación Federated Averaging (FedAvg)</w:t>
      </w:r>
    </w:p>
    <w:p>
      <w:r>
        <w:t>El Servidor Central recibe los pesos de los 3 hospitales y computa el promedio ponderado exacto:</w:t>
      </w:r>
    </w:p>
    <w:p>
      <w:pPr>
        <w:spacing w:before="160" w:after="40"/>
      </w:pPr>
      <w:r>
        <w:rPr>
          <w:rFonts w:ascii="Arial" w:hAnsi="Arial"/>
          <w:b/>
          <w:color w:val="0284C7"/>
          <w:sz w:val="19"/>
        </w:rPr>
        <w:t>💻 Celda 7 - FedAvg y Evaluación Global</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7] Algoritmo FedAvg matemático</w:t>
              <w:br/>
              <w:t>def fed_avg(actualizaciones):</w:t>
              <w:br/>
              <w:t xml:space="preserve">    total_muestras = sum(upd["num_muestras"] for upd in actualizaciones)</w:t>
              <w:br/>
              <w:t xml:space="preserve">    pesos_agregados = {}</w:t>
              <w:br/>
              <w:t xml:space="preserve">    claves = actualizaciones[0]["pesos"].keys()</w:t>
              <w:br/>
              <w:br/>
              <w:t xml:space="preserve">    for key in claves:</w:t>
              <w:br/>
              <w:t xml:space="preserve">        tensor_promedio = None</w:t>
              <w:br/>
              <w:t xml:space="preserve">        for upd in actualizaciones:</w:t>
              <w:br/>
              <w:t xml:space="preserve">            peso_ponderador = upd["num_muestras"] / total_muestras</w:t>
              <w:br/>
              <w:t xml:space="preserve">            tensor_hosp = torch.tensor(upd["pesos"][key], dtype=torch.float32)</w:t>
              <w:br/>
              <w:t xml:space="preserve">            if tensor_promedio is None:</w:t>
              <w:br/>
              <w:t xml:space="preserve">                tensor_promedio = tensor_hosp * peso_ponderador</w:t>
              <w:br/>
              <w:t xml:space="preserve">            else:</w:t>
              <w:br/>
              <w:t xml:space="preserve">                tensor_promedio += tensor_hosp * peso_ponderador</w:t>
              <w:br/>
              <w:t xml:space="preserve">        pesos_agregados[key] = tensor_promedio.detach().cpu().numpy().tolist()</w:t>
              <w:br/>
              <w:br/>
              <w:t xml:space="preserve">    return pesos_agregados</w:t>
              <w:br/>
              <w:br/>
              <w:t>def evaluar_modelo_global(modelo, test_loader):</w:t>
              <w:br/>
              <w:t xml:space="preserve">    """Calcula Accuracy y BCELoss en el conjunto de prueba global"""</w:t>
              <w:br/>
              <w:t xml:space="preserve">    modelo.eval()</w:t>
              <w:br/>
              <w:t xml:space="preserve">    criterion = nn.BCELoss()</w:t>
              <w:br/>
              <w:t xml:space="preserve">    total_loss = 0.0</w:t>
              <w:br/>
              <w:t xml:space="preserve">    correctos = 0</w:t>
              <w:br/>
              <w:t xml:space="preserve">    total = 0</w:t>
              <w:br/>
              <w:br/>
              <w:t xml:space="preserve">    with torch.no_grad():</w:t>
              <w:br/>
              <w:t xml:space="preserve">        for batch_x, batch_y in test_loader:</w:t>
              <w:br/>
              <w:t xml:space="preserve">            pred = modelo(batch_x)</w:t>
              <w:br/>
              <w:t xml:space="preserve">            loss = criterion(pred, batch_y)</w:t>
              <w:br/>
              <w:t xml:space="preserve">            total_loss += loss.item()</w:t>
              <w:br/>
              <w:t xml:space="preserve">            clase = (pred &gt;= 0.5).float()</w:t>
              <w:br/>
              <w:t xml:space="preserve">            correctos += (clase == batch_y).sum().item()</w:t>
              <w:br/>
              <w:t xml:space="preserve">            total += len(batch_y)</w:t>
              <w:br/>
              <w:br/>
              <w:t xml:space="preserve">    return correctos / total, total_loss / len(test_loader)</w:t>
            </w:r>
          </w:p>
        </w:tc>
      </w:tr>
    </w:tbl>
    <w:p>
      <w:pPr>
        <w:spacing w:before="0" w:after="120"/>
      </w:pPr>
    </w:p>
    <w:p>
      <w:r>
        <w:br w:type="page"/>
      </w:r>
    </w:p>
    <w:p>
      <w:pPr>
        <w:keepNext/>
        <w:spacing w:before="280" w:after="80"/>
      </w:pPr>
      <w:r>
        <w:rPr>
          <w:rFonts w:ascii="Arial" w:hAnsi="Arial"/>
          <w:b/>
          <w:color w:val="0284C7"/>
          <w:sz w:val="26"/>
        </w:rPr>
        <w:t>Celda 8: Simulación Completa de Rondas Federadas</w:t>
      </w:r>
    </w:p>
    <w:p>
      <w:r>
        <w:t>Ejecutamos un ciclo completo de 5 rondas de aprendizaje federado entre los 3 hospitales y registramos la convergencia:</w:t>
      </w:r>
    </w:p>
    <w:p>
      <w:pPr>
        <w:spacing w:before="160" w:after="40"/>
      </w:pPr>
      <w:r>
        <w:rPr>
          <w:rFonts w:ascii="Arial" w:hAnsi="Arial"/>
          <w:b/>
          <w:color w:val="0284C7"/>
          <w:sz w:val="19"/>
        </w:rPr>
        <w:t>💻 Celda 8 - Bucle de Rondas Federadas</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8] Bucle de orquestación federada (5 rondas de aprendizaje)</w:t>
              <w:br/>
              <w:t>modelo_global = ModeloDiagnosticoNN()</w:t>
              <w:br/>
              <w:br/>
              <w:t>historial_rondas = []</w:t>
              <w:br/>
              <w:t>historial_acc = []</w:t>
              <w:br/>
              <w:t>historial_loss = []</w:t>
              <w:br/>
              <w:br/>
              <w:t># Evaluación ronda 0 (modelo base aleatorio)</w:t>
              <w:br/>
              <w:t>acc_0, loss_0 = evaluar_modelo_global(modelo_global, loader_test)</w:t>
              <w:br/>
              <w:t>historial_rondas.append(0)</w:t>
              <w:br/>
              <w:t>historial_acc.append(acc_0 * 100)</w:t>
              <w:br/>
              <w:t>historial_loss.append(loss_0)</w:t>
              <w:br/>
              <w:t>print(f"⭐ Ronda #0 (Base Inicial) -&gt; Precisión Global: {acc_0*100:.2f}% | Pérdida: {loss_0:.4f}")</w:t>
              <w:br/>
              <w:br/>
              <w:t>NUM_RONDAS = 5</w:t>
              <w:br/>
              <w:t>for r in range(1, NUM_RONDAS + 1):</w:t>
              <w:br/>
              <w:t xml:space="preserve">    print(f"\n{'='*60}")</w:t>
              <w:br/>
              <w:t xml:space="preserve">    print(f"🔄 INICIANDO RONDA FEDERADA #{r}")</w:t>
              <w:br/>
              <w:t xml:space="preserve">    print(f"{'='*60}")</w:t>
              <w:br/>
              <w:br/>
              <w:t xml:space="preserve">    # 1. Cada hospital entrena localmente sobre sus propios pacientes</w:t>
              <w:br/>
              <w:t xml:space="preserve">    w_a, loss_a, acc_a, n_a = entrenar_hospital_local(modelo_global, loader_a, epochs=3, lr=0.015)</w:t>
              <w:br/>
              <w:t xml:space="preserve">    w_b, loss_b, acc_b, n_b = entrenar_hospital_local(modelo_global, loader_b, epochs=3, lr=0.015)</w:t>
              <w:br/>
              <w:t xml:space="preserve">    w_c, loss_c, acc_c, n_c = entrenar_hospital_local(modelo_global, loader_c, epochs=3, lr=0.015)</w:t>
              <w:br/>
              <w:br/>
              <w:t xml:space="preserve">    print(f"   🏥 HospitalA: Loss={loss_a:.4f}, Acc={acc_a*100:.1f}% ({n_a} pacientes)")</w:t>
              <w:br/>
              <w:t xml:space="preserve">    print(f"   🏥 HospitalB: Loss={loss_b:.4f}, Acc={acc_b*100:.1f}% ({n_b} pacientes)")</w:t>
              <w:br/>
              <w:t xml:space="preserve">    print(f"   🏥 HospitalC: Loss={loss_c:.4f}, Acc={acc_c*100:.1f}% ({n_c} pacientes)")</w:t>
              <w:br/>
              <w:br/>
              <w:t xml:space="preserve">    # 2. Empaquetar deltas de pesos para el agregador</w:t>
              <w:br/>
              <w:t xml:space="preserve">    actualizaciones = [</w:t>
              <w:br/>
              <w:t xml:space="preserve">        {"pesos": w_a, "num_muestras": n_a},</w:t>
              <w:br/>
              <w:t xml:space="preserve">        {"pesos": w_b, "num_muestras": n_b},</w:t>
              <w:br/>
              <w:t xml:space="preserve">        {"pesos": w_c, "num_muestras": n_c}</w:t>
              <w:br/>
              <w:t xml:space="preserve">    ]</w:t>
              <w:br/>
              <w:br/>
              <w:t xml:space="preserve">    # 3. Servidor Central ejecuta FedAvg</w:t>
              <w:br/>
              <w:t xml:space="preserve">    pesos_agregados = fed_avg(actualizaciones)</w:t>
              <w:br/>
              <w:br/>
              <w:t xml:space="preserve">    # 4. Actualizar el modelo global</w:t>
              <w:br/>
              <w:t xml:space="preserve">    deserializar_pesos(modelo_global, pesos_agregados)</w:t>
              <w:br/>
              <w:br/>
              <w:t xml:space="preserve">    # 5. Evaluar nuevo modelo global sobre test set independiente</w:t>
              <w:br/>
              <w:t xml:space="preserve">    acc_global, loss_global = evaluar_modelo_global(modelo_global, loader_test)</w:t>
              <w:br/>
              <w:t xml:space="preserve">    historial_rondas.append(r)</w:t>
              <w:br/>
              <w:t xml:space="preserve">    historial_acc.append(acc_global * 100)</w:t>
              <w:br/>
              <w:t xml:space="preserve">    historial_loss.append(loss_global)</w:t>
              <w:br/>
              <w:br/>
              <w:t xml:space="preserve">    print(f"   🎯 RESULTADO RONDA #{r} -&gt; Precisión Global: {acc_global*100:.2f}% | Pérdida: {loss_global:.4f}")</w:t>
            </w:r>
          </w:p>
        </w:tc>
      </w:tr>
    </w:tbl>
    <w:p>
      <w:pPr>
        <w:spacing w:before="0" w:after="120"/>
      </w:pPr>
    </w:p>
    <w:p>
      <w:pPr>
        <w:keepNext/>
        <w:spacing w:before="280" w:after="80"/>
      </w:pPr>
      <w:r>
        <w:rPr>
          <w:rFonts w:ascii="Arial" w:hAnsi="Arial"/>
          <w:b/>
          <w:color w:val="0284C7"/>
          <w:sz w:val="26"/>
        </w:rPr>
        <w:t>Celda 9: Gráficas de Convergencia con Matplotlib</w:t>
      </w:r>
    </w:p>
    <w:p>
      <w:r>
        <w:t>Generamos las curvas de evolución de precisión y pérdida, replicando el dashboard web:</w:t>
      </w:r>
    </w:p>
    <w:p>
      <w:pPr>
        <w:spacing w:before="160" w:after="40"/>
      </w:pPr>
      <w:r>
        <w:rPr>
          <w:rFonts w:ascii="Arial" w:hAnsi="Arial"/>
          <w:b/>
          <w:color w:val="0284C7"/>
          <w:sz w:val="19"/>
        </w:rPr>
        <w:t>💻 Celda 9 - Curvas de Convergencia</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9] Gráficas de convergencia del modelo global federado</w:t>
              <w:br/>
              <w:t>plt.figure(figsize=(12, 5))</w:t>
              <w:br/>
              <w:br/>
              <w:t># Gráfico 1: Precisión Global (Accuracy)</w:t>
              <w:br/>
              <w:t>plt.subplot(1, 2, 1)</w:t>
              <w:br/>
              <w:t>plt.plot(historial_rondas, historial_acc, marker='o', color='#10b981', linewidth=2.5, label='Precisión (%)')</w:t>
              <w:br/>
              <w:t>plt.title('Evolución de la Precisión Global (Test Set)', fontsize=12, fontweight='bold')</w:t>
              <w:br/>
              <w:t>plt.xlabel('Ronda Federada (FedAvg)')</w:t>
              <w:br/>
              <w:t>plt.ylabel('Precisión (%)')</w:t>
              <w:br/>
              <w:t>plt.grid(True, linestyle='--', alpha=0.5)</w:t>
              <w:br/>
              <w:t>plt.legend()</w:t>
              <w:br/>
              <w:br/>
              <w:t># Gráfico 2: Pérdida Global (BCELoss)</w:t>
              <w:br/>
              <w:t>plt.subplot(1, 2, 2)</w:t>
              <w:br/>
              <w:t>plt.plot(historial_rondas, historial_loss, marker='s', color='#f59e0b', linewidth=2.5, label='Pérdida (BCELoss)')</w:t>
              <w:br/>
              <w:t>plt.title('Evolución de la Pérdida Global', fontsize=12, fontweight='bold')</w:t>
              <w:br/>
              <w:t>plt.xlabel('Ronda Federada (FedAvg)')</w:t>
              <w:br/>
              <w:t>plt.ylabel('Pérdida (BCE Loss)')</w:t>
              <w:br/>
              <w:t>plt.grid(True, linestyle='--', alpha=0.5)</w:t>
              <w:br/>
              <w:t>plt.legend()</w:t>
              <w:br/>
              <w:br/>
              <w:t>plt.tight_layout()</w:t>
              <w:br/>
              <w:t>plt.show()</w:t>
            </w:r>
          </w:p>
        </w:tc>
      </w:tr>
    </w:tbl>
    <w:p>
      <w:pPr>
        <w:spacing w:before="0" w:after="120"/>
      </w:pPr>
    </w:p>
    <w:p>
      <w:r>
        <w:br w:type="page"/>
      </w:r>
    </w:p>
    <w:p>
      <w:pPr>
        <w:keepNext/>
        <w:spacing w:before="280" w:after="80"/>
      </w:pPr>
      <w:r>
        <w:rPr>
          <w:rFonts w:ascii="Arial" w:hAnsi="Arial"/>
          <w:b/>
          <w:color w:val="0284C7"/>
          <w:sz w:val="26"/>
        </w:rPr>
        <w:t>Celda 10: Inferencia Clínica de Pacientes en Tiempo Real</w:t>
      </w:r>
    </w:p>
    <w:p>
      <w:r>
        <w:t>Permite a los estudiantes introducir datos de pacientes arbitrarios y obtener la probabilidad diagnóstica calculada por el modelo global:</w:t>
      </w:r>
    </w:p>
    <w:p>
      <w:pPr>
        <w:spacing w:before="160" w:after="40"/>
      </w:pPr>
      <w:r>
        <w:rPr>
          <w:rFonts w:ascii="Arial" w:hAnsi="Arial"/>
          <w:b/>
          <w:color w:val="0284C7"/>
          <w:sz w:val="19"/>
        </w:rPr>
        <w:t>💻 Celda 10 - Inferencia Clínica</w:t>
      </w:r>
    </w:p>
    <w:tbl>
      <w:tblPr>
        <w:tblW w:type="auto" w:w="0"/>
        <w:jc w:val="center"/>
        <w:tblLook w:firstColumn="1" w:firstRow="1" w:lastColumn="0" w:lastRow="0" w:noHBand="0" w:noVBand="1" w:val="04A0"/>
      </w:tblPr>
      <w:tblGrid>
        <w:gridCol w:w="9360"/>
      </w:tblGrid>
      <w:tr>
        <w:tc>
          <w:tcPr>
            <w:tcW w:type="dxa" w:w="9360"/>
            <w:shd w:fill="0F172A"/>
            <w:tcMar>
              <w:top w:w="130" w:type="dxa"/>
              <w:bottom w:w="130" w:type="dxa"/>
              <w:left w:w="170" w:type="dxa"/>
              <w:right w:w="170" w:type="dxa"/>
            </w:tcMar>
          </w:tcPr>
          <w:p>
            <w:pPr>
              <w:spacing w:before="40" w:after="40" w:line="276" w:lineRule="auto"/>
            </w:pPr>
            <w:r>
              <w:rPr>
                <w:rFonts w:ascii="Consolas" w:hAnsi="Consolas"/>
                <w:color w:val="E2E8F0"/>
                <w:sz w:val="17"/>
              </w:rPr>
              <w:t># [CELDA 10] Diagnóstico clínico interactivo con el modelo global</w:t>
              <w:br/>
              <w:t>def evaluar_paciente(edad, imc, glucosa, presion):</w:t>
              <w:br/>
              <w:t xml:space="preserve">    modelo_global.eval()</w:t>
              <w:br/>
              <w:t xml:space="preserve">    x_input = torch.tensor([[float(edad), float(imc), float(glucosa), float(presion)]], dtype=torch.float32)</w:t>
              <w:br/>
              <w:t xml:space="preserve">    x_norm = normalizar_features(x_input)</w:t>
              <w:br/>
              <w:br/>
              <w:t xml:space="preserve">    with torch.no_grad():</w:t>
              <w:br/>
              <w:t xml:space="preserve">        prob = modelo_global(x_norm).item()</w:t>
              <w:br/>
              <w:br/>
              <w:t xml:space="preserve">    porcentaje = prob * 100</w:t>
              <w:br/>
              <w:t xml:space="preserve">    if prob &gt;= 0.70:</w:t>
              <w:br/>
              <w:t xml:space="preserve">        alerta = "ALTA PRIORIDAD (Riesgo Crítico)"</w:t>
              <w:br/>
              <w:t xml:space="preserve">        diag = "Positivo para Diabetes Mellitus"</w:t>
              <w:br/>
              <w:t xml:space="preserve">    elif prob &gt;= 0.40:</w:t>
              <w:br/>
              <w:t xml:space="preserve">        alerta = "MODERADA (Pre-diabetes / Seguimiento)"</w:t>
              <w:br/>
              <w:t xml:space="preserve">        diag = "Riesgo Moderado"</w:t>
              <w:br/>
              <w:t xml:space="preserve">    else:</w:t>
              <w:br/>
              <w:t xml:space="preserve">        alerta = "BAJA (Valores fisiológicos normales)"</w:t>
              <w:br/>
              <w:t xml:space="preserve">        diag = "Negativo / Bajo Riesgo"</w:t>
              <w:br/>
              <w:br/>
              <w:t xml:space="preserve">    print(f"\n{'='*55}")</w:t>
              <w:br/>
              <w:t xml:space="preserve">    print(f"🩺 INFORME DIAGNÓSTICO DEL MODELO GLOBAL FEDERADO")</w:t>
              <w:br/>
              <w:t xml:space="preserve">    print(f"{'='*55}")</w:t>
              <w:br/>
              <w:t xml:space="preserve">    print(f"👤 Datos Paciente: Edad: {edad} años | IMC: {imc} | Glucosa: {glucosa} mg/dL | Presión: {presion} mmHg")</w:t>
              <w:br/>
              <w:t xml:space="preserve">    print(f"📊 Probabilidad Estimada: {porcentaje:.2f}%")</w:t>
              <w:br/>
              <w:t xml:space="preserve">    print(f"📋 Diagnóstico Sugerido:  {diag}")</w:t>
              <w:br/>
              <w:t xml:space="preserve">    print(f"🚨 Nivel de Alerta:       {alerta}")</w:t>
              <w:br/>
              <w:t xml:space="preserve">    print(f"{'='*55}")</w:t>
              <w:br/>
              <w:br/>
              <w:t># Prueba 1: Paciente con valores elevados</w:t>
              <w:br/>
              <w:t>evaluar_paciente(edad=58, imc=33.4, glucosa=165, presion=145)</w:t>
              <w:br/>
              <w:br/>
              <w:t># Prueba 2: Paciente joven con valores normales</w:t>
              <w:br/>
              <w:t>evaluar_paciente(edad=24, imc=21.2, glucosa=88, presion=110)</w:t>
            </w:r>
          </w:p>
        </w:tc>
      </w:tr>
    </w:tbl>
    <w:p>
      <w:pPr>
        <w:spacing w:before="0" w:after="120"/>
      </w:pPr>
    </w:p>
    <w:p>
      <w:pPr>
        <w:keepNext/>
        <w:spacing w:before="400" w:after="120"/>
      </w:pPr>
      <w:r>
        <w:rPr>
          <w:rFonts w:ascii="Arial" w:hAnsi="Arial"/>
          <w:b/>
          <w:color w:val="0F172A"/>
          <w:sz w:val="32"/>
        </w:rPr>
        <w:t>4. Tareas Prácticas y Retos para el Alumno</w:t>
      </w:r>
    </w:p>
    <w:p>
      <w:pPr>
        <w:keepNext/>
        <w:spacing w:before="280" w:after="80"/>
      </w:pPr>
      <w:r>
        <w:rPr>
          <w:rFonts w:ascii="Arial" w:hAnsi="Arial"/>
          <w:b/>
          <w:color w:val="0284C7"/>
          <w:sz w:val="26"/>
        </w:rPr>
        <w:t>Reto 1: Variar la Tasa de Aprendizaje (Learning Rate)</w:t>
      </w:r>
    </w:p>
    <w:p>
      <w:pPr>
        <w:ind w:left="360"/>
      </w:pPr>
      <w:r>
        <w:rPr>
          <w:rFonts w:ascii="Calibri" w:hAnsi="Calibri"/>
          <w:sz w:val="19"/>
        </w:rPr>
        <w:t>Modifica el parámetro lr de 0.015 a 0.1 y a 0.001 en la Celda 8. Observa cómo cambia la estabilidad y velocidad de convergencia de FedAvg.</w:t>
      </w:r>
    </w:p>
    <w:p>
      <w:pPr>
        <w:keepNext/>
        <w:spacing w:before="280" w:after="80"/>
      </w:pPr>
      <w:r>
        <w:rPr>
          <w:rFonts w:ascii="Arial" w:hAnsi="Arial"/>
          <w:b/>
          <w:color w:val="0284C7"/>
          <w:sz w:val="26"/>
        </w:rPr>
        <w:t>Reto 2: Simular Datos No-IID (Distribución Desbalanceada)</w:t>
      </w:r>
    </w:p>
    <w:p>
      <w:pPr>
        <w:ind w:left="360"/>
      </w:pPr>
      <w:r>
        <w:rPr>
          <w:rFonts w:ascii="Calibri" w:hAnsi="Calibri"/>
          <w:sz w:val="19"/>
        </w:rPr>
        <w:t>En la Celda 2, crea el HospitalA con pacientes mayores de 60 años con alta glucosa, y el HospitalB con pacientes menores de 30 años sanos. Observa cómo el modelo FedAvg logra balancear ambas poblaciones.</w:t>
      </w:r>
    </w:p>
    <w:p>
      <w:pPr>
        <w:keepNext/>
        <w:spacing w:before="280" w:after="80"/>
      </w:pPr>
      <w:r>
        <w:rPr>
          <w:rFonts w:ascii="Arial" w:hAnsi="Arial"/>
          <w:b/>
          <w:color w:val="0284C7"/>
          <w:sz w:val="26"/>
        </w:rPr>
        <w:t>Reto 3: Comparativa Centralizada vs. Federada</w:t>
      </w:r>
    </w:p>
    <w:p>
      <w:pPr>
        <w:ind w:left="360"/>
      </w:pPr>
      <w:r>
        <w:rPr>
          <w:rFonts w:ascii="Calibri" w:hAnsi="Calibri"/>
          <w:sz w:val="19"/>
        </w:rPr>
        <w:t>Entrena un modelo con todos los datos juntos (centralizado) y compara su precisión final contra el modelo federado. ¿Qué tanta precisión se 'sacrifica' a cambio de garantizar privacidad médica total? (Típicamente menos del 1-2%).</w:t>
      </w:r>
    </w:p>
    <w:p>
      <w:pPr>
        <w:keepNext/>
        <w:spacing w:before="280" w:after="80"/>
      </w:pPr>
      <w:r>
        <w:rPr>
          <w:rFonts w:ascii="Arial" w:hAnsi="Arial"/>
          <w:b/>
          <w:color w:val="0284C7"/>
          <w:sz w:val="26"/>
        </w:rPr>
        <w:t>Reto 4: Añadir Regularización Dropout o BatchNorm</w:t>
      </w:r>
    </w:p>
    <w:p>
      <w:pPr>
        <w:ind w:left="360"/>
      </w:pPr>
      <w:r>
        <w:rPr>
          <w:rFonts w:ascii="Calibri" w:hAnsi="Calibri"/>
          <w:sz w:val="19"/>
        </w:rPr>
        <w:t>Modifica la clase ModeloDiagnosticoNN en la Celda 5 agregando capas nn.Dropout(0.2) entre las capas ocultas para evitar el sobreajuste (overfitting).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