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A28E53" w14:textId="77777777" w:rsidR="00BC4078" w:rsidRPr="00F7182B" w:rsidRDefault="00BC4078" w:rsidP="001C508F">
      <w:pPr>
        <w:pStyle w:val="NormlWeb"/>
        <w:spacing w:before="120" w:beforeAutospacing="0" w:after="0" w:afterAutospacing="0"/>
        <w:jc w:val="center"/>
        <w:rPr>
          <w:rFonts w:ascii="Arial Narrow" w:hAnsi="Arial Narrow"/>
          <w:b/>
          <w:bCs/>
          <w:color w:val="000000"/>
          <w:sz w:val="28"/>
          <w:szCs w:val="28"/>
        </w:rPr>
      </w:pPr>
      <w:r w:rsidRPr="00F7182B">
        <w:rPr>
          <w:rFonts w:ascii="Arial Narrow" w:hAnsi="Arial Narrow"/>
          <w:b/>
          <w:bCs/>
          <w:color w:val="000000"/>
          <w:sz w:val="28"/>
          <w:szCs w:val="28"/>
        </w:rPr>
        <w:t>Nyilatkozat</w:t>
      </w:r>
    </w:p>
    <w:p w14:paraId="4C3AF113" w14:textId="59699415" w:rsidR="00BC4078" w:rsidRDefault="00BC4078" w:rsidP="00BC4078">
      <w:pPr>
        <w:pStyle w:val="NormlWeb"/>
        <w:spacing w:before="0" w:beforeAutospacing="0" w:after="0" w:afterAutospacing="0"/>
        <w:jc w:val="center"/>
        <w:rPr>
          <w:rFonts w:ascii="Arial Narrow" w:hAnsi="Arial Narrow"/>
          <w:b/>
          <w:bCs/>
          <w:color w:val="000000"/>
          <w:sz w:val="27"/>
          <w:szCs w:val="27"/>
        </w:rPr>
      </w:pPr>
      <w:r>
        <w:rPr>
          <w:rFonts w:ascii="Arial Narrow" w:hAnsi="Arial Narrow"/>
          <w:b/>
          <w:bCs/>
          <w:color w:val="000000"/>
        </w:rPr>
        <w:t>A 16 évesnél fiatalabb gyermek után járó pótszabadság igénybevételéről</w:t>
      </w:r>
    </w:p>
    <w:p w14:paraId="40262B15" w14:textId="77777777" w:rsidR="00CE5216" w:rsidRDefault="00BC4078" w:rsidP="00CE5216">
      <w:pPr>
        <w:pStyle w:val="NormlWeb"/>
        <w:spacing w:before="0" w:beforeAutospacing="0"/>
        <w:rPr>
          <w:rFonts w:ascii="Arial Narrow" w:hAnsi="Arial Narrow"/>
          <w:b/>
          <w:bCs/>
          <w:color w:val="000000"/>
          <w:sz w:val="27"/>
          <w:szCs w:val="27"/>
        </w:rPr>
      </w:pPr>
      <w:r>
        <w:rPr>
          <w:rFonts w:ascii="Arial Narrow" w:hAnsi="Arial Narrow"/>
          <w:color w:val="000000"/>
          <w:sz w:val="20"/>
          <w:szCs w:val="20"/>
        </w:rPr>
        <w:t>Az Mt. 118. §-a alapján a 16 éven aluli gyermek(</w:t>
      </w:r>
      <w:proofErr w:type="spellStart"/>
      <w:r>
        <w:rPr>
          <w:rFonts w:ascii="Arial Narrow" w:hAnsi="Arial Narrow"/>
          <w:color w:val="000000"/>
          <w:sz w:val="20"/>
          <w:szCs w:val="20"/>
        </w:rPr>
        <w:t>ek</w:t>
      </w:r>
      <w:proofErr w:type="spellEnd"/>
      <w:r>
        <w:rPr>
          <w:rFonts w:ascii="Arial Narrow" w:hAnsi="Arial Narrow"/>
          <w:color w:val="000000"/>
          <w:sz w:val="20"/>
          <w:szCs w:val="20"/>
        </w:rPr>
        <w:t>) után a munkavállalót pótszabadság illeti meg. Kérem, hogy az alábbi gyermeke(i)m után járó pótszabadságot részemre megadni szíveskedjenek. </w:t>
      </w:r>
    </w:p>
    <w:p w14:paraId="641371D2" w14:textId="2886382F" w:rsidR="00BC4078" w:rsidRDefault="00BC4078" w:rsidP="00CE5216">
      <w:pPr>
        <w:pStyle w:val="NormlWeb"/>
        <w:spacing w:before="0" w:beforeAutospacing="0"/>
        <w:rPr>
          <w:rFonts w:ascii="Arial Narrow" w:hAnsi="Arial Narrow"/>
          <w:b/>
          <w:bCs/>
          <w:color w:val="000000"/>
          <w:sz w:val="27"/>
          <w:szCs w:val="27"/>
        </w:rPr>
      </w:pPr>
      <w:r>
        <w:rPr>
          <w:rFonts w:ascii="Arial Narrow" w:hAnsi="Arial Narrow"/>
          <w:b/>
          <w:bCs/>
          <w:color w:val="000000"/>
          <w:sz w:val="20"/>
          <w:szCs w:val="20"/>
        </w:rPr>
        <w:t>Gyermekek adatai</w:t>
      </w:r>
    </w:p>
    <w:p w14:paraId="59026B44" w14:textId="77777777" w:rsidR="00BC4078" w:rsidRDefault="00BC4078" w:rsidP="00BC4078">
      <w:pPr>
        <w:pStyle w:val="NormlWeb"/>
        <w:rPr>
          <w:rFonts w:ascii="Arial Narrow" w:hAnsi="Arial Narrow"/>
          <w:b/>
          <w:bCs/>
          <w:color w:val="000000"/>
          <w:sz w:val="27"/>
          <w:szCs w:val="27"/>
        </w:rPr>
      </w:pPr>
      <w:r>
        <w:rPr>
          <w:rFonts w:ascii="Arial Narrow" w:hAnsi="Arial Narrow"/>
          <w:b/>
          <w:bCs/>
          <w:color w:val="000000"/>
          <w:sz w:val="20"/>
          <w:szCs w:val="20"/>
        </w:rPr>
        <w:t>Név                                                   Születési hely                     Születési dátum    TAJ Szám               Anyja neve</w:t>
      </w:r>
    </w:p>
    <w:p w14:paraId="0FF1EC61" w14:textId="421E66BA" w:rsid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  <w:sz w:val="20"/>
          <w:szCs w:val="20"/>
        </w:rPr>
      </w:pPr>
      <w:r>
        <w:rPr>
          <w:rFonts w:ascii="Arial Narrow" w:hAnsi="Arial Narrow"/>
          <w:b/>
          <w:bCs/>
          <w:color w:val="000000"/>
          <w:sz w:val="20"/>
          <w:szCs w:val="20"/>
        </w:rPr>
        <w:t>Szülő</w:t>
      </w:r>
    </w:p>
    <w:p w14:paraId="05750B1E" w14:textId="77777777" w:rsidR="00F7182B" w:rsidRDefault="00F7182B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  <w:sz w:val="27"/>
          <w:szCs w:val="27"/>
        </w:rPr>
      </w:pPr>
    </w:p>
    <w:p w14:paraId="4F060FA4" w14:textId="4D039327" w:rsidR="00BC4078" w:rsidRDefault="00BC4078" w:rsidP="00BC4078">
      <w:pPr>
        <w:pStyle w:val="NormlWeb"/>
        <w:widowControl w:val="0"/>
        <w:spacing w:before="0" w:beforeAutospacing="0" w:after="0" w:afterAutospacing="0"/>
        <w:rPr>
          <w:rFonts w:ascii="Arial Narrow" w:hAnsi="Arial Narrow"/>
          <w:b/>
          <w:bCs/>
          <w:color w:val="000000"/>
          <w:sz w:val="27"/>
          <w:szCs w:val="27"/>
        </w:rPr>
      </w:pPr>
      <w:r>
        <w:rPr>
          <w:rFonts w:ascii="Arial Narrow" w:hAnsi="Arial Narrow"/>
          <w:color w:val="000000"/>
          <w:sz w:val="20"/>
          <w:szCs w:val="20"/>
        </w:rPr>
        <w:t>       Neve</w:t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b/>
          <w:bCs/>
          <w:color w:val="000000"/>
          <w:sz w:val="27"/>
          <w:szCs w:val="27"/>
        </w:rPr>
        <w:br/>
      </w:r>
      <w:r>
        <w:rPr>
          <w:rFonts w:ascii="Arial Narrow" w:hAnsi="Arial Narrow"/>
          <w:color w:val="000000"/>
          <w:sz w:val="20"/>
          <w:szCs w:val="20"/>
        </w:rPr>
        <w:t>       Anyja neve</w:t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 xml:space="preserve">: </w:t>
      </w:r>
      <w:r>
        <w:rPr>
          <w:rFonts w:ascii="Arial Narrow" w:hAnsi="Arial Narrow"/>
          <w:b/>
          <w:bCs/>
          <w:color w:val="000000"/>
          <w:sz w:val="27"/>
          <w:szCs w:val="27"/>
        </w:rPr>
        <w:br/>
      </w:r>
      <w:r>
        <w:rPr>
          <w:rFonts w:ascii="Arial Narrow" w:hAnsi="Arial Narrow"/>
          <w:color w:val="000000"/>
          <w:sz w:val="20"/>
          <w:szCs w:val="20"/>
        </w:rPr>
        <w:t>       Születési helye, ideje</w:t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>:</w:t>
      </w:r>
      <w:r w:rsidR="00DA08F6">
        <w:rPr>
          <w:rFonts w:ascii="Arial Narrow" w:hAnsi="Arial Narrow"/>
          <w:color w:val="000000"/>
          <w:sz w:val="20"/>
          <w:szCs w:val="20"/>
        </w:rPr>
        <w:t xml:space="preserve"> </w:t>
      </w:r>
      <w:r>
        <w:rPr>
          <w:rFonts w:ascii="Arial Narrow" w:hAnsi="Arial Narrow"/>
          <w:b/>
          <w:bCs/>
          <w:color w:val="000000"/>
          <w:sz w:val="27"/>
          <w:szCs w:val="27"/>
        </w:rPr>
        <w:br/>
      </w:r>
      <w:r>
        <w:rPr>
          <w:rFonts w:ascii="Arial Narrow" w:hAnsi="Arial Narrow"/>
          <w:color w:val="000000"/>
          <w:sz w:val="20"/>
          <w:szCs w:val="20"/>
        </w:rPr>
        <w:t>       Adóazonosító jele</w:t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>:</w:t>
      </w:r>
      <w:r w:rsidR="00DA08F6">
        <w:rPr>
          <w:rFonts w:ascii="Arial Narrow" w:hAnsi="Arial Narrow"/>
          <w:b/>
          <w:bCs/>
          <w:color w:val="000000"/>
          <w:sz w:val="27"/>
          <w:szCs w:val="27"/>
        </w:rPr>
        <w:t xml:space="preserve"> </w:t>
      </w:r>
      <w:r w:rsidRPr="00A1077C">
        <w:rPr>
          <w:rFonts w:ascii="Arial Narrow" w:hAnsi="Arial Narrow"/>
          <w:b/>
          <w:bCs/>
          <w:color w:val="000000"/>
          <w:sz w:val="20"/>
          <w:szCs w:val="20"/>
        </w:rPr>
        <w:br/>
      </w:r>
      <w:r>
        <w:rPr>
          <w:rFonts w:ascii="Arial Narrow" w:hAnsi="Arial Narrow"/>
          <w:color w:val="000000"/>
          <w:sz w:val="20"/>
          <w:szCs w:val="20"/>
        </w:rPr>
        <w:t>       Állandó lakcíme</w:t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>:</w:t>
      </w:r>
      <w:r w:rsidR="00DA08F6">
        <w:rPr>
          <w:rFonts w:ascii="Arial Narrow" w:hAnsi="Arial Narrow"/>
          <w:color w:val="000000"/>
          <w:sz w:val="20"/>
          <w:szCs w:val="20"/>
        </w:rPr>
        <w:t xml:space="preserve"> </w:t>
      </w:r>
    </w:p>
    <w:p w14:paraId="3DD7821A" w14:textId="77777777" w:rsidR="00BC4078" w:rsidRDefault="00BC4078" w:rsidP="00BC4078">
      <w:pPr>
        <w:pStyle w:val="NormlWeb"/>
        <w:widowControl w:val="0"/>
        <w:spacing w:before="0" w:beforeAutospacing="0" w:after="0" w:afterAutospacing="0"/>
        <w:rPr>
          <w:rFonts w:ascii="Arial Narrow" w:hAnsi="Arial Narrow"/>
          <w:b/>
          <w:bCs/>
          <w:color w:val="000000"/>
          <w:sz w:val="27"/>
          <w:szCs w:val="27"/>
        </w:rPr>
      </w:pPr>
    </w:p>
    <w:p w14:paraId="11E76C04" w14:textId="5A495105" w:rsidR="00BC4078" w:rsidRDefault="00BC4078" w:rsidP="001C508F">
      <w:pPr>
        <w:pStyle w:val="NormlWeb"/>
        <w:spacing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 Narrow" w:hAnsi="Arial Narrow"/>
          <w:color w:val="000000"/>
          <w:sz w:val="20"/>
          <w:szCs w:val="20"/>
        </w:rPr>
        <w:t xml:space="preserve">Kelt: </w:t>
      </w:r>
      <w:r>
        <w:rPr>
          <w:rFonts w:ascii="Arial" w:hAnsi="Arial" w:cs="Arial"/>
          <w:color w:val="000000"/>
          <w:sz w:val="20"/>
          <w:szCs w:val="20"/>
        </w:rPr>
        <w:t>..................................................</w:t>
      </w:r>
      <w:r w:rsidR="001C508F">
        <w:rPr>
          <w:rFonts w:ascii="Arial" w:hAnsi="Arial" w:cs="Arial"/>
          <w:color w:val="000000"/>
          <w:sz w:val="20"/>
          <w:szCs w:val="20"/>
        </w:rPr>
        <w:tab/>
      </w:r>
      <w:r w:rsidR="001C508F">
        <w:rPr>
          <w:rFonts w:ascii="Arial" w:hAnsi="Arial" w:cs="Arial"/>
          <w:color w:val="000000"/>
          <w:sz w:val="20"/>
          <w:szCs w:val="20"/>
        </w:rPr>
        <w:tab/>
      </w:r>
      <w:r w:rsidR="001C508F">
        <w:rPr>
          <w:rFonts w:ascii="Arial" w:hAnsi="Arial" w:cs="Arial"/>
          <w:color w:val="000000"/>
          <w:sz w:val="20"/>
          <w:szCs w:val="20"/>
        </w:rPr>
        <w:tab/>
      </w:r>
      <w:r w:rsidR="001C508F">
        <w:rPr>
          <w:rFonts w:ascii="Arial" w:hAnsi="Arial" w:cs="Arial"/>
          <w:color w:val="000000"/>
          <w:sz w:val="20"/>
          <w:szCs w:val="20"/>
        </w:rPr>
        <w:tab/>
        <w:t>………………………………..</w:t>
      </w:r>
    </w:p>
    <w:p w14:paraId="00BE98EE" w14:textId="0EAE3A4E" w:rsidR="00F7182B" w:rsidRDefault="001C508F" w:rsidP="001C508F">
      <w:pPr>
        <w:pStyle w:val="NormlWeb"/>
        <w:spacing w:before="0" w:beforeAutospacing="0"/>
        <w:rPr>
          <w:rFonts w:ascii="Arial Narrow" w:hAnsi="Arial Narrow"/>
          <w:b/>
          <w:bCs/>
          <w:color w:val="000000"/>
          <w:sz w:val="27"/>
          <w:szCs w:val="27"/>
        </w:rPr>
      </w:pPr>
      <w:r>
        <w:rPr>
          <w:rFonts w:ascii="Arial Narrow" w:hAnsi="Arial Narrow"/>
          <w:color w:val="000000"/>
          <w:sz w:val="20"/>
          <w:szCs w:val="20"/>
        </w:rPr>
        <w:t>   </w:t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ab/>
        <w:t>szülő aláírása</w:t>
      </w:r>
      <w:r w:rsidR="00BC4078">
        <w:rPr>
          <w:rFonts w:ascii="Arial Narrow" w:hAnsi="Arial Narrow"/>
          <w:color w:val="000000"/>
          <w:sz w:val="20"/>
          <w:szCs w:val="20"/>
        </w:rPr>
        <w:t xml:space="preserve">  </w:t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</w:p>
    <w:p w14:paraId="269B153C" w14:textId="7F8E6224" w:rsidR="00F7182B" w:rsidRPr="001C508F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color w:val="000000"/>
          <w:sz w:val="20"/>
          <w:szCs w:val="20"/>
        </w:rPr>
      </w:pPr>
      <w:r>
        <w:rPr>
          <w:rFonts w:ascii="Arial Narrow" w:hAnsi="Arial Narrow"/>
          <w:color w:val="000000"/>
          <w:sz w:val="20"/>
          <w:szCs w:val="20"/>
        </w:rPr>
        <w:t xml:space="preserve">* Kérjük jelölje </w:t>
      </w:r>
      <w:proofErr w:type="gramStart"/>
      <w:r>
        <w:rPr>
          <w:rFonts w:ascii="Arial Narrow" w:hAnsi="Arial Narrow"/>
          <w:color w:val="000000"/>
          <w:sz w:val="20"/>
          <w:szCs w:val="20"/>
        </w:rPr>
        <w:t>X-el</w:t>
      </w:r>
      <w:proofErr w:type="gramEnd"/>
      <w:r>
        <w:rPr>
          <w:rFonts w:ascii="Arial Narrow" w:hAnsi="Arial Narrow"/>
          <w:color w:val="000000"/>
          <w:sz w:val="20"/>
          <w:szCs w:val="20"/>
        </w:rPr>
        <w:t>, amennyiben a gyermek fogyatékos. </w:t>
      </w:r>
    </w:p>
    <w:p w14:paraId="12D34167" w14:textId="77777777" w:rsidR="00BC4078" w:rsidRPr="00BC4078" w:rsidRDefault="00BC4078" w:rsidP="00BC4078">
      <w:pPr>
        <w:pStyle w:val="NormlWeb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Tájékoztatás:</w:t>
      </w:r>
    </w:p>
    <w:p w14:paraId="4D80B6FA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Mt. 118. § (1) A munkavállalónak a tizenhat évesnél fiatalabb</w:t>
      </w:r>
    </w:p>
    <w:p w14:paraId="5DF87540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a) egy gyermeke után kettő,</w:t>
      </w:r>
    </w:p>
    <w:p w14:paraId="1FB70FB0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b) két gyermeke után négy,</w:t>
      </w:r>
    </w:p>
    <w:p w14:paraId="4CE19AF1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c) kettőnél több gyermeke után összesen hét </w:t>
      </w:r>
    </w:p>
    <w:p w14:paraId="0601FEC0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munkanap pótszabadság jár.</w:t>
      </w:r>
    </w:p>
    <w:p w14:paraId="1596AE25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(2) Az (1) bekezdés szerinti pótszabadság fogyatékos gyermekenként két munkanappal nő, ha a munkavállaló gyermeke fogyatékos.</w:t>
      </w:r>
    </w:p>
    <w:p w14:paraId="50A3833A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(3) A pótszabadságra való jogosultság szempontjából a gyermeket először a születésének évében, utoljára pedig abban az évben kell figyelembe venni, amelyben a tizenhatodik életévét betölti.</w:t>
      </w:r>
    </w:p>
    <w:p w14:paraId="2BEE3458" w14:textId="77777777" w:rsidR="00BC4078" w:rsidRP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Mt. 294. § (1) c) gyermek: a családok támogatására vonatkozó szabályok szerinti saját háztartásban nevelt vagy gondozott gyermek; fogyatékos gyermek: az a gyermek, akire tekintettel a családok támogatásáról szólótörvény szerinti magasabb összegű családi pótlék került megállapításra.</w:t>
      </w:r>
    </w:p>
    <w:p w14:paraId="42283659" w14:textId="77777777" w:rsidR="00CE5216" w:rsidRDefault="00BC4078" w:rsidP="00CE5216">
      <w:pPr>
        <w:pStyle w:val="NormlWeb"/>
        <w:spacing w:after="600" w:afterAutospacing="0"/>
        <w:rPr>
          <w:rFonts w:ascii="Arial Narrow" w:hAnsi="Arial Narrow"/>
          <w:b/>
          <w:bCs/>
          <w:color w:val="000000"/>
        </w:rPr>
      </w:pPr>
      <w:r w:rsidRPr="00BC4078">
        <w:rPr>
          <w:rFonts w:ascii="Arial Narrow" w:hAnsi="Arial Narrow"/>
          <w:color w:val="000000"/>
          <w:sz w:val="18"/>
          <w:szCs w:val="18"/>
        </w:rPr>
        <w:t>Hivatalosan igazoljuk, hogy a szülő nyilatkozatát a gyermek(</w:t>
      </w:r>
      <w:proofErr w:type="spellStart"/>
      <w:r w:rsidRPr="00BC4078">
        <w:rPr>
          <w:rFonts w:ascii="Arial Narrow" w:hAnsi="Arial Narrow"/>
          <w:color w:val="000000"/>
          <w:sz w:val="18"/>
          <w:szCs w:val="18"/>
        </w:rPr>
        <w:t>ek</w:t>
      </w:r>
      <w:proofErr w:type="spellEnd"/>
      <w:r w:rsidRPr="00BC4078">
        <w:rPr>
          <w:rFonts w:ascii="Arial Narrow" w:hAnsi="Arial Narrow"/>
          <w:color w:val="000000"/>
          <w:sz w:val="18"/>
          <w:szCs w:val="18"/>
        </w:rPr>
        <w:t xml:space="preserve">) után járó pótszabadság </w:t>
      </w:r>
      <w:proofErr w:type="gramStart"/>
      <w:r w:rsidRPr="00BC4078">
        <w:rPr>
          <w:rFonts w:ascii="Arial Narrow" w:hAnsi="Arial Narrow"/>
          <w:color w:val="000000"/>
          <w:sz w:val="18"/>
          <w:szCs w:val="18"/>
        </w:rPr>
        <w:t>igénybe vételéről</w:t>
      </w:r>
      <w:proofErr w:type="gramEnd"/>
      <w:r w:rsidRPr="00BC4078">
        <w:rPr>
          <w:rFonts w:ascii="Arial Narrow" w:hAnsi="Arial Narrow"/>
          <w:color w:val="000000"/>
          <w:sz w:val="18"/>
          <w:szCs w:val="18"/>
        </w:rPr>
        <w:t xml:space="preserve"> nyilvántartásba vettük.</w:t>
      </w:r>
    </w:p>
    <w:p w14:paraId="46B1FF1B" w14:textId="13BC8432" w:rsidR="00BC4078" w:rsidRPr="00CE5216" w:rsidRDefault="00BC4078" w:rsidP="00CE5216">
      <w:pPr>
        <w:pStyle w:val="NormlWeb"/>
        <w:spacing w:after="0" w:afterAutospacing="0"/>
        <w:rPr>
          <w:rFonts w:ascii="Arial Narrow" w:hAnsi="Arial Narrow"/>
          <w:b/>
          <w:bCs/>
          <w:color w:val="000000"/>
        </w:rPr>
      </w:pPr>
      <w:r>
        <w:rPr>
          <w:rFonts w:ascii="Arial Narrow" w:hAnsi="Arial Narrow"/>
          <w:color w:val="000000"/>
          <w:sz w:val="20"/>
          <w:szCs w:val="20"/>
        </w:rPr>
        <w:t>Kelt: ....................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 w:rsidR="00F7182B">
        <w:rPr>
          <w:rFonts w:ascii="Arial" w:hAnsi="Arial" w:cs="Arial"/>
          <w:color w:val="000000"/>
          <w:sz w:val="20"/>
          <w:szCs w:val="20"/>
        </w:rPr>
        <w:tab/>
      </w:r>
      <w:r w:rsidR="00F7182B">
        <w:rPr>
          <w:rFonts w:ascii="Arial" w:hAnsi="Arial" w:cs="Arial"/>
          <w:color w:val="000000"/>
          <w:sz w:val="20"/>
          <w:szCs w:val="20"/>
        </w:rPr>
        <w:tab/>
      </w:r>
      <w:r w:rsidR="00F7182B">
        <w:rPr>
          <w:rFonts w:ascii="Arial" w:hAnsi="Arial" w:cs="Arial"/>
          <w:color w:val="000000"/>
          <w:sz w:val="20"/>
          <w:szCs w:val="20"/>
        </w:rPr>
        <w:tab/>
      </w:r>
      <w:r w:rsidR="00F7182B">
        <w:rPr>
          <w:rFonts w:ascii="Arial" w:hAnsi="Arial" w:cs="Arial"/>
          <w:color w:val="000000"/>
          <w:sz w:val="20"/>
          <w:szCs w:val="20"/>
        </w:rPr>
        <w:tab/>
      </w:r>
      <w:r w:rsidR="00F7182B">
        <w:rPr>
          <w:rFonts w:ascii="Arial" w:hAnsi="Arial" w:cs="Arial"/>
          <w:color w:val="000000"/>
          <w:sz w:val="20"/>
          <w:szCs w:val="20"/>
        </w:rPr>
        <w:tab/>
      </w:r>
      <w:r w:rsidR="00F7182B">
        <w:rPr>
          <w:rFonts w:ascii="Arial" w:hAnsi="Arial" w:cs="Arial"/>
          <w:color w:val="000000"/>
          <w:sz w:val="20"/>
          <w:szCs w:val="20"/>
        </w:rPr>
        <w:tab/>
      </w:r>
      <w:r w:rsidR="00F7182B"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>…………........................</w:t>
      </w:r>
    </w:p>
    <w:p w14:paraId="1FA40A76" w14:textId="62A8BA5F" w:rsidR="00BC4078" w:rsidRDefault="00BC4078" w:rsidP="00BC4078">
      <w:pPr>
        <w:pStyle w:val="NormlWeb"/>
        <w:spacing w:before="0" w:beforeAutospacing="0" w:after="0" w:afterAutospacing="0"/>
        <w:rPr>
          <w:rFonts w:ascii="Arial Narrow" w:hAnsi="Arial Narrow"/>
          <w:b/>
          <w:bCs/>
          <w:color w:val="000000"/>
          <w:sz w:val="27"/>
          <w:szCs w:val="27"/>
        </w:rPr>
      </w:pPr>
      <w:r>
        <w:rPr>
          <w:rFonts w:ascii="Arial Narrow" w:hAnsi="Arial Narrow"/>
          <w:color w:val="000000"/>
          <w:sz w:val="20"/>
          <w:szCs w:val="20"/>
        </w:rPr>
        <w:t xml:space="preserve">             </w:t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 w:rsidR="00F7182B">
        <w:rPr>
          <w:rFonts w:ascii="Arial Narrow" w:hAnsi="Arial Narrow"/>
          <w:color w:val="000000"/>
          <w:sz w:val="20"/>
          <w:szCs w:val="20"/>
        </w:rPr>
        <w:tab/>
      </w:r>
      <w:r>
        <w:rPr>
          <w:rFonts w:ascii="Arial Narrow" w:hAnsi="Arial Narrow"/>
          <w:color w:val="000000"/>
          <w:sz w:val="20"/>
          <w:szCs w:val="20"/>
        </w:rPr>
        <w:t xml:space="preserve">            </w:t>
      </w:r>
      <w:r w:rsidR="00F7182B">
        <w:rPr>
          <w:rFonts w:ascii="Arial Narrow" w:hAnsi="Arial Narrow"/>
          <w:color w:val="000000"/>
          <w:sz w:val="20"/>
          <w:szCs w:val="20"/>
        </w:rPr>
        <w:t xml:space="preserve"> m</w:t>
      </w:r>
      <w:r>
        <w:rPr>
          <w:rFonts w:ascii="Arial Narrow" w:hAnsi="Arial Narrow"/>
          <w:color w:val="000000"/>
          <w:sz w:val="20"/>
          <w:szCs w:val="20"/>
        </w:rPr>
        <w:t>unkáltató</w:t>
      </w:r>
    </w:p>
    <w:sectPr w:rsidR="00BC4078" w:rsidSect="00BC4078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0522" w14:textId="77777777" w:rsidR="00167B80" w:rsidRDefault="00167B80" w:rsidP="001C508F">
      <w:r>
        <w:separator/>
      </w:r>
    </w:p>
  </w:endnote>
  <w:endnote w:type="continuationSeparator" w:id="0">
    <w:p w14:paraId="0B4C78B7" w14:textId="77777777" w:rsidR="00167B80" w:rsidRDefault="00167B80" w:rsidP="001C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62099" w14:textId="77777777" w:rsidR="00167B80" w:rsidRDefault="00167B80" w:rsidP="001C508F">
      <w:r>
        <w:separator/>
      </w:r>
    </w:p>
  </w:footnote>
  <w:footnote w:type="continuationSeparator" w:id="0">
    <w:p w14:paraId="3C3E7D7F" w14:textId="77777777" w:rsidR="00167B80" w:rsidRDefault="00167B80" w:rsidP="001C5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F3B3" w14:textId="10E17E8D" w:rsidR="001C508F" w:rsidRDefault="00CE5216" w:rsidP="00CE5216">
    <w:pPr>
      <w:pStyle w:val="lfej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C0B440" wp14:editId="565EF5A7">
          <wp:simplePos x="0" y="0"/>
          <wp:positionH relativeFrom="margin">
            <wp:align>right</wp:align>
          </wp:positionH>
          <wp:positionV relativeFrom="paragraph">
            <wp:posOffset>-449580</wp:posOffset>
          </wp:positionV>
          <wp:extent cx="6638558" cy="1200914"/>
          <wp:effectExtent l="0" t="0" r="0" b="0"/>
          <wp:wrapTopAndBottom/>
          <wp:docPr id="2144757160" name="Kép 1" descr="A képen szöveg, képernyőkép, Betűtípus, fehér látható&#10;&#10;Előfordulhat, hogy az AI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4757160" name="Kép 1" descr="A képen szöveg, képernyőkép, Betűtípus, fehér látható&#10;&#10;Előfordulhat, hogy az AI által létrehozott tartalom helytele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8558" cy="12009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8C"/>
    <w:rsid w:val="000376E4"/>
    <w:rsid w:val="00060C8C"/>
    <w:rsid w:val="00167B80"/>
    <w:rsid w:val="001C508F"/>
    <w:rsid w:val="00462541"/>
    <w:rsid w:val="00464E51"/>
    <w:rsid w:val="004C2F9E"/>
    <w:rsid w:val="00501D04"/>
    <w:rsid w:val="007427BD"/>
    <w:rsid w:val="00760F41"/>
    <w:rsid w:val="00874DF6"/>
    <w:rsid w:val="00A1077C"/>
    <w:rsid w:val="00AF224A"/>
    <w:rsid w:val="00BC4078"/>
    <w:rsid w:val="00C33C77"/>
    <w:rsid w:val="00CC3231"/>
    <w:rsid w:val="00CE5216"/>
    <w:rsid w:val="00D14E8F"/>
    <w:rsid w:val="00D660B9"/>
    <w:rsid w:val="00DA08F6"/>
    <w:rsid w:val="00DD06BF"/>
    <w:rsid w:val="00E53529"/>
    <w:rsid w:val="00E62474"/>
    <w:rsid w:val="00E813B8"/>
    <w:rsid w:val="00F31A19"/>
    <w:rsid w:val="00F7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A3ABCD"/>
  <w15:chartTrackingRefBased/>
  <w15:docId w15:val="{AD770159-6F88-476C-B482-3C4B9DA2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msonormal0">
    <w:name w:val="msonormal"/>
    <w:basedOn w:val="Norml"/>
    <w:pPr>
      <w:spacing w:before="100" w:beforeAutospacing="1" w:after="100" w:afterAutospacing="1"/>
    </w:pPr>
  </w:style>
  <w:style w:type="paragraph" w:styleId="NormlWeb">
    <w:name w:val="Normal (Web)"/>
    <w:basedOn w:val="Norml"/>
    <w:uiPriority w:val="99"/>
    <w:semiHidden/>
    <w:unhideWhenUsed/>
    <w:pPr>
      <w:spacing w:before="100" w:beforeAutospacing="1" w:after="100" w:afterAutospacing="1"/>
    </w:pPr>
  </w:style>
  <w:style w:type="paragraph" w:styleId="lfej">
    <w:name w:val="header"/>
    <w:basedOn w:val="Norml"/>
    <w:link w:val="lfejChar"/>
    <w:uiPriority w:val="99"/>
    <w:unhideWhenUsed/>
    <w:rsid w:val="001C508F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C508F"/>
    <w:rPr>
      <w:rFonts w:eastAsiaTheme="minorEastAsia"/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1C508F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C508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eb3cc6-fe65-4f12-b380-2e39f055f0d9" xsi:nil="true"/>
    <lcf76f155ced4ddcb4097134ff3c332f xmlns="e4c31d3f-6e05-4c25-ada2-8b828b6d02e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BD9490AADF8494090645A430EAF502A" ma:contentTypeVersion="15" ma:contentTypeDescription="Új dokumentum létrehozása." ma:contentTypeScope="" ma:versionID="88a1352771e2958a3d269c97e19f2006">
  <xsd:schema xmlns:xsd="http://www.w3.org/2001/XMLSchema" xmlns:xs="http://www.w3.org/2001/XMLSchema" xmlns:p="http://schemas.microsoft.com/office/2006/metadata/properties" xmlns:ns2="e4c31d3f-6e05-4c25-ada2-8b828b6d02e8" xmlns:ns3="6beb3cc6-fe65-4f12-b380-2e39f055f0d9" targetNamespace="http://schemas.microsoft.com/office/2006/metadata/properties" ma:root="true" ma:fieldsID="5683b269a30bc5a0f8792740b791bf62" ns2:_="" ns3:_="">
    <xsd:import namespace="e4c31d3f-6e05-4c25-ada2-8b828b6d02e8"/>
    <xsd:import namespace="6beb3cc6-fe65-4f12-b380-2e39f055f0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31d3f-6e05-4c25-ada2-8b828b6d0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df6988c6-39f3-4079-bd9a-6f91bbf288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eb3cc6-fe65-4f12-b380-2e39f055f0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473057-a1cc-4406-b405-6bb0dcd529e6}" ma:internalName="TaxCatchAll" ma:showField="CatchAllData" ma:web="6beb3cc6-fe65-4f12-b380-2e39f055f0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65D6FE-3F50-492C-8DE3-D489562290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5FFE7B-575C-4DA7-8CAE-9903E69993DF}">
  <ds:schemaRefs>
    <ds:schemaRef ds:uri="http://schemas.microsoft.com/office/2006/metadata/properties"/>
    <ds:schemaRef ds:uri="http://schemas.microsoft.com/office/infopath/2007/PartnerControls"/>
    <ds:schemaRef ds:uri="6beb3cc6-fe65-4f12-b380-2e39f055f0d9"/>
    <ds:schemaRef ds:uri="e4c31d3f-6e05-4c25-ada2-8b828b6d02e8"/>
  </ds:schemaRefs>
</ds:datastoreItem>
</file>

<file path=customXml/itemProps3.xml><?xml version="1.0" encoding="utf-8"?>
<ds:datastoreItem xmlns:ds="http://schemas.openxmlformats.org/officeDocument/2006/customXml" ds:itemID="{567A4B8B-73C1-452D-8BF3-E65B6B132D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c31d3f-6e05-4c25-ada2-8b828b6d02e8"/>
    <ds:schemaRef ds:uri="6beb3cc6-fe65-4f12-b380-2e39f055f0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224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Gérusz Szilvia</dc:creator>
  <cp:keywords/>
  <dc:description/>
  <cp:lastModifiedBy>Salamon Anita</cp:lastModifiedBy>
  <cp:revision>11</cp:revision>
  <dcterms:created xsi:type="dcterms:W3CDTF">2026-03-09T13:58:00Z</dcterms:created>
  <dcterms:modified xsi:type="dcterms:W3CDTF">2026-04-04T08:26:00Z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0x0101003CFFEE6DB452E9408232D02AEB4E1EDB</vt:lpwstr>
  </property>
  <property fmtid="{D5CDD505-2E9C-101B-9397-08002B2CF9AE}" pid="3" name="MediaServiceImageTags">
    <vt:lpwstr/>
  </property>
</Properties>
</file>