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FF0" w14:textId="77777777" w:rsidR="00DD1CD1" w:rsidRPr="00DD1CD1" w:rsidRDefault="00DD1CD1" w:rsidP="00DD1C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13131"/>
          <w:kern w:val="36"/>
          <w:sz w:val="48"/>
          <w:szCs w:val="48"/>
          <w:lang w:eastAsia="es-AR"/>
        </w:rPr>
      </w:pPr>
      <w:r w:rsidRPr="00DD1CD1">
        <w:rPr>
          <w:rFonts w:ascii="Arial" w:eastAsia="Times New Roman" w:hAnsi="Arial" w:cs="Arial"/>
          <w:color w:val="313131"/>
          <w:kern w:val="36"/>
          <w:sz w:val="48"/>
          <w:szCs w:val="48"/>
          <w:lang w:eastAsia="es-AR"/>
        </w:rPr>
        <w:t>Ejercicios de Funciones</w:t>
      </w:r>
    </w:p>
    <w:p w14:paraId="0DFF4D38" w14:textId="77777777" w:rsidR="00DD1CD1" w:rsidRPr="00DD1CD1" w:rsidRDefault="00DD1CD1" w:rsidP="00DD1C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AR"/>
        </w:rPr>
      </w:pPr>
      <w:r w:rsidRPr="00DD1CD1">
        <w:rPr>
          <w:rFonts w:ascii="Arial" w:eastAsia="Times New Roman" w:hAnsi="Arial" w:cs="Arial"/>
          <w:color w:val="313131"/>
          <w:sz w:val="36"/>
          <w:szCs w:val="36"/>
          <w:lang w:eastAsia="es-AR"/>
        </w:rPr>
        <w:t>Ejercicio 1</w:t>
      </w:r>
    </w:p>
    <w:p w14:paraId="16420535" w14:textId="77777777" w:rsidR="00DD1CD1" w:rsidRPr="00DD1CD1" w:rsidRDefault="00DD1CD1" w:rsidP="00DD1CD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AR"/>
        </w:rPr>
      </w:pPr>
      <w:r w:rsidRPr="00DD1CD1">
        <w:rPr>
          <w:rFonts w:ascii="Source Sans Pro" w:eastAsia="Times New Roman" w:hAnsi="Source Sans Pro" w:cs="Times New Roman"/>
          <w:sz w:val="32"/>
          <w:szCs w:val="32"/>
          <w:lang w:eastAsia="es-AR"/>
        </w:rPr>
        <w:t>Escribir una función que muestre por pantalla el saludo </w:t>
      </w:r>
      <w:r w:rsidRPr="00DD1CD1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AR"/>
        </w:rPr>
        <w:t>¡Hola amiga!</w:t>
      </w:r>
      <w:r w:rsidRPr="00DD1CD1">
        <w:rPr>
          <w:rFonts w:ascii="Source Sans Pro" w:eastAsia="Times New Roman" w:hAnsi="Source Sans Pro" w:cs="Times New Roman"/>
          <w:sz w:val="32"/>
          <w:szCs w:val="32"/>
          <w:lang w:eastAsia="es-AR"/>
        </w:rPr>
        <w:t> cada vez que se la invoque.</w:t>
      </w:r>
    </w:p>
    <w:p w14:paraId="0F4380BD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2</w:t>
      </w:r>
    </w:p>
    <w:p w14:paraId="61D578F4" w14:textId="60CD0C94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a la que se le pase una cadena </w:t>
      </w:r>
      <w:r>
        <w:rPr>
          <w:rStyle w:val="CdigoHTML"/>
          <w:color w:val="C7254E"/>
          <w:sz w:val="28"/>
          <w:szCs w:val="28"/>
          <w:shd w:val="clear" w:color="auto" w:fill="F8F8F8"/>
        </w:rPr>
        <w:t>&lt;nombre&gt;</w:t>
      </w:r>
      <w:r>
        <w:rPr>
          <w:rFonts w:ascii="Source Sans Pro" w:hAnsi="Source Sans Pro"/>
          <w:sz w:val="32"/>
          <w:szCs w:val="32"/>
        </w:rPr>
        <w:t> y muestre por pantalla el saludo </w:t>
      </w:r>
      <w:r>
        <w:rPr>
          <w:rStyle w:val="CdigoHTML"/>
          <w:color w:val="C7254E"/>
          <w:sz w:val="28"/>
          <w:szCs w:val="28"/>
          <w:shd w:val="clear" w:color="auto" w:fill="F8F8F8"/>
        </w:rPr>
        <w:t>¡hola &lt;nombre</w:t>
      </w:r>
      <w:proofErr w:type="gramStart"/>
      <w:r>
        <w:rPr>
          <w:rStyle w:val="CdigoHTML"/>
          <w:color w:val="C7254E"/>
          <w:sz w:val="28"/>
          <w:szCs w:val="28"/>
          <w:shd w:val="clear" w:color="auto" w:fill="F8F8F8"/>
        </w:rPr>
        <w:t>&gt;!</w:t>
      </w:r>
      <w:r>
        <w:rPr>
          <w:rFonts w:ascii="Source Sans Pro" w:hAnsi="Source Sans Pro"/>
          <w:sz w:val="32"/>
          <w:szCs w:val="32"/>
        </w:rPr>
        <w:t>.</w:t>
      </w:r>
      <w:proofErr w:type="gramEnd"/>
    </w:p>
    <w:p w14:paraId="558E14C3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3</w:t>
      </w:r>
    </w:p>
    <w:p w14:paraId="360B3BC5" w14:textId="006778D7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que reciba un número entero positivo y devuelva su factorial.</w:t>
      </w:r>
    </w:p>
    <w:p w14:paraId="6800D17A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4</w:t>
      </w:r>
    </w:p>
    <w:p w14:paraId="47B85A0C" w14:textId="66C98B83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que calcule el total de una factura tras aplicarle el IVA. La función debe recibir la cantidad sin IVA y el porcentaje de IVA a aplicar, y devolver el total de la factura. Si se invoca la función sin pasarle el porcentaje de IVA, deberá aplicar un 21%.</w:t>
      </w:r>
    </w:p>
    <w:p w14:paraId="06635BF3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5</w:t>
      </w:r>
    </w:p>
    <w:p w14:paraId="0C329AC0" w14:textId="49090C30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que calcule el área de un círculo y otra que calcule el volumen de un cilindro usando la primera función.</w:t>
      </w:r>
    </w:p>
    <w:p w14:paraId="0C67732C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6</w:t>
      </w:r>
    </w:p>
    <w:p w14:paraId="389F67D3" w14:textId="6F0699D3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que reciba una muestra de números en una lista y devuelva su media.</w:t>
      </w:r>
    </w:p>
    <w:p w14:paraId="565ED94D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7</w:t>
      </w:r>
    </w:p>
    <w:p w14:paraId="4FE2EFAC" w14:textId="57C4EEE8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lastRenderedPageBreak/>
        <w:t>Escribir una función que reciba una muestra de números en una lista y devuelva otra lista con sus cuadrados.</w:t>
      </w:r>
    </w:p>
    <w:p w14:paraId="5011817C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8</w:t>
      </w:r>
    </w:p>
    <w:p w14:paraId="29958D61" w14:textId="59A1D29B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que reciba una muestra de números en una lista y devuelva un diccionario con su media, varianza y desviación típica.</w:t>
      </w:r>
    </w:p>
    <w:p w14:paraId="695D8A8B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9</w:t>
      </w:r>
    </w:p>
    <w:p w14:paraId="371E122A" w14:textId="3E3DCA94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que calcule el máximo común divisor de dos números y otra que calcule el mínimo común múltiplo.</w:t>
      </w:r>
    </w:p>
    <w:p w14:paraId="17AB988C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10</w:t>
      </w:r>
    </w:p>
    <w:p w14:paraId="23C2FB6A" w14:textId="0E131496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una función que convierta un número decimal en binario y otra que convierta un número binario en decimal.</w:t>
      </w:r>
    </w:p>
    <w:p w14:paraId="0A33E20F" w14:textId="77777777" w:rsidR="00DD1CD1" w:rsidRDefault="00DD1CD1" w:rsidP="00DD1CD1">
      <w:pPr>
        <w:pStyle w:val="Ttulo2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>
        <w:rPr>
          <w:rFonts w:ascii="Arial" w:hAnsi="Arial" w:cs="Arial"/>
          <w:b w:val="0"/>
          <w:bCs w:val="0"/>
          <w:color w:val="313131"/>
        </w:rPr>
        <w:t>Ejercicio 11</w:t>
      </w:r>
    </w:p>
    <w:p w14:paraId="0374170B" w14:textId="77777777" w:rsidR="00DD1CD1" w:rsidRDefault="00DD1CD1" w:rsidP="00DD1C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Escribir un programa que reciba una cadena de caracteres y devuelva un diccionario con cada palabra que contiene y su frecuencia. Escribir otra función que reciba el diccionario generado con la función anterior y devuelva una tupla con la palabra más repetida y su frecuencia.</w:t>
      </w:r>
    </w:p>
    <w:p w14:paraId="7B5E0253" w14:textId="77777777" w:rsidR="00055688" w:rsidRDefault="00055688"/>
    <w:sectPr w:rsidR="00055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C66"/>
    <w:rsid w:val="00055688"/>
    <w:rsid w:val="008B7C66"/>
    <w:rsid w:val="00DD1CD1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EAAD"/>
  <w15:chartTrackingRefBased/>
  <w15:docId w15:val="{2D2BAB2C-672F-4C8D-BB3A-252DBC04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1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DD1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CD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D1CD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D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D1CD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D1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Ini</dc:creator>
  <cp:keywords/>
  <dc:description/>
  <cp:lastModifiedBy>Carolina Ini</cp:lastModifiedBy>
  <cp:revision>2</cp:revision>
  <dcterms:created xsi:type="dcterms:W3CDTF">2022-01-26T20:30:00Z</dcterms:created>
  <dcterms:modified xsi:type="dcterms:W3CDTF">2022-01-26T21:46:00Z</dcterms:modified>
</cp:coreProperties>
</file>