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37" w:rsidRPr="00457237" w:rsidRDefault="00457237" w:rsidP="00457237">
      <w:pPr>
        <w:pStyle w:val="NormalWeb"/>
        <w:shd w:val="clear" w:color="auto" w:fill="FFFFFF"/>
        <w:spacing w:before="150" w:beforeAutospacing="0" w:after="0" w:afterAutospacing="0"/>
        <w:rPr>
          <w:rStyle w:val="Sterk"/>
          <w:b w:val="0"/>
          <w:color w:val="333333"/>
          <w:sz w:val="36"/>
          <w:szCs w:val="36"/>
        </w:rPr>
      </w:pPr>
      <w:r w:rsidRPr="00457237">
        <w:rPr>
          <w:rStyle w:val="Sterk"/>
          <w:b w:val="0"/>
          <w:color w:val="333333"/>
          <w:sz w:val="36"/>
          <w:szCs w:val="36"/>
        </w:rPr>
        <w:t>Nettverk</w:t>
      </w:r>
    </w:p>
    <w:p w:rsidR="00457237" w:rsidRDefault="00457237" w:rsidP="00457237">
      <w:pPr>
        <w:pStyle w:val="NormalWeb"/>
        <w:shd w:val="clear" w:color="auto" w:fill="FFFFFF"/>
        <w:spacing w:before="150" w:beforeAutospacing="0" w:after="0" w:afterAutospacing="0"/>
        <w:rPr>
          <w:rStyle w:val="Sterk"/>
          <w:color w:val="333333"/>
        </w:rPr>
      </w:pPr>
    </w:p>
    <w:p w:rsidR="00457237" w:rsidRDefault="00457237" w:rsidP="00457237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457237">
        <w:rPr>
          <w:color w:val="333333"/>
        </w:rPr>
        <w:t>Hva het forgjengeren til det vi i dag kaller "Internett", og hvem startet arbeidet med dette?</w:t>
      </w:r>
    </w:p>
    <w:p w:rsidR="00457237" w:rsidRDefault="00457237" w:rsidP="00457237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proofErr w:type="spellStart"/>
      <w:r>
        <w:rPr>
          <w:color w:val="333333"/>
        </w:rPr>
        <w:t>Arpanet</w:t>
      </w:r>
      <w:proofErr w:type="spellEnd"/>
      <w:r>
        <w:rPr>
          <w:color w:val="333333"/>
        </w:rPr>
        <w:t xml:space="preserve">: Advanced Research Projects </w:t>
      </w:r>
      <w:proofErr w:type="spellStart"/>
      <w:r>
        <w:rPr>
          <w:color w:val="333333"/>
        </w:rPr>
        <w:t>Agency</w:t>
      </w:r>
      <w:proofErr w:type="spellEnd"/>
      <w:r>
        <w:rPr>
          <w:color w:val="333333"/>
        </w:rPr>
        <w:t xml:space="preserve"> Network. Basert på pakkesvitsjing. ARPA var ledende i utviklingen av dette. Bob </w:t>
      </w:r>
      <w:proofErr w:type="spellStart"/>
      <w:r>
        <w:rPr>
          <w:color w:val="333333"/>
        </w:rPr>
        <w:t>taylor</w:t>
      </w:r>
      <w:proofErr w:type="spellEnd"/>
      <w:r>
        <w:rPr>
          <w:color w:val="333333"/>
        </w:rPr>
        <w:t xml:space="preserve">, Joseph </w:t>
      </w:r>
      <w:proofErr w:type="spellStart"/>
      <w:r>
        <w:rPr>
          <w:color w:val="333333"/>
        </w:rPr>
        <w:t>Licklider</w:t>
      </w:r>
      <w:proofErr w:type="spellEnd"/>
      <w:r>
        <w:rPr>
          <w:color w:val="333333"/>
        </w:rPr>
        <w:t xml:space="preserve">. </w:t>
      </w:r>
    </w:p>
    <w:p w:rsidR="00457237" w:rsidRDefault="00457237" w:rsidP="00457237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Donald Davies og Paul </w:t>
      </w:r>
      <w:proofErr w:type="spellStart"/>
      <w:r>
        <w:rPr>
          <w:color w:val="333333"/>
        </w:rPr>
        <w:t>Baran</w:t>
      </w:r>
      <w:proofErr w:type="spellEnd"/>
      <w:r>
        <w:rPr>
          <w:color w:val="333333"/>
        </w:rPr>
        <w:t xml:space="preserve"> fant opp pakkesvitsjing. </w:t>
      </w:r>
    </w:p>
    <w:p w:rsidR="00457237" w:rsidRPr="00457237" w:rsidRDefault="00457237" w:rsidP="00457237">
      <w:pPr>
        <w:pStyle w:val="NormalWeb"/>
        <w:shd w:val="clear" w:color="auto" w:fill="FFFFFF"/>
        <w:spacing w:before="150" w:beforeAutospacing="0" w:after="0" w:afterAutospacing="0"/>
        <w:ind w:left="720"/>
        <w:rPr>
          <w:b/>
          <w:bCs/>
          <w:color w:val="333333"/>
        </w:rPr>
      </w:pPr>
    </w:p>
    <w:p w:rsidR="00457237" w:rsidRDefault="00457237" w:rsidP="00457237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457237">
        <w:rPr>
          <w:color w:val="333333"/>
        </w:rPr>
        <w:t>Hvordan fungerer paritet som feildeteksjonsmetode?</w:t>
      </w:r>
    </w:p>
    <w:p w:rsidR="00457237" w:rsidRPr="00457237" w:rsidRDefault="0095760C" w:rsidP="00457237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Man kan legge til en ekstra bit på enden i en byte, en såkalt «paritetsbit». Det enes om partalls eller oddetallsbit. Man summerer dermed opp tallene i byten, og de skal da bli enten partall eller oddetall. </w:t>
      </w:r>
    </w:p>
    <w:p w:rsidR="00457237" w:rsidRDefault="00457237" w:rsidP="0095760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Style w:val="Utheving"/>
          <w:color w:val="333333"/>
        </w:rPr>
      </w:pPr>
      <w:r w:rsidRPr="00457237">
        <w:rPr>
          <w:color w:val="333333"/>
        </w:rPr>
        <w:t>Hva er forskjellen på "</w:t>
      </w:r>
      <w:proofErr w:type="spellStart"/>
      <w:r w:rsidRPr="00457237">
        <w:rPr>
          <w:color w:val="333333"/>
        </w:rPr>
        <w:t>circuit</w:t>
      </w:r>
      <w:proofErr w:type="spellEnd"/>
      <w:r w:rsidRPr="00457237">
        <w:rPr>
          <w:color w:val="333333"/>
        </w:rPr>
        <w:t xml:space="preserve"> </w:t>
      </w:r>
      <w:proofErr w:type="spellStart"/>
      <w:r w:rsidRPr="00457237">
        <w:rPr>
          <w:color w:val="333333"/>
        </w:rPr>
        <w:t>switching</w:t>
      </w:r>
      <w:proofErr w:type="spellEnd"/>
      <w:r w:rsidRPr="00457237">
        <w:rPr>
          <w:color w:val="333333"/>
        </w:rPr>
        <w:t>" og "</w:t>
      </w:r>
      <w:proofErr w:type="spellStart"/>
      <w:r w:rsidRPr="00457237">
        <w:rPr>
          <w:color w:val="333333"/>
        </w:rPr>
        <w:t>packet</w:t>
      </w:r>
      <w:proofErr w:type="spellEnd"/>
      <w:r w:rsidRPr="00457237">
        <w:rPr>
          <w:color w:val="333333"/>
        </w:rPr>
        <w:t xml:space="preserve"> </w:t>
      </w:r>
      <w:proofErr w:type="spellStart"/>
      <w:r w:rsidRPr="00457237">
        <w:rPr>
          <w:color w:val="333333"/>
        </w:rPr>
        <w:t>switching</w:t>
      </w:r>
      <w:proofErr w:type="spellEnd"/>
      <w:r w:rsidRPr="00457237">
        <w:rPr>
          <w:color w:val="333333"/>
        </w:rPr>
        <w:t>"? </w:t>
      </w:r>
      <w:r w:rsidRPr="00457237">
        <w:rPr>
          <w:rStyle w:val="Utheving"/>
          <w:color w:val="333333"/>
        </w:rPr>
        <w:t>(Svar på to/tre setninger)</w:t>
      </w:r>
    </w:p>
    <w:p w:rsidR="0095760C" w:rsidRPr="00457237" w:rsidRDefault="0095760C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>«</w:t>
      </w:r>
      <w:proofErr w:type="spellStart"/>
      <w:r>
        <w:rPr>
          <w:color w:val="333333"/>
        </w:rPr>
        <w:t>Packet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switching</w:t>
      </w:r>
      <w:proofErr w:type="spellEnd"/>
      <w:r>
        <w:rPr>
          <w:color w:val="333333"/>
        </w:rPr>
        <w:t xml:space="preserve">» sender data i separate, små pakker basert på destinasjonsadressen i hver pakke. Når de kommer frem blir de lagt tilbake slik de var og beskjeden eller informasjonen kan leses. «Circuit </w:t>
      </w:r>
      <w:proofErr w:type="spellStart"/>
      <w:r>
        <w:rPr>
          <w:color w:val="333333"/>
        </w:rPr>
        <w:t>switching</w:t>
      </w:r>
      <w:proofErr w:type="spellEnd"/>
      <w:r>
        <w:rPr>
          <w:color w:val="333333"/>
        </w:rPr>
        <w:t xml:space="preserve">» er en fysisk linje direkte fra et endepunkt til et annet. </w:t>
      </w:r>
    </w:p>
    <w:p w:rsidR="00457237" w:rsidRDefault="00457237" w:rsidP="0095760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color w:val="333333"/>
        </w:rPr>
      </w:pPr>
      <w:r w:rsidRPr="00457237">
        <w:rPr>
          <w:color w:val="333333"/>
        </w:rPr>
        <w:t>Hvilke fem (protokoll)-lag brukes ofte for å forklare de forskjellige funksjonene til internettet?</w:t>
      </w:r>
    </w:p>
    <w:p w:rsidR="0095760C" w:rsidRDefault="0095760C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Application, transport, </w:t>
      </w:r>
      <w:proofErr w:type="spellStart"/>
      <w:r>
        <w:rPr>
          <w:color w:val="333333"/>
        </w:rPr>
        <w:t>internet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network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interface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physical</w:t>
      </w:r>
      <w:proofErr w:type="spellEnd"/>
    </w:p>
    <w:p w:rsidR="0095760C" w:rsidRDefault="0095760C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proofErr w:type="spellStart"/>
      <w:r>
        <w:rPr>
          <w:color w:val="333333"/>
        </w:rPr>
        <w:t>Youtube</w:t>
      </w:r>
      <w:proofErr w:type="spellEnd"/>
      <w:r>
        <w:rPr>
          <w:color w:val="333333"/>
        </w:rPr>
        <w:t>, osv.</w:t>
      </w:r>
    </w:p>
    <w:p w:rsidR="0095760C" w:rsidRDefault="0095760C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>TCP: google.no.</w:t>
      </w:r>
    </w:p>
    <w:p w:rsidR="0095760C" w:rsidRDefault="0095760C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>IP</w:t>
      </w:r>
    </w:p>
    <w:p w:rsidR="0095760C" w:rsidRDefault="0095760C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proofErr w:type="spellStart"/>
      <w:r>
        <w:rPr>
          <w:color w:val="333333"/>
        </w:rPr>
        <w:t>Nettverkgrensesnitt</w:t>
      </w:r>
      <w:proofErr w:type="spellEnd"/>
    </w:p>
    <w:p w:rsidR="0095760C" w:rsidRPr="00457237" w:rsidRDefault="0095760C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 xml:space="preserve">Fysisk lag: spenning i kobber, radiofrekvens, osv.  </w:t>
      </w:r>
    </w:p>
    <w:p w:rsidR="00457237" w:rsidRDefault="00457237" w:rsidP="0095760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Style w:val="Utheving"/>
          <w:color w:val="333333"/>
        </w:rPr>
      </w:pPr>
      <w:r w:rsidRPr="00457237">
        <w:rPr>
          <w:color w:val="333333"/>
        </w:rPr>
        <w:t>Hva er oppgaven til rutere (</w:t>
      </w:r>
      <w:proofErr w:type="spellStart"/>
      <w:r w:rsidRPr="00457237">
        <w:rPr>
          <w:color w:val="333333"/>
        </w:rPr>
        <w:t>Routers</w:t>
      </w:r>
      <w:proofErr w:type="spellEnd"/>
      <w:r w:rsidRPr="00457237">
        <w:rPr>
          <w:color w:val="333333"/>
        </w:rPr>
        <w:t>) i nettverk? </w:t>
      </w:r>
      <w:r w:rsidRPr="00457237">
        <w:rPr>
          <w:rStyle w:val="Utheving"/>
          <w:color w:val="333333"/>
        </w:rPr>
        <w:t>(Svar på to/tre setninger)</w:t>
      </w:r>
    </w:p>
    <w:p w:rsidR="0095760C" w:rsidRPr="00494BC6" w:rsidRDefault="00494BC6" w:rsidP="0095760C">
      <w:pPr>
        <w:pStyle w:val="NormalWeb"/>
        <w:shd w:val="clear" w:color="auto" w:fill="FFFFFF"/>
        <w:spacing w:before="150" w:beforeAutospacing="0" w:after="0" w:afterAutospacing="0"/>
        <w:ind w:left="720"/>
        <w:rPr>
          <w:color w:val="333333"/>
        </w:rPr>
      </w:pPr>
      <w:r>
        <w:rPr>
          <w:color w:val="333333"/>
        </w:rPr>
        <w:t>Rutere sender datapakker i riktig retning mellom datanettverk. Ruteren får altså adressen på den ultimate destinasjonen og gjennom sin «</w:t>
      </w:r>
      <w:proofErr w:type="spellStart"/>
      <w:r>
        <w:rPr>
          <w:color w:val="333333"/>
        </w:rPr>
        <w:t>routing</w:t>
      </w:r>
      <w:proofErr w:type="spellEnd"/>
      <w:r>
        <w:rPr>
          <w:color w:val="333333"/>
        </w:rPr>
        <w:t xml:space="preserve"> policy» sender den pakken til det neste nettverket på dens reise. </w:t>
      </w:r>
      <w:bookmarkStart w:id="0" w:name="_GoBack"/>
      <w:bookmarkEnd w:id="0"/>
    </w:p>
    <w:p w:rsidR="00876BF6" w:rsidRDefault="00876BF6"/>
    <w:sectPr w:rsidR="00876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4C24"/>
    <w:multiLevelType w:val="hybridMultilevel"/>
    <w:tmpl w:val="8932B056"/>
    <w:lvl w:ilvl="0" w:tplc="492EBF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37"/>
    <w:rsid w:val="00457237"/>
    <w:rsid w:val="00494BC6"/>
    <w:rsid w:val="00876BF6"/>
    <w:rsid w:val="009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F971"/>
  <w15:chartTrackingRefBased/>
  <w15:docId w15:val="{CF1E82AA-0156-472E-ADF6-8BCADD0E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457237"/>
    <w:rPr>
      <w:b/>
      <w:bCs/>
    </w:rPr>
  </w:style>
  <w:style w:type="character" w:styleId="Utheving">
    <w:name w:val="Emphasis"/>
    <w:basedOn w:val="Standardskriftforavsnitt"/>
    <w:uiPriority w:val="20"/>
    <w:qFormat/>
    <w:rsid w:val="00457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Røstgård Flatner</dc:creator>
  <cp:keywords/>
  <dc:description/>
  <cp:lastModifiedBy>Adrian Røstgård Flatner</cp:lastModifiedBy>
  <cp:revision>1</cp:revision>
  <dcterms:created xsi:type="dcterms:W3CDTF">2017-10-20T12:14:00Z</dcterms:created>
  <dcterms:modified xsi:type="dcterms:W3CDTF">2017-10-20T12:39:00Z</dcterms:modified>
</cp:coreProperties>
</file>