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center"/>
        <w:rPr>
          <w:rFonts w:ascii="Calibri" w:hAnsi="Calibri" w:cs="Calibri"/>
          <w:sz w:val="28"/>
          <w:szCs w:val="28"/>
        </w:rPr>
      </w:pPr>
      <w:r>
        <w:rPr>
          <w:rFonts w:cs="Calibri" w:ascii="Calibri" w:hAnsi="Calibri"/>
          <w:sz w:val="28"/>
          <w:szCs w:val="28"/>
        </w:rPr>
        <w:t xml:space="preserve">CS 3873: Net-Centric Computing </w:t>
      </w:r>
    </w:p>
    <w:p>
      <w:pPr>
        <w:pStyle w:val="NormalWeb"/>
        <w:spacing w:before="280" w:after="280"/>
        <w:jc w:val="center"/>
        <w:rPr>
          <w:rFonts w:ascii="Calibri" w:hAnsi="Calibri" w:cs="Calibri"/>
          <w:sz w:val="21"/>
          <w:szCs w:val="21"/>
        </w:rPr>
      </w:pPr>
      <w:r>
        <w:rPr>
          <w:rFonts w:cs="Calibri" w:ascii="Calibri" w:hAnsi="Calibri"/>
          <w:sz w:val="28"/>
          <w:szCs w:val="28"/>
        </w:rPr>
        <w:t>Assignment 5: Network Security and Link Layer</w:t>
      </w:r>
    </w:p>
    <w:p>
      <w:pPr>
        <w:pStyle w:val="Normal"/>
        <w:rPr>
          <w:rFonts w:ascii="Calibri" w:hAnsi="Calibri" w:cs="Calibri"/>
        </w:rPr>
      </w:pPr>
      <w:r>
        <w:rPr>
          <w:rFonts w:cs="Calibri"/>
        </w:rPr>
        <w:t>Student Name: _Adrian Freeman_</w:t>
        <w:tab/>
        <w:tab/>
        <w:t>Student Number: _3661616__</w:t>
      </w:r>
    </w:p>
    <w:p>
      <w:pPr>
        <w:pStyle w:val="Normal"/>
        <w:rPr>
          <w:rFonts w:ascii="Calibri" w:hAnsi="Calibri" w:cs="Calibri"/>
        </w:rPr>
      </w:pPr>
      <w:r>
        <w:rPr>
          <w:rFonts w:cs="Calibri"/>
        </w:rPr>
      </w:r>
    </w:p>
    <w:p>
      <w:pPr>
        <w:pStyle w:val="Normal"/>
        <w:spacing w:lineRule="auto" w:line="252" w:before="0" w:after="120"/>
        <w:rPr>
          <w:rFonts w:ascii="Calibri" w:hAnsi="Calibri" w:cs="Calibri"/>
        </w:rPr>
      </w:pPr>
      <w:r>
        <w:rPr>
          <w:rFonts w:cs="Calibri"/>
          <w:b/>
          <w:bCs/>
        </w:rPr>
        <w:t>[Mandatory]</w:t>
      </w:r>
      <w:r>
        <w:rPr>
          <w:rFonts w:cs="Calibri"/>
        </w:rPr>
        <w:t xml:space="preserve"> Declaration: “I warrant that this is my own work.” </w:t>
      </w:r>
    </w:p>
    <w:p>
      <w:pPr>
        <w:pStyle w:val="Normal"/>
        <w:spacing w:lineRule="auto" w:line="252" w:before="0" w:after="120"/>
        <w:rPr>
          <w:rFonts w:ascii="Calibri" w:hAnsi="Calibri" w:cs="Calibri"/>
        </w:rPr>
      </w:pPr>
      <w:r>
        <w:rPr>
          <w:rFonts w:cs="Calibri"/>
        </w:rPr>
        <w:t>Signed by _Adrian Freeman_</w:t>
      </w:r>
    </w:p>
    <w:p>
      <w:pPr>
        <w:pStyle w:val="Normal"/>
        <w:spacing w:lineRule="auto" w:line="252" w:before="0" w:after="120"/>
        <w:rPr>
          <w:rFonts w:ascii="Calibri" w:hAnsi="Calibri" w:cs="Calibri"/>
        </w:rPr>
      </w:pPr>
      <w:r>
        <w:rPr>
          <w:rFonts w:cs="Calibri"/>
        </w:rPr>
        <w:t>(You can type in your name as your signature.)</w:t>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r>
    </w:p>
    <w:p>
      <w:pPr>
        <w:pStyle w:val="Normal"/>
        <w:spacing w:lineRule="auto" w:line="252" w:before="0" w:after="120"/>
        <w:rPr>
          <w:rFonts w:ascii="Calibri" w:hAnsi="Calibri" w:cs="Calibri"/>
        </w:rPr>
      </w:pPr>
      <w:r>
        <w:rPr>
          <w:rFonts w:cs="Calibri"/>
        </w:rPr>
        <w:t xml:space="preserve">From the UNB Undergraduate Calendar, available at the website: </w:t>
      </w:r>
      <w:hyperlink r:id="rId2">
        <w:r>
          <w:rPr>
            <w:rStyle w:val="Hyperlink"/>
            <w:rFonts w:cs="Calibri"/>
          </w:rPr>
          <w:t>http://www.unb.ca/academics/calendar/undergraduate/current/regulations/universitywideacademicregulations/viii-academicoffences/index.html</w:t>
        </w:r>
      </w:hyperlink>
      <w:r>
        <w:rPr>
          <w:rFonts w:cs="Calibri"/>
        </w:rPr>
        <w:t xml:space="preserve">. </w:t>
      </w:r>
    </w:p>
    <w:p>
      <w:pPr>
        <w:pStyle w:val="Normal"/>
        <w:spacing w:lineRule="auto" w:line="252" w:before="0" w:after="120"/>
        <w:rPr>
          <w:rFonts w:ascii="Calibri" w:hAnsi="Calibri" w:cs="Calibri"/>
        </w:rPr>
      </w:pPr>
      <w:r>
        <w:rPr>
          <w:rFonts w:cs="Calibri"/>
        </w:rPr>
        <w:t>“</w:t>
      </w:r>
      <w:r>
        <w:rPr>
          <w:rFonts w:cs="Calibri"/>
        </w:rPr>
        <w:t>Plagiarism includes:</w:t>
      </w:r>
    </w:p>
    <w:p>
      <w:pPr>
        <w:pStyle w:val="ListParagraph"/>
        <w:numPr>
          <w:ilvl w:val="0"/>
          <w:numId w:val="2"/>
        </w:numPr>
        <w:spacing w:lineRule="auto" w:line="252" w:before="0" w:after="120"/>
        <w:contextualSpacing/>
        <w:rPr>
          <w:rFonts w:ascii="Calibri" w:hAnsi="Calibri" w:cs="Calibri"/>
        </w:rPr>
      </w:pPr>
      <w:r>
        <w:rPr>
          <w:rFonts w:cs="Calibri"/>
        </w:rPr>
        <w:t>quoting verbatim or almost verbatim from any source, regardless of format, without acknowledgement;</w:t>
      </w:r>
    </w:p>
    <w:p>
      <w:pPr>
        <w:pStyle w:val="ListParagraph"/>
        <w:numPr>
          <w:ilvl w:val="0"/>
          <w:numId w:val="2"/>
        </w:numPr>
        <w:spacing w:lineRule="auto" w:line="252" w:before="0" w:after="120"/>
        <w:contextualSpacing/>
        <w:rPr>
          <w:rFonts w:ascii="Calibri" w:hAnsi="Calibri" w:cs="Calibri"/>
        </w:rPr>
      </w:pPr>
      <w:r>
        <w:rPr>
          <w:rFonts w:cs="Calibri"/>
        </w:rPr>
        <w:t>adopting someone else's line of thought, argument, arrangement, or supporting evidence (such as, statistics, bibliographies, etc.) without indicating such dependence;</w:t>
      </w:r>
    </w:p>
    <w:p>
      <w:pPr>
        <w:pStyle w:val="ListParagraph"/>
        <w:numPr>
          <w:ilvl w:val="0"/>
          <w:numId w:val="2"/>
        </w:numPr>
        <w:spacing w:lineRule="auto" w:line="252" w:before="0" w:after="120"/>
        <w:contextualSpacing/>
        <w:rPr>
          <w:rFonts w:ascii="Calibri" w:hAnsi="Calibri" w:cs="Calibri"/>
        </w:rPr>
      </w:pPr>
      <w:r>
        <w:rPr>
          <w:rFonts w:cs="Calibri"/>
        </w:rPr>
        <w:t>submitting someone else's work, in whatever form (essay, film, workbook, artwork, computer materials, etc.) without acknowledgement;</w:t>
      </w:r>
    </w:p>
    <w:p>
      <w:pPr>
        <w:pStyle w:val="ListParagraph"/>
        <w:numPr>
          <w:ilvl w:val="0"/>
          <w:numId w:val="2"/>
        </w:numPr>
        <w:spacing w:lineRule="auto" w:line="252" w:before="0" w:after="120"/>
        <w:contextualSpacing/>
        <w:rPr>
          <w:rFonts w:ascii="Calibri" w:hAnsi="Calibri" w:cs="Calibri"/>
        </w:rPr>
      </w:pPr>
      <w:r>
        <w:rPr>
          <w:rFonts w:cs="Calibri"/>
        </w:rPr>
        <w:t>knowingly representing as one's own work any idea of another.”</w:t>
      </w:r>
    </w:p>
    <w:p>
      <w:pPr>
        <w:pStyle w:val="Normal"/>
        <w:spacing w:lineRule="auto" w:line="252" w:before="0" w:after="120"/>
        <w:rPr>
          <w:rFonts w:ascii="Calibri" w:hAnsi="Calibri" w:cs="Calibri"/>
        </w:rPr>
      </w:pPr>
      <w:r>
        <w:rPr>
          <w:rFonts w:cs="Calibri"/>
        </w:rPr>
        <w:t>Penalties for plagiarism and other academic offences can be found at the above website.</w:t>
      </w:r>
    </w:p>
    <w:p>
      <w:pPr>
        <w:pStyle w:val="Normal"/>
        <w:spacing w:lineRule="auto" w:line="252" w:before="0" w:after="120"/>
        <w:rPr>
          <w:rFonts w:ascii="Calibri" w:hAnsi="Calibri" w:cs="Calibri"/>
        </w:rPr>
      </w:pPr>
      <w:r>
        <w:rPr>
          <w:rFonts w:cs="Calibri"/>
        </w:rPr>
      </w:r>
    </w:p>
    <w:p>
      <w:pPr>
        <w:pStyle w:val="Normal"/>
        <w:numPr>
          <w:ilvl w:val="0"/>
          <w:numId w:val="3"/>
        </w:numPr>
        <w:spacing w:lineRule="auto" w:line="252" w:before="0" w:after="120"/>
        <w:rPr>
          <w:rFonts w:ascii="Calibri" w:hAnsi="Calibri" w:cs="Calibri"/>
        </w:rPr>
      </w:pPr>
      <w:r>
        <w:rPr>
          <w:rFonts w:cs="Calibri"/>
        </w:rPr>
        <w:t>How big is the MAC address space? The IPv4 address space? The IPv6 address space?</w:t>
      </w:r>
    </w:p>
    <w:p>
      <w:pPr>
        <w:pStyle w:val="Normal"/>
        <w:numPr>
          <w:ilvl w:val="0"/>
          <w:numId w:val="4"/>
        </w:numPr>
        <w:spacing w:lineRule="auto" w:line="252" w:before="0" w:after="120"/>
        <w:rPr>
          <w:rFonts w:ascii="Calibri" w:hAnsi="Calibri" w:cs="Calibri"/>
        </w:rPr>
      </w:pPr>
      <w:r>
        <w:rPr>
          <w:rFonts w:cs="Calibri"/>
        </w:rPr>
        <w:t>MAC Address Space: 48 Bits, so 2</w:t>
      </w:r>
      <w:r>
        <w:rPr>
          <w:rFonts w:cs="Calibri"/>
          <w:vertAlign w:val="superscript"/>
        </w:rPr>
        <w:t xml:space="preserve">48 </w:t>
      </w:r>
      <w:r>
        <w:rPr>
          <w:rFonts w:cs="Calibri"/>
          <w:position w:val="0"/>
          <w:sz w:val="24"/>
          <w:sz w:val="24"/>
          <w:vertAlign w:val="baseline"/>
        </w:rPr>
        <w:t>addresses ~ 281 Trillion</w:t>
      </w:r>
    </w:p>
    <w:p>
      <w:pPr>
        <w:pStyle w:val="Normal"/>
        <w:numPr>
          <w:ilvl w:val="0"/>
          <w:numId w:val="4"/>
        </w:numPr>
        <w:spacing w:lineRule="auto" w:line="252" w:before="0" w:after="120"/>
        <w:rPr>
          <w:rFonts w:ascii="Calibri" w:hAnsi="Calibri" w:cs="Calibri"/>
        </w:rPr>
      </w:pPr>
      <w:r>
        <w:rPr>
          <w:rFonts w:cs="Calibri"/>
          <w:position w:val="0"/>
          <w:sz w:val="24"/>
          <w:sz w:val="24"/>
          <w:vertAlign w:val="baseline"/>
        </w:rPr>
        <w:t>IPv4 Address Space: 32 Bits, so 2</w:t>
      </w:r>
      <w:r>
        <w:rPr>
          <w:rFonts w:cs="Calibri"/>
          <w:vertAlign w:val="superscript"/>
        </w:rPr>
        <w:t>32</w:t>
      </w:r>
      <w:r>
        <w:rPr>
          <w:rFonts w:cs="Calibri"/>
          <w:position w:val="0"/>
          <w:sz w:val="24"/>
          <w:sz w:val="24"/>
          <w:vertAlign w:val="baseline"/>
        </w:rPr>
        <w:t xml:space="preserve"> addresses ~ 4.3 Billion</w:t>
      </w:r>
    </w:p>
    <w:p>
      <w:pPr>
        <w:pStyle w:val="Normal"/>
        <w:numPr>
          <w:ilvl w:val="0"/>
          <w:numId w:val="4"/>
        </w:numPr>
        <w:spacing w:lineRule="auto" w:line="252" w:before="0" w:after="120"/>
        <w:rPr>
          <w:rFonts w:ascii="Calibri" w:hAnsi="Calibri" w:cs="Calibri"/>
        </w:rPr>
      </w:pPr>
      <w:r>
        <w:rPr>
          <w:rFonts w:cs="Calibri"/>
        </w:rPr>
        <w:t>IPv6 Address Space: 128 Bits, so 2</w:t>
      </w:r>
      <w:r>
        <w:rPr>
          <w:rFonts w:cs="Calibri"/>
          <w:vertAlign w:val="superscript"/>
        </w:rPr>
        <w:t>128</w:t>
      </w:r>
      <w:r>
        <w:rPr>
          <w:rFonts w:cs="Calibri"/>
          <w:position w:val="0"/>
          <w:sz w:val="24"/>
          <w:sz w:val="24"/>
          <w:vertAlign w:val="baseline"/>
        </w:rPr>
        <w:t xml:space="preserve"> addresses ~ 3.4 x 10</w:t>
      </w:r>
      <w:r>
        <w:rPr>
          <w:rFonts w:cs="Calibri"/>
          <w:vertAlign w:val="superscript"/>
        </w:rPr>
        <w:t>38</w:t>
      </w:r>
    </w:p>
    <w:p>
      <w:pPr>
        <w:pStyle w:val="Normal"/>
        <w:numPr>
          <w:ilvl w:val="0"/>
          <w:numId w:val="0"/>
        </w:numPr>
        <w:spacing w:lineRule="auto" w:line="252" w:before="0" w:after="120"/>
        <w:ind w:hanging="0" w:left="2160"/>
        <w:rPr>
          <w:rFonts w:ascii="Calibri" w:hAnsi="Calibri" w:cs="Calibri"/>
        </w:rPr>
      </w:pPr>
      <w:r>
        <w:rPr>
          <w:rFonts w:cs="Calibri"/>
        </w:rPr>
      </w:r>
    </w:p>
    <w:p>
      <w:pPr>
        <w:pStyle w:val="Normal"/>
        <w:numPr>
          <w:ilvl w:val="0"/>
          <w:numId w:val="3"/>
        </w:numPr>
        <w:spacing w:lineRule="auto" w:line="252" w:before="0" w:after="120"/>
        <w:rPr>
          <w:rFonts w:ascii="Calibri" w:hAnsi="Calibri" w:cs="Calibri"/>
        </w:rPr>
      </w:pPr>
      <w:r>
        <w:rPr>
          <w:rFonts w:cs="Calibri"/>
        </w:rPr>
        <w:t>Consider RSA with p = 17 and q = 13.</w:t>
      </w:r>
    </w:p>
    <w:p>
      <w:pPr>
        <w:pStyle w:val="Normal"/>
        <w:numPr>
          <w:ilvl w:val="1"/>
          <w:numId w:val="3"/>
        </w:numPr>
        <w:spacing w:lineRule="auto" w:line="252" w:before="0" w:after="120"/>
        <w:rPr>
          <w:rFonts w:ascii="Calibri" w:hAnsi="Calibri" w:cs="Calibri"/>
        </w:rPr>
      </w:pPr>
      <w:r>
        <w:rPr>
          <w:rFonts w:cs="Calibri"/>
        </w:rPr>
        <w:t>What are n and z?</w:t>
      </w:r>
    </w:p>
    <w:p>
      <w:pPr>
        <w:pStyle w:val="Normal"/>
        <w:numPr>
          <w:ilvl w:val="2"/>
          <w:numId w:val="5"/>
        </w:numPr>
        <w:spacing w:lineRule="auto" w:line="252" w:before="0" w:after="120"/>
        <w:rPr>
          <w:rFonts w:ascii="Calibri" w:hAnsi="Calibri" w:cs="Calibri"/>
        </w:rPr>
      </w:pPr>
      <w:r>
        <w:rPr>
          <w:rFonts w:cs="Calibri"/>
        </w:rPr>
        <w:t xml:space="preserve">n = p * q </w:t>
      </w:r>
    </w:p>
    <w:p>
      <w:pPr>
        <w:pStyle w:val="Normal"/>
        <w:numPr>
          <w:ilvl w:val="3"/>
          <w:numId w:val="5"/>
        </w:numPr>
        <w:spacing w:lineRule="auto" w:line="252" w:before="0" w:after="120"/>
        <w:rPr>
          <w:rFonts w:ascii="Calibri" w:hAnsi="Calibri" w:cs="Calibri"/>
        </w:rPr>
      </w:pPr>
      <w:r>
        <w:rPr>
          <w:rFonts w:cs="Calibri"/>
        </w:rPr>
        <w:t xml:space="preserve">= 17 * 13 </w:t>
      </w:r>
    </w:p>
    <w:p>
      <w:pPr>
        <w:pStyle w:val="Normal"/>
        <w:numPr>
          <w:ilvl w:val="3"/>
          <w:numId w:val="5"/>
        </w:numPr>
        <w:spacing w:lineRule="auto" w:line="252" w:before="0" w:after="120"/>
        <w:rPr>
          <w:rFonts w:ascii="Calibri" w:hAnsi="Calibri" w:cs="Calibri"/>
        </w:rPr>
      </w:pPr>
      <w:r>
        <w:rPr>
          <w:rFonts w:cs="Calibri"/>
        </w:rPr>
        <w:t>= 221</w:t>
      </w:r>
    </w:p>
    <w:p>
      <w:pPr>
        <w:pStyle w:val="Normal"/>
        <w:numPr>
          <w:ilvl w:val="2"/>
          <w:numId w:val="5"/>
        </w:numPr>
        <w:spacing w:lineRule="auto" w:line="252" w:before="0" w:after="120"/>
        <w:rPr>
          <w:rFonts w:ascii="Calibri" w:hAnsi="Calibri" w:cs="Calibri"/>
        </w:rPr>
      </w:pPr>
      <w:r>
        <w:rPr>
          <w:rFonts w:cs="Calibri"/>
        </w:rPr>
        <w:t xml:space="preserve">z = (p–1) * (q-1) </w:t>
      </w:r>
    </w:p>
    <w:p>
      <w:pPr>
        <w:pStyle w:val="Normal"/>
        <w:numPr>
          <w:ilvl w:val="3"/>
          <w:numId w:val="5"/>
        </w:numPr>
        <w:spacing w:lineRule="auto" w:line="252" w:before="0" w:after="120"/>
        <w:rPr>
          <w:rFonts w:ascii="Calibri" w:hAnsi="Calibri" w:cs="Calibri"/>
        </w:rPr>
      </w:pPr>
      <w:r>
        <w:rPr>
          <w:rFonts w:cs="Calibri"/>
        </w:rPr>
        <w:t xml:space="preserve">= 16 * 12 </w:t>
      </w:r>
    </w:p>
    <w:p>
      <w:pPr>
        <w:pStyle w:val="Normal"/>
        <w:numPr>
          <w:ilvl w:val="3"/>
          <w:numId w:val="5"/>
        </w:numPr>
        <w:spacing w:lineRule="auto" w:line="252" w:before="0" w:after="120"/>
        <w:rPr>
          <w:rFonts w:ascii="Calibri" w:hAnsi="Calibri" w:cs="Calibri"/>
        </w:rPr>
      </w:pPr>
      <w:r>
        <w:rPr>
          <w:rFonts w:cs="Calibri"/>
        </w:rPr>
        <w:t xml:space="preserve">= 192  </w:t>
      </w:r>
    </w:p>
    <w:p>
      <w:pPr>
        <w:pStyle w:val="Normal"/>
        <w:numPr>
          <w:ilvl w:val="1"/>
          <w:numId w:val="3"/>
        </w:numPr>
        <w:spacing w:lineRule="auto" w:line="252" w:before="0" w:after="120"/>
        <w:rPr>
          <w:rFonts w:ascii="Calibri" w:hAnsi="Calibri" w:cs="Calibri"/>
        </w:rPr>
      </w:pPr>
      <w:r>
        <w:rPr>
          <w:rFonts w:cs="Calibri"/>
        </w:rPr>
        <w:t>Let e be 77. Find d such that ed = 1 (mod z) and d &lt; z.</w:t>
      </w:r>
    </w:p>
    <w:p>
      <w:pPr>
        <w:pStyle w:val="Normal"/>
        <w:numPr>
          <w:ilvl w:val="0"/>
          <w:numId w:val="0"/>
        </w:numPr>
        <w:spacing w:lineRule="auto" w:line="252" w:before="0" w:after="120"/>
        <w:ind w:hanging="0" w:left="1080"/>
        <w:rPr>
          <w:rFonts w:ascii="Calibri" w:hAnsi="Calibri" w:cs="Calibri"/>
        </w:rPr>
      </w:pPr>
      <w:r>
        <w:rPr>
          <w:rFonts w:cs="Calibri"/>
        </w:rPr>
        <w:t>p = 17, q = 13, n = 221, z = 192, e = 77</w:t>
      </w:r>
    </w:p>
    <w:p>
      <w:pPr>
        <w:pStyle w:val="Normal"/>
        <w:numPr>
          <w:ilvl w:val="0"/>
          <w:numId w:val="0"/>
        </w:numPr>
        <w:spacing w:lineRule="auto" w:line="252" w:before="0" w:after="120"/>
        <w:ind w:hanging="0" w:left="1080"/>
        <w:rPr>
          <w:rFonts w:ascii="Calibri" w:hAnsi="Calibri" w:cs="Calibri"/>
        </w:rPr>
      </w:pPr>
      <w:r>
        <w:rPr>
          <w:rFonts w:cs="Calibri"/>
        </w:rPr>
        <w:t>e*d = k*z + 1</w:t>
      </w:r>
    </w:p>
    <w:p>
      <w:pPr>
        <w:pStyle w:val="Normal"/>
        <w:numPr>
          <w:ilvl w:val="0"/>
          <w:numId w:val="0"/>
        </w:numPr>
        <w:spacing w:lineRule="auto" w:line="252" w:before="0" w:after="120"/>
        <w:ind w:hanging="0" w:left="1080"/>
        <w:rPr>
          <w:rFonts w:ascii="Calibri" w:hAnsi="Calibri" w:cs="Calibri"/>
        </w:rPr>
      </w:pPr>
      <w:r>
        <w:rPr>
          <w:rFonts w:cs="Calibri"/>
        </w:rPr>
        <w:t>77d = 1 * 192 + 1 = 193, 193 / 77 = 2.506</w:t>
      </w:r>
    </w:p>
    <w:p>
      <w:pPr>
        <w:pStyle w:val="Normal"/>
        <w:numPr>
          <w:ilvl w:val="0"/>
          <w:numId w:val="0"/>
        </w:numPr>
        <w:spacing w:lineRule="auto" w:line="252" w:before="0" w:after="120"/>
        <w:ind w:hanging="0" w:left="1080"/>
        <w:rPr>
          <w:rFonts w:ascii="Calibri" w:hAnsi="Calibri" w:cs="Calibri"/>
        </w:rPr>
      </w:pPr>
      <w:r>
        <w:rPr>
          <w:rFonts w:cs="Calibri"/>
        </w:rPr>
        <w:t>77d = 2 * 192 + 1 = 385</w:t>
      </w:r>
    </w:p>
    <w:p>
      <w:pPr>
        <w:pStyle w:val="Normal"/>
        <w:numPr>
          <w:ilvl w:val="0"/>
          <w:numId w:val="0"/>
        </w:numPr>
        <w:spacing w:lineRule="auto" w:line="252" w:before="0" w:after="120"/>
        <w:ind w:hanging="0" w:left="1080"/>
        <w:rPr>
          <w:rFonts w:ascii="Calibri" w:hAnsi="Calibri" w:cs="Calibri"/>
        </w:rPr>
      </w:pPr>
      <w:r>
        <w:rPr>
          <w:rFonts w:cs="Calibri"/>
        </w:rPr>
        <w:t>d = 385 / 77 = 5</w:t>
      </w:r>
    </w:p>
    <w:p>
      <w:pPr>
        <w:pStyle w:val="Normal"/>
        <w:numPr>
          <w:ilvl w:val="1"/>
          <w:numId w:val="3"/>
        </w:numPr>
        <w:spacing w:lineRule="auto" w:line="252" w:before="0" w:after="120"/>
        <w:rPr>
          <w:rFonts w:ascii="Calibri" w:hAnsi="Calibri" w:cs="Calibri"/>
        </w:rPr>
      </w:pPr>
      <w:r>
        <w:rPr>
          <w:rFonts w:cs="Calibri"/>
        </w:rPr>
        <w:t xml:space="preserve">Encrypt the message m = 4 using the public key (n, e). Let c denote the corresponding cipher text. </w:t>
      </w:r>
    </w:p>
    <w:p>
      <w:pPr>
        <w:pStyle w:val="Normal"/>
        <w:numPr>
          <w:ilvl w:val="0"/>
          <w:numId w:val="0"/>
        </w:numPr>
        <w:spacing w:lineRule="auto" w:line="252" w:before="0" w:after="120"/>
        <w:ind w:hanging="0" w:left="1080"/>
        <w:rPr>
          <w:rFonts w:ascii="Calibri" w:hAnsi="Calibri" w:cs="Calibri"/>
        </w:rPr>
      </w:pPr>
      <w:r>
        <w:rPr>
          <w:rFonts w:cs="Calibri"/>
        </w:rPr>
        <w:t>Hint: To simplify the calculations, use the fact: [(a mod n) • (b mod n)] mod n = (a · b) mod n</w:t>
      </w:r>
    </w:p>
    <w:p>
      <w:pPr>
        <w:pStyle w:val="Normal"/>
        <w:numPr>
          <w:ilvl w:val="0"/>
          <w:numId w:val="0"/>
        </w:numPr>
        <w:spacing w:lineRule="auto" w:line="252" w:before="0" w:after="120"/>
        <w:ind w:hanging="0" w:left="1080"/>
        <w:rPr>
          <w:rFonts w:ascii="Calibri" w:hAnsi="Calibri" w:cs="Calibri"/>
        </w:rPr>
      </w:pPr>
      <w:r>
        <w:rPr>
          <w:rFonts w:cs="Calibri"/>
        </w:rPr>
        <w:t>c = m</w:t>
      </w:r>
      <w:r>
        <w:rPr>
          <w:rFonts w:cs="Calibri"/>
          <w:vertAlign w:val="superscript"/>
        </w:rPr>
        <w:t>e</w:t>
      </w:r>
      <w:r>
        <w:rPr>
          <w:rFonts w:cs="Calibri"/>
          <w:position w:val="0"/>
          <w:sz w:val="24"/>
          <w:sz w:val="24"/>
          <w:vertAlign w:val="baseline"/>
        </w:rPr>
        <w:t xml:space="preserve"> mod n</w:t>
      </w:r>
    </w:p>
    <w:p>
      <w:pPr>
        <w:pStyle w:val="Normal"/>
        <w:numPr>
          <w:ilvl w:val="0"/>
          <w:numId w:val="0"/>
        </w:numPr>
        <w:spacing w:lineRule="auto" w:line="252" w:before="0" w:after="120"/>
        <w:ind w:hanging="0" w:left="1080"/>
        <w:rPr>
          <w:rFonts w:ascii="Calibri" w:hAnsi="Calibri" w:cs="Calibri"/>
        </w:rPr>
      </w:pPr>
      <w:r>
        <w:rPr>
          <w:rFonts w:cs="Calibri"/>
        </w:rPr>
        <w:t>3</w:t>
      </w:r>
      <w:r>
        <w:rPr>
          <w:rFonts w:cs="Calibri"/>
          <w:vertAlign w:val="superscript"/>
        </w:rPr>
        <w:t>77</w:t>
      </w:r>
      <w:r>
        <w:rPr>
          <w:rFonts w:cs="Calibri"/>
          <w:position w:val="0"/>
          <w:sz w:val="24"/>
          <w:sz w:val="24"/>
          <w:vertAlign w:val="baseline"/>
        </w:rPr>
        <w:t xml:space="preserve"> mod 221</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 xml:space="preserve">77 </w:t>
      </w:r>
      <w:r>
        <w:rPr>
          <w:rFonts w:cs="Calibri"/>
          <w:position w:val="0"/>
          <w:sz w:val="24"/>
          <w:sz w:val="24"/>
          <w:vertAlign w:val="baseline"/>
        </w:rPr>
        <w:t>mod 221 = (3</w:t>
      </w:r>
      <w:r>
        <w:rPr>
          <w:rFonts w:cs="Calibri"/>
          <w:sz w:val="24"/>
          <w:vertAlign w:val="superscript"/>
        </w:rPr>
        <w:t>64</w:t>
      </w:r>
      <w:r>
        <w:rPr>
          <w:rFonts w:cs="Calibri"/>
          <w:position w:val="0"/>
          <w:sz w:val="24"/>
          <w:sz w:val="24"/>
          <w:vertAlign w:val="baseline"/>
        </w:rPr>
        <w:t xml:space="preserve"> * 3</w:t>
      </w:r>
      <w:r>
        <w:rPr>
          <w:rFonts w:cs="Calibri"/>
          <w:sz w:val="24"/>
          <w:vertAlign w:val="superscript"/>
        </w:rPr>
        <w:t>8</w:t>
      </w:r>
      <w:r>
        <w:rPr>
          <w:rFonts w:cs="Calibri"/>
          <w:position w:val="0"/>
          <w:sz w:val="24"/>
          <w:sz w:val="24"/>
          <w:vertAlign w:val="baseline"/>
        </w:rPr>
        <w:t xml:space="preserve"> * 3</w:t>
      </w:r>
      <w:r>
        <w:rPr>
          <w:rFonts w:cs="Calibri"/>
          <w:sz w:val="24"/>
          <w:vertAlign w:val="superscript"/>
        </w:rPr>
        <w:t>4</w:t>
      </w:r>
      <w:r>
        <w:rPr>
          <w:rFonts w:cs="Calibri"/>
          <w:position w:val="0"/>
          <w:sz w:val="24"/>
          <w:sz w:val="24"/>
          <w:vertAlign w:val="baseline"/>
        </w:rPr>
        <w:t xml:space="preserve"> + 3</w:t>
      </w:r>
      <w:r>
        <w:rPr>
          <w:rFonts w:cs="Calibri"/>
          <w:sz w:val="24"/>
          <w:vertAlign w:val="superscript"/>
        </w:rPr>
        <w:t>1</w:t>
      </w:r>
      <w:r>
        <w:rPr>
          <w:rFonts w:cs="Calibri"/>
          <w:position w:val="0"/>
          <w:sz w:val="24"/>
          <w:sz w:val="24"/>
          <w:vertAlign w:val="baseline"/>
        </w:rPr>
        <w:t xml:space="preserve">) mod 221 </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 (((((3</w:t>
      </w:r>
      <w:r>
        <w:rPr>
          <w:rFonts w:cs="Calibri"/>
          <w:sz w:val="24"/>
          <w:vertAlign w:val="superscript"/>
        </w:rPr>
        <w:t>64</w:t>
      </w:r>
      <w:r>
        <w:rPr>
          <w:rFonts w:cs="Calibri"/>
          <w:position w:val="0"/>
          <w:sz w:val="24"/>
          <w:sz w:val="24"/>
          <w:vertAlign w:val="baseline"/>
        </w:rPr>
        <w:t xml:space="preserve"> * 3</w:t>
      </w:r>
      <w:r>
        <w:rPr>
          <w:rFonts w:cs="Calibri"/>
          <w:sz w:val="24"/>
          <w:vertAlign w:val="superscript"/>
        </w:rPr>
        <w:t>8</w:t>
      </w:r>
      <w:r>
        <w:rPr>
          <w:rFonts w:cs="Calibri"/>
          <w:position w:val="0"/>
          <w:sz w:val="24"/>
          <w:sz w:val="24"/>
          <w:vertAlign w:val="baseline"/>
        </w:rPr>
        <w:t>)</w:t>
      </w:r>
      <w:r>
        <w:rPr>
          <w:rFonts w:cs="Calibri"/>
          <w:sz w:val="24"/>
          <w:vertAlign w:val="superscript"/>
        </w:rPr>
        <w:t xml:space="preserve"> </w:t>
      </w:r>
      <w:r>
        <w:rPr>
          <w:rFonts w:cs="Calibri"/>
          <w:position w:val="0"/>
          <w:sz w:val="24"/>
          <w:sz w:val="24"/>
          <w:vertAlign w:val="baseline"/>
        </w:rPr>
        <w:t>mod 221) * 3</w:t>
      </w:r>
      <w:r>
        <w:rPr>
          <w:rFonts w:cs="Calibri"/>
          <w:sz w:val="24"/>
          <w:vertAlign w:val="superscript"/>
        </w:rPr>
        <w:t>4</w:t>
      </w:r>
      <w:r>
        <w:rPr>
          <w:rFonts w:cs="Calibri"/>
          <w:position w:val="0"/>
          <w:sz w:val="24"/>
          <w:sz w:val="24"/>
          <w:vertAlign w:val="baseline"/>
        </w:rPr>
        <w:t>) mod 221) * 3</w:t>
      </w:r>
      <w:r>
        <w:rPr>
          <w:rFonts w:cs="Calibri"/>
          <w:sz w:val="24"/>
          <w:vertAlign w:val="superscript"/>
        </w:rPr>
        <w:t>1</w:t>
      </w:r>
      <w:r>
        <w:rPr>
          <w:rFonts w:cs="Calibri"/>
          <w:position w:val="0"/>
          <w:sz w:val="24"/>
          <w:sz w:val="24"/>
          <w:vertAlign w:val="baseline"/>
        </w:rPr>
        <w:t>) mod 221</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 xml:space="preserve">1 </w:t>
      </w:r>
      <w:r>
        <w:rPr>
          <w:rFonts w:cs="Calibri"/>
          <w:position w:val="0"/>
          <w:sz w:val="24"/>
          <w:sz w:val="24"/>
          <w:vertAlign w:val="baseline"/>
        </w:rPr>
        <w:t>mod 221 = 3 mod 221 = 3</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 xml:space="preserve">2 </w:t>
      </w:r>
      <w:r>
        <w:rPr>
          <w:rFonts w:cs="Calibri"/>
          <w:position w:val="0"/>
          <w:sz w:val="24"/>
          <w:sz w:val="24"/>
          <w:vertAlign w:val="baseline"/>
        </w:rPr>
        <w:t>mod 221 = 9 mod 221 = 9</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4</w:t>
      </w:r>
      <w:r>
        <w:rPr>
          <w:rFonts w:cs="Calibri"/>
          <w:position w:val="0"/>
          <w:sz w:val="24"/>
          <w:sz w:val="24"/>
          <w:vertAlign w:val="baseline"/>
        </w:rPr>
        <w:t xml:space="preserve"> mod 221 = (3</w:t>
      </w:r>
      <w:r>
        <w:rPr>
          <w:rFonts w:cs="Calibri"/>
          <w:sz w:val="24"/>
          <w:vertAlign w:val="superscript"/>
        </w:rPr>
        <w:t>2</w:t>
      </w:r>
      <w:r>
        <w:rPr>
          <w:rFonts w:cs="Calibri"/>
          <w:position w:val="0"/>
          <w:sz w:val="24"/>
          <w:sz w:val="24"/>
          <w:vertAlign w:val="baseline"/>
        </w:rPr>
        <w:t>)</w:t>
      </w:r>
      <w:r>
        <w:rPr>
          <w:rFonts w:cs="Calibri"/>
          <w:sz w:val="24"/>
          <w:vertAlign w:val="superscript"/>
        </w:rPr>
        <w:t xml:space="preserve">2 </w:t>
      </w:r>
      <w:r>
        <w:rPr>
          <w:rFonts w:cs="Calibri"/>
          <w:position w:val="0"/>
          <w:sz w:val="24"/>
          <w:sz w:val="24"/>
          <w:vertAlign w:val="baseline"/>
        </w:rPr>
        <w:t>mod 221 = 9</w:t>
      </w:r>
      <w:r>
        <w:rPr>
          <w:rFonts w:cs="Calibri"/>
          <w:sz w:val="24"/>
          <w:vertAlign w:val="superscript"/>
        </w:rPr>
        <w:t>2</w:t>
      </w:r>
      <w:r>
        <w:rPr>
          <w:rFonts w:cs="Calibri"/>
          <w:position w:val="0"/>
          <w:sz w:val="24"/>
          <w:sz w:val="24"/>
          <w:vertAlign w:val="baseline"/>
        </w:rPr>
        <w:t xml:space="preserve"> mod 221 = 81 mod 221 = 81</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 xml:space="preserve">8 </w:t>
      </w:r>
      <w:r>
        <w:rPr>
          <w:rFonts w:cs="Calibri"/>
          <w:position w:val="0"/>
          <w:sz w:val="24"/>
          <w:sz w:val="24"/>
          <w:vertAlign w:val="baseline"/>
        </w:rPr>
        <w:t>mod 221 = (3</w:t>
      </w:r>
      <w:r>
        <w:rPr>
          <w:rFonts w:cs="Calibri"/>
          <w:sz w:val="24"/>
          <w:vertAlign w:val="superscript"/>
        </w:rPr>
        <w:t>4</w:t>
      </w:r>
      <w:r>
        <w:rPr>
          <w:rFonts w:cs="Calibri"/>
          <w:position w:val="0"/>
          <w:sz w:val="24"/>
          <w:sz w:val="24"/>
          <w:vertAlign w:val="baseline"/>
        </w:rPr>
        <w:t>)</w:t>
      </w:r>
      <w:r>
        <w:rPr>
          <w:rFonts w:cs="Calibri"/>
          <w:sz w:val="24"/>
          <w:vertAlign w:val="superscript"/>
        </w:rPr>
        <w:t xml:space="preserve">2 </w:t>
      </w:r>
      <w:r>
        <w:rPr>
          <w:rFonts w:cs="Calibri"/>
          <w:position w:val="0"/>
          <w:sz w:val="24"/>
          <w:sz w:val="24"/>
          <w:vertAlign w:val="baseline"/>
        </w:rPr>
        <w:t>mod 221 = 81</w:t>
      </w:r>
      <w:r>
        <w:rPr>
          <w:rFonts w:cs="Calibri"/>
          <w:sz w:val="24"/>
          <w:vertAlign w:val="superscript"/>
        </w:rPr>
        <w:t>2</w:t>
      </w:r>
      <w:r>
        <w:rPr>
          <w:rFonts w:cs="Calibri"/>
          <w:position w:val="0"/>
          <w:sz w:val="24"/>
          <w:sz w:val="24"/>
          <w:vertAlign w:val="baseline"/>
        </w:rPr>
        <w:t xml:space="preserve"> mod 221 = 6561 mod 221 = 152</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16</w:t>
      </w:r>
      <w:r>
        <w:rPr>
          <w:rFonts w:cs="Calibri"/>
          <w:position w:val="0"/>
          <w:sz w:val="24"/>
          <w:sz w:val="24"/>
          <w:vertAlign w:val="baseline"/>
        </w:rPr>
        <w:t xml:space="preserve"> mod 221 = (3</w:t>
      </w:r>
      <w:r>
        <w:rPr>
          <w:rFonts w:cs="Calibri"/>
          <w:sz w:val="24"/>
          <w:vertAlign w:val="superscript"/>
        </w:rPr>
        <w:t>8</w:t>
      </w:r>
      <w:r>
        <w:rPr>
          <w:rFonts w:cs="Calibri"/>
          <w:position w:val="0"/>
          <w:sz w:val="24"/>
          <w:sz w:val="24"/>
          <w:vertAlign w:val="baseline"/>
        </w:rPr>
        <w:t>)</w:t>
      </w:r>
      <w:r>
        <w:rPr>
          <w:rFonts w:cs="Calibri"/>
          <w:sz w:val="24"/>
          <w:vertAlign w:val="superscript"/>
        </w:rPr>
        <w:t>2</w:t>
      </w:r>
      <w:r>
        <w:rPr>
          <w:rFonts w:cs="Calibri"/>
          <w:position w:val="0"/>
          <w:sz w:val="24"/>
          <w:sz w:val="24"/>
          <w:vertAlign w:val="baseline"/>
        </w:rPr>
        <w:t xml:space="preserve"> mod 221 = 152</w:t>
      </w:r>
      <w:r>
        <w:rPr>
          <w:rFonts w:cs="Calibri"/>
          <w:sz w:val="24"/>
          <w:vertAlign w:val="superscript"/>
        </w:rPr>
        <w:t>2</w:t>
      </w:r>
      <w:r>
        <w:rPr>
          <w:rFonts w:cs="Calibri"/>
          <w:position w:val="0"/>
          <w:sz w:val="24"/>
          <w:sz w:val="24"/>
          <w:vertAlign w:val="baseline"/>
        </w:rPr>
        <w:t xml:space="preserve"> mod 221 = 23104 mod 221 = </w:t>
      </w:r>
      <w:r>
        <w:rPr>
          <w:rFonts w:cs="Calibri"/>
          <w:position w:val="0"/>
          <w:sz w:val="24"/>
          <w:sz w:val="24"/>
          <w:vertAlign w:val="baseline"/>
        </w:rPr>
        <w:t>120</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32</w:t>
      </w:r>
      <w:r>
        <w:rPr>
          <w:rFonts w:cs="Calibri"/>
          <w:position w:val="0"/>
          <w:sz w:val="24"/>
          <w:sz w:val="24"/>
          <w:vertAlign w:val="baseline"/>
        </w:rPr>
        <w:t xml:space="preserve"> mod 221 = (3</w:t>
      </w:r>
      <w:r>
        <w:rPr>
          <w:rFonts w:cs="Calibri"/>
          <w:sz w:val="24"/>
          <w:vertAlign w:val="superscript"/>
        </w:rPr>
        <w:t>16</w:t>
      </w:r>
      <w:r>
        <w:rPr>
          <w:rFonts w:cs="Calibri"/>
          <w:position w:val="0"/>
          <w:sz w:val="24"/>
          <w:sz w:val="24"/>
          <w:vertAlign w:val="baseline"/>
        </w:rPr>
        <w:t>)</w:t>
      </w:r>
      <w:r>
        <w:rPr>
          <w:rFonts w:cs="Calibri"/>
          <w:sz w:val="24"/>
          <w:vertAlign w:val="superscript"/>
        </w:rPr>
        <w:t>2</w:t>
      </w:r>
      <w:r>
        <w:rPr>
          <w:rFonts w:cs="Calibri"/>
          <w:position w:val="0"/>
          <w:sz w:val="24"/>
          <w:sz w:val="24"/>
          <w:vertAlign w:val="baseline"/>
        </w:rPr>
        <w:t xml:space="preserve"> mod 221 = 120</w:t>
      </w:r>
      <w:r>
        <w:rPr>
          <w:rFonts w:cs="Calibri"/>
          <w:sz w:val="24"/>
          <w:vertAlign w:val="superscript"/>
        </w:rPr>
        <w:t>2</w:t>
      </w:r>
      <w:r>
        <w:rPr>
          <w:rFonts w:cs="Calibri"/>
          <w:position w:val="0"/>
          <w:sz w:val="24"/>
          <w:sz w:val="24"/>
          <w:vertAlign w:val="baseline"/>
        </w:rPr>
        <w:t xml:space="preserve"> mod 221 = 14400 mod 221 = 35</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64</w:t>
      </w:r>
      <w:r>
        <w:rPr>
          <w:rFonts w:cs="Calibri"/>
          <w:position w:val="0"/>
          <w:sz w:val="24"/>
          <w:sz w:val="24"/>
          <w:vertAlign w:val="baseline"/>
        </w:rPr>
        <w:t xml:space="preserve"> mod 221 = (3</w:t>
      </w:r>
      <w:r>
        <w:rPr>
          <w:rFonts w:cs="Calibri"/>
          <w:sz w:val="24"/>
          <w:vertAlign w:val="superscript"/>
        </w:rPr>
        <w:t>32</w:t>
      </w:r>
      <w:r>
        <w:rPr>
          <w:rFonts w:cs="Calibri"/>
          <w:position w:val="0"/>
          <w:sz w:val="24"/>
          <w:sz w:val="24"/>
          <w:vertAlign w:val="baseline"/>
        </w:rPr>
        <w:t>)</w:t>
      </w:r>
      <w:r>
        <w:rPr>
          <w:rFonts w:cs="Calibri"/>
          <w:sz w:val="24"/>
          <w:vertAlign w:val="superscript"/>
        </w:rPr>
        <w:t>2</w:t>
      </w:r>
      <w:r>
        <w:rPr>
          <w:rFonts w:cs="Calibri"/>
          <w:position w:val="0"/>
          <w:sz w:val="24"/>
          <w:sz w:val="24"/>
          <w:vertAlign w:val="baseline"/>
        </w:rPr>
        <w:t xml:space="preserve"> mod 221 = 35</w:t>
      </w:r>
      <w:r>
        <w:rPr>
          <w:rFonts w:cs="Calibri"/>
          <w:sz w:val="24"/>
          <w:vertAlign w:val="superscript"/>
        </w:rPr>
        <w:t>2</w:t>
      </w:r>
      <w:r>
        <w:rPr>
          <w:rFonts w:cs="Calibri"/>
          <w:position w:val="0"/>
          <w:sz w:val="24"/>
          <w:sz w:val="24"/>
          <w:vertAlign w:val="baseline"/>
        </w:rPr>
        <w:t xml:space="preserve"> mod 221 = 1225 mod 221 = 120</w:t>
      </w:r>
    </w:p>
    <w:p>
      <w:pPr>
        <w:pStyle w:val="Normal"/>
        <w:numPr>
          <w:ilvl w:val="0"/>
          <w:numId w:val="0"/>
        </w:numPr>
        <w:bidi w:val="0"/>
        <w:spacing w:lineRule="auto" w:line="252" w:before="0" w:after="120"/>
        <w:ind w:hanging="0" w:left="1080"/>
        <w:rPr>
          <w:rFonts w:ascii="Calibri" w:hAnsi="Calibri" w:cs="Calibri"/>
        </w:rPr>
      </w:pPr>
      <w:r>
        <w:rPr/>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3</w:t>
      </w:r>
      <w:r>
        <w:rPr>
          <w:rFonts w:cs="Calibri"/>
          <w:sz w:val="24"/>
          <w:vertAlign w:val="superscript"/>
        </w:rPr>
        <w:t xml:space="preserve">77 </w:t>
      </w:r>
      <w:r>
        <w:rPr>
          <w:rFonts w:cs="Calibri"/>
          <w:position w:val="0"/>
          <w:sz w:val="24"/>
          <w:sz w:val="24"/>
          <w:vertAlign w:val="baseline"/>
        </w:rPr>
        <w:t xml:space="preserve">mod 221 = </w:t>
      </w:r>
      <w:r>
        <w:rPr>
          <w:rFonts w:cs="Calibri"/>
          <w:position w:val="0"/>
          <w:sz w:val="24"/>
          <w:sz w:val="24"/>
          <w:vertAlign w:val="baseline"/>
        </w:rPr>
        <w:t>(((((3</w:t>
      </w:r>
      <w:r>
        <w:rPr>
          <w:rFonts w:cs="Calibri"/>
          <w:sz w:val="24"/>
          <w:vertAlign w:val="superscript"/>
        </w:rPr>
        <w:t>64</w:t>
      </w:r>
      <w:r>
        <w:rPr>
          <w:rFonts w:cs="Calibri"/>
          <w:position w:val="0"/>
          <w:sz w:val="24"/>
          <w:sz w:val="24"/>
          <w:vertAlign w:val="baseline"/>
        </w:rPr>
        <w:t xml:space="preserve"> * 3</w:t>
      </w:r>
      <w:r>
        <w:rPr>
          <w:rFonts w:cs="Calibri"/>
          <w:sz w:val="24"/>
          <w:vertAlign w:val="superscript"/>
        </w:rPr>
        <w:t>8</w:t>
      </w:r>
      <w:r>
        <w:rPr>
          <w:rFonts w:cs="Calibri"/>
          <w:position w:val="0"/>
          <w:sz w:val="24"/>
          <w:sz w:val="24"/>
          <w:vertAlign w:val="baseline"/>
        </w:rPr>
        <w:t>)</w:t>
      </w:r>
      <w:r>
        <w:rPr>
          <w:rFonts w:cs="Calibri"/>
          <w:sz w:val="24"/>
          <w:vertAlign w:val="superscript"/>
        </w:rPr>
        <w:t xml:space="preserve"> </w:t>
      </w:r>
      <w:r>
        <w:rPr>
          <w:rFonts w:cs="Calibri"/>
          <w:position w:val="0"/>
          <w:sz w:val="24"/>
          <w:sz w:val="24"/>
          <w:vertAlign w:val="baseline"/>
        </w:rPr>
        <w:t>mod 221) * 3</w:t>
      </w:r>
      <w:r>
        <w:rPr>
          <w:rFonts w:cs="Calibri"/>
          <w:sz w:val="24"/>
          <w:vertAlign w:val="superscript"/>
        </w:rPr>
        <w:t>4</w:t>
      </w:r>
      <w:r>
        <w:rPr>
          <w:rFonts w:cs="Calibri"/>
          <w:position w:val="0"/>
          <w:sz w:val="24"/>
          <w:sz w:val="24"/>
          <w:vertAlign w:val="baseline"/>
        </w:rPr>
        <w:t>) mod 221) * 3</w:t>
      </w:r>
      <w:r>
        <w:rPr>
          <w:rFonts w:cs="Calibri"/>
          <w:sz w:val="24"/>
          <w:vertAlign w:val="superscript"/>
        </w:rPr>
        <w:t>1</w:t>
      </w:r>
      <w:r>
        <w:rPr>
          <w:rFonts w:cs="Calibri"/>
          <w:position w:val="0"/>
          <w:sz w:val="24"/>
          <w:sz w:val="24"/>
          <w:vertAlign w:val="baseline"/>
        </w:rPr>
        <w:t>) mod 221</w:t>
      </w:r>
    </w:p>
    <w:p>
      <w:pPr>
        <w:pStyle w:val="Normal"/>
        <w:numPr>
          <w:ilvl w:val="0"/>
          <w:numId w:val="0"/>
        </w:numPr>
        <w:bidi w:val="0"/>
        <w:spacing w:lineRule="auto" w:line="252" w:before="0" w:after="120"/>
        <w:ind w:hanging="0" w:left="1080"/>
        <w:rPr>
          <w:rFonts w:ascii="Calibri" w:hAnsi="Calibri" w:cs="Calibri"/>
        </w:rPr>
      </w:pPr>
      <w:r>
        <w:rPr>
          <w:rFonts w:cs="Calibri"/>
          <w:position w:val="0"/>
          <w:sz w:val="24"/>
          <w:sz w:val="24"/>
          <w:vertAlign w:val="baseline"/>
        </w:rPr>
        <w:t>(</w:t>
      </w:r>
      <w:r>
        <w:rPr>
          <w:rFonts w:cs="Calibri"/>
          <w:position w:val="0"/>
          <w:sz w:val="24"/>
          <w:sz w:val="24"/>
          <w:vertAlign w:val="baseline"/>
        </w:rPr>
        <w:t>3</w:t>
      </w:r>
      <w:r>
        <w:rPr>
          <w:rFonts w:cs="Calibri"/>
          <w:sz w:val="24"/>
          <w:vertAlign w:val="superscript"/>
        </w:rPr>
        <w:t xml:space="preserve">64 </w:t>
      </w:r>
      <w:r>
        <w:rPr>
          <w:rFonts w:cs="Calibri"/>
          <w:position w:val="0"/>
          <w:sz w:val="24"/>
          <w:sz w:val="24"/>
          <w:vertAlign w:val="baseline"/>
        </w:rPr>
        <w:t>* 3</w:t>
      </w:r>
      <w:r>
        <w:rPr>
          <w:rFonts w:cs="Calibri"/>
          <w:sz w:val="24"/>
          <w:vertAlign w:val="superscript"/>
        </w:rPr>
        <w:t>8</w:t>
      </w:r>
      <w:r>
        <w:rPr>
          <w:rFonts w:cs="Calibri"/>
          <w:position w:val="0"/>
          <w:sz w:val="24"/>
          <w:sz w:val="24"/>
          <w:vertAlign w:val="baseline"/>
        </w:rPr>
        <w:t>) mod 221 = (120 * 152) mod 221 = 18240 mod 221 = 118</w:t>
      </w:r>
    </w:p>
    <w:p>
      <w:pPr>
        <w:pStyle w:val="Normal"/>
        <w:numPr>
          <w:ilvl w:val="0"/>
          <w:numId w:val="0"/>
        </w:numPr>
        <w:bidi w:val="0"/>
        <w:spacing w:lineRule="auto" w:line="252" w:before="0" w:after="120"/>
        <w:ind w:hanging="0" w:left="1080"/>
        <w:rPr/>
      </w:pPr>
      <w:r>
        <w:rPr>
          <w:rFonts w:cs="Calibri"/>
          <w:position w:val="0"/>
          <w:sz w:val="24"/>
          <w:sz w:val="24"/>
          <w:vertAlign w:val="baseline"/>
        </w:rPr>
        <w:t>(118 * 3</w:t>
      </w:r>
      <w:r>
        <w:rPr>
          <w:rFonts w:cs="Calibri"/>
          <w:sz w:val="24"/>
          <w:vertAlign w:val="superscript"/>
        </w:rPr>
        <w:t>4</w:t>
      </w:r>
      <w:r>
        <w:rPr>
          <w:rFonts w:cs="Calibri"/>
          <w:position w:val="0"/>
          <w:sz w:val="24"/>
          <w:sz w:val="24"/>
          <w:vertAlign w:val="baseline"/>
        </w:rPr>
        <w:t>) mod 221 = (118 * 81) mod 221 = 9558 mod 221 = 55</w:t>
      </w:r>
    </w:p>
    <w:p>
      <w:pPr>
        <w:pStyle w:val="Normal"/>
        <w:numPr>
          <w:ilvl w:val="0"/>
          <w:numId w:val="0"/>
        </w:numPr>
        <w:bidi w:val="0"/>
        <w:spacing w:lineRule="auto" w:line="252" w:before="0" w:after="120"/>
        <w:ind w:hanging="0" w:left="1080"/>
        <w:rPr/>
      </w:pPr>
      <w:r>
        <w:rPr>
          <w:rFonts w:cs="Calibri"/>
          <w:position w:val="0"/>
          <w:sz w:val="24"/>
          <w:sz w:val="24"/>
          <w:vertAlign w:val="baseline"/>
        </w:rPr>
        <w:t>(55*3</w:t>
      </w:r>
      <w:r>
        <w:rPr>
          <w:rFonts w:cs="Calibri"/>
          <w:sz w:val="24"/>
          <w:vertAlign w:val="superscript"/>
        </w:rPr>
        <w:t>1</w:t>
      </w:r>
      <w:r>
        <w:rPr>
          <w:rFonts w:cs="Calibri"/>
          <w:position w:val="0"/>
          <w:sz w:val="24"/>
          <w:sz w:val="24"/>
          <w:vertAlign w:val="baseline"/>
        </w:rPr>
        <w:t>) mod 221 = (55 * 3) mod 221 = 165 mod 221 = 165</w:t>
      </w:r>
    </w:p>
    <w:p>
      <w:pPr>
        <w:pStyle w:val="Normal"/>
        <w:numPr>
          <w:ilvl w:val="0"/>
          <w:numId w:val="0"/>
        </w:numPr>
        <w:bidi w:val="0"/>
        <w:spacing w:lineRule="auto" w:line="252" w:before="0" w:after="120"/>
        <w:ind w:hanging="0" w:left="1080"/>
        <w:rPr/>
      </w:pPr>
      <w:r>
        <w:rPr>
          <w:rFonts w:cs="Calibri"/>
          <w:position w:val="0"/>
          <w:sz w:val="24"/>
          <w:sz w:val="24"/>
          <w:vertAlign w:val="baseline"/>
        </w:rPr>
        <w:t>3</w:t>
      </w:r>
      <w:r>
        <w:rPr>
          <w:rFonts w:cs="Calibri"/>
          <w:sz w:val="24"/>
          <w:vertAlign w:val="superscript"/>
        </w:rPr>
        <w:t xml:space="preserve">77 </w:t>
      </w:r>
      <w:r>
        <w:rPr>
          <w:rFonts w:cs="Calibri"/>
          <w:position w:val="0"/>
          <w:sz w:val="24"/>
          <w:sz w:val="24"/>
          <w:vertAlign w:val="baseline"/>
        </w:rPr>
        <w:t>mod 221 = 165</w:t>
      </w:r>
    </w:p>
    <w:p>
      <w:pPr>
        <w:pStyle w:val="Normal"/>
        <w:numPr>
          <w:ilvl w:val="0"/>
          <w:numId w:val="0"/>
        </w:numPr>
        <w:bidi w:val="0"/>
        <w:spacing w:lineRule="auto" w:line="252" w:before="0" w:after="120"/>
        <w:ind w:hanging="0" w:left="1080"/>
        <w:rPr>
          <w:b/>
          <w:bCs/>
          <w:u w:val="single"/>
        </w:rPr>
      </w:pPr>
      <w:r>
        <w:rPr>
          <w:rFonts w:cs="Calibri"/>
          <w:b/>
          <w:bCs/>
          <w:position w:val="0"/>
          <w:sz w:val="24"/>
          <w:sz w:val="24"/>
          <w:u w:val="single"/>
          <w:vertAlign w:val="baseline"/>
        </w:rPr>
        <w:t>c = 165</w:t>
      </w:r>
    </w:p>
    <w:p>
      <w:pPr>
        <w:pStyle w:val="Normal"/>
        <w:numPr>
          <w:ilvl w:val="0"/>
          <w:numId w:val="3"/>
        </w:numPr>
        <w:spacing w:lineRule="auto" w:line="252" w:before="0" w:after="120"/>
        <w:rPr>
          <w:rFonts w:ascii="Calibri" w:hAnsi="Calibri" w:cs="Calibri"/>
        </w:rPr>
      </w:pPr>
      <w:r>
        <w:rPr>
          <w:rFonts w:cs="Calibri"/>
        </w:rPr>
      </w:r>
    </w:p>
    <w:p>
      <w:pPr>
        <w:pStyle w:val="Normal"/>
        <w:numPr>
          <w:ilvl w:val="1"/>
          <w:numId w:val="3"/>
        </w:numPr>
        <w:spacing w:lineRule="auto" w:line="252" w:before="0" w:after="120"/>
        <w:rPr>
          <w:rFonts w:ascii="Calibri" w:hAnsi="Calibri" w:cs="Calibri"/>
        </w:rPr>
      </w:pPr>
      <w:r>
        <w:rPr>
          <w:rFonts w:cs="Calibri"/>
        </w:rPr>
        <w:t>Suppose that the receiver receives a two-dimensional even parity matrix as follows. Is there an error in the matrix? If yes, can you tell which bit(s) are wrong?</w:t>
      </w:r>
    </w:p>
    <w:p>
      <w:pPr>
        <w:pStyle w:val="Normal"/>
        <w:numPr>
          <w:ilvl w:val="0"/>
          <w:numId w:val="0"/>
        </w:numPr>
        <w:spacing w:lineRule="auto" w:line="252" w:before="0" w:after="120"/>
        <w:ind w:hanging="0" w:left="1080"/>
        <w:rPr>
          <w:rFonts w:ascii="Calibri" w:hAnsi="Calibri" w:cs="Calibri"/>
        </w:rPr>
      </w:pPr>
      <w:r>
        <w:rPr>
          <w:rFonts w:cs="Calibri"/>
        </w:rPr>
        <w:t xml:space="preserve">The parity matrix has an error in </w:t>
      </w:r>
      <w:r>
        <w:rPr>
          <w:rFonts w:cs="Calibri"/>
        </w:rPr>
        <w:t>Column 4 Row 1 and Column 4 Row 3, as both are 0s and should be 1s</w:t>
      </w:r>
      <w:r>
        <w:rPr>
          <w:rFonts w:cs="Calibri"/>
        </w:rPr>
        <w:t xml:space="preserve"> </w:t>
      </w:r>
    </w:p>
    <w:tbl>
      <w:tblPr>
        <w:tblW w:w="1077" w:type="dxa"/>
        <w:jc w:val="left"/>
        <w:tblInd w:w="2005" w:type="dxa"/>
        <w:tblLayout w:type="fixed"/>
        <w:tblCellMar>
          <w:top w:w="0" w:type="dxa"/>
          <w:left w:w="5" w:type="dxa"/>
          <w:bottom w:w="0" w:type="dxa"/>
          <w:right w:w="0" w:type="dxa"/>
        </w:tblCellMar>
      </w:tblPr>
      <w:tblGrid>
        <w:gridCol w:w="300"/>
        <w:gridCol w:w="245"/>
        <w:gridCol w:w="260"/>
        <w:gridCol w:w="272"/>
      </w:tblGrid>
      <w:tr>
        <w:trPr/>
        <w:tc>
          <w:tcPr>
            <w:tcW w:w="300"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1</w:t>
            </w:r>
          </w:p>
        </w:tc>
        <w:tc>
          <w:tcPr>
            <w:tcW w:w="245"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top w:val="single" w:sz="4" w:space="0" w:color="000000"/>
              <w:left w:val="single" w:sz="4" w:space="0" w:color="000000"/>
              <w:bottom w:val="single" w:sz="4" w:space="0" w:color="000000"/>
              <w:right w:val="single" w:sz="4" w:space="0" w:color="000000"/>
            </w:tcBorders>
            <w:shd w:fill="FFFF00" w:val="clear"/>
          </w:tcPr>
          <w:p>
            <w:pPr>
              <w:pStyle w:val="TableContents"/>
              <w:rPr>
                <w:rFonts w:ascii="Calibri" w:hAnsi="Calibri" w:cs="Calibri"/>
              </w:rPr>
            </w:pPr>
            <w:r>
              <w:rPr>
                <w:rFonts w:cs="Calibri"/>
              </w:rPr>
              <w:t>0</w:t>
            </w:r>
          </w:p>
        </w:tc>
      </w:tr>
      <w:tr>
        <w:trPr/>
        <w:tc>
          <w:tcPr>
            <w:tcW w:w="300"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45"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w:t>
            </w:r>
          </w:p>
        </w:tc>
      </w:tr>
      <w:tr>
        <w:trPr/>
        <w:tc>
          <w:tcPr>
            <w:tcW w:w="300"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45"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left w:val="single" w:sz="4" w:space="0" w:color="000000"/>
              <w:bottom w:val="single" w:sz="4" w:space="0" w:color="000000"/>
              <w:right w:val="single" w:sz="4" w:space="0" w:color="000000"/>
            </w:tcBorders>
            <w:shd w:fill="FFFF00" w:val="clear"/>
          </w:tcPr>
          <w:p>
            <w:pPr>
              <w:pStyle w:val="TableContents"/>
              <w:rPr>
                <w:rFonts w:ascii="Calibri" w:hAnsi="Calibri" w:cs="Calibri"/>
              </w:rPr>
            </w:pPr>
            <w:r>
              <w:rPr>
                <w:rFonts w:cs="Calibri"/>
              </w:rPr>
              <w:t>0</w:t>
            </w:r>
          </w:p>
        </w:tc>
      </w:tr>
      <w:tr>
        <w:trPr/>
        <w:tc>
          <w:tcPr>
            <w:tcW w:w="300"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45"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w:t>
            </w:r>
          </w:p>
        </w:tc>
      </w:tr>
    </w:tbl>
    <w:p>
      <w:pPr>
        <w:pStyle w:val="Normal"/>
        <w:numPr>
          <w:ilvl w:val="1"/>
          <w:numId w:val="3"/>
        </w:numPr>
        <w:spacing w:lineRule="auto" w:line="252" w:before="0" w:after="120"/>
        <w:rPr>
          <w:rFonts w:ascii="Calibri" w:hAnsi="Calibri" w:cs="Calibri"/>
          <w:b w:val="false"/>
          <w:bCs w:val="false"/>
        </w:rPr>
      </w:pPr>
      <w:r>
        <w:rPr>
          <w:rFonts w:cs="Calibri"/>
          <w:b w:val="false"/>
          <w:bCs w:val="false"/>
        </w:rPr>
        <w:t>Now suppose the received parity matrix is the following. Suppose you know there is at most one bit error, can you correct the error?</w:t>
      </w:r>
    </w:p>
    <w:p>
      <w:pPr>
        <w:pStyle w:val="Normal"/>
        <w:numPr>
          <w:ilvl w:val="0"/>
          <w:numId w:val="0"/>
        </w:numPr>
        <w:spacing w:lineRule="auto" w:line="252" w:before="0" w:after="120"/>
        <w:ind w:hanging="0" w:left="1440"/>
        <w:rPr>
          <w:rFonts w:ascii="Calibri" w:hAnsi="Calibri" w:cs="Calibri"/>
          <w:b w:val="false"/>
          <w:bCs w:val="false"/>
        </w:rPr>
      </w:pPr>
      <w:r>
        <w:rPr>
          <w:rFonts w:cs="Calibri"/>
          <w:b w:val="false"/>
          <w:bCs w:val="false"/>
        </w:rPr>
        <w:t>The parity matrix has an error in Column 2 Row 3.</w:t>
      </w:r>
    </w:p>
    <w:tbl>
      <w:tblPr>
        <w:tblW w:w="2877" w:type="dxa"/>
        <w:jc w:val="left"/>
        <w:tblInd w:w="2005" w:type="dxa"/>
        <w:tblLayout w:type="fixed"/>
        <w:tblCellMar>
          <w:top w:w="0" w:type="dxa"/>
          <w:left w:w="5" w:type="dxa"/>
          <w:bottom w:w="0" w:type="dxa"/>
          <w:right w:w="0" w:type="dxa"/>
        </w:tblCellMar>
      </w:tblPr>
      <w:tblGrid>
        <w:gridCol w:w="273"/>
        <w:gridCol w:w="272"/>
        <w:gridCol w:w="260"/>
        <w:gridCol w:w="272"/>
        <w:gridCol w:w="723"/>
        <w:gridCol w:w="273"/>
        <w:gridCol w:w="272"/>
        <w:gridCol w:w="260"/>
        <w:gridCol w:w="272"/>
      </w:tblGrid>
      <w:tr>
        <w:trPr>
          <w:cantSplit w:val="true"/>
        </w:trPr>
        <w:tc>
          <w:tcPr>
            <w:tcW w:w="273"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right w:val="single" w:sz="4" w:space="0" w:color="000000"/>
            </w:tcBorders>
            <w:tcMar>
              <w:top w:w="55" w:type="dxa"/>
              <w:left w:w="55" w:type="dxa"/>
              <w:bottom w:w="55" w:type="dxa"/>
              <w:right w:w="55" w:type="dxa"/>
            </w:tcMar>
          </w:tcPr>
          <w:p>
            <w:pPr>
              <w:pStyle w:val="TableContents"/>
              <w:rPr>
                <w:rFonts w:ascii="Calibri" w:hAnsi="Calibri" w:cs="Calibri"/>
              </w:rPr>
            </w:pPr>
            <w:r>
              <w:rPr>
                <w:rFonts w:cs="Calibri"/>
              </w:rPr>
              <w:t>0</w:t>
            </w:r>
          </w:p>
        </w:tc>
        <w:tc>
          <w:tcPr>
            <w:tcW w:w="723" w:type="dxa"/>
            <w:vMerge w:val="restart"/>
            <w:tcBorders>
              <w:top w:val="single" w:sz="4" w:space="0" w:color="FFFFFF"/>
              <w:bottom w:val="single" w:sz="4" w:space="0" w:color="FFFFFF"/>
            </w:tcBorders>
            <w:tcMar>
              <w:top w:w="55" w:type="dxa"/>
              <w:left w:w="55" w:type="dxa"/>
              <w:bottom w:w="55" w:type="dxa"/>
              <w:right w:w="55" w:type="dxa"/>
            </w:tcMar>
          </w:tcPr>
          <w:p>
            <w:pPr>
              <w:pStyle w:val="TableContents"/>
              <w:rPr>
                <w:rFonts w:ascii="Calibri" w:hAnsi="Calibri" w:cs="Calibri"/>
              </w:rPr>
            </w:pPr>
            <w:r>
              <w:rPr>
                <w:rFonts w:cs="Calibri"/>
              </w:rPr>
            </w:r>
          </w:p>
        </w:tc>
        <w:tc>
          <w:tcPr>
            <w:tcW w:w="273"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top w:val="single" w:sz="4" w:space="0" w:color="000000"/>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top w:val="single" w:sz="4" w:space="0" w:color="000000"/>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0</w:t>
            </w:r>
          </w:p>
        </w:tc>
      </w:tr>
      <w:tr>
        <w:trPr>
          <w:cantSplit w:val="true"/>
        </w:trPr>
        <w:tc>
          <w:tcPr>
            <w:tcW w:w="273"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right w:val="single" w:sz="4" w:space="0" w:color="000000"/>
            </w:tcBorders>
            <w:tcMar>
              <w:top w:w="55" w:type="dxa"/>
              <w:left w:w="55" w:type="dxa"/>
              <w:bottom w:w="55" w:type="dxa"/>
              <w:right w:w="55" w:type="dxa"/>
            </w:tcMar>
          </w:tcPr>
          <w:p>
            <w:pPr>
              <w:pStyle w:val="TableContents"/>
              <w:rPr>
                <w:rFonts w:ascii="Calibri" w:hAnsi="Calibri" w:cs="Calibri"/>
              </w:rPr>
            </w:pPr>
            <w:r>
              <w:rPr>
                <w:rFonts w:cs="Calibri"/>
              </w:rPr>
              <w:t>1</w:t>
            </w:r>
          </w:p>
        </w:tc>
        <w:tc>
          <w:tcPr>
            <w:tcW w:w="723" w:type="dxa"/>
            <w:vMerge w:val="continue"/>
            <w:tcBorders/>
            <w:tcMar>
              <w:top w:w="55" w:type="dxa"/>
              <w:left w:w="55" w:type="dxa"/>
              <w:bottom w:w="55" w:type="dxa"/>
              <w:right w:w="55" w:type="dxa"/>
            </w:tcMar>
          </w:tcPr>
          <w:p>
            <w:pPr>
              <w:pStyle w:val="TableContents"/>
              <w:rPr>
                <w:rFonts w:ascii="Calibri" w:hAnsi="Calibri" w:cs="Calibri"/>
              </w:rPr>
            </w:pPr>
            <w:r>
              <w:rPr>
                <w:rFonts w:cs="Calibri"/>
              </w:rPr>
            </w:r>
          </w:p>
        </w:tc>
        <w:tc>
          <w:tcPr>
            <w:tcW w:w="273"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w:t>
            </w:r>
          </w:p>
        </w:tc>
      </w:tr>
      <w:tr>
        <w:trPr>
          <w:cantSplit w:val="true"/>
        </w:trPr>
        <w:tc>
          <w:tcPr>
            <w:tcW w:w="273"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left w:val="single" w:sz="4" w:space="0" w:color="000000"/>
              <w:bottom w:val="single" w:sz="4" w:space="0" w:color="000000"/>
            </w:tcBorders>
            <w:shd w:fill="FFFF00" w:val="clear"/>
          </w:tcPr>
          <w:p>
            <w:pPr>
              <w:pStyle w:val="TableContents"/>
              <w:rPr>
                <w:rFonts w:ascii="Calibri" w:hAnsi="Calibri" w:cs="Calibri"/>
              </w:rPr>
            </w:pPr>
            <w:r>
              <w:rPr>
                <w:rFonts w:cs="Calibri"/>
              </w:rPr>
              <w:t>1</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right w:val="single" w:sz="4" w:space="0" w:color="000000"/>
            </w:tcBorders>
            <w:tcMar>
              <w:top w:w="55" w:type="dxa"/>
              <w:left w:w="55" w:type="dxa"/>
              <w:bottom w:w="55" w:type="dxa"/>
              <w:right w:w="55" w:type="dxa"/>
            </w:tcMar>
          </w:tcPr>
          <w:p>
            <w:pPr>
              <w:pStyle w:val="TableContents"/>
              <w:rPr>
                <w:rFonts w:ascii="Calibri" w:hAnsi="Calibri" w:cs="Calibri"/>
              </w:rPr>
            </w:pPr>
            <w:r>
              <w:rPr>
                <w:rFonts w:cs="Calibri"/>
              </w:rPr>
              <w:t>0</w:t>
            </w:r>
          </w:p>
        </w:tc>
        <w:tc>
          <w:tcPr>
            <w:tcW w:w="723" w:type="dxa"/>
            <w:vMerge w:val="continue"/>
            <w:tcBorders/>
            <w:tcMar>
              <w:top w:w="55" w:type="dxa"/>
              <w:left w:w="55" w:type="dxa"/>
              <w:bottom w:w="55" w:type="dxa"/>
              <w:right w:w="55" w:type="dxa"/>
            </w:tcMar>
          </w:tcPr>
          <w:p>
            <w:pPr>
              <w:pStyle w:val="TableContents"/>
              <w:rPr>
                <w:rFonts w:ascii="Calibri" w:hAnsi="Calibri" w:cs="Calibri"/>
              </w:rPr>
            </w:pPr>
            <w:r>
              <w:rPr>
                <w:rFonts w:cs="Calibri"/>
              </w:rPr>
            </w:r>
          </w:p>
        </w:tc>
        <w:tc>
          <w:tcPr>
            <w:tcW w:w="273"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0</w:t>
            </w:r>
          </w:p>
        </w:tc>
      </w:tr>
      <w:tr>
        <w:trPr>
          <w:trHeight w:val="384" w:hRule="atLeast"/>
          <w:cantSplit w:val="true"/>
        </w:trPr>
        <w:tc>
          <w:tcPr>
            <w:tcW w:w="273"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right w:val="single" w:sz="4" w:space="0" w:color="000000"/>
            </w:tcBorders>
            <w:tcMar>
              <w:top w:w="55" w:type="dxa"/>
              <w:left w:w="55" w:type="dxa"/>
              <w:bottom w:w="55" w:type="dxa"/>
              <w:right w:w="55" w:type="dxa"/>
            </w:tcMar>
          </w:tcPr>
          <w:p>
            <w:pPr>
              <w:pStyle w:val="TableContents"/>
              <w:rPr>
                <w:rFonts w:ascii="Calibri" w:hAnsi="Calibri" w:cs="Calibri"/>
              </w:rPr>
            </w:pPr>
            <w:r>
              <w:rPr>
                <w:rFonts w:cs="Calibri"/>
              </w:rPr>
              <w:t>1</w:t>
            </w:r>
          </w:p>
        </w:tc>
        <w:tc>
          <w:tcPr>
            <w:tcW w:w="723" w:type="dxa"/>
            <w:vMerge w:val="continue"/>
            <w:tcBorders>
              <w:bottom w:val="single" w:sz="4" w:space="0" w:color="FFFFFF"/>
            </w:tcBorders>
            <w:tcMar>
              <w:top w:w="55" w:type="dxa"/>
              <w:left w:w="55" w:type="dxa"/>
              <w:bottom w:w="55" w:type="dxa"/>
              <w:right w:w="55" w:type="dxa"/>
            </w:tcMar>
          </w:tcPr>
          <w:p>
            <w:pPr>
              <w:pStyle w:val="TableContents"/>
              <w:rPr>
                <w:rFonts w:ascii="Calibri" w:hAnsi="Calibri" w:cs="Calibri"/>
              </w:rPr>
            </w:pPr>
            <w:r>
              <w:rPr>
                <w:rFonts w:cs="Calibri"/>
              </w:rPr>
            </w:r>
          </w:p>
        </w:tc>
        <w:tc>
          <w:tcPr>
            <w:tcW w:w="273"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72" w:type="dxa"/>
            <w:tcBorders>
              <w:left w:val="single" w:sz="4" w:space="0" w:color="000000"/>
              <w:bottom w:val="single" w:sz="4" w:space="0" w:color="000000"/>
            </w:tcBorders>
          </w:tcPr>
          <w:p>
            <w:pPr>
              <w:pStyle w:val="TableContents"/>
              <w:rPr>
                <w:rFonts w:ascii="Calibri" w:hAnsi="Calibri" w:cs="Calibri"/>
              </w:rPr>
            </w:pPr>
            <w:r>
              <w:rPr>
                <w:rFonts w:cs="Calibri"/>
              </w:rPr>
              <w:t>0</w:t>
            </w:r>
          </w:p>
        </w:tc>
        <w:tc>
          <w:tcPr>
            <w:tcW w:w="260" w:type="dxa"/>
            <w:tcBorders>
              <w:left w:val="single" w:sz="4" w:space="0" w:color="000000"/>
              <w:bottom w:val="single" w:sz="4" w:space="0" w:color="000000"/>
            </w:tcBorders>
          </w:tcPr>
          <w:p>
            <w:pPr>
              <w:pStyle w:val="TableContents"/>
              <w:rPr>
                <w:rFonts w:ascii="Calibri" w:hAnsi="Calibri" w:cs="Calibri"/>
              </w:rPr>
            </w:pPr>
            <w:r>
              <w:rPr>
                <w:rFonts w:cs="Calibri"/>
              </w:rPr>
              <w:t>1</w:t>
            </w:r>
          </w:p>
        </w:tc>
        <w:tc>
          <w:tcPr>
            <w:tcW w:w="272" w:type="dxa"/>
            <w:tcBorders>
              <w:left w:val="single" w:sz="4" w:space="0" w:color="000000"/>
              <w:bottom w:val="single" w:sz="4" w:space="0" w:color="000000"/>
              <w:right w:val="single" w:sz="4" w:space="0" w:color="000000"/>
            </w:tcBorders>
          </w:tcPr>
          <w:p>
            <w:pPr>
              <w:pStyle w:val="TableContents"/>
              <w:rPr>
                <w:rFonts w:ascii="Calibri" w:hAnsi="Calibri" w:cs="Calibri"/>
              </w:rPr>
            </w:pPr>
            <w:r>
              <w:rPr>
                <w:rFonts w:cs="Calibri"/>
              </w:rPr>
              <w:t>1</w:t>
            </w:r>
          </w:p>
        </w:tc>
      </w:tr>
    </w:tbl>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numPr>
          <w:ilvl w:val="0"/>
          <w:numId w:val="3"/>
        </w:numPr>
        <w:bidi w:val="0"/>
        <w:spacing w:lineRule="auto" w:line="252" w:before="0" w:after="120"/>
        <w:rPr>
          <w:rFonts w:ascii="Calibri" w:hAnsi="Calibri" w:cs="Calibri"/>
          <w:b w:val="false"/>
          <w:bCs w:val="false"/>
        </w:rPr>
      </w:pPr>
      <w:r>
        <w:rPr>
          <w:rFonts w:cs="Calibri"/>
          <w:b w:val="false"/>
          <w:bCs w:val="false"/>
        </w:rPr>
        <w:t>Suppose Alice wants to send an e-mail to Bob. Bob has a public-private key pair (E</w:t>
      </w:r>
      <w:r>
        <w:rPr>
          <w:rFonts w:cs="Calibri"/>
          <w:b w:val="false"/>
          <w:bCs w:val="false"/>
          <w:vertAlign w:val="subscript"/>
        </w:rPr>
        <w:t>B</w:t>
      </w:r>
      <w:r>
        <w:rPr>
          <w:rFonts w:cs="Calibri"/>
          <w:b w:val="false"/>
          <w:bCs w:val="false"/>
        </w:rPr>
        <w:t>, D</w:t>
      </w:r>
      <w:r>
        <w:rPr>
          <w:rFonts w:cs="Calibri"/>
          <w:b w:val="false"/>
          <w:bCs w:val="false"/>
          <w:vertAlign w:val="subscript"/>
        </w:rPr>
        <w:t>B</w:t>
      </w:r>
      <w:r>
        <w:rPr>
          <w:rFonts w:cs="Calibri"/>
          <w:b w:val="false"/>
          <w:bCs w:val="false"/>
        </w:rPr>
        <w:t>), and Alice has Bob’s certificate that include Bob’s public key E</w:t>
      </w:r>
      <w:r>
        <w:rPr>
          <w:rFonts w:cs="Calibri"/>
          <w:b w:val="false"/>
          <w:bCs w:val="false"/>
          <w:vertAlign w:val="subscript"/>
        </w:rPr>
        <w:t>B</w:t>
      </w:r>
      <w:r>
        <w:rPr>
          <w:rFonts w:cs="Calibri"/>
          <w:b w:val="false"/>
          <w:bCs w:val="false"/>
        </w:rPr>
        <w:t>. But Alice does not have a public-private key pair. Alice and Bob (and the entire world) share the same hash function H(.).</w:t>
      </w:r>
    </w:p>
    <w:p>
      <w:pPr>
        <w:pStyle w:val="Normal"/>
        <w:numPr>
          <w:ilvl w:val="1"/>
          <w:numId w:val="3"/>
        </w:numPr>
        <w:bidi w:val="0"/>
        <w:spacing w:lineRule="auto" w:line="252" w:before="0" w:after="120"/>
        <w:rPr>
          <w:rFonts w:ascii="Calibri" w:hAnsi="Calibri" w:cs="Calibri"/>
          <w:b w:val="false"/>
          <w:bCs w:val="false"/>
        </w:rPr>
      </w:pPr>
      <w:r>
        <w:rPr>
          <w:rFonts w:cs="Calibri"/>
          <w:b w:val="false"/>
          <w:bCs w:val="false"/>
        </w:rPr>
        <w:t>In this situation, is it possible to design a scheme so that Bob can check the integrity of the message received from Alice? If so, how should Alice send the message and how should Bob process the received message from Alice.</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rPr>
        <w:t>Alice computes hash of message M, (H(M)), using H(.)</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rPr>
        <w:t>Alice sends both M and H(M) to Bob.</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rPr>
        <w:t>Bob computes hash of received message M, (H’(M)), using H(.)</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rPr>
        <w:t>Compare H’(M) and H(M), if they match, the message has retained its integrity. Otherwise it has been tampered with.</w:t>
      </w:r>
    </w:p>
    <w:p>
      <w:pPr>
        <w:pStyle w:val="Normal"/>
        <w:numPr>
          <w:ilvl w:val="1"/>
          <w:numId w:val="3"/>
        </w:numPr>
        <w:bidi w:val="0"/>
        <w:spacing w:lineRule="auto" w:line="252" w:before="0" w:after="120"/>
        <w:rPr>
          <w:rFonts w:ascii="Calibri" w:hAnsi="Calibri" w:cs="Calibri"/>
          <w:b w:val="false"/>
          <w:bCs w:val="false"/>
        </w:rPr>
      </w:pPr>
      <w:r>
        <w:rPr>
          <w:rFonts w:cs="Calibri"/>
          <w:b w:val="false"/>
          <w:bCs w:val="false"/>
        </w:rPr>
        <w:t>Is it possible to design a scheme that provides confidentiality for sending the message from Alice to Bob? If so, how should Alice send the message and how should Bob process the received message from Alice.</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rPr>
        <w:t>Alice encrypts message M using Bob’s public key E</w:t>
      </w:r>
      <w:r>
        <w:rPr>
          <w:rFonts w:cs="Calibri"/>
          <w:b w:val="false"/>
          <w:bCs w:val="false"/>
          <w:vertAlign w:val="subscript"/>
        </w:rPr>
        <w:t>B</w:t>
      </w:r>
      <w:r>
        <w:rPr>
          <w:rFonts w:cs="Calibri"/>
          <w:b w:val="false"/>
          <w:bCs w:val="false"/>
          <w:position w:val="0"/>
          <w:sz w:val="24"/>
          <w:vertAlign w:val="baseline"/>
        </w:rPr>
        <w:t>, C = E</w:t>
      </w:r>
      <w:r>
        <w:rPr>
          <w:rFonts w:cs="Calibri"/>
          <w:b w:val="false"/>
          <w:bCs w:val="false"/>
          <w:vertAlign w:val="subscript"/>
        </w:rPr>
        <w:t>B</w:t>
      </w:r>
      <w:r>
        <w:rPr>
          <w:rFonts w:cs="Calibri"/>
          <w:b w:val="false"/>
          <w:bCs w:val="false"/>
          <w:position w:val="0"/>
          <w:sz w:val="24"/>
          <w:vertAlign w:val="baseline"/>
        </w:rPr>
        <w:t>(M)</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position w:val="0"/>
          <w:sz w:val="24"/>
          <w:vertAlign w:val="baseline"/>
        </w:rPr>
        <w:t>Alice sends C to Bob</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position w:val="0"/>
          <w:sz w:val="24"/>
          <w:vertAlign w:val="baseline"/>
        </w:rPr>
        <w:t>Bob decrypts C using D</w:t>
      </w:r>
      <w:r>
        <w:rPr>
          <w:rFonts w:cs="Calibri"/>
          <w:b w:val="false"/>
          <w:bCs w:val="false"/>
          <w:vertAlign w:val="subscript"/>
        </w:rPr>
        <w:t xml:space="preserve">B </w:t>
      </w:r>
      <w:r>
        <w:rPr>
          <w:rFonts w:cs="Calibri"/>
          <w:b w:val="false"/>
          <w:bCs w:val="false"/>
          <w:position w:val="0"/>
          <w:sz w:val="24"/>
          <w:vertAlign w:val="baseline"/>
        </w:rPr>
        <w:t>and gets M</w:t>
      </w:r>
    </w:p>
    <w:p>
      <w:pPr>
        <w:pStyle w:val="Normal"/>
        <w:numPr>
          <w:ilvl w:val="1"/>
          <w:numId w:val="3"/>
        </w:numPr>
        <w:bidi w:val="0"/>
        <w:spacing w:lineRule="auto" w:line="252" w:before="0" w:after="120"/>
        <w:rPr>
          <w:rFonts w:ascii="Calibri" w:hAnsi="Calibri" w:cs="Calibri"/>
          <w:b w:val="false"/>
          <w:bCs w:val="false"/>
        </w:rPr>
      </w:pPr>
      <w:r>
        <w:rPr>
          <w:rFonts w:cs="Calibri"/>
          <w:b w:val="false"/>
          <w:bCs w:val="false"/>
        </w:rPr>
        <w:t>Is it possible to design a scheme so that Bob can verify that Alice created the message? If so, how should Alice send the message and how should Bob process the received message from Alice?</w:t>
      </w:r>
    </w:p>
    <w:p>
      <w:pPr>
        <w:pStyle w:val="Normal"/>
        <w:numPr>
          <w:ilvl w:val="0"/>
          <w:numId w:val="0"/>
        </w:numPr>
        <w:bidi w:val="0"/>
        <w:spacing w:lineRule="auto" w:line="252" w:before="0" w:after="120"/>
        <w:ind w:hanging="0" w:left="1080"/>
        <w:rPr>
          <w:rFonts w:ascii="Calibri" w:hAnsi="Calibri" w:cs="Calibri"/>
          <w:b w:val="false"/>
          <w:bCs w:val="false"/>
        </w:rPr>
      </w:pPr>
      <w:r>
        <w:rPr>
          <w:rFonts w:cs="Calibri"/>
          <w:b w:val="false"/>
          <w:bCs w:val="false"/>
        </w:rPr>
        <w:t>No, Alice needs a public-private key pair to sign her messages.  After she sends the message, Bob can verify the signature using Alice’s public key.</w:t>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bidi w:val="0"/>
        <w:spacing w:lineRule="auto" w:line="252" w:before="0" w:after="120"/>
        <w:rPr>
          <w:rFonts w:ascii="Calibri" w:hAnsi="Calibri" w:cs="Calibri"/>
          <w:b w:val="false"/>
          <w:bCs w:val="false"/>
        </w:rPr>
      </w:pPr>
      <w:r>
        <w:rPr/>
      </w:r>
    </w:p>
    <w:p>
      <w:pPr>
        <w:pStyle w:val="Normal"/>
        <w:numPr>
          <w:ilvl w:val="0"/>
          <w:numId w:val="3"/>
        </w:numPr>
        <w:bidi w:val="0"/>
        <w:spacing w:lineRule="auto" w:line="252" w:before="0" w:after="120"/>
        <w:rPr>
          <w:rFonts w:ascii="Calibri" w:hAnsi="Calibri" w:cs="Calibri"/>
          <w:b w:val="false"/>
          <w:bCs w:val="false"/>
        </w:rPr>
      </w:pPr>
      <w:r>
        <w:rPr>
          <w:rFonts w:cs="Calibri"/>
          <w:b w:val="false"/>
          <w:bCs w:val="false"/>
        </w:rPr>
        <w:t>Consider the generator G = 10111 for CRC and the following D (the data bits). What is the value of R (the check bits) for each D? Show your calculation process.</w:t>
      </w:r>
    </w:p>
    <w:p>
      <w:pPr>
        <w:pStyle w:val="Normal"/>
        <w:numPr>
          <w:ilvl w:val="1"/>
          <w:numId w:val="3"/>
        </w:numPr>
        <w:bidi w:val="0"/>
        <w:spacing w:lineRule="auto" w:line="252" w:before="0" w:after="120"/>
        <w:rPr>
          <w:rFonts w:ascii="Calibri" w:hAnsi="Calibri" w:cs="Calibri"/>
          <w:b w:val="false"/>
          <w:bCs w:val="false"/>
        </w:rPr>
      </w:pPr>
      <w:r>
        <w:rPr>
          <w:rFonts w:cs="Calibri"/>
          <w:b w:val="false"/>
          <w:bCs w:val="false"/>
        </w:rPr>
        <w:t>1010101110</w:t>
      </w:r>
    </w:p>
    <w:p>
      <w:pPr>
        <w:pStyle w:val="Normal"/>
        <w:numPr>
          <w:ilvl w:val="0"/>
          <w:numId w:val="0"/>
        </w:numPr>
        <w:bidi w:val="0"/>
        <w:spacing w:lineRule="auto" w:line="252" w:before="0" w:after="120"/>
        <w:ind w:hanging="0" w:left="1440"/>
        <w:rPr>
          <w:rFonts w:ascii="Calibri" w:hAnsi="Calibri" w:cs="Calibri"/>
          <w:b w:val="false"/>
          <w:bCs w:val="false"/>
        </w:rPr>
      </w:pPr>
      <w:r>
        <w:rPr>
          <w:rFonts w:cs="Calibri"/>
          <w:b w:val="false"/>
          <w:bCs w:val="false"/>
        </w:rPr>
        <w:t>10111/1010101110</w:t>
      </w:r>
      <w:r>
        <w:rPr>
          <w:rFonts w:cs="Calibri"/>
          <w:b w:val="false"/>
          <w:bCs w:val="false"/>
        </w:rPr>
        <w:t>0000</w:t>
      </w:r>
    </w:p>
    <w:p>
      <w:pPr>
        <w:pStyle w:val="Normal"/>
        <w:bidi w:val="0"/>
        <w:spacing w:lineRule="auto" w:line="252" w:before="0" w:after="120"/>
        <w:rPr>
          <w:rFonts w:ascii="Calibri" w:hAnsi="Calibri" w:cs="Calibri"/>
          <w:b w:val="false"/>
          <w:bCs w:val="false"/>
        </w:rPr>
      </w:pPr>
      <w:r>
        <w:rPr>
          <w:rFonts w:cs="Calibri"/>
          <w:b w:val="false"/>
          <w:bCs w:val="false"/>
        </w:rPr>
        <w:tab/>
        <w:tab/>
        <w:t xml:space="preserve">     </w:t>
      </w:r>
      <w:r>
        <w:rPr>
          <w:rFonts w:cs="Calibri"/>
          <w:b w:val="false"/>
          <w:bCs w:val="false"/>
        </w:rPr>
        <w:t>XOR</w:t>
      </w:r>
      <w:r>
        <w:rPr>
          <w:rFonts w:cs="Calibri"/>
          <w:b w:val="false"/>
          <w:bCs w:val="false"/>
          <w:u w:val="single"/>
        </w:rPr>
        <w:t>10111</w:t>
      </w:r>
    </w:p>
    <w:p>
      <w:pPr>
        <w:pStyle w:val="Normal"/>
        <w:bidi w:val="0"/>
        <w:spacing w:lineRule="auto" w:line="252" w:before="0" w:after="120"/>
        <w:rPr>
          <w:u w:val="none"/>
        </w:rPr>
      </w:pPr>
      <w:r>
        <w:rPr>
          <w:u w:val="none"/>
        </w:rPr>
        <w:tab/>
        <w:tab/>
        <w:tab/>
      </w:r>
      <w:r>
        <w:rPr>
          <w:u w:val="none"/>
        </w:rPr>
        <w:t>0</w:t>
      </w:r>
      <w:r>
        <w:rPr>
          <w:u w:val="none"/>
        </w:rPr>
        <w:t>0</w:t>
      </w:r>
      <w:r>
        <w:rPr>
          <w:u w:val="none"/>
        </w:rPr>
        <w:t>010011</w:t>
      </w:r>
    </w:p>
    <w:p>
      <w:pPr>
        <w:pStyle w:val="Normal"/>
        <w:bidi w:val="0"/>
        <w:spacing w:lineRule="auto" w:line="252" w:before="0" w:after="120"/>
        <w:rPr>
          <w:u w:val="none"/>
        </w:rPr>
      </w:pPr>
      <w:r>
        <w:rPr>
          <w:u w:val="none"/>
        </w:rPr>
        <w:tab/>
        <w:tab/>
        <w:t xml:space="preserve">             </w:t>
      </w:r>
      <w:r>
        <w:rPr>
          <w:u w:val="none"/>
        </w:rPr>
        <w:t>XOR</w:t>
      </w:r>
      <w:r>
        <w:rPr>
          <w:u w:val="single"/>
        </w:rPr>
        <w:t>10111</w:t>
      </w:r>
    </w:p>
    <w:p>
      <w:pPr>
        <w:pStyle w:val="Normal"/>
        <w:bidi w:val="0"/>
        <w:spacing w:lineRule="auto" w:line="252" w:before="0" w:after="120"/>
        <w:rPr>
          <w:u w:val="none"/>
        </w:rPr>
      </w:pPr>
      <w:r>
        <w:rPr>
          <w:u w:val="none"/>
        </w:rPr>
        <w:tab/>
        <w:tab/>
        <w:tab/>
        <w:t xml:space="preserve">       </w:t>
      </w:r>
      <w:r>
        <w:rPr>
          <w:u w:val="none"/>
        </w:rPr>
        <w:t>0010010</w:t>
      </w:r>
    </w:p>
    <w:p>
      <w:pPr>
        <w:pStyle w:val="Normal"/>
        <w:bidi w:val="0"/>
        <w:spacing w:lineRule="auto" w:line="252" w:before="0" w:after="120"/>
        <w:rPr>
          <w:u w:val="none"/>
        </w:rPr>
      </w:pPr>
      <w:r>
        <w:rPr>
          <w:u w:val="none"/>
        </w:rPr>
        <w:tab/>
        <w:tab/>
        <w:tab/>
        <w:t xml:space="preserve">    </w:t>
      </w:r>
      <w:r>
        <w:rPr>
          <w:u w:val="none"/>
        </w:rPr>
        <w:t>XOR</w:t>
      </w:r>
      <w:r>
        <w:rPr>
          <w:u w:val="single"/>
        </w:rPr>
        <w:t>10111</w:t>
      </w:r>
    </w:p>
    <w:p>
      <w:pPr>
        <w:pStyle w:val="Normal"/>
        <w:bidi w:val="0"/>
        <w:spacing w:lineRule="auto" w:line="252" w:before="0" w:after="120"/>
        <w:rPr>
          <w:u w:val="none"/>
        </w:rPr>
      </w:pPr>
      <w:r>
        <w:rPr>
          <w:u w:val="none"/>
        </w:rPr>
        <w:tab/>
        <w:tab/>
        <w:tab/>
        <w:t xml:space="preserve">            </w:t>
      </w:r>
      <w:r>
        <w:rPr>
          <w:u w:val="none"/>
        </w:rPr>
        <w:t>00101</w:t>
      </w:r>
      <w:r>
        <w:rPr>
          <w:u w:val="none"/>
        </w:rPr>
        <w:t>00</w:t>
      </w:r>
    </w:p>
    <w:p>
      <w:pPr>
        <w:pStyle w:val="Normal"/>
        <w:bidi w:val="0"/>
        <w:spacing w:lineRule="auto" w:line="252" w:before="0" w:after="120"/>
        <w:rPr>
          <w:u w:val="none"/>
        </w:rPr>
      </w:pPr>
      <w:r>
        <w:rPr>
          <w:u w:val="none"/>
        </w:rPr>
        <w:tab/>
        <w:tab/>
        <w:tab/>
        <w:t xml:space="preserve">         </w:t>
      </w:r>
      <w:r>
        <w:rPr>
          <w:u w:val="none"/>
        </w:rPr>
        <w:t>XOR</w:t>
      </w:r>
      <w:r>
        <w:rPr>
          <w:u w:val="single"/>
        </w:rPr>
        <w:t>10111</w:t>
      </w:r>
    </w:p>
    <w:p>
      <w:pPr>
        <w:pStyle w:val="Normal"/>
        <w:bidi w:val="0"/>
        <w:spacing w:lineRule="auto" w:line="252" w:before="0" w:after="120"/>
        <w:rPr>
          <w:u w:val="none"/>
        </w:rPr>
      </w:pPr>
      <w:r>
        <w:rPr>
          <w:u w:val="none"/>
        </w:rPr>
        <w:tab/>
        <w:tab/>
        <w:tab/>
        <w:tab/>
        <w:t xml:space="preserve">   </w:t>
      </w:r>
      <w:r>
        <w:rPr>
          <w:u w:val="none"/>
        </w:rPr>
        <w:t>000</w:t>
      </w:r>
      <w:r>
        <w:rPr>
          <w:b/>
          <w:bCs/>
          <w:u w:val="none"/>
        </w:rPr>
        <w:t>1100</w:t>
      </w:r>
    </w:p>
    <w:p>
      <w:pPr>
        <w:pStyle w:val="Normal"/>
        <w:bidi w:val="0"/>
        <w:spacing w:lineRule="auto" w:line="252" w:before="0" w:after="120"/>
        <w:rPr>
          <w:u w:val="none"/>
        </w:rPr>
      </w:pPr>
      <w:r>
        <w:rPr>
          <w:b/>
          <w:bCs/>
          <w:u w:val="none"/>
        </w:rPr>
        <w:t>R = 1100 or 12</w:t>
      </w:r>
      <w:r>
        <w:rPr>
          <w:u w:val="none"/>
        </w:rPr>
        <w:tab/>
        <w:t xml:space="preserve">     </w:t>
      </w:r>
    </w:p>
    <w:p>
      <w:pPr>
        <w:pStyle w:val="Normal"/>
        <w:numPr>
          <w:ilvl w:val="1"/>
          <w:numId w:val="3"/>
        </w:numPr>
        <w:bidi w:val="0"/>
        <w:spacing w:lineRule="auto" w:line="252" w:before="0" w:after="120"/>
        <w:rPr>
          <w:rFonts w:ascii="Calibri" w:hAnsi="Calibri" w:cs="Calibri"/>
          <w:b w:val="false"/>
          <w:bCs w:val="false"/>
        </w:rPr>
      </w:pPr>
      <w:r>
        <w:rPr>
          <w:rFonts w:cs="Calibri"/>
          <w:b w:val="false"/>
          <w:bCs w:val="false"/>
        </w:rPr>
        <w:t>1001010101</w:t>
      </w:r>
    </w:p>
    <w:p>
      <w:pPr>
        <w:pStyle w:val="Normal"/>
        <w:bidi w:val="0"/>
        <w:spacing w:lineRule="auto" w:line="252" w:before="0" w:after="120"/>
        <w:rPr>
          <w:rFonts w:ascii="Calibri" w:hAnsi="Calibri" w:cs="Calibri"/>
          <w:b w:val="false"/>
          <w:bCs w:val="false"/>
        </w:rPr>
      </w:pPr>
      <w:r>
        <w:rPr>
          <w:rFonts w:cs="Calibri"/>
          <w:b w:val="false"/>
          <w:bCs w:val="false"/>
        </w:rPr>
        <w:tab/>
        <w:t>10111/10010101010000</w:t>
      </w:r>
    </w:p>
    <w:p>
      <w:pPr>
        <w:pStyle w:val="Normal"/>
        <w:bidi w:val="0"/>
        <w:spacing w:lineRule="auto" w:line="252" w:before="0" w:after="120"/>
        <w:rPr>
          <w:rFonts w:ascii="Calibri" w:hAnsi="Calibri" w:cs="Calibri"/>
          <w:b w:val="false"/>
          <w:bCs w:val="false"/>
        </w:rPr>
      </w:pPr>
      <w:r>
        <w:rPr>
          <w:rFonts w:cs="Calibri"/>
          <w:b w:val="false"/>
          <w:bCs w:val="false"/>
        </w:rPr>
        <w:tab/>
        <w:t xml:space="preserve">      XOR</w:t>
      </w:r>
      <w:r>
        <w:rPr>
          <w:rFonts w:cs="Calibri"/>
          <w:b w:val="false"/>
          <w:bCs w:val="false"/>
          <w:u w:val="single"/>
        </w:rPr>
        <w:t>10111</w:t>
      </w:r>
    </w:p>
    <w:p>
      <w:pPr>
        <w:pStyle w:val="Normal"/>
        <w:bidi w:val="0"/>
        <w:spacing w:lineRule="auto" w:line="252" w:before="0" w:after="120"/>
        <w:rPr>
          <w:u w:val="none"/>
        </w:rPr>
      </w:pPr>
      <w:r>
        <w:rPr>
          <w:u w:val="none"/>
        </w:rPr>
        <w:tab/>
        <w:tab/>
        <w:t>0010110</w:t>
      </w:r>
    </w:p>
    <w:p>
      <w:pPr>
        <w:pStyle w:val="Normal"/>
        <w:bidi w:val="0"/>
        <w:spacing w:lineRule="auto" w:line="252" w:before="0" w:after="120"/>
        <w:rPr>
          <w:u w:val="none"/>
        </w:rPr>
      </w:pPr>
      <w:r>
        <w:rPr>
          <w:u w:val="none"/>
        </w:rPr>
        <w:tab/>
        <w:t xml:space="preserve">           XOR</w:t>
      </w:r>
      <w:r>
        <w:rPr>
          <w:u w:val="single"/>
        </w:rPr>
        <w:t>10111</w:t>
      </w:r>
    </w:p>
    <w:p>
      <w:pPr>
        <w:pStyle w:val="Normal"/>
        <w:bidi w:val="0"/>
        <w:spacing w:lineRule="auto" w:line="252" w:before="0" w:after="120"/>
        <w:rPr>
          <w:u w:val="none"/>
        </w:rPr>
      </w:pPr>
      <w:r>
        <w:rPr>
          <w:u w:val="none"/>
        </w:rPr>
        <w:tab/>
        <w:tab/>
        <w:t xml:space="preserve">     000011010</w:t>
      </w:r>
    </w:p>
    <w:p>
      <w:pPr>
        <w:pStyle w:val="Normal"/>
        <w:bidi w:val="0"/>
        <w:spacing w:lineRule="auto" w:line="252" w:before="0" w:after="120"/>
        <w:rPr>
          <w:u w:val="none"/>
        </w:rPr>
      </w:pPr>
      <w:r>
        <w:rPr>
          <w:u w:val="none"/>
        </w:rPr>
        <w:tab/>
        <w:tab/>
        <w:t xml:space="preserve">      XOR</w:t>
      </w:r>
      <w:r>
        <w:rPr>
          <w:u w:val="single"/>
        </w:rPr>
        <w:t>10111</w:t>
      </w:r>
    </w:p>
    <w:p>
      <w:pPr>
        <w:pStyle w:val="Normal"/>
        <w:bidi w:val="0"/>
        <w:spacing w:lineRule="auto" w:line="252" w:before="0" w:after="120"/>
        <w:rPr>
          <w:u w:val="none"/>
        </w:rPr>
      </w:pPr>
      <w:r>
        <w:rPr>
          <w:u w:val="none"/>
        </w:rPr>
        <w:tab/>
        <w:tab/>
        <w:tab/>
        <w:t>011010</w:t>
      </w:r>
    </w:p>
    <w:p>
      <w:pPr>
        <w:pStyle w:val="Normal"/>
        <w:bidi w:val="0"/>
        <w:spacing w:lineRule="auto" w:line="252" w:before="0" w:after="120"/>
        <w:rPr>
          <w:u w:val="none"/>
        </w:rPr>
      </w:pPr>
      <w:r>
        <w:rPr>
          <w:u w:val="none"/>
        </w:rPr>
        <w:tab/>
        <w:tab/>
        <w:t xml:space="preserve">        XOR</w:t>
      </w:r>
      <w:r>
        <w:rPr>
          <w:u w:val="single"/>
        </w:rPr>
        <w:t>10111</w:t>
      </w:r>
    </w:p>
    <w:p>
      <w:pPr>
        <w:pStyle w:val="Normal"/>
        <w:bidi w:val="0"/>
        <w:spacing w:lineRule="auto" w:line="252" w:before="0" w:after="120"/>
        <w:rPr>
          <w:u w:val="none"/>
        </w:rPr>
      </w:pPr>
      <w:r>
        <w:rPr>
          <w:u w:val="none"/>
        </w:rPr>
        <w:tab/>
        <w:tab/>
        <w:tab/>
        <w:t xml:space="preserve">  011010</w:t>
      </w:r>
    </w:p>
    <w:p>
      <w:pPr>
        <w:pStyle w:val="Normal"/>
        <w:bidi w:val="0"/>
        <w:spacing w:lineRule="auto" w:line="252" w:before="0" w:after="120"/>
        <w:rPr>
          <w:u w:val="none"/>
        </w:rPr>
      </w:pPr>
      <w:r>
        <w:rPr>
          <w:u w:val="none"/>
        </w:rPr>
        <w:tab/>
        <w:tab/>
        <w:t xml:space="preserve">          XOR</w:t>
      </w:r>
      <w:r>
        <w:rPr>
          <w:u w:val="single"/>
        </w:rPr>
        <w:t>10111</w:t>
      </w:r>
    </w:p>
    <w:p>
      <w:pPr>
        <w:pStyle w:val="Normal"/>
        <w:bidi w:val="0"/>
        <w:spacing w:lineRule="auto" w:line="252" w:before="0" w:after="120"/>
        <w:rPr>
          <w:u w:val="none"/>
        </w:rPr>
      </w:pPr>
      <w:r>
        <w:rPr>
          <w:u w:val="none"/>
        </w:rPr>
        <w:tab/>
        <w:tab/>
        <w:tab/>
        <w:t xml:space="preserve">    011010</w:t>
      </w:r>
    </w:p>
    <w:p>
      <w:pPr>
        <w:pStyle w:val="Normal"/>
        <w:bidi w:val="0"/>
        <w:spacing w:lineRule="auto" w:line="252" w:before="0" w:after="120"/>
        <w:rPr>
          <w:u w:val="none"/>
        </w:rPr>
      </w:pPr>
      <w:r>
        <w:rPr>
          <w:u w:val="none"/>
        </w:rPr>
        <w:tab/>
        <w:tab/>
        <w:t xml:space="preserve">            </w:t>
      </w:r>
      <w:r>
        <w:rPr>
          <w:u w:val="none"/>
        </w:rPr>
        <w:t>XOR</w:t>
      </w:r>
      <w:r>
        <w:rPr>
          <w:u w:val="single"/>
        </w:rPr>
        <w:t>10111</w:t>
      </w:r>
    </w:p>
    <w:p>
      <w:pPr>
        <w:pStyle w:val="Normal"/>
        <w:bidi w:val="0"/>
        <w:spacing w:lineRule="auto" w:line="252" w:before="0" w:after="120"/>
        <w:rPr>
          <w:u w:val="none"/>
        </w:rPr>
      </w:pPr>
      <w:r>
        <w:rPr>
          <w:u w:val="none"/>
        </w:rPr>
        <w:tab/>
        <w:tab/>
        <w:tab/>
        <w:t xml:space="preserve">       0</w:t>
      </w:r>
      <w:r>
        <w:rPr>
          <w:b/>
          <w:bCs/>
          <w:u w:val="none"/>
        </w:rPr>
        <w:t>1101</w:t>
      </w:r>
    </w:p>
    <w:p>
      <w:pPr>
        <w:pStyle w:val="Normal"/>
        <w:bidi w:val="0"/>
        <w:spacing w:lineRule="auto" w:line="252" w:before="0" w:after="120"/>
        <w:rPr>
          <w:u w:val="none"/>
        </w:rPr>
      </w:pPr>
      <w:r>
        <w:rPr>
          <w:b/>
          <w:bCs/>
          <w:u w:val="none"/>
        </w:rPr>
        <w:t>R = 1101 or 13</w:t>
      </w:r>
    </w:p>
    <w:p>
      <w:pPr>
        <w:pStyle w:val="Normal"/>
        <w:bidi w:val="0"/>
        <w:spacing w:lineRule="auto" w:line="252" w:before="0" w:after="120"/>
        <w:rPr>
          <w:b/>
          <w:bCs/>
        </w:rPr>
      </w:pPr>
      <w:r>
        <w:rPr>
          <w:u w:val="none"/>
        </w:rPr>
      </w:r>
    </w:p>
    <w:p>
      <w:pPr>
        <w:pStyle w:val="Normal"/>
        <w:bidi w:val="0"/>
        <w:spacing w:lineRule="auto" w:line="252" w:before="0" w:after="120"/>
        <w:rPr>
          <w:b/>
          <w:bCs/>
        </w:rPr>
      </w:pPr>
      <w:r>
        <w:rPr>
          <w:u w:val="none"/>
        </w:rPr>
      </w:r>
    </w:p>
    <w:p>
      <w:pPr>
        <w:pStyle w:val="Normal"/>
        <w:numPr>
          <w:ilvl w:val="1"/>
          <w:numId w:val="3"/>
        </w:numPr>
        <w:bidi w:val="0"/>
        <w:spacing w:lineRule="auto" w:line="252" w:before="0" w:after="120"/>
        <w:rPr>
          <w:rFonts w:ascii="Calibri" w:hAnsi="Calibri" w:cs="Calibri"/>
          <w:b w:val="false"/>
          <w:bCs w:val="false"/>
        </w:rPr>
      </w:pPr>
      <w:r>
        <w:rPr>
          <w:rFonts w:cs="Calibri"/>
          <w:b w:val="false"/>
          <w:bCs w:val="false"/>
        </w:rPr>
        <w:t xml:space="preserve">0101101110 </w:t>
      </w:r>
    </w:p>
    <w:p>
      <w:pPr>
        <w:pStyle w:val="Normal"/>
        <w:bidi w:val="0"/>
        <w:spacing w:lineRule="auto" w:line="252" w:before="0" w:after="120"/>
        <w:rPr>
          <w:rFonts w:ascii="Calibri" w:hAnsi="Calibri" w:cs="Calibri"/>
          <w:b w:val="false"/>
          <w:bCs w:val="false"/>
        </w:rPr>
      </w:pPr>
      <w:r>
        <w:rPr>
          <w:rFonts w:cs="Calibri"/>
          <w:b w:val="false"/>
          <w:bCs w:val="false"/>
        </w:rPr>
        <w:t>10111/01011011100000</w:t>
      </w:r>
    </w:p>
    <w:p>
      <w:pPr>
        <w:pStyle w:val="Normal"/>
        <w:bidi w:val="0"/>
        <w:spacing w:lineRule="auto" w:line="252" w:before="0" w:after="120"/>
        <w:rPr>
          <w:rFonts w:ascii="Calibri" w:hAnsi="Calibri" w:cs="Calibri"/>
          <w:b w:val="false"/>
          <w:bCs w:val="false"/>
        </w:rPr>
      </w:pPr>
      <w:r>
        <w:rPr>
          <w:rFonts w:cs="Calibri"/>
          <w:b w:val="false"/>
          <w:bCs w:val="false"/>
        </w:rPr>
        <w:t xml:space="preserve">     </w:t>
      </w:r>
      <w:r>
        <w:rPr>
          <w:rFonts w:cs="Calibri"/>
          <w:b w:val="false"/>
          <w:bCs w:val="false"/>
        </w:rPr>
        <w:t>XOR</w:t>
      </w:r>
      <w:r>
        <w:rPr>
          <w:rFonts w:cs="Calibri"/>
          <w:b w:val="false"/>
          <w:bCs w:val="false"/>
          <w:u w:val="single"/>
        </w:rPr>
        <w:t>10111</w:t>
      </w:r>
    </w:p>
    <w:p>
      <w:pPr>
        <w:pStyle w:val="Normal"/>
        <w:bidi w:val="0"/>
        <w:spacing w:lineRule="auto" w:line="252" w:before="0" w:after="120"/>
        <w:rPr>
          <w:rFonts w:ascii="Calibri" w:hAnsi="Calibri" w:cs="Calibri"/>
          <w:b w:val="false"/>
          <w:bCs w:val="false"/>
        </w:rPr>
      </w:pPr>
      <w:r>
        <w:rPr>
          <w:rFonts w:cs="Calibri"/>
          <w:b w:val="false"/>
          <w:bCs w:val="false"/>
          <w:u w:val="none"/>
        </w:rPr>
        <w:tab/>
        <w:t>11100</w:t>
      </w:r>
    </w:p>
    <w:p>
      <w:pPr>
        <w:pStyle w:val="Normal"/>
        <w:bidi w:val="0"/>
        <w:spacing w:lineRule="auto" w:line="252" w:before="0" w:after="120"/>
        <w:rPr>
          <w:rFonts w:ascii="Calibri" w:hAnsi="Calibri" w:cs="Calibri"/>
          <w:b w:val="false"/>
          <w:bCs w:val="false"/>
        </w:rPr>
      </w:pPr>
      <w:r>
        <w:rPr>
          <w:rFonts w:cs="Calibri"/>
          <w:b w:val="false"/>
          <w:bCs w:val="false"/>
          <w:u w:val="none"/>
        </w:rPr>
        <w:t xml:space="preserve">      </w:t>
      </w:r>
      <w:r>
        <w:rPr>
          <w:rFonts w:cs="Calibri"/>
          <w:b w:val="false"/>
          <w:bCs w:val="false"/>
          <w:u w:val="none"/>
        </w:rPr>
        <w:t>XOR</w:t>
      </w:r>
      <w:r>
        <w:rPr>
          <w:rFonts w:cs="Calibri"/>
          <w:b w:val="false"/>
          <w:bCs w:val="false"/>
          <w:u w:val="single"/>
        </w:rPr>
        <w:t>10111</w:t>
      </w:r>
    </w:p>
    <w:p>
      <w:pPr>
        <w:pStyle w:val="Normal"/>
        <w:bidi w:val="0"/>
        <w:spacing w:lineRule="auto" w:line="252" w:before="0" w:after="120"/>
        <w:rPr>
          <w:rFonts w:ascii="Calibri" w:hAnsi="Calibri" w:cs="Calibri"/>
          <w:b w:val="false"/>
          <w:bCs w:val="false"/>
        </w:rPr>
      </w:pPr>
      <w:r>
        <w:rPr>
          <w:rFonts w:cs="Calibri"/>
          <w:b w:val="false"/>
          <w:bCs w:val="false"/>
          <w:u w:val="none"/>
        </w:rPr>
        <w:tab/>
        <w:t>010110</w:t>
      </w:r>
    </w:p>
    <w:p>
      <w:pPr>
        <w:pStyle w:val="Normal"/>
        <w:bidi w:val="0"/>
        <w:spacing w:lineRule="auto" w:line="252" w:before="0" w:after="120"/>
        <w:rPr>
          <w:rFonts w:ascii="Calibri" w:hAnsi="Calibri" w:cs="Calibri"/>
          <w:b w:val="false"/>
          <w:bCs w:val="false"/>
        </w:rPr>
      </w:pPr>
      <w:r>
        <w:rPr>
          <w:rFonts w:cs="Calibri"/>
          <w:b w:val="false"/>
          <w:bCs w:val="false"/>
          <w:u w:val="none"/>
        </w:rPr>
        <w:t xml:space="preserve">        </w:t>
      </w:r>
      <w:r>
        <w:rPr>
          <w:rFonts w:cs="Calibri"/>
          <w:b w:val="false"/>
          <w:bCs w:val="false"/>
          <w:u w:val="none"/>
        </w:rPr>
        <w:t>XOR</w:t>
      </w:r>
      <w:r>
        <w:rPr>
          <w:rFonts w:cs="Calibri"/>
          <w:b w:val="false"/>
          <w:bCs w:val="false"/>
          <w:u w:val="single"/>
        </w:rPr>
        <w:t>10111</w:t>
      </w:r>
    </w:p>
    <w:p>
      <w:pPr>
        <w:pStyle w:val="Normal"/>
        <w:bidi w:val="0"/>
        <w:spacing w:lineRule="auto" w:line="252" w:before="0" w:after="120"/>
        <w:rPr>
          <w:rFonts w:ascii="Calibri" w:hAnsi="Calibri" w:cs="Calibri"/>
          <w:b w:val="false"/>
          <w:bCs w:val="false"/>
        </w:rPr>
      </w:pPr>
      <w:r>
        <w:rPr>
          <w:rFonts w:cs="Calibri"/>
          <w:b w:val="false"/>
          <w:bCs w:val="false"/>
          <w:u w:val="none"/>
        </w:rPr>
        <w:tab/>
        <w:t xml:space="preserve">  000011110</w:t>
      </w:r>
    </w:p>
    <w:p>
      <w:pPr>
        <w:pStyle w:val="Normal"/>
        <w:bidi w:val="0"/>
        <w:spacing w:lineRule="auto" w:line="252" w:before="0" w:after="120"/>
        <w:rPr>
          <w:rFonts w:ascii="Calibri" w:hAnsi="Calibri" w:cs="Calibri"/>
          <w:b w:val="false"/>
          <w:bCs w:val="false"/>
        </w:rPr>
      </w:pPr>
      <w:r>
        <w:rPr>
          <w:rFonts w:cs="Calibri"/>
          <w:b w:val="false"/>
          <w:bCs w:val="false"/>
          <w:u w:val="none"/>
        </w:rPr>
        <w:tab/>
        <w:t xml:space="preserve">    XOR</w:t>
      </w:r>
      <w:r>
        <w:rPr>
          <w:rFonts w:cs="Calibri"/>
          <w:b w:val="false"/>
          <w:bCs w:val="false"/>
          <w:u w:val="single"/>
        </w:rPr>
        <w:t>10111</w:t>
      </w:r>
    </w:p>
    <w:p>
      <w:pPr>
        <w:pStyle w:val="Normal"/>
        <w:bidi w:val="0"/>
        <w:spacing w:lineRule="auto" w:line="252" w:before="0" w:after="120"/>
        <w:rPr>
          <w:rFonts w:ascii="Calibri" w:hAnsi="Calibri" w:cs="Calibri"/>
          <w:b w:val="false"/>
          <w:bCs w:val="false"/>
        </w:rPr>
      </w:pPr>
      <w:r>
        <w:rPr>
          <w:rFonts w:cs="Calibri"/>
          <w:b w:val="false"/>
          <w:bCs w:val="false"/>
          <w:u w:val="none"/>
        </w:rPr>
        <w:tab/>
        <w:t xml:space="preserve">           010010</w:t>
      </w:r>
    </w:p>
    <w:p>
      <w:pPr>
        <w:pStyle w:val="Normal"/>
        <w:bidi w:val="0"/>
        <w:spacing w:lineRule="auto" w:line="252" w:before="0" w:after="120"/>
        <w:rPr>
          <w:rFonts w:ascii="Calibri" w:hAnsi="Calibri" w:cs="Calibri"/>
          <w:b w:val="false"/>
          <w:bCs w:val="false"/>
        </w:rPr>
      </w:pPr>
      <w:r>
        <w:rPr>
          <w:rFonts w:cs="Calibri"/>
          <w:b w:val="false"/>
          <w:bCs w:val="false"/>
          <w:u w:val="none"/>
        </w:rPr>
        <w:tab/>
        <w:t xml:space="preserve">      XOR</w:t>
      </w:r>
      <w:r>
        <w:rPr>
          <w:rFonts w:cs="Calibri"/>
          <w:b w:val="false"/>
          <w:bCs w:val="false"/>
          <w:u w:val="single"/>
        </w:rPr>
        <w:t>10111</w:t>
      </w:r>
    </w:p>
    <w:p>
      <w:pPr>
        <w:pStyle w:val="Normal"/>
        <w:bidi w:val="0"/>
        <w:spacing w:lineRule="auto" w:line="252" w:before="0" w:after="120"/>
        <w:rPr>
          <w:rFonts w:ascii="Calibri" w:hAnsi="Calibri" w:cs="Calibri"/>
          <w:b w:val="false"/>
          <w:bCs w:val="false"/>
        </w:rPr>
      </w:pPr>
      <w:r>
        <w:rPr>
          <w:rFonts w:cs="Calibri"/>
          <w:b w:val="false"/>
          <w:bCs w:val="false"/>
          <w:u w:val="none"/>
        </w:rPr>
        <w:tab/>
        <w:tab/>
        <w:t>0010100</w:t>
      </w:r>
    </w:p>
    <w:p>
      <w:pPr>
        <w:pStyle w:val="Normal"/>
        <w:bidi w:val="0"/>
        <w:spacing w:lineRule="auto" w:line="252" w:before="0" w:after="120"/>
        <w:rPr>
          <w:rFonts w:ascii="Calibri" w:hAnsi="Calibri" w:cs="Calibri"/>
          <w:b w:val="false"/>
          <w:bCs w:val="false"/>
        </w:rPr>
      </w:pPr>
      <w:r>
        <w:rPr>
          <w:rFonts w:cs="Calibri"/>
          <w:b w:val="false"/>
          <w:bCs w:val="false"/>
          <w:u w:val="none"/>
        </w:rPr>
        <w:tab/>
        <w:t xml:space="preserve">          XOR</w:t>
      </w:r>
      <w:r>
        <w:rPr>
          <w:rFonts w:cs="Calibri"/>
          <w:b w:val="false"/>
          <w:bCs w:val="false"/>
          <w:u w:val="single"/>
        </w:rPr>
        <w:t>10111</w:t>
      </w:r>
    </w:p>
    <w:p>
      <w:pPr>
        <w:pStyle w:val="Normal"/>
        <w:bidi w:val="0"/>
        <w:spacing w:lineRule="auto" w:line="252" w:before="0" w:after="120"/>
        <w:rPr>
          <w:rFonts w:ascii="Calibri" w:hAnsi="Calibri" w:cs="Calibri"/>
          <w:b w:val="false"/>
          <w:bCs w:val="false"/>
        </w:rPr>
      </w:pPr>
      <w:r>
        <w:rPr>
          <w:rFonts w:cs="Calibri"/>
          <w:b w:val="false"/>
          <w:bCs w:val="false"/>
          <w:u w:val="none"/>
        </w:rPr>
        <w:tab/>
        <w:tab/>
        <w:t xml:space="preserve">    000</w:t>
      </w:r>
      <w:r>
        <w:rPr>
          <w:rFonts w:cs="Calibri"/>
          <w:b/>
          <w:bCs/>
          <w:u w:val="none"/>
        </w:rPr>
        <w:t>110</w:t>
      </w:r>
    </w:p>
    <w:p>
      <w:pPr>
        <w:pStyle w:val="Normal"/>
        <w:bidi w:val="0"/>
        <w:spacing w:lineRule="auto" w:line="252" w:before="0" w:after="120"/>
        <w:rPr/>
      </w:pPr>
      <w:r>
        <w:rPr>
          <w:b/>
          <w:bCs/>
        </w:rPr>
        <w:t>R = 110 or 6</w:t>
      </w:r>
    </w:p>
    <w:p>
      <w:pPr>
        <w:pStyle w:val="Normal"/>
        <w:numPr>
          <w:ilvl w:val="1"/>
          <w:numId w:val="3"/>
        </w:numPr>
        <w:bidi w:val="0"/>
        <w:spacing w:lineRule="auto" w:line="252" w:before="0" w:after="120"/>
        <w:rPr>
          <w:rFonts w:ascii="Calibri" w:hAnsi="Calibri" w:cs="Calibri"/>
          <w:b w:val="false"/>
          <w:bCs w:val="false"/>
        </w:rPr>
      </w:pPr>
      <w:r>
        <w:rPr>
          <w:rFonts w:cs="Calibri"/>
          <w:b w:val="false"/>
          <w:bCs w:val="false"/>
        </w:rPr>
        <w:t>1010100000</w:t>
      </w:r>
    </w:p>
    <w:p>
      <w:pPr>
        <w:pStyle w:val="Normal"/>
        <w:bidi w:val="0"/>
        <w:spacing w:lineRule="auto" w:line="252" w:before="0" w:after="120"/>
        <w:rPr>
          <w:rFonts w:ascii="Calibri" w:hAnsi="Calibri" w:cs="Calibri"/>
          <w:b w:val="false"/>
          <w:bCs w:val="false"/>
        </w:rPr>
      </w:pPr>
      <w:r>
        <w:rPr>
          <w:rFonts w:cs="Calibri"/>
          <w:b w:val="false"/>
          <w:bCs w:val="false"/>
        </w:rPr>
        <w:t>10111/10101000000000</w:t>
      </w:r>
    </w:p>
    <w:p>
      <w:pPr>
        <w:pStyle w:val="Normal"/>
        <w:bidi w:val="0"/>
        <w:spacing w:lineRule="auto" w:line="252" w:before="0" w:after="120"/>
        <w:rPr>
          <w:rFonts w:ascii="Calibri" w:hAnsi="Calibri" w:cs="Calibri"/>
          <w:b w:val="false"/>
          <w:bCs w:val="false"/>
        </w:rPr>
      </w:pPr>
      <w:r>
        <w:rPr>
          <w:rFonts w:cs="Calibri"/>
          <w:b w:val="false"/>
          <w:bCs w:val="false"/>
        </w:rPr>
        <w:t xml:space="preserve">      </w:t>
      </w:r>
      <w:r>
        <w:rPr>
          <w:rFonts w:cs="Calibri"/>
          <w:b w:val="false"/>
          <w:bCs w:val="false"/>
        </w:rPr>
        <w:t>XOR</w:t>
      </w:r>
      <w:r>
        <w:rPr>
          <w:rFonts w:cs="Calibri"/>
          <w:b w:val="false"/>
          <w:bCs w:val="false"/>
          <w:u w:val="single"/>
        </w:rPr>
        <w:t>10111</w:t>
      </w:r>
    </w:p>
    <w:p>
      <w:pPr>
        <w:pStyle w:val="Normal"/>
        <w:bidi w:val="0"/>
        <w:spacing w:lineRule="auto" w:line="252" w:before="0" w:after="120"/>
        <w:rPr>
          <w:u w:val="none"/>
        </w:rPr>
      </w:pPr>
      <w:r>
        <w:rPr>
          <w:u w:val="none"/>
        </w:rPr>
        <w:tab/>
        <w:t>00010000</w:t>
      </w:r>
    </w:p>
    <w:p>
      <w:pPr>
        <w:pStyle w:val="Normal"/>
        <w:bidi w:val="0"/>
        <w:spacing w:lineRule="auto" w:line="252" w:before="0" w:after="120"/>
        <w:rPr>
          <w:u w:val="none"/>
        </w:rPr>
      </w:pPr>
      <w:r>
        <w:rPr>
          <w:u w:val="none"/>
        </w:rPr>
        <w:tab/>
        <w:t>XOR</w:t>
      </w:r>
      <w:r>
        <w:rPr>
          <w:u w:val="single"/>
        </w:rPr>
        <w:t>10111</w:t>
      </w:r>
    </w:p>
    <w:p>
      <w:pPr>
        <w:pStyle w:val="Normal"/>
        <w:bidi w:val="0"/>
        <w:spacing w:lineRule="auto" w:line="252" w:before="0" w:after="120"/>
        <w:rPr>
          <w:u w:val="none"/>
        </w:rPr>
      </w:pPr>
      <w:r>
        <w:rPr>
          <w:u w:val="none"/>
        </w:rPr>
        <w:tab/>
        <w:t xml:space="preserve">       0011100</w:t>
      </w:r>
    </w:p>
    <w:p>
      <w:pPr>
        <w:pStyle w:val="Normal"/>
        <w:bidi w:val="0"/>
        <w:spacing w:lineRule="auto" w:line="252" w:before="0" w:after="120"/>
        <w:rPr>
          <w:u w:val="none"/>
        </w:rPr>
      </w:pPr>
      <w:r>
        <w:rPr>
          <w:u w:val="none"/>
        </w:rPr>
        <w:tab/>
        <w:t xml:space="preserve">    XOR</w:t>
      </w:r>
      <w:r>
        <w:rPr>
          <w:u w:val="single"/>
        </w:rPr>
        <w:t>10111</w:t>
      </w:r>
    </w:p>
    <w:p>
      <w:pPr>
        <w:pStyle w:val="Normal"/>
        <w:bidi w:val="0"/>
        <w:spacing w:lineRule="auto" w:line="252" w:before="0" w:after="120"/>
        <w:rPr>
          <w:u w:val="none"/>
        </w:rPr>
      </w:pPr>
      <w:r>
        <w:rPr>
          <w:u w:val="none"/>
        </w:rPr>
        <w:tab/>
        <w:t xml:space="preserve">            010110</w:t>
      </w:r>
    </w:p>
    <w:p>
      <w:pPr>
        <w:pStyle w:val="Normal"/>
        <w:bidi w:val="0"/>
        <w:spacing w:lineRule="auto" w:line="252" w:before="0" w:after="120"/>
        <w:rPr>
          <w:u w:val="none"/>
        </w:rPr>
      </w:pPr>
      <w:r>
        <w:rPr>
          <w:u w:val="none"/>
        </w:rPr>
        <w:tab/>
        <w:t xml:space="preserve">      XOR</w:t>
      </w:r>
      <w:r>
        <w:rPr>
          <w:u w:val="single"/>
        </w:rPr>
        <w:t>10111</w:t>
      </w:r>
    </w:p>
    <w:p>
      <w:pPr>
        <w:pStyle w:val="Normal"/>
        <w:bidi w:val="0"/>
        <w:spacing w:lineRule="auto" w:line="252" w:before="0" w:after="120"/>
        <w:rPr>
          <w:u w:val="none"/>
        </w:rPr>
      </w:pPr>
      <w:r>
        <w:rPr>
          <w:u w:val="none"/>
        </w:rPr>
        <w:tab/>
        <w:tab/>
        <w:t>0000</w:t>
      </w:r>
      <w:r>
        <w:rPr>
          <w:b/>
          <w:bCs/>
          <w:u w:val="none"/>
        </w:rPr>
        <w:t>1</w:t>
      </w:r>
      <w:r>
        <w:rPr>
          <w:b/>
          <w:bCs/>
          <w:u w:val="none"/>
        </w:rPr>
        <w:t>000</w:t>
      </w:r>
    </w:p>
    <w:p>
      <w:pPr>
        <w:pStyle w:val="Normal"/>
        <w:bidi w:val="0"/>
        <w:spacing w:lineRule="auto" w:line="252" w:before="0" w:after="120"/>
        <w:rPr>
          <w:u w:val="none"/>
        </w:rPr>
      </w:pPr>
      <w:r>
        <w:rPr>
          <w:b/>
          <w:bCs/>
          <w:u w:val="none"/>
        </w:rPr>
        <w:t xml:space="preserve">R </w:t>
      </w:r>
      <w:r>
        <w:rPr>
          <w:b/>
          <w:bCs/>
          <w:u w:val="none"/>
        </w:rPr>
        <w:t>= 1000 or 8</w:t>
      </w:r>
    </w:p>
    <w:sectPr>
      <w:footerReference w:type="even" r:id="rId3"/>
      <w:footerReference w:type="default" r:id="rId4"/>
      <w:footerReference w:type="first" r:id="rId5"/>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12">
              <wp:simplePos x="0" y="0"/>
              <wp:positionH relativeFrom="margin">
                <wp:align>right</wp:align>
              </wp:positionH>
              <wp:positionV relativeFrom="paragraph">
                <wp:posOffset>635</wp:posOffset>
              </wp:positionV>
              <wp:extent cx="78105" cy="186055"/>
              <wp:effectExtent l="0" t="0" r="0" b="0"/>
              <wp:wrapNone/>
              <wp:docPr id="1" name="Frame2"/>
              <a:graphic xmlns:a="http://schemas.openxmlformats.org/drawingml/2006/main">
                <a:graphicData uri="http://schemas.microsoft.com/office/word/2010/wordprocessingShape">
                  <wps:wsp>
                    <wps:cNvSpPr/>
                    <wps:spPr>
                      <a:xfrm>
                        <a:off x="0" y="0"/>
                        <a:ext cx="78120" cy="1861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461.8pt;margin-top:0.05pt;width:6.1pt;height:14.6pt;mso-wrap-style:square;v-text-anchor:top;mso-position-horizontal:right;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mc:AlternateContent>
        <mc:Choice Requires="wps">
          <w:drawing>
            <wp:anchor behindDoc="1" distT="0" distB="0" distL="0" distR="0" simplePos="0" locked="0" layoutInCell="0" allowOverlap="1" relativeHeight="12">
              <wp:simplePos x="0" y="0"/>
              <wp:positionH relativeFrom="margin">
                <wp:align>right</wp:align>
              </wp:positionH>
              <wp:positionV relativeFrom="paragraph">
                <wp:posOffset>635</wp:posOffset>
              </wp:positionV>
              <wp:extent cx="78105" cy="186055"/>
              <wp:effectExtent l="0" t="0" r="0" b="0"/>
              <wp:wrapNone/>
              <wp:docPr id="2" name="Frame2"/>
              <a:graphic xmlns:a="http://schemas.openxmlformats.org/drawingml/2006/main">
                <a:graphicData uri="http://schemas.microsoft.com/office/word/2010/wordprocessingShape">
                  <wps:wsp>
                    <wps:cNvSpPr/>
                    <wps:spPr>
                      <a:xfrm>
                        <a:off x="0" y="0"/>
                        <a:ext cx="78120" cy="186120"/>
                      </a:xfrm>
                      <a:prstGeom prst="rect">
                        <a:avLst/>
                      </a:prstGeom>
                      <a:noFill/>
                      <a:ln w="0">
                        <a:noFill/>
                      </a:ln>
                    </wps:spPr>
                    <wps:style>
                      <a:lnRef idx="0"/>
                      <a:fillRef idx="0"/>
                      <a:effectRef idx="0"/>
                      <a:fontRef idx="minor"/>
                    </wps:style>
                    <wps:txb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wps:txbx>
                    <wps:bodyPr lIns="0" rIns="0" tIns="0" bIns="0" anchor="t">
                      <a:noAutofit/>
                    </wps:bodyPr>
                  </wps:wsp>
                </a:graphicData>
              </a:graphic>
            </wp:anchor>
          </w:drawing>
        </mc:Choice>
        <mc:Fallback>
          <w:pict>
            <v:rect id="shape_0" ID="Frame2" path="m0,0l-2147483645,0l-2147483645,-2147483646l0,-2147483646xe" fillcolor="white" stroked="f" o:allowincell="f" style="position:absolute;margin-left:461.8pt;margin-top:0.05pt;width:6.1pt;height:14.6pt;mso-wrap-style:square;v-text-anchor:top;mso-position-horizontal:right;mso-position-horizontal-relative:margin">
              <v:fill o:detectmouseclick="t" type="solid" color2="black" opacity="0"/>
              <v:stroke color="#3465a4" joinstyle="round" endcap="flat"/>
              <v:textbox>
                <w:txbxContent>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rPr/>
    </w:lvl>
    <w:lvl w:ilvl="1">
      <w:start w:val="1"/>
      <w:numFmt w:val="lowerLetter"/>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upperLetter"/>
      <w:lvlText w:val="%4)"/>
      <w:lvlJc w:val="left"/>
      <w:pPr>
        <w:tabs>
          <w:tab w:val="num" w:pos="1800"/>
        </w:tabs>
        <w:ind w:left="1800" w:hanging="360"/>
      </w:pPr>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2160"/>
        </w:tabs>
        <w:ind w:left="2160" w:hanging="360"/>
      </w:pPr>
      <w:rPr>
        <w:rFonts w:ascii="Symbol" w:hAnsi="Symbol" w:cs="Symbol" w:hint="default"/>
      </w:rPr>
    </w:lvl>
    <w:lvl w:ilvl="1">
      <w:start w:val="1"/>
      <w:numFmt w:val="bullet"/>
      <w:lvlText w:val="◦"/>
      <w:lvlJc w:val="left"/>
      <w:pPr>
        <w:tabs>
          <w:tab w:val="num" w:pos="2520"/>
        </w:tabs>
        <w:ind w:left="2520" w:hanging="360"/>
      </w:pPr>
      <w:rPr>
        <w:rFonts w:ascii="OpenSymbol" w:hAnsi="OpenSymbol" w:cs="OpenSymbol" w:hint="default"/>
      </w:rPr>
    </w:lvl>
    <w:lvl w:ilvl="2">
      <w:start w:val="1"/>
      <w:numFmt w:val="bullet"/>
      <w:lvlText w:val="▪"/>
      <w:lvlJc w:val="left"/>
      <w:pPr>
        <w:tabs>
          <w:tab w:val="num" w:pos="2880"/>
        </w:tabs>
        <w:ind w:left="2880" w:hanging="360"/>
      </w:pPr>
      <w:rPr>
        <w:rFonts w:ascii="OpenSymbol" w:hAnsi="OpenSymbol" w:cs="OpenSymbol" w:hint="default"/>
      </w:rPr>
    </w:lvl>
    <w:lvl w:ilvl="3">
      <w:start w:val="1"/>
      <w:numFmt w:val="bullet"/>
      <w:lvlText w:val=""/>
      <w:lvlJc w:val="left"/>
      <w:pPr>
        <w:tabs>
          <w:tab w:val="num" w:pos="3240"/>
        </w:tabs>
        <w:ind w:left="3240" w:hanging="360"/>
      </w:pPr>
      <w:rPr>
        <w:rFonts w:ascii="Symbol" w:hAnsi="Symbol" w:cs="Symbol" w:hint="default"/>
      </w:rPr>
    </w:lvl>
    <w:lvl w:ilvl="4">
      <w:start w:val="1"/>
      <w:numFmt w:val="bullet"/>
      <w:lvlText w:val="◦"/>
      <w:lvlJc w:val="left"/>
      <w:pPr>
        <w:tabs>
          <w:tab w:val="num" w:pos="3600"/>
        </w:tabs>
        <w:ind w:left="3600" w:hanging="360"/>
      </w:pPr>
      <w:rPr>
        <w:rFonts w:ascii="OpenSymbol" w:hAnsi="OpenSymbol" w:cs="OpenSymbol" w:hint="default"/>
      </w:rPr>
    </w:lvl>
    <w:lvl w:ilvl="5">
      <w:start w:val="1"/>
      <w:numFmt w:val="bullet"/>
      <w:lvlText w:val="▪"/>
      <w:lvlJc w:val="left"/>
      <w:pPr>
        <w:tabs>
          <w:tab w:val="num" w:pos="3960"/>
        </w:tabs>
        <w:ind w:left="3960" w:hanging="360"/>
      </w:pPr>
      <w:rPr>
        <w:rFonts w:ascii="OpenSymbol" w:hAnsi="OpenSymbol" w:cs="OpenSymbol" w:hint="default"/>
      </w:rPr>
    </w:lvl>
    <w:lvl w:ilvl="6">
      <w:start w:val="1"/>
      <w:numFmt w:val="bullet"/>
      <w:lvlText w:val=""/>
      <w:lvlJc w:val="left"/>
      <w:pPr>
        <w:tabs>
          <w:tab w:val="num" w:pos="4320"/>
        </w:tabs>
        <w:ind w:left="4320" w:hanging="360"/>
      </w:pPr>
      <w:rPr>
        <w:rFonts w:ascii="Symbol" w:hAnsi="Symbol" w:cs="Symbol" w:hint="default"/>
      </w:rPr>
    </w:lvl>
    <w:lvl w:ilvl="7">
      <w:start w:val="1"/>
      <w:numFmt w:val="bullet"/>
      <w:lvlText w:val="◦"/>
      <w:lvlJc w:val="left"/>
      <w:pPr>
        <w:tabs>
          <w:tab w:val="num" w:pos="4680"/>
        </w:tabs>
        <w:ind w:left="4680" w:hanging="360"/>
      </w:pPr>
      <w:rPr>
        <w:rFonts w:ascii="OpenSymbol" w:hAnsi="OpenSymbol" w:cs="OpenSymbol" w:hint="default"/>
      </w:rPr>
    </w:lvl>
    <w:lvl w:ilvl="8">
      <w:start w:val="1"/>
      <w:numFmt w:val="bullet"/>
      <w:lvlText w:val="▪"/>
      <w:lvlJc w:val="left"/>
      <w:pPr>
        <w:tabs>
          <w:tab w:val="num" w:pos="5040"/>
        </w:tabs>
        <w:ind w:left="504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等线" w:cs="DejaVu Sans"/>
        <w:sz w:val="24"/>
        <w:szCs w:val="24"/>
        <w:lang w:val="en-CA" w:eastAsia="zh-CN"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Calibri" w:hAnsi="Calibri" w:eastAsia="等线" w:cs="DejaVu Sans"/>
      <w:color w:val="auto"/>
      <w:kern w:val="0"/>
      <w:sz w:val="24"/>
      <w:szCs w:val="24"/>
      <w:lang w:val="en-CA" w:eastAsia="zh-CN" w:bidi="ar-SA"/>
    </w:rPr>
  </w:style>
  <w:style w:type="character" w:styleId="DefaultParagraphFont">
    <w:name w:val="Default Paragraph Font"/>
    <w:qFormat/>
    <w:rPr/>
  </w:style>
  <w:style w:type="character" w:styleId="Hyperlink">
    <w:name w:val="Hyperlink"/>
    <w:basedOn w:val="DefaultParagraphFont"/>
    <w:rPr>
      <w:color w:themeColor="hyperlink" w:val="0563C1"/>
      <w:u w:val="single"/>
    </w:rPr>
  </w:style>
  <w:style w:type="character" w:styleId="FooterChar">
    <w:name w:val="Footer Char"/>
    <w:basedOn w:val="DefaultParagraphFont"/>
    <w:link w:val="Footer"/>
    <w:qFormat/>
    <w:rPr/>
  </w:style>
  <w:style w:type="character" w:styleId="PageNumber">
    <w:name w:val="Page Number"/>
    <w:basedOn w:val="DefaultParagraphFon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stParagraph">
    <w:name w:val="List Paragraph"/>
    <w:basedOn w:val="Normal"/>
    <w:qFormat/>
    <w:pPr>
      <w:spacing w:before="0" w:after="0"/>
      <w:ind w:left="720"/>
      <w:contextualSpacing/>
    </w:pPr>
    <w:rPr/>
  </w:style>
  <w:style w:type="paragraph" w:styleId="HeaderandFooter">
    <w:name w:val="Header and Footer"/>
    <w:basedOn w:val="Normal"/>
    <w:qFormat/>
    <w:pPr/>
    <w:rPr/>
  </w:style>
  <w:style w:type="paragraph" w:styleId="Footer">
    <w:name w:val="Footer"/>
    <w:basedOn w:val="Normal"/>
    <w:link w:val="FooterChar"/>
    <w:pPr>
      <w:tabs>
        <w:tab w:val="clear" w:pos="720"/>
        <w:tab w:val="center" w:pos="4680" w:leader="none"/>
        <w:tab w:val="right" w:pos="9360"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unb.ca/academics/calendar/undergraduate/current/regulations/universitywideacademicregulations/viii-academicoffences/index.html"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60</TotalTime>
  <Application>LibreOffice/24.2.5.2$Linux_X86_64 LibreOffice_project/bffef4ea93e59bebbeaf7f431bb02b1a39ee8a59</Application>
  <AppVersion>15.0000</AppVersion>
  <Pages>6</Pages>
  <Words>1057</Words>
  <Characters>4262</Characters>
  <CharactersWithSpaces>5425</CharactersWithSpaces>
  <Paragraphs>169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2021-11-22T19:25:00Z</dcterms:created>
  <dc:creator>Wei Song</dc:creator>
  <dc:description/>
  <dc:language>en-US</dc:language>
  <cp:lastModifiedBy/>
  <dcterms:modified xsi:type="dcterms:W3CDTF">2024-12-02T22:19:18Z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file>