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jc w:val="center"/>
        <w:rPr>
          <w:rFonts w:ascii="Calibri" w:hAnsi="Calibri" w:cs="Calibri"/>
          <w:b/>
          <w:bCs/>
          <w:sz w:val="28"/>
          <w:szCs w:val="28"/>
        </w:rPr>
      </w:pPr>
      <w:r>
        <w:rPr>
          <w:rFonts w:cs="Calibri" w:ascii="Calibri" w:hAnsi="Calibri"/>
          <w:b/>
          <w:bCs/>
          <w:sz w:val="28"/>
          <w:szCs w:val="28"/>
        </w:rPr>
        <w:t xml:space="preserve">CS 3873: Net-Centric Computing </w:t>
      </w:r>
    </w:p>
    <w:p>
      <w:pPr>
        <w:pStyle w:val="Title"/>
        <w:rPr>
          <w:rFonts w:ascii="Calibri" w:hAnsi="Calibri" w:cs="Calibri"/>
          <w:szCs w:val="36"/>
        </w:rPr>
      </w:pPr>
      <w:r>
        <w:rPr>
          <w:rFonts w:cs="Calibri" w:ascii="Calibri" w:hAnsi="Calibri"/>
          <w:szCs w:val="28"/>
        </w:rPr>
        <w:t xml:space="preserve">Lab 5: </w:t>
      </w:r>
      <w:r>
        <w:rPr>
          <w:rFonts w:cs="Calibri" w:ascii="Calibri" w:hAnsi="Calibri"/>
          <w:szCs w:val="36"/>
          <w:lang w:val="tr-TR"/>
        </w:rPr>
        <w:t xml:space="preserve">Examining DHCP and NAT with </w:t>
      </w:r>
      <w:r>
        <w:rPr>
          <w:rFonts w:cs="Calibri" w:ascii="Calibri" w:hAnsi="Calibri"/>
          <w:szCs w:val="36"/>
        </w:rPr>
        <w:t>Wireshark</w:t>
      </w:r>
    </w:p>
    <w:p>
      <w:pPr>
        <w:pStyle w:val="Title"/>
        <w:rPr>
          <w:rFonts w:ascii="Calibri" w:hAnsi="Calibri" w:cs="Calibri"/>
          <w:szCs w:val="36"/>
        </w:rPr>
      </w:pPr>
      <w:r>
        <w:rPr>
          <w:rFonts w:cs="Calibri" w:ascii="Calibri" w:hAnsi="Calibri"/>
          <w:szCs w:val="36"/>
        </w:rPr>
      </w:r>
    </w:p>
    <w:p>
      <w:pPr>
        <w:pStyle w:val="NormalWeb"/>
        <w:jc w:val="center"/>
        <w:rPr>
          <w:rFonts w:ascii="Calibri" w:hAnsi="Calibri" w:cs="Calibri"/>
          <w:sz w:val="21"/>
          <w:szCs w:val="21"/>
        </w:rPr>
      </w:pPr>
      <w:r>
        <w:rPr>
          <w:rFonts w:cs="Calibri" w:ascii="Calibri" w:hAnsi="Calibri"/>
          <w:sz w:val="21"/>
          <w:szCs w:val="21"/>
        </w:rPr>
      </w:r>
    </w:p>
    <w:p>
      <w:pPr>
        <w:pStyle w:val="Normal"/>
        <w:rPr>
          <w:rFonts w:ascii="Calibri" w:hAnsi="Calibri" w:cs="Calibri"/>
        </w:rPr>
      </w:pPr>
      <w:r>
        <w:rPr>
          <w:rFonts w:cs="Calibri" w:ascii="Calibri" w:hAnsi="Calibri"/>
        </w:rPr>
        <w:t>Student Name: _</w:t>
      </w:r>
      <w:r>
        <w:rPr>
          <w:rFonts w:cs="Calibri" w:ascii="Calibri" w:hAnsi="Calibri"/>
        </w:rPr>
        <w:t>Adrian Freeman</w:t>
      </w:r>
      <w:r>
        <w:rPr>
          <w:rFonts w:cs="Calibri" w:ascii="Calibri" w:hAnsi="Calibri"/>
        </w:rPr>
        <w:t>__</w:t>
        <w:tab/>
        <w:tab/>
        <w:t>Student Number: __</w:t>
      </w:r>
      <w:r>
        <w:rPr>
          <w:rFonts w:cs="Calibri" w:ascii="Calibri" w:hAnsi="Calibri"/>
        </w:rPr>
        <w:t>3661616</w:t>
      </w:r>
      <w:r>
        <w:rPr>
          <w:rFonts w:cs="Calibri" w:ascii="Calibri" w:hAnsi="Calibri"/>
        </w:rPr>
        <w:t>___</w:t>
      </w:r>
    </w:p>
    <w:p>
      <w:pPr>
        <w:pStyle w:val="Normal"/>
        <w:rPr>
          <w:rFonts w:ascii="Calibri" w:hAnsi="Calibri" w:cs="Calibri"/>
        </w:rPr>
      </w:pPr>
      <w:r>
        <w:rPr>
          <w:rFonts w:cs="Calibri" w:ascii="Calibri" w:hAnsi="Calibri"/>
        </w:rPr>
      </w:r>
    </w:p>
    <w:p>
      <w:pPr>
        <w:pStyle w:val="Normal"/>
        <w:spacing w:lineRule="auto" w:line="252" w:before="0" w:after="120"/>
        <w:rPr>
          <w:rFonts w:ascii="Calibri" w:hAnsi="Calibri" w:cs="Calibri"/>
        </w:rPr>
      </w:pPr>
      <w:r>
        <w:rPr>
          <w:rFonts w:cs="Calibri" w:ascii="Calibri" w:hAnsi="Calibri"/>
          <w:b/>
          <w:bCs/>
        </w:rPr>
        <w:t>[Mandatory]</w:t>
      </w:r>
      <w:r>
        <w:rPr>
          <w:rFonts w:cs="Calibri" w:ascii="Calibri" w:hAnsi="Calibri"/>
        </w:rPr>
        <w:t xml:space="preserve"> Declaration: “I warrant that this is my own work.” </w:t>
      </w:r>
    </w:p>
    <w:p>
      <w:pPr>
        <w:pStyle w:val="Normal"/>
        <w:spacing w:lineRule="auto" w:line="252" w:before="0" w:after="120"/>
        <w:rPr>
          <w:rFonts w:ascii="Calibri" w:hAnsi="Calibri" w:cs="Calibri"/>
        </w:rPr>
      </w:pPr>
      <w:r>
        <w:rPr>
          <w:rFonts w:cs="Calibri" w:ascii="Calibri" w:hAnsi="Calibri"/>
        </w:rPr>
        <w:t>Signed by _</w:t>
      </w:r>
      <w:r>
        <w:rPr>
          <w:rFonts w:cs="Calibri" w:ascii="Calibri" w:hAnsi="Calibri"/>
        </w:rPr>
        <w:t>Adrian Freeman</w:t>
      </w:r>
      <w:r>
        <w:rPr>
          <w:rFonts w:cs="Calibri" w:ascii="Calibri" w:hAnsi="Calibri"/>
        </w:rPr>
        <w:t>__</w:t>
      </w:r>
    </w:p>
    <w:p>
      <w:pPr>
        <w:pStyle w:val="Normal"/>
        <w:spacing w:lineRule="auto" w:line="252" w:before="0" w:after="120"/>
        <w:rPr>
          <w:rFonts w:ascii="Calibri" w:hAnsi="Calibri" w:cs="Calibri"/>
        </w:rPr>
      </w:pPr>
      <w:r>
        <w:rPr>
          <w:rFonts w:cs="Calibri" w:ascii="Calibri" w:hAnsi="Calibri"/>
        </w:rPr>
      </w:r>
    </w:p>
    <w:p>
      <w:pPr>
        <w:pStyle w:val="Normal"/>
        <w:spacing w:lineRule="auto" w:line="252" w:before="0" w:after="120"/>
        <w:rPr>
          <w:rFonts w:ascii="Calibri" w:hAnsi="Calibri" w:cs="Calibri"/>
        </w:rPr>
      </w:pPr>
      <w:r>
        <w:rPr>
          <w:rFonts w:cs="Calibri" w:ascii="Calibri" w:hAnsi="Calibri"/>
        </w:rPr>
        <w:t>[Optional] “I hereby give my permission for this work to be used (with my name and identifying information removed) for UNB Faculty of Computer Science program accreditation purposes.”</w:t>
      </w:r>
    </w:p>
    <w:p>
      <w:pPr>
        <w:pStyle w:val="Normal"/>
        <w:spacing w:lineRule="auto" w:line="252" w:before="0" w:after="120"/>
        <w:rPr>
          <w:rFonts w:ascii="Calibri" w:hAnsi="Calibri" w:cs="Calibri"/>
        </w:rPr>
      </w:pPr>
      <w:r>
        <w:rPr>
          <w:rFonts w:cs="Calibri" w:ascii="Calibri" w:hAnsi="Calibri"/>
        </w:rPr>
        <w:t>Signed by _</w:t>
      </w:r>
      <w:r>
        <w:rPr>
          <w:rFonts w:cs="Calibri" w:ascii="Calibri" w:hAnsi="Calibri"/>
        </w:rPr>
        <w:t>Adrian Freeman</w:t>
      </w:r>
      <w:r>
        <w:rPr>
          <w:rFonts w:cs="Calibri" w:ascii="Calibri" w:hAnsi="Calibri"/>
        </w:rPr>
        <w:t>__</w:t>
      </w:r>
    </w:p>
    <w:p>
      <w:pPr>
        <w:pStyle w:val="Title"/>
        <w:rPr>
          <w:rFonts w:ascii="Calibri" w:hAnsi="Calibri" w:cs="Calibri"/>
          <w:sz w:val="24"/>
          <w:lang w:eastAsia="zh-CN"/>
        </w:rPr>
      </w:pPr>
      <w:r>
        <w:rPr>
          <w:rFonts w:cs="Calibri" w:ascii="Calibri" w:hAnsi="Calibri"/>
          <w:sz w:val="24"/>
          <w:lang w:eastAsia="zh-CN"/>
        </w:rPr>
      </w:r>
    </w:p>
    <w:p>
      <w:pPr>
        <w:pStyle w:val="Title"/>
        <w:jc w:val="left"/>
        <w:rPr>
          <w:rFonts w:ascii="Calibri" w:hAnsi="Calibri" w:cs="Calibri"/>
          <w:sz w:val="24"/>
          <w:lang w:eastAsia="zh-CN"/>
        </w:rPr>
      </w:pPr>
      <w:r>
        <w:rPr>
          <w:rFonts w:cs="Calibri" w:ascii="Calibri" w:hAnsi="Calibri"/>
          <w:sz w:val="24"/>
          <w:lang w:eastAsia="zh-CN"/>
        </w:rPr>
      </w:r>
      <w:r>
        <w:br w:type="page"/>
      </w:r>
    </w:p>
    <w:p>
      <w:pPr>
        <w:pStyle w:val="Title"/>
        <w:spacing w:before="0" w:after="0"/>
        <w:rPr>
          <w:rFonts w:ascii="Calibri" w:hAnsi="Calibri" w:cs="Calibri"/>
          <w:szCs w:val="36"/>
        </w:rPr>
      </w:pPr>
      <w:r>
        <w:rPr>
          <w:rFonts w:cs="Calibri" w:ascii="Calibri" w:hAnsi="Calibri"/>
          <w:szCs w:val="36"/>
          <w:lang w:eastAsia="zh-CN"/>
        </w:rPr>
        <w:t xml:space="preserve">Report for Lab </w:t>
      </w:r>
      <w:r>
        <w:rPr>
          <w:rFonts w:cs="Calibri" w:ascii="Calibri" w:hAnsi="Calibri"/>
          <w:szCs w:val="36"/>
        </w:rPr>
        <w:t xml:space="preserve">Exercise 5: </w:t>
      </w:r>
    </w:p>
    <w:p>
      <w:pPr>
        <w:pStyle w:val="Title"/>
        <w:rPr>
          <w:rFonts w:ascii="Calibri" w:hAnsi="Calibri" w:cs="Calibri"/>
          <w:szCs w:val="36"/>
        </w:rPr>
      </w:pPr>
      <w:r>
        <w:rPr>
          <w:rFonts w:cs="Calibri" w:ascii="Calibri" w:hAnsi="Calibri"/>
          <w:szCs w:val="36"/>
          <w:lang w:val="tr-TR"/>
        </w:rPr>
        <w:t xml:space="preserve">Examining DHCP and NAT with </w:t>
      </w:r>
      <w:r>
        <w:rPr>
          <w:rFonts w:cs="Calibri" w:ascii="Calibri" w:hAnsi="Calibri"/>
          <w:szCs w:val="36"/>
        </w:rPr>
        <w:t>Wireshark</w:t>
      </w:r>
    </w:p>
    <w:p>
      <w:pPr>
        <w:pStyle w:val="BodyText"/>
        <w:spacing w:before="240" w:after="240"/>
        <w:rPr>
          <w:rFonts w:ascii="Calibri" w:hAnsi="Calibri" w:cs="Calibri"/>
          <w:b/>
          <w:sz w:val="22"/>
          <w:szCs w:val="22"/>
        </w:rPr>
      </w:pPr>
      <w:r>
        <w:rPr>
          <w:rFonts w:cs="Calibri" w:ascii="Calibri" w:hAnsi="Calibri"/>
          <w:b/>
          <w:sz w:val="22"/>
          <w:szCs w:val="22"/>
        </w:rPr>
        <w:t>ANSWERS TO LAB QUESTIONS:</w:t>
      </w:r>
    </w:p>
    <w:p>
      <w:pPr>
        <w:pStyle w:val="BodyText"/>
        <w:numPr>
          <w:ilvl w:val="0"/>
          <w:numId w:val="16"/>
        </w:numPr>
        <w:rPr>
          <w:rFonts w:ascii="Calibri" w:hAnsi="Calibri" w:cs="Calibri"/>
          <w:sz w:val="22"/>
          <w:szCs w:val="22"/>
        </w:rPr>
      </w:pPr>
      <w:r>
        <w:rPr>
          <w:rFonts w:cs="Calibri" w:ascii="Calibri" w:hAnsi="Calibri"/>
          <w:sz w:val="22"/>
          <w:szCs w:val="22"/>
        </w:rPr>
        <w:t>The following questions are answered by referring to file</w:t>
      </w:r>
      <w:r>
        <w:rPr>
          <w:rFonts w:cs="Calibri" w:ascii="Calibri" w:hAnsi="Calibri"/>
          <w:b/>
          <w:i/>
          <w:sz w:val="22"/>
          <w:szCs w:val="22"/>
        </w:rPr>
        <w:t xml:space="preserve"> dhcp-ethereal-trace-1.pcap</w:t>
      </w:r>
      <w:r>
        <w:rPr>
          <w:rFonts w:cs="Calibri" w:ascii="Calibri" w:hAnsi="Calibri"/>
          <w:b/>
          <w:sz w:val="22"/>
          <w:szCs w:val="22"/>
        </w:rPr>
        <w:t xml:space="preserve"> </w:t>
      </w:r>
      <w:r>
        <w:rPr>
          <w:rFonts w:cs="Calibri" w:ascii="Calibri" w:hAnsi="Calibri"/>
          <w:sz w:val="22"/>
          <w:szCs w:val="22"/>
        </w:rPr>
        <w:t>I downloaded from D2L:</w:t>
      </w:r>
    </w:p>
    <w:p>
      <w:pPr>
        <w:pStyle w:val="Normal"/>
        <w:numPr>
          <w:ilvl w:val="0"/>
          <w:numId w:val="17"/>
        </w:numPr>
        <w:spacing w:before="0" w:after="120"/>
        <w:rPr>
          <w:rFonts w:ascii="Calibri" w:hAnsi="Calibri" w:cs="Calibri"/>
          <w:sz w:val="22"/>
          <w:szCs w:val="22"/>
          <w:lang w:val="en-CA" w:eastAsia="zh-CN"/>
        </w:rPr>
      </w:pPr>
      <w:r>
        <w:rPr>
          <w:rFonts w:cs="Calibri" w:ascii="Calibri" w:hAnsi="Calibri"/>
          <w:sz w:val="22"/>
          <w:szCs w:val="22"/>
          <w:lang w:val="en-CA" w:eastAsia="zh-CN"/>
        </w:rPr>
        <w:t xml:space="preserve">A host uses DHCP to obtain an IP address, among other things. But a host’s IP address is not confirmed until the DHCP ACK is exchanged between the client and server! </w:t>
      </w:r>
      <w:r>
        <w:rPr>
          <w:rFonts w:cs="Calibri" w:ascii="Calibri" w:hAnsi="Calibri"/>
          <w:b/>
          <w:sz w:val="22"/>
          <w:szCs w:val="22"/>
          <w:lang w:val="en-CA" w:eastAsia="zh-CN"/>
        </w:rPr>
        <w:t>For the first four DHCP messages</w:t>
      </w:r>
      <w:r>
        <w:rPr>
          <w:rFonts w:cs="Calibri" w:ascii="Calibri" w:hAnsi="Calibri"/>
          <w:sz w:val="22"/>
          <w:szCs w:val="22"/>
          <w:lang w:val="en-CA" w:eastAsia="zh-CN"/>
        </w:rPr>
        <w:t xml:space="preserve"> (DHCP Discover/Offer/Request/ACK), indicate the source and destination IP addresses that are carried in the encapsulating IP datagram, also indicate the source and destination port numbers that can be found in the UDP segment header. What is the IP address of the DHCP server? </w:t>
      </w:r>
    </w:p>
    <w:p>
      <w:pPr>
        <w:pStyle w:val="Normal"/>
        <w:spacing w:before="0" w:after="240"/>
        <w:ind w:left="720"/>
        <w:rPr>
          <w:rFonts w:ascii="Calibri" w:hAnsi="Calibri" w:cs="Calibri"/>
          <w:sz w:val="22"/>
          <w:szCs w:val="22"/>
          <w:lang w:val="en-CA" w:eastAsia="zh-CN"/>
        </w:rPr>
      </w:pPr>
      <w:r>
        <w:rPr>
          <w:rFonts w:cs="Calibri" w:ascii="Calibri" w:hAnsi="Calibri"/>
          <w:sz w:val="22"/>
          <w:szCs w:val="22"/>
          <w:lang w:val="en-CA" w:eastAsia="zh-CN"/>
        </w:rPr>
        <w:t>Referring to the following figures, I have the answer in the following table. The IP address of the DHCP server is  _</w:t>
      </w:r>
      <w:r>
        <w:rPr>
          <w:rFonts w:cs="Calibri" w:ascii="Calibri" w:hAnsi="Calibri"/>
          <w:sz w:val="22"/>
          <w:szCs w:val="22"/>
          <w:lang w:val="en-CA" w:eastAsia="zh-CN"/>
        </w:rPr>
        <w:t>192.168.1.1</w:t>
      </w:r>
      <w:r>
        <w:rPr>
          <w:rFonts w:cs="Calibri" w:ascii="Calibri" w:hAnsi="Calibri"/>
          <w:sz w:val="22"/>
          <w:szCs w:val="22"/>
          <w:lang w:val="en-CA" w:eastAsia="zh-CN"/>
        </w:rPr>
        <w:t>_.</w:t>
      </w:r>
    </w:p>
    <w:tbl>
      <w:tblPr>
        <w:tblW w:w="8810" w:type="dxa"/>
        <w:jc w:val="left"/>
        <w:tblInd w:w="828" w:type="dxa"/>
        <w:tblLayout w:type="fixed"/>
        <w:tblCellMar>
          <w:top w:w="0" w:type="dxa"/>
          <w:left w:w="108" w:type="dxa"/>
          <w:bottom w:w="0" w:type="dxa"/>
          <w:right w:w="108" w:type="dxa"/>
        </w:tblCellMar>
        <w:tblLook w:val="04a0" w:noHBand="0" w:noVBand="1" w:firstColumn="1" w:lastRow="0" w:lastColumn="0" w:firstRow="1"/>
      </w:tblPr>
      <w:tblGrid>
        <w:gridCol w:w="1678"/>
        <w:gridCol w:w="1771"/>
        <w:gridCol w:w="2108"/>
        <w:gridCol w:w="1458"/>
        <w:gridCol w:w="1795"/>
      </w:tblGrid>
      <w:tr>
        <w:trPr/>
        <w:tc>
          <w:tcPr>
            <w:tcW w:w="16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Message</w:t>
            </w:r>
          </w:p>
        </w:tc>
        <w:tc>
          <w:tcPr>
            <w:tcW w:w="177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Source Address</w:t>
            </w:r>
          </w:p>
        </w:tc>
        <w:tc>
          <w:tcPr>
            <w:tcW w:w="210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Destination Address</w:t>
            </w:r>
          </w:p>
        </w:tc>
        <w:tc>
          <w:tcPr>
            <w:tcW w:w="145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Source Port</w:t>
            </w:r>
          </w:p>
        </w:tc>
        <w:tc>
          <w:tcPr>
            <w:tcW w:w="179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Destination Port</w:t>
            </w:r>
          </w:p>
        </w:tc>
      </w:tr>
      <w:tr>
        <w:trPr>
          <w:trHeight w:val="139" w:hRule="atLeast"/>
        </w:trPr>
        <w:tc>
          <w:tcPr>
            <w:tcW w:w="16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DHCP Discover</w:t>
            </w:r>
          </w:p>
        </w:tc>
        <w:tc>
          <w:tcPr>
            <w:tcW w:w="177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0.0.0.0</w:t>
            </w:r>
          </w:p>
        </w:tc>
        <w:tc>
          <w:tcPr>
            <w:tcW w:w="210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255.255.255.255</w:t>
            </w:r>
          </w:p>
        </w:tc>
        <w:tc>
          <w:tcPr>
            <w:tcW w:w="145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68</w:t>
            </w:r>
          </w:p>
        </w:tc>
        <w:tc>
          <w:tcPr>
            <w:tcW w:w="179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67</w:t>
            </w:r>
          </w:p>
        </w:tc>
      </w:tr>
      <w:tr>
        <w:trPr/>
        <w:tc>
          <w:tcPr>
            <w:tcW w:w="16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DHCP Offer</w:t>
            </w:r>
          </w:p>
        </w:tc>
        <w:tc>
          <w:tcPr>
            <w:tcW w:w="177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192.168.1.1</w:t>
            </w:r>
          </w:p>
        </w:tc>
        <w:tc>
          <w:tcPr>
            <w:tcW w:w="210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255.255.255.255</w:t>
            </w:r>
          </w:p>
        </w:tc>
        <w:tc>
          <w:tcPr>
            <w:tcW w:w="145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67</w:t>
            </w:r>
          </w:p>
        </w:tc>
        <w:tc>
          <w:tcPr>
            <w:tcW w:w="179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68</w:t>
            </w:r>
          </w:p>
        </w:tc>
      </w:tr>
      <w:tr>
        <w:trPr/>
        <w:tc>
          <w:tcPr>
            <w:tcW w:w="16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DHCP Request</w:t>
            </w:r>
          </w:p>
        </w:tc>
        <w:tc>
          <w:tcPr>
            <w:tcW w:w="177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0.0.0.0</w:t>
            </w:r>
          </w:p>
        </w:tc>
        <w:tc>
          <w:tcPr>
            <w:tcW w:w="210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255.255.255.255</w:t>
            </w:r>
          </w:p>
        </w:tc>
        <w:tc>
          <w:tcPr>
            <w:tcW w:w="145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68</w:t>
            </w:r>
          </w:p>
        </w:tc>
        <w:tc>
          <w:tcPr>
            <w:tcW w:w="179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67</w:t>
            </w:r>
          </w:p>
        </w:tc>
      </w:tr>
      <w:tr>
        <w:trPr/>
        <w:tc>
          <w:tcPr>
            <w:tcW w:w="16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DHCP ACK</w:t>
            </w:r>
          </w:p>
        </w:tc>
        <w:tc>
          <w:tcPr>
            <w:tcW w:w="1771"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192.168.1.1</w:t>
            </w:r>
          </w:p>
        </w:tc>
        <w:tc>
          <w:tcPr>
            <w:tcW w:w="210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255.255.255.255</w:t>
            </w:r>
          </w:p>
        </w:tc>
        <w:tc>
          <w:tcPr>
            <w:tcW w:w="145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67</w:t>
            </w:r>
          </w:p>
        </w:tc>
        <w:tc>
          <w:tcPr>
            <w:tcW w:w="1795"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before="60" w:after="60"/>
              <w:rPr>
                <w:rFonts w:ascii="Calibri" w:hAnsi="Calibri" w:cs="Calibri"/>
                <w:sz w:val="22"/>
                <w:szCs w:val="22"/>
                <w:lang w:val="en-CA" w:eastAsia="zh-CN"/>
              </w:rPr>
            </w:pPr>
            <w:r>
              <w:rPr>
                <w:rFonts w:cs="Calibri" w:ascii="Calibri" w:hAnsi="Calibri"/>
                <w:sz w:val="22"/>
                <w:szCs w:val="22"/>
                <w:lang w:val="en-CA" w:eastAsia="zh-CN"/>
              </w:rPr>
              <w:t>68</w:t>
            </w:r>
          </w:p>
        </w:tc>
      </w:tr>
    </w:tbl>
    <w:p>
      <w:pPr>
        <w:pStyle w:val="Normal"/>
        <w:spacing w:before="0" w:after="240"/>
        <w:rPr>
          <w:rFonts w:ascii="Calibri" w:hAnsi="Calibri" w:cs="Calibri"/>
          <w:sz w:val="22"/>
          <w:szCs w:val="22"/>
          <w:lang w:eastAsia="zh-CN"/>
        </w:rPr>
      </w:pPr>
      <w:r>
        <w:rPr>
          <w:rFonts w:cs="Calibri" w:ascii="Calibri" w:hAnsi="Calibri"/>
          <w:sz w:val="22"/>
          <w:szCs w:val="22"/>
          <w:lang w:val="en-CA" w:eastAsia="zh-CN"/>
        </w:rPr>
        <w:drawing>
          <wp:anchor behindDoc="0" distT="0" distB="0" distL="0" distR="0" simplePos="0" locked="0" layoutInCell="0" allowOverlap="1" relativeHeight="2">
            <wp:simplePos x="0" y="0"/>
            <wp:positionH relativeFrom="column">
              <wp:posOffset>-135255</wp:posOffset>
            </wp:positionH>
            <wp:positionV relativeFrom="paragraph">
              <wp:posOffset>114935</wp:posOffset>
            </wp:positionV>
            <wp:extent cx="6949440" cy="1049655"/>
            <wp:effectExtent l="0" t="0" r="0" b="0"/>
            <wp:wrapSquare wrapText="r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949440" cy="1049655"/>
                    </a:xfrm>
                    <a:prstGeom prst="rect">
                      <a:avLst/>
                    </a:prstGeom>
                  </pic:spPr>
                </pic:pic>
              </a:graphicData>
            </a:graphic>
          </wp:anchor>
        </w:drawing>
      </w:r>
    </w:p>
    <w:p>
      <w:pPr>
        <w:pStyle w:val="Normal"/>
        <w:numPr>
          <w:ilvl w:val="0"/>
          <w:numId w:val="17"/>
        </w:numPr>
        <w:spacing w:before="0" w:after="240"/>
        <w:rPr>
          <w:rFonts w:ascii="Calibri" w:hAnsi="Calibri" w:cs="Calibri"/>
          <w:sz w:val="22"/>
          <w:szCs w:val="22"/>
          <w:lang w:eastAsia="zh-CN"/>
        </w:rPr>
      </w:pPr>
      <w:r>
        <w:rPr>
          <w:rFonts w:cs="Calibri" w:ascii="Calibri" w:hAnsi="Calibri"/>
          <w:sz w:val="22"/>
          <w:szCs w:val="22"/>
          <w:lang w:val="en-CA" w:eastAsia="zh-CN"/>
        </w:rPr>
        <w:t xml:space="preserve">What is the value of the Transaction-ID in the first four DHCP messages (DHCP Discover/Offer/Request/ACK)? What are the values of the Transaction-ID in the second set of messages (DHCP Request/ACK)? What is the purpose of the Transaction-ID field? </w:t>
      </w:r>
    </w:p>
    <w:p>
      <w:pPr>
        <w:pStyle w:val="Normal"/>
        <w:numPr>
          <w:ilvl w:val="0"/>
          <w:numId w:val="0"/>
        </w:numPr>
        <w:spacing w:before="0" w:after="240"/>
        <w:ind w:hanging="0" w:left="720"/>
        <w:rPr>
          <w:rFonts w:ascii="Calibri" w:hAnsi="Calibri" w:cs="Calibri"/>
          <w:sz w:val="22"/>
          <w:szCs w:val="22"/>
          <w:lang w:eastAsia="zh-CN"/>
        </w:rPr>
      </w:pPr>
      <w:r>
        <w:drawing>
          <wp:anchor behindDoc="0" distT="0" distB="0" distL="0" distR="0" simplePos="0" locked="0" layoutInCell="0" allowOverlap="1" relativeHeight="3">
            <wp:simplePos x="0" y="0"/>
            <wp:positionH relativeFrom="column">
              <wp:posOffset>114300</wp:posOffset>
            </wp:positionH>
            <wp:positionV relativeFrom="paragraph">
              <wp:posOffset>571500</wp:posOffset>
            </wp:positionV>
            <wp:extent cx="5897880" cy="935355"/>
            <wp:effectExtent l="0" t="0" r="0" b="0"/>
            <wp:wrapSquare wrapText="righ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97880" cy="935355"/>
                    </a:xfrm>
                    <a:prstGeom prst="rect">
                      <a:avLst/>
                    </a:prstGeom>
                  </pic:spPr>
                </pic:pic>
              </a:graphicData>
            </a:graphic>
          </wp:anchor>
        </w:drawing>
      </w:r>
      <w:r>
        <w:rPr>
          <w:rFonts w:cs="Calibri" w:ascii="Calibri" w:hAnsi="Calibri"/>
          <w:sz w:val="22"/>
          <w:szCs w:val="22"/>
          <w:lang w:val="en-CA" w:eastAsia="zh-CN"/>
        </w:rPr>
        <w:t>The transaction ID for the first four DHCP messages is 0x3e5e0ce3.  The ID for the second set is 0x257e55a3.  The purpose of the ID is to help identify and match requests and responses, so that we know, for example, which ACK belongs to which Request.</w:t>
      </w:r>
    </w:p>
    <w:p>
      <w:pPr>
        <w:pStyle w:val="Normal"/>
        <w:numPr>
          <w:ilvl w:val="0"/>
          <w:numId w:val="0"/>
        </w:numPr>
        <w:spacing w:before="0" w:after="240"/>
        <w:ind w:hanging="0" w:left="720"/>
        <w:rPr>
          <w:rFonts w:ascii="Calibri" w:hAnsi="Calibri" w:cs="Calibri"/>
          <w:sz w:val="22"/>
          <w:szCs w:val="22"/>
          <w:lang w:eastAsia="zh-CN"/>
        </w:rPr>
      </w:pPr>
      <w:r>
        <w:rPr/>
      </w:r>
    </w:p>
    <w:p>
      <w:pPr>
        <w:pStyle w:val="Normal"/>
        <w:numPr>
          <w:ilvl w:val="0"/>
          <w:numId w:val="0"/>
        </w:numPr>
        <w:spacing w:before="0" w:after="240"/>
        <w:ind w:hanging="0" w:left="720"/>
        <w:rPr>
          <w:rFonts w:ascii="Calibri" w:hAnsi="Calibri" w:cs="Calibri"/>
          <w:sz w:val="22"/>
          <w:szCs w:val="22"/>
          <w:lang w:eastAsia="zh-CN"/>
        </w:rPr>
      </w:pPr>
      <w:r>
        <w:rPr/>
      </w:r>
    </w:p>
    <w:p>
      <w:pPr>
        <w:pStyle w:val="Normal"/>
        <w:numPr>
          <w:ilvl w:val="0"/>
          <w:numId w:val="17"/>
        </w:numPr>
        <w:spacing w:before="0" w:after="240"/>
        <w:rPr>
          <w:rFonts w:ascii="Calibri" w:hAnsi="Calibri" w:cs="Calibri"/>
          <w:sz w:val="22"/>
          <w:szCs w:val="22"/>
          <w:lang w:eastAsia="zh-CN"/>
        </w:rPr>
      </w:pPr>
      <w:r>
        <w:rPr>
          <w:rFonts w:cs="Calibri" w:ascii="Calibri" w:hAnsi="Calibri"/>
          <w:sz w:val="22"/>
          <w:szCs w:val="22"/>
          <w:lang w:val="en-CA" w:eastAsia="zh-CN"/>
        </w:rPr>
        <w:t xml:space="preserve">The DHCP server offers a specific IP address to the client with the DHCP Offer message. What IP address is the DHCP server offering to the host in the first DHCP Offer message? In addition, what </w:t>
      </w:r>
      <w:r>
        <w:rPr>
          <w:rFonts w:cs="Calibri" w:ascii="Calibri" w:hAnsi="Calibri"/>
          <w:sz w:val="22"/>
          <w:szCs w:val="22"/>
          <w:lang w:val="en-CA" w:eastAsia="zh-CN"/>
        </w:rPr>
        <w:t>are the router address, subnet mask, domain name, and Domain Name Server given in the DHCP Offer message?</w:t>
      </w:r>
    </w:p>
    <w:tbl>
      <w:tblPr>
        <w:tblW w:w="5000" w:type="pct"/>
        <w:jc w:val="left"/>
        <w:tblInd w:w="-5" w:type="dxa"/>
        <w:tblLayout w:type="fixed"/>
        <w:tblCellMar>
          <w:top w:w="55" w:type="dxa"/>
          <w:left w:w="55" w:type="dxa"/>
          <w:bottom w:w="55" w:type="dxa"/>
          <w:right w:w="55" w:type="dxa"/>
        </w:tblCellMar>
      </w:tblPr>
      <w:tblGrid>
        <w:gridCol w:w="1850"/>
        <w:gridCol w:w="1800"/>
        <w:gridCol w:w="1713"/>
        <w:gridCol w:w="1975"/>
        <w:gridCol w:w="2310"/>
      </w:tblGrid>
      <w:tr>
        <w:trPr/>
        <w:tc>
          <w:tcPr>
            <w:tcW w:w="1850" w:type="dxa"/>
            <w:tcBorders>
              <w:top w:val="single" w:sz="4" w:space="0" w:color="000000"/>
              <w:left w:val="single" w:sz="4" w:space="0" w:color="000000"/>
              <w:bottom w:val="single" w:sz="4" w:space="0" w:color="000000"/>
            </w:tcBorders>
          </w:tcPr>
          <w:p>
            <w:pPr>
              <w:pStyle w:val="TableContents"/>
              <w:rPr/>
            </w:pPr>
            <w:r>
              <w:rPr/>
              <w:t>IP Address Offered</w:t>
            </w:r>
          </w:p>
        </w:tc>
        <w:tc>
          <w:tcPr>
            <w:tcW w:w="1800" w:type="dxa"/>
            <w:tcBorders>
              <w:top w:val="single" w:sz="4" w:space="0" w:color="000000"/>
              <w:left w:val="single" w:sz="4" w:space="0" w:color="000000"/>
              <w:bottom w:val="single" w:sz="4" w:space="0" w:color="000000"/>
            </w:tcBorders>
          </w:tcPr>
          <w:p>
            <w:pPr>
              <w:pStyle w:val="TableContents"/>
              <w:rPr/>
            </w:pPr>
            <w:r>
              <w:rPr/>
              <w:t>Router Address</w:t>
            </w:r>
          </w:p>
        </w:tc>
        <w:tc>
          <w:tcPr>
            <w:tcW w:w="1713" w:type="dxa"/>
            <w:tcBorders>
              <w:top w:val="single" w:sz="4" w:space="0" w:color="000000"/>
              <w:left w:val="single" w:sz="4" w:space="0" w:color="000000"/>
              <w:bottom w:val="single" w:sz="4" w:space="0" w:color="000000"/>
            </w:tcBorders>
          </w:tcPr>
          <w:p>
            <w:pPr>
              <w:pStyle w:val="TableContents"/>
              <w:rPr/>
            </w:pPr>
            <w:r>
              <w:rPr/>
              <w:t>Subnet Mask</w:t>
            </w:r>
          </w:p>
        </w:tc>
        <w:tc>
          <w:tcPr>
            <w:tcW w:w="1975" w:type="dxa"/>
            <w:tcBorders>
              <w:top w:val="single" w:sz="4" w:space="0" w:color="000000"/>
              <w:left w:val="single" w:sz="4" w:space="0" w:color="000000"/>
              <w:bottom w:val="single" w:sz="4" w:space="0" w:color="000000"/>
            </w:tcBorders>
          </w:tcPr>
          <w:p>
            <w:pPr>
              <w:pStyle w:val="TableContents"/>
              <w:rPr/>
            </w:pPr>
            <w:r>
              <w:rPr/>
              <w:t>Domain Name</w:t>
            </w:r>
          </w:p>
        </w:tc>
        <w:tc>
          <w:tcPr>
            <w:tcW w:w="2310" w:type="dxa"/>
            <w:tcBorders>
              <w:top w:val="single" w:sz="4" w:space="0" w:color="000000"/>
              <w:left w:val="single" w:sz="4" w:space="0" w:color="000000"/>
              <w:bottom w:val="single" w:sz="4" w:space="0" w:color="000000"/>
              <w:right w:val="single" w:sz="4" w:space="0" w:color="000000"/>
            </w:tcBorders>
          </w:tcPr>
          <w:p>
            <w:pPr>
              <w:pStyle w:val="TableContents"/>
              <w:rPr/>
            </w:pPr>
            <w:r>
              <w:rPr/>
              <w:t>Domain Name Server</w:t>
            </w:r>
          </w:p>
        </w:tc>
      </w:tr>
      <w:tr>
        <w:trPr/>
        <w:tc>
          <w:tcPr>
            <w:tcW w:w="1850" w:type="dxa"/>
            <w:tcBorders>
              <w:left w:val="single" w:sz="4" w:space="0" w:color="000000"/>
              <w:bottom w:val="single" w:sz="4" w:space="0" w:color="000000"/>
            </w:tcBorders>
          </w:tcPr>
          <w:p>
            <w:pPr>
              <w:pStyle w:val="TableContents"/>
              <w:rPr/>
            </w:pPr>
            <w:r>
              <w:rPr/>
              <w:t>192.168.1.101</w:t>
            </w:r>
          </w:p>
        </w:tc>
        <w:tc>
          <w:tcPr>
            <w:tcW w:w="1800" w:type="dxa"/>
            <w:tcBorders>
              <w:left w:val="single" w:sz="4" w:space="0" w:color="000000"/>
              <w:bottom w:val="single" w:sz="4" w:space="0" w:color="000000"/>
            </w:tcBorders>
          </w:tcPr>
          <w:p>
            <w:pPr>
              <w:pStyle w:val="TableContents"/>
              <w:rPr/>
            </w:pPr>
            <w:r>
              <w:rPr/>
              <w:t>192.168.1.1</w:t>
            </w:r>
          </w:p>
        </w:tc>
        <w:tc>
          <w:tcPr>
            <w:tcW w:w="1713" w:type="dxa"/>
            <w:tcBorders>
              <w:left w:val="single" w:sz="4" w:space="0" w:color="000000"/>
              <w:bottom w:val="single" w:sz="4" w:space="0" w:color="000000"/>
            </w:tcBorders>
          </w:tcPr>
          <w:p>
            <w:pPr>
              <w:pStyle w:val="TableContents"/>
              <w:rPr/>
            </w:pPr>
            <w:r>
              <w:rPr/>
              <w:t>255.255.255.0</w:t>
            </w:r>
          </w:p>
        </w:tc>
        <w:tc>
          <w:tcPr>
            <w:tcW w:w="1975" w:type="dxa"/>
            <w:tcBorders>
              <w:left w:val="single" w:sz="4" w:space="0" w:color="000000"/>
              <w:bottom w:val="single" w:sz="4" w:space="0" w:color="000000"/>
            </w:tcBorders>
          </w:tcPr>
          <w:p>
            <w:pPr>
              <w:pStyle w:val="TableContents"/>
              <w:rPr/>
            </w:pPr>
            <w:r>
              <w:rPr/>
              <w:t>ne2.client2.attbi.com</w:t>
            </w:r>
          </w:p>
        </w:tc>
        <w:tc>
          <w:tcPr>
            <w:tcW w:w="2310" w:type="dxa"/>
            <w:tcBorders>
              <w:left w:val="single" w:sz="4" w:space="0" w:color="000000"/>
              <w:bottom w:val="single" w:sz="4" w:space="0" w:color="000000"/>
              <w:right w:val="single" w:sz="4" w:space="0" w:color="000000"/>
            </w:tcBorders>
          </w:tcPr>
          <w:p>
            <w:pPr>
              <w:pStyle w:val="TableContents"/>
              <w:rPr/>
            </w:pPr>
            <w:r>
              <w:rPr/>
              <w:t>63.240.76.19 and 204.127.198.19</w:t>
            </w:r>
          </w:p>
        </w:tc>
      </w:tr>
    </w:tbl>
    <w:p>
      <w:pPr>
        <w:pStyle w:val="Normal"/>
        <w:spacing w:before="0" w:after="240"/>
        <w:rPr>
          <w:rFonts w:ascii="Calibri" w:hAnsi="Calibri" w:cs="Calibri"/>
          <w:sz w:val="22"/>
          <w:szCs w:val="22"/>
          <w:lang w:eastAsia="zh-CN"/>
        </w:rPr>
      </w:pPr>
      <w:r>
        <w:rPr/>
      </w:r>
    </w:p>
    <w:p>
      <w:pPr>
        <w:pStyle w:val="Normal"/>
        <w:numPr>
          <w:ilvl w:val="0"/>
          <w:numId w:val="17"/>
        </w:numPr>
        <w:spacing w:before="0" w:after="240"/>
        <w:rPr/>
      </w:pPr>
      <w:r>
        <w:rPr/>
        <w:t>In the client’s response (DHCP Request) to the server’s first DHCP Offer message, does the client accept the offered IP address? How can you tell?</w:t>
      </w:r>
    </w:p>
    <w:p>
      <w:pPr>
        <w:pStyle w:val="Normal"/>
        <w:numPr>
          <w:ilvl w:val="0"/>
          <w:numId w:val="0"/>
        </w:numPr>
        <w:spacing w:before="0" w:after="240"/>
        <w:ind w:hanging="0" w:left="720"/>
        <w:rPr/>
      </w:pPr>
      <w:r>
        <w:drawing>
          <wp:anchor behindDoc="0" distT="0" distB="0" distL="0" distR="0" simplePos="0" locked="0" layoutInCell="0" allowOverlap="1" relativeHeight="4">
            <wp:simplePos x="0" y="0"/>
            <wp:positionH relativeFrom="column">
              <wp:posOffset>534670</wp:posOffset>
            </wp:positionH>
            <wp:positionV relativeFrom="paragraph">
              <wp:posOffset>204470</wp:posOffset>
            </wp:positionV>
            <wp:extent cx="4676775" cy="571500"/>
            <wp:effectExtent l="0" t="0" r="0" b="0"/>
            <wp:wrapSquare wrapText="righ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676775" cy="571500"/>
                    </a:xfrm>
                    <a:prstGeom prst="rect">
                      <a:avLst/>
                    </a:prstGeom>
                  </pic:spPr>
                </pic:pic>
              </a:graphicData>
            </a:graphic>
          </wp:anchor>
        </w:drawing>
      </w:r>
      <w:r>
        <w:rPr/>
        <w:t>Yes, because the client is now requesting the offered IP address. 192.168.1.101</w:t>
      </w:r>
    </w:p>
    <w:p>
      <w:pPr>
        <w:pStyle w:val="Normal"/>
        <w:spacing w:before="0" w:after="240"/>
        <w:rPr/>
      </w:pPr>
      <w:r>
        <w:rPr/>
      </w:r>
    </w:p>
    <w:p>
      <w:pPr>
        <w:pStyle w:val="Normal"/>
        <w:spacing w:before="0" w:after="240"/>
        <w:rPr/>
      </w:pPr>
      <w:r>
        <w:rPr/>
      </w:r>
    </w:p>
    <w:p>
      <w:pPr>
        <w:pStyle w:val="Normal"/>
        <w:numPr>
          <w:ilvl w:val="0"/>
          <w:numId w:val="17"/>
        </w:numPr>
        <w:spacing w:before="0" w:after="240"/>
        <w:rPr/>
      </w:pPr>
      <w:r>
        <w:rPr/>
        <w:t>To release an allocated IP address, a client sends a DHCP Release message to the DHCP server. Does the DHCP server issue an acknowledgment of receipt of the client’s DHCP request? What would happen if the client’s DHCP Release message is lost?</w:t>
      </w:r>
    </w:p>
    <w:p>
      <w:pPr>
        <w:pStyle w:val="Normal"/>
        <w:numPr>
          <w:ilvl w:val="0"/>
          <w:numId w:val="0"/>
        </w:numPr>
        <w:spacing w:before="0" w:after="240"/>
        <w:ind w:hanging="0" w:left="720"/>
        <w:rPr/>
      </w:pPr>
      <w:r>
        <w:rPr/>
        <w:t>The DHCP server does not send an ACK in response to a Release.  If the release message is lost, the DHCP server will retain the lease until it is expired.  Until then it will be marked as in use.</w:t>
      </w:r>
    </w:p>
    <w:p>
      <w:pPr>
        <w:pStyle w:val="Normal"/>
        <w:numPr>
          <w:ilvl w:val="0"/>
          <w:numId w:val="0"/>
        </w:numPr>
        <w:spacing w:before="0" w:after="240"/>
        <w:ind w:hanging="0" w:left="72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897880" cy="553720"/>
            <wp:effectExtent l="0" t="0" r="0" b="0"/>
            <wp:wrapSquare wrapText="largest"/>
            <wp:docPr id="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 descr=""/>
                    <pic:cNvPicPr>
                      <a:picLocks noChangeAspect="1" noChangeArrowheads="1"/>
                    </pic:cNvPicPr>
                  </pic:nvPicPr>
                  <pic:blipFill>
                    <a:blip r:embed="rId5"/>
                    <a:stretch>
                      <a:fillRect/>
                    </a:stretch>
                  </pic:blipFill>
                  <pic:spPr bwMode="auto">
                    <a:xfrm>
                      <a:off x="0" y="0"/>
                      <a:ext cx="5897880" cy="553720"/>
                    </a:xfrm>
                    <a:prstGeom prst="rect">
                      <a:avLst/>
                    </a:prstGeom>
                  </pic:spPr>
                </pic:pic>
              </a:graphicData>
            </a:graphic>
          </wp:anchor>
        </w:drawing>
      </w:r>
    </w:p>
    <w:p>
      <w:pPr>
        <w:pStyle w:val="Normal"/>
        <w:widowControl/>
        <w:numPr>
          <w:ilvl w:val="0"/>
          <w:numId w:val="18"/>
        </w:numPr>
        <w:bidi w:val="0"/>
        <w:spacing w:before="0" w:after="240"/>
        <w:ind w:hanging="360" w:left="360" w:right="0"/>
        <w:jc w:val="left"/>
        <w:rPr/>
      </w:pPr>
      <w:r>
        <w:rPr/>
        <w:t>Use Wireshark to examine the trace file NAT_home_side.pcap and answer the following questions in your lab report. In order to display only those frames containing HTTP messages that are sent to/from this Google server, enter the expression “http &amp;&amp; ip.addr == 64.233.169.104” (without quotes) into the Filter in Wireshark .</w:t>
      </w:r>
    </w:p>
    <w:p>
      <w:pPr>
        <w:pStyle w:val="Normal"/>
        <w:widowControl/>
        <w:numPr>
          <w:ilvl w:val="1"/>
          <w:numId w:val="18"/>
        </w:numPr>
        <w:bidi w:val="0"/>
        <w:spacing w:before="0" w:after="240"/>
        <w:ind w:hanging="360" w:left="720" w:right="0"/>
        <w:jc w:val="left"/>
        <w:rPr/>
      </w:pPr>
      <w:r>
        <w:rPr/>
        <w:t xml:space="preserve">Consider now the HTTP GET sent from the client to the Google server (whose IP address is 64.233.169.104) at time 7.109267. What are the source and destination IP addresses and TCP source and destination ports on the IP datagram carrying this HTTP GET? </w:t>
      </w:r>
    </w:p>
    <w:tbl>
      <w:tblPr>
        <w:tblW w:w="5000" w:type="pct"/>
        <w:jc w:val="left"/>
        <w:tblInd w:w="-5" w:type="dxa"/>
        <w:tblLayout w:type="fixed"/>
        <w:tblCellMar>
          <w:top w:w="55" w:type="dxa"/>
          <w:left w:w="55" w:type="dxa"/>
          <w:bottom w:w="55" w:type="dxa"/>
          <w:right w:w="55" w:type="dxa"/>
        </w:tblCellMar>
      </w:tblPr>
      <w:tblGrid>
        <w:gridCol w:w="2412"/>
        <w:gridCol w:w="2412"/>
        <w:gridCol w:w="2412"/>
        <w:gridCol w:w="2412"/>
      </w:tblGrid>
      <w:tr>
        <w:trPr/>
        <w:tc>
          <w:tcPr>
            <w:tcW w:w="2412" w:type="dxa"/>
            <w:tcBorders>
              <w:top w:val="single" w:sz="4" w:space="0" w:color="000000"/>
              <w:left w:val="single" w:sz="4" w:space="0" w:color="000000"/>
              <w:bottom w:val="single" w:sz="4" w:space="0" w:color="000000"/>
            </w:tcBorders>
          </w:tcPr>
          <w:p>
            <w:pPr>
              <w:pStyle w:val="TableContents"/>
              <w:rPr/>
            </w:pPr>
            <w:r>
              <w:rPr/>
              <w:t>Source IP</w:t>
            </w:r>
          </w:p>
        </w:tc>
        <w:tc>
          <w:tcPr>
            <w:tcW w:w="2412" w:type="dxa"/>
            <w:tcBorders>
              <w:top w:val="single" w:sz="4" w:space="0" w:color="000000"/>
              <w:left w:val="single" w:sz="4" w:space="0" w:color="000000"/>
              <w:bottom w:val="single" w:sz="4" w:space="0" w:color="000000"/>
            </w:tcBorders>
          </w:tcPr>
          <w:p>
            <w:pPr>
              <w:pStyle w:val="TableContents"/>
              <w:rPr/>
            </w:pPr>
            <w:r>
              <w:rPr/>
              <w:t>Destination IP</w:t>
            </w:r>
          </w:p>
        </w:tc>
        <w:tc>
          <w:tcPr>
            <w:tcW w:w="2412" w:type="dxa"/>
            <w:tcBorders>
              <w:top w:val="single" w:sz="4" w:space="0" w:color="000000"/>
              <w:left w:val="single" w:sz="4" w:space="0" w:color="000000"/>
              <w:bottom w:val="single" w:sz="4" w:space="0" w:color="000000"/>
            </w:tcBorders>
          </w:tcPr>
          <w:p>
            <w:pPr>
              <w:pStyle w:val="TableContents"/>
              <w:rPr/>
            </w:pPr>
            <w:r>
              <w:rPr/>
              <w:t>Source Port</w:t>
            </w:r>
          </w:p>
        </w:tc>
        <w:tc>
          <w:tcPr>
            <w:tcW w:w="2412"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2412" w:type="dxa"/>
            <w:tcBorders>
              <w:left w:val="single" w:sz="4" w:space="0" w:color="000000"/>
              <w:bottom w:val="single" w:sz="4" w:space="0" w:color="000000"/>
            </w:tcBorders>
          </w:tcPr>
          <w:p>
            <w:pPr>
              <w:pStyle w:val="TableContents"/>
              <w:rPr/>
            </w:pPr>
            <w:r>
              <w:rPr/>
              <w:t>192.168.1.100</w:t>
            </w:r>
          </w:p>
        </w:tc>
        <w:tc>
          <w:tcPr>
            <w:tcW w:w="2412" w:type="dxa"/>
            <w:tcBorders>
              <w:left w:val="single" w:sz="4" w:space="0" w:color="000000"/>
              <w:bottom w:val="single" w:sz="4" w:space="0" w:color="000000"/>
            </w:tcBorders>
          </w:tcPr>
          <w:p>
            <w:pPr>
              <w:pStyle w:val="TableContents"/>
              <w:rPr/>
            </w:pPr>
            <w:r>
              <w:rPr/>
              <w:t>64.233.169.104</w:t>
            </w:r>
          </w:p>
        </w:tc>
        <w:tc>
          <w:tcPr>
            <w:tcW w:w="2412" w:type="dxa"/>
            <w:tcBorders>
              <w:left w:val="single" w:sz="4" w:space="0" w:color="000000"/>
              <w:bottom w:val="single" w:sz="4" w:space="0" w:color="000000"/>
            </w:tcBorders>
          </w:tcPr>
          <w:p>
            <w:pPr>
              <w:pStyle w:val="TableContents"/>
              <w:rPr/>
            </w:pPr>
            <w:r>
              <w:rPr/>
              <w:t>4335</w:t>
            </w:r>
          </w:p>
        </w:tc>
        <w:tc>
          <w:tcPr>
            <w:tcW w:w="2412" w:type="dxa"/>
            <w:tcBorders>
              <w:left w:val="single" w:sz="4" w:space="0" w:color="000000"/>
              <w:bottom w:val="single" w:sz="4" w:space="0" w:color="000000"/>
              <w:right w:val="single" w:sz="4" w:space="0" w:color="000000"/>
            </w:tcBorders>
          </w:tcPr>
          <w:p>
            <w:pPr>
              <w:pStyle w:val="TableContents"/>
              <w:rPr/>
            </w:pPr>
            <w:r>
              <w:rPr/>
              <w:t>80</w:t>
            </w:r>
          </w:p>
        </w:tc>
      </w:tr>
    </w:tbl>
    <w:p>
      <w:pPr>
        <w:pStyle w:val="Normal"/>
        <w:widowControl/>
        <w:numPr>
          <w:ilvl w:val="0"/>
          <w:numId w:val="0"/>
        </w:numPr>
        <w:bidi w:val="0"/>
        <w:spacing w:before="0" w:after="240"/>
        <w:ind w:hanging="0" w:left="720" w:right="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97880" cy="976630"/>
            <wp:effectExtent l="0" t="0" r="0" b="0"/>
            <wp:wrapSquare wrapText="righ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5897880" cy="976630"/>
                    </a:xfrm>
                    <a:prstGeom prst="rect">
                      <a:avLst/>
                    </a:prstGeom>
                  </pic:spPr>
                </pic:pic>
              </a:graphicData>
            </a:graphic>
          </wp:anchor>
        </w:drawing>
      </w:r>
    </w:p>
    <w:p>
      <w:pPr>
        <w:pStyle w:val="Normal"/>
        <w:widowControl/>
        <w:numPr>
          <w:ilvl w:val="1"/>
          <w:numId w:val="18"/>
        </w:numPr>
        <w:bidi w:val="0"/>
        <w:spacing w:before="0" w:after="240"/>
        <w:ind w:hanging="360" w:left="720" w:right="0"/>
        <w:jc w:val="left"/>
        <w:rPr/>
      </w:pPr>
      <w:r>
        <w:rPr/>
        <w:t xml:space="preserve">At what time is the corresponding HTTP 200 OK message for the above HTTP GET message received from the HTTP server? What are the source and destination IP addresses and TCP source and destination ports on the IP datagram carrying this HTTP 200 OK message? </w:t>
      </w:r>
    </w:p>
    <w:tbl>
      <w:tblPr>
        <w:tblW w:w="5000" w:type="pct"/>
        <w:jc w:val="left"/>
        <w:tblInd w:w="-5" w:type="dxa"/>
        <w:tblLayout w:type="fixed"/>
        <w:tblCellMar>
          <w:top w:w="55" w:type="dxa"/>
          <w:left w:w="55" w:type="dxa"/>
          <w:bottom w:w="55" w:type="dxa"/>
          <w:right w:w="55" w:type="dxa"/>
        </w:tblCellMar>
      </w:tblPr>
      <w:tblGrid>
        <w:gridCol w:w="1929"/>
        <w:gridCol w:w="1930"/>
        <w:gridCol w:w="1929"/>
        <w:gridCol w:w="1930"/>
        <w:gridCol w:w="1930"/>
      </w:tblGrid>
      <w:tr>
        <w:trPr/>
        <w:tc>
          <w:tcPr>
            <w:tcW w:w="1929" w:type="dxa"/>
            <w:tcBorders>
              <w:top w:val="single" w:sz="4" w:space="0" w:color="000000"/>
              <w:left w:val="single" w:sz="4" w:space="0" w:color="000000"/>
              <w:bottom w:val="single" w:sz="4" w:space="0" w:color="000000"/>
            </w:tcBorders>
          </w:tcPr>
          <w:p>
            <w:pPr>
              <w:pStyle w:val="TableContents"/>
              <w:rPr/>
            </w:pPr>
            <w:r>
              <w:rPr/>
              <w:t>Time Received</w:t>
            </w:r>
          </w:p>
        </w:tc>
        <w:tc>
          <w:tcPr>
            <w:tcW w:w="1930" w:type="dxa"/>
            <w:tcBorders>
              <w:top w:val="single" w:sz="4" w:space="0" w:color="000000"/>
              <w:left w:val="single" w:sz="4" w:space="0" w:color="000000"/>
              <w:bottom w:val="single" w:sz="4" w:space="0" w:color="000000"/>
            </w:tcBorders>
          </w:tcPr>
          <w:p>
            <w:pPr>
              <w:pStyle w:val="TableContents"/>
              <w:rPr/>
            </w:pPr>
            <w:r>
              <w:rPr/>
              <w:t>Source IP</w:t>
            </w:r>
          </w:p>
        </w:tc>
        <w:tc>
          <w:tcPr>
            <w:tcW w:w="1929" w:type="dxa"/>
            <w:tcBorders>
              <w:top w:val="single" w:sz="4" w:space="0" w:color="000000"/>
              <w:left w:val="single" w:sz="4" w:space="0" w:color="000000"/>
              <w:bottom w:val="single" w:sz="4" w:space="0" w:color="000000"/>
            </w:tcBorders>
          </w:tcPr>
          <w:p>
            <w:pPr>
              <w:pStyle w:val="TableContents"/>
              <w:rPr/>
            </w:pPr>
            <w:r>
              <w:rPr/>
              <w:t>Destination IP</w:t>
            </w:r>
          </w:p>
        </w:tc>
        <w:tc>
          <w:tcPr>
            <w:tcW w:w="1930" w:type="dxa"/>
            <w:tcBorders>
              <w:top w:val="single" w:sz="4" w:space="0" w:color="000000"/>
              <w:left w:val="single" w:sz="4" w:space="0" w:color="000000"/>
              <w:bottom w:val="single" w:sz="4" w:space="0" w:color="000000"/>
            </w:tcBorders>
          </w:tcPr>
          <w:p>
            <w:pPr>
              <w:pStyle w:val="TableContents"/>
              <w:rPr/>
            </w:pPr>
            <w:r>
              <w:rPr/>
              <w:t>Source Port</w:t>
            </w:r>
          </w:p>
        </w:tc>
        <w:tc>
          <w:tcPr>
            <w:tcW w:w="1930"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929" w:type="dxa"/>
            <w:tcBorders>
              <w:left w:val="single" w:sz="4" w:space="0" w:color="000000"/>
              <w:bottom w:val="single" w:sz="4" w:space="0" w:color="000000"/>
            </w:tcBorders>
          </w:tcPr>
          <w:p>
            <w:pPr>
              <w:pStyle w:val="TableContents"/>
              <w:rPr/>
            </w:pPr>
            <w:r>
              <w:rPr/>
              <w:t>7.158797</w:t>
            </w:r>
          </w:p>
        </w:tc>
        <w:tc>
          <w:tcPr>
            <w:tcW w:w="1930" w:type="dxa"/>
            <w:tcBorders>
              <w:left w:val="single" w:sz="4" w:space="0" w:color="000000"/>
              <w:bottom w:val="single" w:sz="4" w:space="0" w:color="000000"/>
            </w:tcBorders>
          </w:tcPr>
          <w:p>
            <w:pPr>
              <w:pStyle w:val="TableContents"/>
              <w:rPr/>
            </w:pPr>
            <w:r>
              <w:rPr/>
              <w:t>64.233.169.104</w:t>
            </w:r>
          </w:p>
        </w:tc>
        <w:tc>
          <w:tcPr>
            <w:tcW w:w="1929" w:type="dxa"/>
            <w:tcBorders>
              <w:left w:val="single" w:sz="4" w:space="0" w:color="000000"/>
              <w:bottom w:val="single" w:sz="4" w:space="0" w:color="000000"/>
            </w:tcBorders>
          </w:tcPr>
          <w:p>
            <w:pPr>
              <w:pStyle w:val="TableContents"/>
              <w:rPr/>
            </w:pPr>
            <w:r>
              <w:rPr/>
              <w:t>192.168.1.100</w:t>
            </w:r>
          </w:p>
        </w:tc>
        <w:tc>
          <w:tcPr>
            <w:tcW w:w="1930" w:type="dxa"/>
            <w:tcBorders>
              <w:left w:val="single" w:sz="4" w:space="0" w:color="000000"/>
              <w:bottom w:val="single" w:sz="4" w:space="0" w:color="000000"/>
            </w:tcBorders>
          </w:tcPr>
          <w:p>
            <w:pPr>
              <w:pStyle w:val="TableContents"/>
              <w:rPr/>
            </w:pPr>
            <w:r>
              <w:rPr/>
              <w:t>80</w:t>
            </w:r>
          </w:p>
        </w:tc>
        <w:tc>
          <w:tcPr>
            <w:tcW w:w="1930" w:type="dxa"/>
            <w:tcBorders>
              <w:left w:val="single" w:sz="4" w:space="0" w:color="000000"/>
              <w:bottom w:val="single" w:sz="4" w:space="0" w:color="000000"/>
              <w:right w:val="single" w:sz="4" w:space="0" w:color="000000"/>
            </w:tcBorders>
          </w:tcPr>
          <w:p>
            <w:pPr>
              <w:pStyle w:val="TableContents"/>
              <w:rPr/>
            </w:pPr>
            <w:r>
              <w:rPr/>
              <w:t>4335</w:t>
            </w:r>
          </w:p>
        </w:tc>
      </w:tr>
    </w:tbl>
    <w:p>
      <w:pPr>
        <w:pStyle w:val="Normal"/>
        <w:widowControl/>
        <w:numPr>
          <w:ilvl w:val="0"/>
          <w:numId w:val="0"/>
        </w:numPr>
        <w:bidi w:val="0"/>
        <w:spacing w:before="0" w:after="240"/>
        <w:ind w:hanging="0" w:left="720" w:right="0"/>
        <w:jc w:val="left"/>
        <w:rPr/>
      </w:pPr>
      <w:r>
        <w:rPr/>
        <w:drawing>
          <wp:inline distT="0" distB="0" distL="0" distR="0">
            <wp:extent cx="5897880" cy="1210945"/>
            <wp:effectExtent l="0" t="0" r="0" b="0"/>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897880" cy="1210945"/>
                    </a:xfrm>
                    <a:prstGeom prst="rect">
                      <a:avLst/>
                    </a:prstGeom>
                  </pic:spPr>
                </pic:pic>
              </a:graphicData>
            </a:graphic>
          </wp:inline>
        </w:drawing>
      </w:r>
    </w:p>
    <w:p>
      <w:pPr>
        <w:pStyle w:val="Normal"/>
        <w:widowControl/>
        <w:numPr>
          <w:ilvl w:val="1"/>
          <w:numId w:val="18"/>
        </w:numPr>
        <w:bidi w:val="0"/>
        <w:spacing w:before="0" w:after="240"/>
        <w:ind w:hanging="360" w:left="720" w:right="0"/>
        <w:jc w:val="left"/>
        <w:rPr/>
      </w:pPr>
      <w:r>
        <w:rPr/>
        <w:t>Recall that before an HTTP GET command can be sent to an HTTP server, TCP must first set up a connection using the three-way handshake. (Note: To find these segments you will need to clear the Filter expression you entered above and enter the filter “tcp” in the Filter.)</w:t>
      </w:r>
    </w:p>
    <w:p>
      <w:pPr>
        <w:pStyle w:val="Normal"/>
        <w:widowControl/>
        <w:numPr>
          <w:ilvl w:val="2"/>
          <w:numId w:val="18"/>
        </w:numPr>
        <w:bidi w:val="0"/>
        <w:spacing w:before="0" w:after="240"/>
        <w:ind w:hanging="360" w:left="720" w:right="0"/>
        <w:jc w:val="left"/>
        <w:rPr/>
      </w:pPr>
      <w:r>
        <w:rPr/>
        <w:t xml:space="preserve">At what time is the client-to-server TCP SYN segment sent that sets up the connection used by the HTTP GET sent at time 7.109267? What are the source and destination IP addresses and source and destination ports for the TCP SYN segment? </w:t>
      </w:r>
    </w:p>
    <w:tbl>
      <w:tblPr>
        <w:tblW w:w="5000" w:type="pct"/>
        <w:jc w:val="left"/>
        <w:tblInd w:w="-5" w:type="dxa"/>
        <w:tblLayout w:type="fixed"/>
        <w:tblCellMar>
          <w:top w:w="55" w:type="dxa"/>
          <w:left w:w="55" w:type="dxa"/>
          <w:bottom w:w="55" w:type="dxa"/>
          <w:right w:w="55" w:type="dxa"/>
        </w:tblCellMar>
      </w:tblPr>
      <w:tblGrid>
        <w:gridCol w:w="1929"/>
        <w:gridCol w:w="1930"/>
        <w:gridCol w:w="1929"/>
        <w:gridCol w:w="1930"/>
        <w:gridCol w:w="1930"/>
      </w:tblGrid>
      <w:tr>
        <w:trPr/>
        <w:tc>
          <w:tcPr>
            <w:tcW w:w="1929" w:type="dxa"/>
            <w:tcBorders>
              <w:top w:val="single" w:sz="4" w:space="0" w:color="000000"/>
              <w:left w:val="single" w:sz="4" w:space="0" w:color="000000"/>
              <w:bottom w:val="single" w:sz="4" w:space="0" w:color="000000"/>
            </w:tcBorders>
          </w:tcPr>
          <w:p>
            <w:pPr>
              <w:pStyle w:val="TableContents"/>
              <w:rPr/>
            </w:pPr>
            <w:r>
              <w:rPr/>
              <w:t>Time Received</w:t>
            </w:r>
          </w:p>
        </w:tc>
        <w:tc>
          <w:tcPr>
            <w:tcW w:w="1930" w:type="dxa"/>
            <w:tcBorders>
              <w:top w:val="single" w:sz="4" w:space="0" w:color="000000"/>
              <w:left w:val="single" w:sz="4" w:space="0" w:color="000000"/>
              <w:bottom w:val="single" w:sz="4" w:space="0" w:color="000000"/>
            </w:tcBorders>
          </w:tcPr>
          <w:p>
            <w:pPr>
              <w:pStyle w:val="TableContents"/>
              <w:rPr/>
            </w:pPr>
            <w:r>
              <w:rPr/>
              <w:t>Source IP</w:t>
            </w:r>
          </w:p>
        </w:tc>
        <w:tc>
          <w:tcPr>
            <w:tcW w:w="1929" w:type="dxa"/>
            <w:tcBorders>
              <w:top w:val="single" w:sz="4" w:space="0" w:color="000000"/>
              <w:left w:val="single" w:sz="4" w:space="0" w:color="000000"/>
              <w:bottom w:val="single" w:sz="4" w:space="0" w:color="000000"/>
            </w:tcBorders>
          </w:tcPr>
          <w:p>
            <w:pPr>
              <w:pStyle w:val="TableContents"/>
              <w:rPr/>
            </w:pPr>
            <w:r>
              <w:rPr/>
              <w:t>Destination IP</w:t>
            </w:r>
          </w:p>
        </w:tc>
        <w:tc>
          <w:tcPr>
            <w:tcW w:w="1930" w:type="dxa"/>
            <w:tcBorders>
              <w:top w:val="single" w:sz="4" w:space="0" w:color="000000"/>
              <w:left w:val="single" w:sz="4" w:space="0" w:color="000000"/>
              <w:bottom w:val="single" w:sz="4" w:space="0" w:color="000000"/>
            </w:tcBorders>
          </w:tcPr>
          <w:p>
            <w:pPr>
              <w:pStyle w:val="TableContents"/>
              <w:rPr/>
            </w:pPr>
            <w:r>
              <w:rPr/>
              <w:t>Source Port</w:t>
            </w:r>
          </w:p>
        </w:tc>
        <w:tc>
          <w:tcPr>
            <w:tcW w:w="1930"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929" w:type="dxa"/>
            <w:tcBorders>
              <w:left w:val="single" w:sz="4" w:space="0" w:color="000000"/>
              <w:bottom w:val="single" w:sz="4" w:space="0" w:color="000000"/>
            </w:tcBorders>
          </w:tcPr>
          <w:p>
            <w:pPr>
              <w:pStyle w:val="TableContents"/>
              <w:rPr/>
            </w:pPr>
            <w:r>
              <w:rPr/>
              <w:t>7.075657</w:t>
            </w:r>
          </w:p>
        </w:tc>
        <w:tc>
          <w:tcPr>
            <w:tcW w:w="1930" w:type="dxa"/>
            <w:tcBorders>
              <w:left w:val="single" w:sz="4" w:space="0" w:color="000000"/>
              <w:bottom w:val="single" w:sz="4" w:space="0" w:color="000000"/>
            </w:tcBorders>
          </w:tcPr>
          <w:p>
            <w:pPr>
              <w:pStyle w:val="TableContents"/>
              <w:rPr/>
            </w:pPr>
            <w:r>
              <w:rPr/>
              <w:t>192.168.1.100</w:t>
            </w:r>
          </w:p>
        </w:tc>
        <w:tc>
          <w:tcPr>
            <w:tcW w:w="1929" w:type="dxa"/>
            <w:tcBorders>
              <w:left w:val="single" w:sz="4" w:space="0" w:color="000000"/>
              <w:bottom w:val="single" w:sz="4" w:space="0" w:color="000000"/>
            </w:tcBorders>
          </w:tcPr>
          <w:p>
            <w:pPr>
              <w:pStyle w:val="TableContents"/>
              <w:rPr/>
            </w:pPr>
            <w:r>
              <w:rPr/>
              <w:t>64.233.169.104</w:t>
            </w:r>
          </w:p>
        </w:tc>
        <w:tc>
          <w:tcPr>
            <w:tcW w:w="1930" w:type="dxa"/>
            <w:tcBorders>
              <w:left w:val="single" w:sz="4" w:space="0" w:color="000000"/>
              <w:bottom w:val="single" w:sz="4" w:space="0" w:color="000000"/>
            </w:tcBorders>
          </w:tcPr>
          <w:p>
            <w:pPr>
              <w:pStyle w:val="TableContents"/>
              <w:rPr/>
            </w:pPr>
            <w:r>
              <w:rPr/>
              <w:t>4335</w:t>
            </w:r>
          </w:p>
        </w:tc>
        <w:tc>
          <w:tcPr>
            <w:tcW w:w="1930" w:type="dxa"/>
            <w:tcBorders>
              <w:left w:val="single" w:sz="4" w:space="0" w:color="000000"/>
              <w:bottom w:val="single" w:sz="4" w:space="0" w:color="000000"/>
              <w:right w:val="single" w:sz="4" w:space="0" w:color="000000"/>
            </w:tcBorders>
          </w:tcPr>
          <w:p>
            <w:pPr>
              <w:pStyle w:val="TableContents"/>
              <w:rPr/>
            </w:pPr>
            <w:r>
              <w:rPr/>
              <w:t>80</w:t>
            </w:r>
          </w:p>
        </w:tc>
      </w:tr>
    </w:tbl>
    <w:p>
      <w:pPr>
        <w:pStyle w:val="Normal"/>
        <w:widowControl/>
        <w:bidi w:val="0"/>
        <w:spacing w:before="0" w:after="240"/>
        <w:ind w:hanging="0" w:left="720" w:right="0"/>
        <w:jc w:val="left"/>
        <w:rPr/>
      </w:pPr>
      <w:r>
        <w:rPr/>
        <w:drawing>
          <wp:inline distT="0" distB="0" distL="0" distR="0">
            <wp:extent cx="5669280" cy="14097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669280" cy="140970"/>
                    </a:xfrm>
                    <a:prstGeom prst="rect">
                      <a:avLst/>
                    </a:prstGeom>
                  </pic:spPr>
                </pic:pic>
              </a:graphicData>
            </a:graphic>
          </wp:inline>
        </w:drawing>
      </w:r>
    </w:p>
    <w:p>
      <w:pPr>
        <w:pStyle w:val="Normal"/>
        <w:widowControl/>
        <w:numPr>
          <w:ilvl w:val="2"/>
          <w:numId w:val="18"/>
        </w:numPr>
        <w:bidi w:val="0"/>
        <w:spacing w:before="0" w:after="240"/>
        <w:ind w:hanging="360" w:left="720" w:right="0"/>
        <w:jc w:val="left"/>
        <w:rPr/>
      </w:pPr>
      <w:r>
        <w:rPr/>
        <w:t>What are the source and destination IP addresses and source and destination ports of the TCP SYN/ACK sent in response to the TCP SYN? At what time is this TCP SYN/ACK sent from the server?</w:t>
      </w:r>
    </w:p>
    <w:tbl>
      <w:tblPr>
        <w:tblW w:w="5000" w:type="pct"/>
        <w:jc w:val="left"/>
        <w:tblInd w:w="-5" w:type="dxa"/>
        <w:tblLayout w:type="fixed"/>
        <w:tblCellMar>
          <w:top w:w="55" w:type="dxa"/>
          <w:left w:w="55" w:type="dxa"/>
          <w:bottom w:w="55" w:type="dxa"/>
          <w:right w:w="55" w:type="dxa"/>
        </w:tblCellMar>
      </w:tblPr>
      <w:tblGrid>
        <w:gridCol w:w="1929"/>
        <w:gridCol w:w="1930"/>
        <w:gridCol w:w="1929"/>
        <w:gridCol w:w="1930"/>
        <w:gridCol w:w="1930"/>
      </w:tblGrid>
      <w:tr>
        <w:trPr/>
        <w:tc>
          <w:tcPr>
            <w:tcW w:w="1929" w:type="dxa"/>
            <w:tcBorders>
              <w:top w:val="single" w:sz="4" w:space="0" w:color="000000"/>
              <w:left w:val="single" w:sz="4" w:space="0" w:color="000000"/>
              <w:bottom w:val="single" w:sz="4" w:space="0" w:color="000000"/>
            </w:tcBorders>
          </w:tcPr>
          <w:p>
            <w:pPr>
              <w:pStyle w:val="TableContents"/>
              <w:rPr/>
            </w:pPr>
            <w:r>
              <w:rPr/>
              <w:t>Time Received</w:t>
            </w:r>
          </w:p>
        </w:tc>
        <w:tc>
          <w:tcPr>
            <w:tcW w:w="1930" w:type="dxa"/>
            <w:tcBorders>
              <w:top w:val="single" w:sz="4" w:space="0" w:color="000000"/>
              <w:left w:val="single" w:sz="4" w:space="0" w:color="000000"/>
              <w:bottom w:val="single" w:sz="4" w:space="0" w:color="000000"/>
            </w:tcBorders>
          </w:tcPr>
          <w:p>
            <w:pPr>
              <w:pStyle w:val="TableContents"/>
              <w:rPr/>
            </w:pPr>
            <w:r>
              <w:rPr/>
              <w:t>Source IP</w:t>
            </w:r>
          </w:p>
        </w:tc>
        <w:tc>
          <w:tcPr>
            <w:tcW w:w="1929" w:type="dxa"/>
            <w:tcBorders>
              <w:top w:val="single" w:sz="4" w:space="0" w:color="000000"/>
              <w:left w:val="single" w:sz="4" w:space="0" w:color="000000"/>
              <w:bottom w:val="single" w:sz="4" w:space="0" w:color="000000"/>
            </w:tcBorders>
          </w:tcPr>
          <w:p>
            <w:pPr>
              <w:pStyle w:val="TableContents"/>
              <w:rPr/>
            </w:pPr>
            <w:r>
              <w:rPr/>
              <w:t>Destination IP</w:t>
            </w:r>
          </w:p>
        </w:tc>
        <w:tc>
          <w:tcPr>
            <w:tcW w:w="1930" w:type="dxa"/>
            <w:tcBorders>
              <w:top w:val="single" w:sz="4" w:space="0" w:color="000000"/>
              <w:left w:val="single" w:sz="4" w:space="0" w:color="000000"/>
              <w:bottom w:val="single" w:sz="4" w:space="0" w:color="000000"/>
            </w:tcBorders>
          </w:tcPr>
          <w:p>
            <w:pPr>
              <w:pStyle w:val="TableContents"/>
              <w:rPr/>
            </w:pPr>
            <w:r>
              <w:rPr/>
              <w:t>Source Port</w:t>
            </w:r>
          </w:p>
        </w:tc>
        <w:tc>
          <w:tcPr>
            <w:tcW w:w="1930"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929" w:type="dxa"/>
            <w:tcBorders>
              <w:left w:val="single" w:sz="4" w:space="0" w:color="000000"/>
              <w:bottom w:val="single" w:sz="4" w:space="0" w:color="000000"/>
            </w:tcBorders>
          </w:tcPr>
          <w:p>
            <w:pPr>
              <w:pStyle w:val="TableContents"/>
              <w:rPr/>
            </w:pPr>
            <w:r>
              <w:rPr/>
              <w:t>7.</w:t>
            </w:r>
            <w:r>
              <w:rPr/>
              <w:t>108986</w:t>
            </w:r>
          </w:p>
        </w:tc>
        <w:tc>
          <w:tcPr>
            <w:tcW w:w="1930" w:type="dxa"/>
            <w:tcBorders>
              <w:left w:val="single" w:sz="4" w:space="0" w:color="000000"/>
              <w:bottom w:val="single" w:sz="4" w:space="0" w:color="000000"/>
            </w:tcBorders>
          </w:tcPr>
          <w:p>
            <w:pPr>
              <w:pStyle w:val="TableContents"/>
              <w:rPr/>
            </w:pPr>
            <w:r>
              <w:rPr/>
              <w:t>64.233.169.104</w:t>
            </w:r>
          </w:p>
        </w:tc>
        <w:tc>
          <w:tcPr>
            <w:tcW w:w="1929" w:type="dxa"/>
            <w:tcBorders>
              <w:left w:val="single" w:sz="4" w:space="0" w:color="000000"/>
              <w:bottom w:val="single" w:sz="4" w:space="0" w:color="000000"/>
            </w:tcBorders>
          </w:tcPr>
          <w:p>
            <w:pPr>
              <w:pStyle w:val="TableContents"/>
              <w:rPr/>
            </w:pPr>
            <w:r>
              <w:rPr/>
              <w:t>192.168.1.100</w:t>
            </w:r>
          </w:p>
        </w:tc>
        <w:tc>
          <w:tcPr>
            <w:tcW w:w="1930" w:type="dxa"/>
            <w:tcBorders>
              <w:left w:val="single" w:sz="4" w:space="0" w:color="000000"/>
              <w:bottom w:val="single" w:sz="4" w:space="0" w:color="000000"/>
            </w:tcBorders>
          </w:tcPr>
          <w:p>
            <w:pPr>
              <w:pStyle w:val="TableContents"/>
              <w:rPr/>
            </w:pPr>
            <w:r>
              <w:rPr/>
              <w:t>80</w:t>
            </w:r>
          </w:p>
        </w:tc>
        <w:tc>
          <w:tcPr>
            <w:tcW w:w="1930" w:type="dxa"/>
            <w:tcBorders>
              <w:left w:val="single" w:sz="4" w:space="0" w:color="000000"/>
              <w:bottom w:val="single" w:sz="4" w:space="0" w:color="000000"/>
              <w:right w:val="single" w:sz="4" w:space="0" w:color="000000"/>
            </w:tcBorders>
          </w:tcPr>
          <w:p>
            <w:pPr>
              <w:pStyle w:val="TableContents"/>
              <w:rPr/>
            </w:pPr>
            <w:r>
              <w:rPr/>
              <w:t>4335</w:t>
            </w:r>
          </w:p>
        </w:tc>
      </w:tr>
    </w:tbl>
    <w:p>
      <w:pPr>
        <w:pStyle w:val="Normal"/>
        <w:widowControl/>
        <w:numPr>
          <w:ilvl w:val="0"/>
          <w:numId w:val="0"/>
        </w:numPr>
        <w:bidi w:val="0"/>
        <w:spacing w:before="0" w:after="240"/>
        <w:ind w:hanging="0" w:left="720" w:right="0"/>
        <w:jc w:val="left"/>
        <w:rPr/>
      </w:pPr>
      <w:r>
        <w:rPr/>
        <w:drawing>
          <wp:inline distT="0" distB="0" distL="0" distR="0">
            <wp:extent cx="5897880" cy="146685"/>
            <wp:effectExtent l="0" t="0" r="0" b="0"/>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5897880" cy="146685"/>
                    </a:xfrm>
                    <a:prstGeom prst="rect">
                      <a:avLst/>
                    </a:prstGeom>
                  </pic:spPr>
                </pic:pic>
              </a:graphicData>
            </a:graphic>
          </wp:inline>
        </w:drawing>
      </w:r>
      <w:r>
        <w:rPr/>
        <w:t xml:space="preserve"> </w:t>
      </w:r>
    </w:p>
    <w:p>
      <w:pPr>
        <w:pStyle w:val="Normal"/>
        <w:widowControl/>
        <w:numPr>
          <w:ilvl w:val="2"/>
          <w:numId w:val="18"/>
        </w:numPr>
        <w:bidi w:val="0"/>
        <w:spacing w:before="0" w:after="240"/>
        <w:ind w:hanging="360" w:left="720" w:right="0"/>
        <w:jc w:val="left"/>
        <w:rPr/>
      </w:pPr>
      <w:r>
        <w:rPr/>
        <w:t xml:space="preserve">What are the source and destination IP addresses and source and destination ports of the TCP ACK segment sent at the end of the three-way handshake. At what time is this TCP ACK sent from the client? </w:t>
      </w:r>
    </w:p>
    <w:tbl>
      <w:tblPr>
        <w:tblW w:w="5000" w:type="pct"/>
        <w:jc w:val="left"/>
        <w:tblInd w:w="-5" w:type="dxa"/>
        <w:tblLayout w:type="fixed"/>
        <w:tblCellMar>
          <w:top w:w="55" w:type="dxa"/>
          <w:left w:w="55" w:type="dxa"/>
          <w:bottom w:w="55" w:type="dxa"/>
          <w:right w:w="55" w:type="dxa"/>
        </w:tblCellMar>
      </w:tblPr>
      <w:tblGrid>
        <w:gridCol w:w="1929"/>
        <w:gridCol w:w="1930"/>
        <w:gridCol w:w="1929"/>
        <w:gridCol w:w="1930"/>
        <w:gridCol w:w="1930"/>
      </w:tblGrid>
      <w:tr>
        <w:trPr/>
        <w:tc>
          <w:tcPr>
            <w:tcW w:w="1929" w:type="dxa"/>
            <w:tcBorders>
              <w:top w:val="single" w:sz="4" w:space="0" w:color="000000"/>
              <w:left w:val="single" w:sz="4" w:space="0" w:color="000000"/>
              <w:bottom w:val="single" w:sz="4" w:space="0" w:color="000000"/>
            </w:tcBorders>
          </w:tcPr>
          <w:p>
            <w:pPr>
              <w:pStyle w:val="TableContents"/>
              <w:rPr/>
            </w:pPr>
            <w:r>
              <w:rPr/>
              <w:t>Time Received</w:t>
            </w:r>
          </w:p>
        </w:tc>
        <w:tc>
          <w:tcPr>
            <w:tcW w:w="1930" w:type="dxa"/>
            <w:tcBorders>
              <w:top w:val="single" w:sz="4" w:space="0" w:color="000000"/>
              <w:left w:val="single" w:sz="4" w:space="0" w:color="000000"/>
              <w:bottom w:val="single" w:sz="4" w:space="0" w:color="000000"/>
            </w:tcBorders>
          </w:tcPr>
          <w:p>
            <w:pPr>
              <w:pStyle w:val="TableContents"/>
              <w:rPr/>
            </w:pPr>
            <w:r>
              <w:rPr/>
              <w:t>Source IP</w:t>
            </w:r>
          </w:p>
        </w:tc>
        <w:tc>
          <w:tcPr>
            <w:tcW w:w="1929" w:type="dxa"/>
            <w:tcBorders>
              <w:top w:val="single" w:sz="4" w:space="0" w:color="000000"/>
              <w:left w:val="single" w:sz="4" w:space="0" w:color="000000"/>
              <w:bottom w:val="single" w:sz="4" w:space="0" w:color="000000"/>
            </w:tcBorders>
          </w:tcPr>
          <w:p>
            <w:pPr>
              <w:pStyle w:val="TableContents"/>
              <w:rPr/>
            </w:pPr>
            <w:r>
              <w:rPr/>
              <w:t>Destination IP</w:t>
            </w:r>
          </w:p>
        </w:tc>
        <w:tc>
          <w:tcPr>
            <w:tcW w:w="1930" w:type="dxa"/>
            <w:tcBorders>
              <w:top w:val="single" w:sz="4" w:space="0" w:color="000000"/>
              <w:left w:val="single" w:sz="4" w:space="0" w:color="000000"/>
              <w:bottom w:val="single" w:sz="4" w:space="0" w:color="000000"/>
            </w:tcBorders>
          </w:tcPr>
          <w:p>
            <w:pPr>
              <w:pStyle w:val="TableContents"/>
              <w:rPr/>
            </w:pPr>
            <w:r>
              <w:rPr/>
              <w:t>Source Port</w:t>
            </w:r>
          </w:p>
        </w:tc>
        <w:tc>
          <w:tcPr>
            <w:tcW w:w="1930"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929" w:type="dxa"/>
            <w:tcBorders>
              <w:left w:val="single" w:sz="4" w:space="0" w:color="000000"/>
              <w:bottom w:val="single" w:sz="4" w:space="0" w:color="000000"/>
            </w:tcBorders>
          </w:tcPr>
          <w:p>
            <w:pPr>
              <w:pStyle w:val="TableContents"/>
              <w:rPr/>
            </w:pPr>
            <w:r>
              <w:rPr/>
              <w:t>7.</w:t>
            </w:r>
            <w:r>
              <w:rPr/>
              <w:t>109053</w:t>
            </w:r>
          </w:p>
        </w:tc>
        <w:tc>
          <w:tcPr>
            <w:tcW w:w="1930" w:type="dxa"/>
            <w:tcBorders>
              <w:left w:val="single" w:sz="4" w:space="0" w:color="000000"/>
              <w:bottom w:val="single" w:sz="4" w:space="0" w:color="000000"/>
            </w:tcBorders>
          </w:tcPr>
          <w:p>
            <w:pPr>
              <w:pStyle w:val="TableContents"/>
              <w:rPr/>
            </w:pPr>
            <w:r>
              <w:rPr/>
              <w:t>192.168.1.100</w:t>
            </w:r>
          </w:p>
        </w:tc>
        <w:tc>
          <w:tcPr>
            <w:tcW w:w="1929" w:type="dxa"/>
            <w:tcBorders>
              <w:left w:val="single" w:sz="4" w:space="0" w:color="000000"/>
              <w:bottom w:val="single" w:sz="4" w:space="0" w:color="000000"/>
            </w:tcBorders>
          </w:tcPr>
          <w:p>
            <w:pPr>
              <w:pStyle w:val="TableContents"/>
              <w:rPr/>
            </w:pPr>
            <w:r>
              <w:rPr/>
              <w:t>64.233.169.104</w:t>
            </w:r>
          </w:p>
        </w:tc>
        <w:tc>
          <w:tcPr>
            <w:tcW w:w="1930" w:type="dxa"/>
            <w:tcBorders>
              <w:left w:val="single" w:sz="4" w:space="0" w:color="000000"/>
              <w:bottom w:val="single" w:sz="4" w:space="0" w:color="000000"/>
            </w:tcBorders>
          </w:tcPr>
          <w:p>
            <w:pPr>
              <w:pStyle w:val="TableContents"/>
              <w:rPr/>
            </w:pPr>
            <w:r>
              <w:rPr/>
              <w:t>4335</w:t>
            </w:r>
          </w:p>
        </w:tc>
        <w:tc>
          <w:tcPr>
            <w:tcW w:w="1930" w:type="dxa"/>
            <w:tcBorders>
              <w:left w:val="single" w:sz="4" w:space="0" w:color="000000"/>
              <w:bottom w:val="single" w:sz="4" w:space="0" w:color="000000"/>
              <w:right w:val="single" w:sz="4" w:space="0" w:color="000000"/>
            </w:tcBorders>
          </w:tcPr>
          <w:p>
            <w:pPr>
              <w:pStyle w:val="TableContents"/>
              <w:rPr/>
            </w:pPr>
            <w:r>
              <w:rPr/>
              <w:t>80</w:t>
            </w:r>
          </w:p>
        </w:tc>
      </w:tr>
    </w:tbl>
    <w:p>
      <w:pPr>
        <w:pStyle w:val="Normal"/>
        <w:widowControl/>
        <w:numPr>
          <w:ilvl w:val="0"/>
          <w:numId w:val="0"/>
        </w:numPr>
        <w:bidi w:val="0"/>
        <w:spacing w:before="0" w:after="240"/>
        <w:ind w:hanging="0" w:left="720" w:right="0"/>
        <w:jc w:val="left"/>
        <w:rPr/>
      </w:pPr>
      <w:r>
        <w:rPr/>
        <w:drawing>
          <wp:inline distT="0" distB="0" distL="0" distR="0">
            <wp:extent cx="5897880" cy="146685"/>
            <wp:effectExtent l="0" t="0" r="0" b="0"/>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5897880" cy="146685"/>
                    </a:xfrm>
                    <a:prstGeom prst="rect">
                      <a:avLst/>
                    </a:prstGeom>
                  </pic:spPr>
                </pic:pic>
              </a:graphicData>
            </a:graphic>
          </wp:inline>
        </w:drawing>
      </w:r>
    </w:p>
    <w:p>
      <w:pPr>
        <w:pStyle w:val="Normal"/>
        <w:widowControl/>
        <w:bidi w:val="0"/>
        <w:spacing w:before="0" w:after="240"/>
        <w:ind w:hanging="0" w:left="720" w:right="0"/>
        <w:jc w:val="left"/>
        <w:rPr/>
      </w:pPr>
      <w:r>
        <w:rPr/>
      </w:r>
    </w:p>
    <w:p>
      <w:pPr>
        <w:pStyle w:val="Normal"/>
        <w:widowControl/>
        <w:bidi w:val="0"/>
        <w:spacing w:before="0" w:after="240"/>
        <w:ind w:hanging="0" w:left="720" w:right="0"/>
        <w:jc w:val="left"/>
        <w:rPr/>
      </w:pPr>
      <w:r>
        <w:rPr/>
      </w:r>
    </w:p>
    <w:p>
      <w:pPr>
        <w:pStyle w:val="Normal"/>
        <w:widowControl/>
        <w:bidi w:val="0"/>
        <w:spacing w:before="0" w:after="240"/>
        <w:ind w:hanging="0" w:left="720" w:right="0"/>
        <w:jc w:val="left"/>
        <w:rPr/>
      </w:pPr>
      <w:r>
        <w:rPr/>
      </w:r>
    </w:p>
    <w:p>
      <w:pPr>
        <w:pStyle w:val="Normal"/>
        <w:widowControl/>
        <w:numPr>
          <w:ilvl w:val="0"/>
          <w:numId w:val="18"/>
        </w:numPr>
        <w:bidi w:val="0"/>
        <w:spacing w:before="0" w:after="240"/>
        <w:ind w:hanging="360" w:left="360" w:right="0"/>
        <w:jc w:val="left"/>
        <w:rPr/>
      </w:pPr>
      <w:r>
        <w:rPr/>
        <w:t>Use Wireshark to examine the trace file NAT_ISP_side.pcap and answer the following questions in your lab report. In order to display only those frames containing HTTP messages that are sent to/from this Google server, enter the expression “http &amp;&amp; ip.addr == 64.233.169.104” (without quotes) into the Filter in Wireshark.</w:t>
      </w:r>
    </w:p>
    <w:p>
      <w:pPr>
        <w:pStyle w:val="Normal"/>
        <w:widowControl/>
        <w:numPr>
          <w:ilvl w:val="1"/>
          <w:numId w:val="18"/>
        </w:numPr>
        <w:bidi w:val="0"/>
        <w:spacing w:before="0" w:after="240"/>
        <w:ind w:hanging="360" w:left="720" w:right="0"/>
        <w:jc w:val="left"/>
        <w:rPr/>
      </w:pPr>
      <w:r>
        <w:rPr/>
        <w:t>In the trace file NAT_ISP_side.pcap, find the HTTP GET message was sent from the client to the Google server (whose IP address is 64.233.169.104) at time 7.109267 (where t=7.109267 is time at which this was sent as recorded in the trace file NAT_home_side.pcap). At what time does this message appear in the trace file NAT_ISP_side.pcap? What are the source and destination IP addresses and TCP source and destination ports on the IP datagram carrying this HTTP GET (as recording in the trace file NAT_ISP_side.pcap)? Which of these fields are the same as, and which are different from, your answer to question 4.a) above?</w:t>
      </w:r>
    </w:p>
    <w:tbl>
      <w:tblPr>
        <w:tblW w:w="5000" w:type="pct"/>
        <w:jc w:val="left"/>
        <w:tblInd w:w="-5" w:type="dxa"/>
        <w:tblLayout w:type="fixed"/>
        <w:tblCellMar>
          <w:top w:w="55" w:type="dxa"/>
          <w:left w:w="55" w:type="dxa"/>
          <w:bottom w:w="55" w:type="dxa"/>
          <w:right w:w="55" w:type="dxa"/>
        </w:tblCellMar>
      </w:tblPr>
      <w:tblGrid>
        <w:gridCol w:w="1929"/>
        <w:gridCol w:w="1930"/>
        <w:gridCol w:w="1929"/>
        <w:gridCol w:w="1930"/>
        <w:gridCol w:w="1930"/>
      </w:tblGrid>
      <w:tr>
        <w:trPr/>
        <w:tc>
          <w:tcPr>
            <w:tcW w:w="1929" w:type="dxa"/>
            <w:tcBorders>
              <w:top w:val="single" w:sz="4" w:space="0" w:color="000000"/>
              <w:left w:val="single" w:sz="4" w:space="0" w:color="000000"/>
              <w:bottom w:val="single" w:sz="4" w:space="0" w:color="000000"/>
            </w:tcBorders>
          </w:tcPr>
          <w:p>
            <w:pPr>
              <w:pStyle w:val="TableContents"/>
              <w:rPr/>
            </w:pPr>
            <w:r>
              <w:rPr/>
              <w:t>Time Received</w:t>
            </w:r>
          </w:p>
        </w:tc>
        <w:tc>
          <w:tcPr>
            <w:tcW w:w="1930" w:type="dxa"/>
            <w:tcBorders>
              <w:top w:val="single" w:sz="4" w:space="0" w:color="000000"/>
              <w:left w:val="single" w:sz="4" w:space="0" w:color="000000"/>
              <w:bottom w:val="single" w:sz="4" w:space="0" w:color="000000"/>
            </w:tcBorders>
          </w:tcPr>
          <w:p>
            <w:pPr>
              <w:pStyle w:val="TableContents"/>
              <w:rPr/>
            </w:pPr>
            <w:r>
              <w:rPr/>
              <w:t>Source IP</w:t>
            </w:r>
          </w:p>
        </w:tc>
        <w:tc>
          <w:tcPr>
            <w:tcW w:w="1929" w:type="dxa"/>
            <w:tcBorders>
              <w:top w:val="single" w:sz="4" w:space="0" w:color="000000"/>
              <w:left w:val="single" w:sz="4" w:space="0" w:color="000000"/>
              <w:bottom w:val="single" w:sz="4" w:space="0" w:color="000000"/>
            </w:tcBorders>
          </w:tcPr>
          <w:p>
            <w:pPr>
              <w:pStyle w:val="TableContents"/>
              <w:rPr/>
            </w:pPr>
            <w:r>
              <w:rPr/>
              <w:t>Destination IP</w:t>
            </w:r>
          </w:p>
        </w:tc>
        <w:tc>
          <w:tcPr>
            <w:tcW w:w="1930" w:type="dxa"/>
            <w:tcBorders>
              <w:top w:val="single" w:sz="4" w:space="0" w:color="000000"/>
              <w:left w:val="single" w:sz="4" w:space="0" w:color="000000"/>
              <w:bottom w:val="single" w:sz="4" w:space="0" w:color="000000"/>
            </w:tcBorders>
          </w:tcPr>
          <w:p>
            <w:pPr>
              <w:pStyle w:val="TableContents"/>
              <w:rPr/>
            </w:pPr>
            <w:r>
              <w:rPr/>
              <w:t>Source Port</w:t>
            </w:r>
          </w:p>
        </w:tc>
        <w:tc>
          <w:tcPr>
            <w:tcW w:w="1930"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929" w:type="dxa"/>
            <w:tcBorders>
              <w:left w:val="single" w:sz="4" w:space="0" w:color="000000"/>
              <w:bottom w:val="single" w:sz="4" w:space="0" w:color="000000"/>
            </w:tcBorders>
          </w:tcPr>
          <w:p>
            <w:pPr>
              <w:pStyle w:val="TableContents"/>
              <w:rPr/>
            </w:pPr>
            <w:r>
              <w:rPr/>
              <w:t>6.069168</w:t>
            </w:r>
          </w:p>
        </w:tc>
        <w:tc>
          <w:tcPr>
            <w:tcW w:w="1930" w:type="dxa"/>
            <w:tcBorders>
              <w:left w:val="single" w:sz="4" w:space="0" w:color="000000"/>
              <w:bottom w:val="single" w:sz="4" w:space="0" w:color="000000"/>
            </w:tcBorders>
          </w:tcPr>
          <w:p>
            <w:pPr>
              <w:pStyle w:val="TableContents"/>
              <w:rPr/>
            </w:pPr>
            <w:r>
              <w:rPr/>
              <w:t>71.192.34.104</w:t>
            </w:r>
          </w:p>
        </w:tc>
        <w:tc>
          <w:tcPr>
            <w:tcW w:w="1929" w:type="dxa"/>
            <w:tcBorders>
              <w:left w:val="single" w:sz="4" w:space="0" w:color="000000"/>
              <w:bottom w:val="single" w:sz="4" w:space="0" w:color="000000"/>
            </w:tcBorders>
          </w:tcPr>
          <w:p>
            <w:pPr>
              <w:pStyle w:val="TableContents"/>
              <w:rPr/>
            </w:pPr>
            <w:r>
              <w:rPr/>
              <w:t>64.233.169.104</w:t>
            </w:r>
          </w:p>
        </w:tc>
        <w:tc>
          <w:tcPr>
            <w:tcW w:w="1930" w:type="dxa"/>
            <w:tcBorders>
              <w:left w:val="single" w:sz="4" w:space="0" w:color="000000"/>
              <w:bottom w:val="single" w:sz="4" w:space="0" w:color="000000"/>
            </w:tcBorders>
          </w:tcPr>
          <w:p>
            <w:pPr>
              <w:pStyle w:val="TableContents"/>
              <w:rPr/>
            </w:pPr>
            <w:r>
              <w:rPr/>
              <w:t>4335</w:t>
            </w:r>
          </w:p>
        </w:tc>
        <w:tc>
          <w:tcPr>
            <w:tcW w:w="1930" w:type="dxa"/>
            <w:tcBorders>
              <w:left w:val="single" w:sz="4" w:space="0" w:color="000000"/>
              <w:bottom w:val="single" w:sz="4" w:space="0" w:color="000000"/>
              <w:right w:val="single" w:sz="4" w:space="0" w:color="000000"/>
            </w:tcBorders>
          </w:tcPr>
          <w:p>
            <w:pPr>
              <w:pStyle w:val="TableContents"/>
              <w:rPr/>
            </w:pPr>
            <w:r>
              <w:rPr/>
              <w:t>80</w:t>
            </w:r>
          </w:p>
        </w:tc>
      </w:tr>
    </w:tbl>
    <w:p>
      <w:pPr>
        <w:pStyle w:val="Normal"/>
        <w:widowControl/>
        <w:numPr>
          <w:ilvl w:val="0"/>
          <w:numId w:val="0"/>
        </w:numPr>
        <w:bidi w:val="0"/>
        <w:spacing w:before="0" w:after="240"/>
        <w:ind w:hanging="0" w:left="720" w:right="0"/>
        <w:jc w:val="left"/>
        <w:rPr/>
      </w:pPr>
      <w:r>
        <w:rPr/>
        <w:drawing>
          <wp:inline distT="0" distB="0" distL="0" distR="0">
            <wp:extent cx="5897880" cy="1077595"/>
            <wp:effectExtent l="0" t="0" r="0" b="0"/>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5897880" cy="1077595"/>
                    </a:xfrm>
                    <a:prstGeom prst="rect">
                      <a:avLst/>
                    </a:prstGeom>
                  </pic:spPr>
                </pic:pic>
              </a:graphicData>
            </a:graphic>
          </wp:inline>
        </w:drawing>
      </w:r>
    </w:p>
    <w:p>
      <w:pPr>
        <w:pStyle w:val="Normal"/>
        <w:widowControl/>
        <w:numPr>
          <w:ilvl w:val="0"/>
          <w:numId w:val="0"/>
        </w:numPr>
        <w:bidi w:val="0"/>
        <w:spacing w:before="0" w:after="240"/>
        <w:ind w:hanging="0" w:left="720" w:right="0"/>
        <w:jc w:val="left"/>
        <w:rPr/>
      </w:pPr>
      <w:r>
        <w:rPr/>
        <w:t xml:space="preserve">The only differences from 4.a) are the time received, and the source IP.  As the source IP on the home side was the local IP address.  The rest, Destination IP, and the Source and Destination Ports, are the </w:t>
      </w:r>
    </w:p>
    <w:p>
      <w:pPr>
        <w:pStyle w:val="Normal"/>
        <w:widowControl/>
        <w:numPr>
          <w:ilvl w:val="1"/>
          <w:numId w:val="18"/>
        </w:numPr>
        <w:bidi w:val="0"/>
        <w:spacing w:before="0" w:after="240"/>
        <w:ind w:hanging="360" w:left="720" w:right="0"/>
        <w:jc w:val="left"/>
        <w:rPr/>
      </w:pPr>
      <w:r>
        <w:rPr/>
        <w:t xml:space="preserve">In the trace file NAT_ISP_side.pcap, at what time is the first HTTP 200 OK message received from the Google server? What are the source and destination IP addresses and TCP source and destination ports on the IP datagram carrying this HTTP 200 OK message? Which of these fields are the same as, and which are different from, your answer to question 4.b) above? </w:t>
      </w:r>
    </w:p>
    <w:tbl>
      <w:tblPr>
        <w:tblW w:w="9613" w:type="dxa"/>
        <w:jc w:val="left"/>
        <w:tblInd w:w="37" w:type="dxa"/>
        <w:tblLayout w:type="fixed"/>
        <w:tblCellMar>
          <w:top w:w="55" w:type="dxa"/>
          <w:left w:w="55" w:type="dxa"/>
          <w:bottom w:w="55" w:type="dxa"/>
          <w:right w:w="55" w:type="dxa"/>
        </w:tblCellMar>
      </w:tblPr>
      <w:tblGrid>
        <w:gridCol w:w="1888"/>
        <w:gridCol w:w="1937"/>
        <w:gridCol w:w="1925"/>
        <w:gridCol w:w="1925"/>
        <w:gridCol w:w="1938"/>
      </w:tblGrid>
      <w:tr>
        <w:trPr/>
        <w:tc>
          <w:tcPr>
            <w:tcW w:w="1888" w:type="dxa"/>
            <w:tcBorders>
              <w:top w:val="single" w:sz="4" w:space="0" w:color="000000"/>
              <w:left w:val="single" w:sz="4" w:space="0" w:color="000000"/>
              <w:bottom w:val="single" w:sz="4" w:space="0" w:color="000000"/>
            </w:tcBorders>
          </w:tcPr>
          <w:p>
            <w:pPr>
              <w:pStyle w:val="TableContents"/>
              <w:rPr/>
            </w:pPr>
            <w:r>
              <w:rPr/>
              <w:t>Time Received</w:t>
            </w:r>
          </w:p>
        </w:tc>
        <w:tc>
          <w:tcPr>
            <w:tcW w:w="1937" w:type="dxa"/>
            <w:tcBorders>
              <w:top w:val="single" w:sz="4" w:space="0" w:color="000000"/>
              <w:left w:val="single" w:sz="4" w:space="0" w:color="000000"/>
              <w:bottom w:val="single" w:sz="4" w:space="0" w:color="000000"/>
            </w:tcBorders>
          </w:tcPr>
          <w:p>
            <w:pPr>
              <w:pStyle w:val="TableContents"/>
              <w:rPr/>
            </w:pPr>
            <w:r>
              <w:rPr/>
              <w:t>Source IP</w:t>
            </w:r>
          </w:p>
        </w:tc>
        <w:tc>
          <w:tcPr>
            <w:tcW w:w="1925" w:type="dxa"/>
            <w:tcBorders>
              <w:top w:val="single" w:sz="4" w:space="0" w:color="000000"/>
              <w:left w:val="single" w:sz="4" w:space="0" w:color="000000"/>
              <w:bottom w:val="single" w:sz="4" w:space="0" w:color="000000"/>
            </w:tcBorders>
          </w:tcPr>
          <w:p>
            <w:pPr>
              <w:pStyle w:val="TableContents"/>
              <w:rPr/>
            </w:pPr>
            <w:r>
              <w:rPr/>
              <w:t>Destination IP</w:t>
            </w:r>
          </w:p>
        </w:tc>
        <w:tc>
          <w:tcPr>
            <w:tcW w:w="1925" w:type="dxa"/>
            <w:tcBorders>
              <w:top w:val="single" w:sz="4" w:space="0" w:color="000000"/>
              <w:left w:val="single" w:sz="4" w:space="0" w:color="000000"/>
              <w:bottom w:val="single" w:sz="4" w:space="0" w:color="000000"/>
            </w:tcBorders>
          </w:tcPr>
          <w:p>
            <w:pPr>
              <w:pStyle w:val="TableContents"/>
              <w:rPr/>
            </w:pPr>
            <w:r>
              <w:rPr/>
              <w:t>Source Port</w:t>
            </w:r>
          </w:p>
        </w:tc>
        <w:tc>
          <w:tcPr>
            <w:tcW w:w="1938"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888" w:type="dxa"/>
            <w:tcBorders>
              <w:left w:val="single" w:sz="4" w:space="0" w:color="000000"/>
              <w:bottom w:val="single" w:sz="4" w:space="0" w:color="000000"/>
            </w:tcBorders>
          </w:tcPr>
          <w:p>
            <w:pPr>
              <w:pStyle w:val="TableContents"/>
              <w:rPr/>
            </w:pPr>
            <w:r>
              <w:rPr/>
              <w:t>6.117570</w:t>
            </w:r>
          </w:p>
        </w:tc>
        <w:tc>
          <w:tcPr>
            <w:tcW w:w="1937" w:type="dxa"/>
            <w:tcBorders>
              <w:left w:val="single" w:sz="4" w:space="0" w:color="000000"/>
              <w:bottom w:val="single" w:sz="4" w:space="0" w:color="000000"/>
            </w:tcBorders>
          </w:tcPr>
          <w:p>
            <w:pPr>
              <w:pStyle w:val="TableContents"/>
              <w:rPr/>
            </w:pPr>
            <w:r>
              <w:rPr/>
              <w:t>64.233.169.104</w:t>
            </w:r>
          </w:p>
        </w:tc>
        <w:tc>
          <w:tcPr>
            <w:tcW w:w="1925" w:type="dxa"/>
            <w:tcBorders>
              <w:left w:val="single" w:sz="4" w:space="0" w:color="000000"/>
              <w:bottom w:val="single" w:sz="4" w:space="0" w:color="000000"/>
            </w:tcBorders>
          </w:tcPr>
          <w:p>
            <w:pPr>
              <w:pStyle w:val="TableContents"/>
              <w:rPr/>
            </w:pPr>
            <w:r>
              <w:rPr/>
              <w:t>71.192.34.104</w:t>
            </w:r>
          </w:p>
        </w:tc>
        <w:tc>
          <w:tcPr>
            <w:tcW w:w="1925" w:type="dxa"/>
            <w:tcBorders>
              <w:left w:val="single" w:sz="4" w:space="0" w:color="000000"/>
              <w:bottom w:val="single" w:sz="4" w:space="0" w:color="000000"/>
            </w:tcBorders>
          </w:tcPr>
          <w:p>
            <w:pPr>
              <w:pStyle w:val="TableContents"/>
              <w:rPr/>
            </w:pPr>
            <w:r>
              <w:rPr/>
              <w:t>80</w:t>
            </w:r>
          </w:p>
        </w:tc>
        <w:tc>
          <w:tcPr>
            <w:tcW w:w="1938" w:type="dxa"/>
            <w:tcBorders>
              <w:left w:val="single" w:sz="4" w:space="0" w:color="000000"/>
              <w:bottom w:val="single" w:sz="4" w:space="0" w:color="000000"/>
              <w:right w:val="single" w:sz="4" w:space="0" w:color="000000"/>
            </w:tcBorders>
          </w:tcPr>
          <w:p>
            <w:pPr>
              <w:pStyle w:val="TableContents"/>
              <w:rPr/>
            </w:pPr>
            <w:r>
              <w:rPr/>
              <w:t>4335</w:t>
            </w:r>
          </w:p>
        </w:tc>
      </w:tr>
    </w:tbl>
    <w:p>
      <w:pPr>
        <w:pStyle w:val="Normal"/>
        <w:widowControl/>
        <w:numPr>
          <w:ilvl w:val="0"/>
          <w:numId w:val="0"/>
        </w:numPr>
        <w:bidi w:val="0"/>
        <w:spacing w:before="0" w:after="240"/>
        <w:ind w:hanging="0" w:left="720" w:right="0"/>
        <w:jc w:val="left"/>
        <w:rPr/>
      </w:pPr>
      <w:r>
        <w:rPr/>
        <w:drawing>
          <wp:inline distT="0" distB="0" distL="0" distR="0">
            <wp:extent cx="5897880" cy="1120775"/>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897880" cy="1120775"/>
                    </a:xfrm>
                    <a:prstGeom prst="rect">
                      <a:avLst/>
                    </a:prstGeom>
                  </pic:spPr>
                </pic:pic>
              </a:graphicData>
            </a:graphic>
          </wp:inline>
        </w:drawing>
      </w:r>
    </w:p>
    <w:p>
      <w:pPr>
        <w:pStyle w:val="Normal"/>
        <w:widowControl/>
        <w:numPr>
          <w:ilvl w:val="0"/>
          <w:numId w:val="0"/>
        </w:numPr>
        <w:bidi w:val="0"/>
        <w:spacing w:before="0" w:after="240"/>
        <w:ind w:hanging="0" w:left="720" w:right="0"/>
        <w:jc w:val="left"/>
        <w:rPr/>
      </w:pPr>
      <w:r>
        <w:rPr/>
        <w:t xml:space="preserve">The only differences were the time received as well as the destination IP.  The rest is the same. </w:t>
      </w:r>
    </w:p>
    <w:p>
      <w:pPr>
        <w:pStyle w:val="Normal"/>
        <w:widowControl/>
        <w:numPr>
          <w:ilvl w:val="1"/>
          <w:numId w:val="18"/>
        </w:numPr>
        <w:bidi w:val="0"/>
        <w:spacing w:before="0" w:after="240"/>
        <w:ind w:hanging="360" w:left="720" w:right="0"/>
        <w:jc w:val="left"/>
        <w:rPr/>
      </w:pPr>
      <w:r>
        <w:rPr/>
        <w:t>In the trace file NAT_ISP_side.pcap, answer the same question as in 4.c)? Which of these fields are the same as, and which are different from, your answer to question 4.c) above?</w:t>
      </w:r>
    </w:p>
    <w:p>
      <w:pPr>
        <w:pStyle w:val="Normal"/>
        <w:widowControl/>
        <w:numPr>
          <w:ilvl w:val="0"/>
          <w:numId w:val="0"/>
        </w:numPr>
        <w:bidi w:val="0"/>
        <w:spacing w:before="0" w:after="240"/>
        <w:ind w:hanging="0" w:left="720" w:right="0"/>
        <w:jc w:val="left"/>
        <w:rPr/>
      </w:pPr>
      <w:r>
        <w:rPr/>
        <w:t>Recall that before an HTTP GET command can be sent to an HTTP server, TCP must first set up a connection using the three-way handshake. (Note: To find these segments you will need to clear the Filter expression you entered above and enter the filter “tcp” in the Filter.)</w:t>
      </w:r>
    </w:p>
    <w:p>
      <w:pPr>
        <w:pStyle w:val="Normal"/>
        <w:widowControl/>
        <w:numPr>
          <w:ilvl w:val="2"/>
          <w:numId w:val="18"/>
        </w:numPr>
        <w:bidi w:val="0"/>
        <w:spacing w:before="0" w:after="240"/>
        <w:ind w:hanging="360" w:left="1080" w:right="0"/>
        <w:jc w:val="left"/>
        <w:rPr/>
      </w:pPr>
      <w:r>
        <w:rPr/>
        <w:t xml:space="preserve">At what time is the client-to-server TCP SYN segment sent that sets up the connection used by the HTTP GET sent at time 7.109267? What are the source and destination IP addresses and source and destination ports for the TCP SYN segment? </w:t>
      </w:r>
    </w:p>
    <w:tbl>
      <w:tblPr>
        <w:tblW w:w="9613" w:type="dxa"/>
        <w:jc w:val="left"/>
        <w:tblInd w:w="37" w:type="dxa"/>
        <w:tblLayout w:type="fixed"/>
        <w:tblCellMar>
          <w:top w:w="55" w:type="dxa"/>
          <w:left w:w="55" w:type="dxa"/>
          <w:bottom w:w="55" w:type="dxa"/>
          <w:right w:w="55" w:type="dxa"/>
        </w:tblCellMar>
      </w:tblPr>
      <w:tblGrid>
        <w:gridCol w:w="1888"/>
        <w:gridCol w:w="1937"/>
        <w:gridCol w:w="1925"/>
        <w:gridCol w:w="1925"/>
        <w:gridCol w:w="1938"/>
      </w:tblGrid>
      <w:tr>
        <w:trPr/>
        <w:tc>
          <w:tcPr>
            <w:tcW w:w="1888" w:type="dxa"/>
            <w:tcBorders>
              <w:top w:val="single" w:sz="4" w:space="0" w:color="000000"/>
              <w:left w:val="single" w:sz="4" w:space="0" w:color="000000"/>
              <w:bottom w:val="single" w:sz="4" w:space="0" w:color="000000"/>
            </w:tcBorders>
          </w:tcPr>
          <w:p>
            <w:pPr>
              <w:pStyle w:val="TableContents"/>
              <w:rPr/>
            </w:pPr>
            <w:r>
              <w:rPr/>
              <w:t>Time Received</w:t>
            </w:r>
          </w:p>
        </w:tc>
        <w:tc>
          <w:tcPr>
            <w:tcW w:w="1937" w:type="dxa"/>
            <w:tcBorders>
              <w:top w:val="single" w:sz="4" w:space="0" w:color="000000"/>
              <w:left w:val="single" w:sz="4" w:space="0" w:color="000000"/>
              <w:bottom w:val="single" w:sz="4" w:space="0" w:color="000000"/>
            </w:tcBorders>
          </w:tcPr>
          <w:p>
            <w:pPr>
              <w:pStyle w:val="TableContents"/>
              <w:rPr/>
            </w:pPr>
            <w:r>
              <w:rPr/>
              <w:t>Source IP</w:t>
            </w:r>
          </w:p>
        </w:tc>
        <w:tc>
          <w:tcPr>
            <w:tcW w:w="1925" w:type="dxa"/>
            <w:tcBorders>
              <w:top w:val="single" w:sz="4" w:space="0" w:color="000000"/>
              <w:left w:val="single" w:sz="4" w:space="0" w:color="000000"/>
              <w:bottom w:val="single" w:sz="4" w:space="0" w:color="000000"/>
            </w:tcBorders>
          </w:tcPr>
          <w:p>
            <w:pPr>
              <w:pStyle w:val="TableContents"/>
              <w:rPr/>
            </w:pPr>
            <w:r>
              <w:rPr/>
              <w:t>Destination IP</w:t>
            </w:r>
          </w:p>
        </w:tc>
        <w:tc>
          <w:tcPr>
            <w:tcW w:w="1925" w:type="dxa"/>
            <w:tcBorders>
              <w:top w:val="single" w:sz="4" w:space="0" w:color="000000"/>
              <w:left w:val="single" w:sz="4" w:space="0" w:color="000000"/>
              <w:bottom w:val="single" w:sz="4" w:space="0" w:color="000000"/>
            </w:tcBorders>
          </w:tcPr>
          <w:p>
            <w:pPr>
              <w:pStyle w:val="TableContents"/>
              <w:rPr/>
            </w:pPr>
            <w:r>
              <w:rPr/>
              <w:t>Source Port</w:t>
            </w:r>
          </w:p>
        </w:tc>
        <w:tc>
          <w:tcPr>
            <w:tcW w:w="1938"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888" w:type="dxa"/>
            <w:tcBorders>
              <w:left w:val="single" w:sz="4" w:space="0" w:color="000000"/>
              <w:bottom w:val="single" w:sz="4" w:space="0" w:color="000000"/>
            </w:tcBorders>
          </w:tcPr>
          <w:p>
            <w:pPr>
              <w:pStyle w:val="TableContents"/>
              <w:rPr/>
            </w:pPr>
            <w:r>
              <w:rPr/>
              <w:t>6.035475</w:t>
            </w:r>
          </w:p>
        </w:tc>
        <w:tc>
          <w:tcPr>
            <w:tcW w:w="1937" w:type="dxa"/>
            <w:tcBorders>
              <w:left w:val="single" w:sz="4" w:space="0" w:color="000000"/>
              <w:bottom w:val="single" w:sz="4" w:space="0" w:color="000000"/>
            </w:tcBorders>
          </w:tcPr>
          <w:p>
            <w:pPr>
              <w:pStyle w:val="TableContents"/>
              <w:rPr/>
            </w:pPr>
            <w:r>
              <w:rPr/>
              <w:t>71.192.34.104</w:t>
            </w:r>
          </w:p>
        </w:tc>
        <w:tc>
          <w:tcPr>
            <w:tcW w:w="1925" w:type="dxa"/>
            <w:tcBorders>
              <w:left w:val="single" w:sz="4" w:space="0" w:color="000000"/>
              <w:bottom w:val="single" w:sz="4" w:space="0" w:color="000000"/>
            </w:tcBorders>
          </w:tcPr>
          <w:p>
            <w:pPr>
              <w:pStyle w:val="TableContents"/>
              <w:rPr/>
            </w:pPr>
            <w:r>
              <w:rPr/>
              <w:t>64.233.169.104</w:t>
            </w:r>
          </w:p>
        </w:tc>
        <w:tc>
          <w:tcPr>
            <w:tcW w:w="1925" w:type="dxa"/>
            <w:tcBorders>
              <w:left w:val="single" w:sz="4" w:space="0" w:color="000000"/>
              <w:bottom w:val="single" w:sz="4" w:space="0" w:color="000000"/>
            </w:tcBorders>
          </w:tcPr>
          <w:p>
            <w:pPr>
              <w:pStyle w:val="TableContents"/>
              <w:rPr/>
            </w:pPr>
            <w:r>
              <w:rPr/>
              <w:t>4335</w:t>
            </w:r>
          </w:p>
        </w:tc>
        <w:tc>
          <w:tcPr>
            <w:tcW w:w="1938" w:type="dxa"/>
            <w:tcBorders>
              <w:left w:val="single" w:sz="4" w:space="0" w:color="000000"/>
              <w:bottom w:val="single" w:sz="4" w:space="0" w:color="000000"/>
              <w:right w:val="single" w:sz="4" w:space="0" w:color="000000"/>
            </w:tcBorders>
          </w:tcPr>
          <w:p>
            <w:pPr>
              <w:pStyle w:val="TableContents"/>
              <w:rPr/>
            </w:pPr>
            <w:r>
              <w:rPr/>
              <w:t>80</w:t>
            </w:r>
          </w:p>
        </w:tc>
      </w:tr>
    </w:tbl>
    <w:p>
      <w:pPr>
        <w:pStyle w:val="Normal"/>
        <w:widowControl/>
        <w:numPr>
          <w:ilvl w:val="0"/>
          <w:numId w:val="0"/>
        </w:numPr>
        <w:bidi w:val="0"/>
        <w:spacing w:before="0" w:after="240"/>
        <w:ind w:hanging="0" w:left="1080" w:right="0"/>
        <w:jc w:val="left"/>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669280" cy="224790"/>
            <wp:effectExtent l="0" t="0" r="0" b="0"/>
            <wp:wrapSquare wrapText="largest"/>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13"/>
                    <a:stretch>
                      <a:fillRect/>
                    </a:stretch>
                  </pic:blipFill>
                  <pic:spPr bwMode="auto">
                    <a:xfrm>
                      <a:off x="0" y="0"/>
                      <a:ext cx="5669280" cy="224790"/>
                    </a:xfrm>
                    <a:prstGeom prst="rect">
                      <a:avLst/>
                    </a:prstGeom>
                  </pic:spPr>
                </pic:pic>
              </a:graphicData>
            </a:graphic>
          </wp:anchor>
        </w:drawing>
      </w:r>
      <w:r>
        <w:rPr/>
        <w:t>The only differences are the time and the source IP.  The rest is the same</w:t>
      </w:r>
    </w:p>
    <w:p>
      <w:pPr>
        <w:pStyle w:val="Normal"/>
        <w:widowControl/>
        <w:numPr>
          <w:ilvl w:val="2"/>
          <w:numId w:val="18"/>
        </w:numPr>
        <w:bidi w:val="0"/>
        <w:spacing w:before="0" w:after="240"/>
        <w:ind w:hanging="360" w:left="1080" w:right="0"/>
        <w:jc w:val="left"/>
        <w:rPr/>
      </w:pPr>
      <w:r>
        <w:rPr/>
        <w:t xml:space="preserve">What are the source and destination IP addresses and source and destination ports of the TCP SYN/ACK sent in response to the TCP SYN? At what time is this TCP SYN/ACK sent from the server? </w:t>
      </w:r>
    </w:p>
    <w:tbl>
      <w:tblPr>
        <w:tblW w:w="9613" w:type="dxa"/>
        <w:jc w:val="left"/>
        <w:tblInd w:w="37" w:type="dxa"/>
        <w:tblLayout w:type="fixed"/>
        <w:tblCellMar>
          <w:top w:w="55" w:type="dxa"/>
          <w:left w:w="55" w:type="dxa"/>
          <w:bottom w:w="55" w:type="dxa"/>
          <w:right w:w="55" w:type="dxa"/>
        </w:tblCellMar>
      </w:tblPr>
      <w:tblGrid>
        <w:gridCol w:w="1888"/>
        <w:gridCol w:w="1937"/>
        <w:gridCol w:w="1925"/>
        <w:gridCol w:w="1925"/>
        <w:gridCol w:w="1938"/>
      </w:tblGrid>
      <w:tr>
        <w:trPr/>
        <w:tc>
          <w:tcPr>
            <w:tcW w:w="1888" w:type="dxa"/>
            <w:tcBorders>
              <w:top w:val="single" w:sz="4" w:space="0" w:color="000000"/>
              <w:left w:val="single" w:sz="4" w:space="0" w:color="000000"/>
              <w:bottom w:val="single" w:sz="4" w:space="0" w:color="000000"/>
            </w:tcBorders>
          </w:tcPr>
          <w:p>
            <w:pPr>
              <w:pStyle w:val="TableContents"/>
              <w:rPr/>
            </w:pPr>
            <w:r>
              <w:rPr/>
              <w:t>Time Received</w:t>
            </w:r>
          </w:p>
        </w:tc>
        <w:tc>
          <w:tcPr>
            <w:tcW w:w="1937" w:type="dxa"/>
            <w:tcBorders>
              <w:top w:val="single" w:sz="4" w:space="0" w:color="000000"/>
              <w:left w:val="single" w:sz="4" w:space="0" w:color="000000"/>
              <w:bottom w:val="single" w:sz="4" w:space="0" w:color="000000"/>
            </w:tcBorders>
          </w:tcPr>
          <w:p>
            <w:pPr>
              <w:pStyle w:val="TableContents"/>
              <w:rPr/>
            </w:pPr>
            <w:r>
              <w:rPr/>
              <w:t>Source IP</w:t>
            </w:r>
          </w:p>
        </w:tc>
        <w:tc>
          <w:tcPr>
            <w:tcW w:w="1925" w:type="dxa"/>
            <w:tcBorders>
              <w:top w:val="single" w:sz="4" w:space="0" w:color="000000"/>
              <w:left w:val="single" w:sz="4" w:space="0" w:color="000000"/>
              <w:bottom w:val="single" w:sz="4" w:space="0" w:color="000000"/>
            </w:tcBorders>
          </w:tcPr>
          <w:p>
            <w:pPr>
              <w:pStyle w:val="TableContents"/>
              <w:rPr/>
            </w:pPr>
            <w:r>
              <w:rPr/>
              <w:t>Destination IP</w:t>
            </w:r>
          </w:p>
        </w:tc>
        <w:tc>
          <w:tcPr>
            <w:tcW w:w="1925" w:type="dxa"/>
            <w:tcBorders>
              <w:top w:val="single" w:sz="4" w:space="0" w:color="000000"/>
              <w:left w:val="single" w:sz="4" w:space="0" w:color="000000"/>
              <w:bottom w:val="single" w:sz="4" w:space="0" w:color="000000"/>
            </w:tcBorders>
          </w:tcPr>
          <w:p>
            <w:pPr>
              <w:pStyle w:val="TableContents"/>
              <w:rPr/>
            </w:pPr>
            <w:r>
              <w:rPr/>
              <w:t>Source Port</w:t>
            </w:r>
          </w:p>
        </w:tc>
        <w:tc>
          <w:tcPr>
            <w:tcW w:w="1938"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888" w:type="dxa"/>
            <w:tcBorders>
              <w:left w:val="single" w:sz="4" w:space="0" w:color="000000"/>
              <w:bottom w:val="single" w:sz="4" w:space="0" w:color="000000"/>
            </w:tcBorders>
          </w:tcPr>
          <w:p>
            <w:pPr>
              <w:pStyle w:val="TableContents"/>
              <w:rPr/>
            </w:pPr>
            <w:r>
              <w:rPr/>
              <w:t>6.067775</w:t>
            </w:r>
          </w:p>
        </w:tc>
        <w:tc>
          <w:tcPr>
            <w:tcW w:w="1937" w:type="dxa"/>
            <w:tcBorders>
              <w:left w:val="single" w:sz="4" w:space="0" w:color="000000"/>
              <w:bottom w:val="single" w:sz="4" w:space="0" w:color="000000"/>
            </w:tcBorders>
          </w:tcPr>
          <w:p>
            <w:pPr>
              <w:pStyle w:val="TableContents"/>
              <w:rPr/>
            </w:pPr>
            <w:r>
              <w:rPr/>
              <w:t>64.233.169.104</w:t>
            </w:r>
          </w:p>
        </w:tc>
        <w:tc>
          <w:tcPr>
            <w:tcW w:w="1925" w:type="dxa"/>
            <w:tcBorders>
              <w:left w:val="single" w:sz="4" w:space="0" w:color="000000"/>
              <w:bottom w:val="single" w:sz="4" w:space="0" w:color="000000"/>
            </w:tcBorders>
          </w:tcPr>
          <w:p>
            <w:pPr>
              <w:pStyle w:val="TableContents"/>
              <w:rPr/>
            </w:pPr>
            <w:r>
              <w:rPr/>
              <w:t>71.192.34.104</w:t>
            </w:r>
          </w:p>
        </w:tc>
        <w:tc>
          <w:tcPr>
            <w:tcW w:w="1925" w:type="dxa"/>
            <w:tcBorders>
              <w:left w:val="single" w:sz="4" w:space="0" w:color="000000"/>
              <w:bottom w:val="single" w:sz="4" w:space="0" w:color="000000"/>
            </w:tcBorders>
          </w:tcPr>
          <w:p>
            <w:pPr>
              <w:pStyle w:val="TableContents"/>
              <w:rPr/>
            </w:pPr>
            <w:r>
              <w:rPr/>
              <w:t>80</w:t>
            </w:r>
          </w:p>
        </w:tc>
        <w:tc>
          <w:tcPr>
            <w:tcW w:w="1938" w:type="dxa"/>
            <w:tcBorders>
              <w:left w:val="single" w:sz="4" w:space="0" w:color="000000"/>
              <w:bottom w:val="single" w:sz="4" w:space="0" w:color="000000"/>
              <w:right w:val="single" w:sz="4" w:space="0" w:color="000000"/>
            </w:tcBorders>
          </w:tcPr>
          <w:p>
            <w:pPr>
              <w:pStyle w:val="TableContents"/>
              <w:rPr/>
            </w:pPr>
            <w:r>
              <w:rPr/>
              <w:t>4335</w:t>
            </w:r>
          </w:p>
        </w:tc>
      </w:tr>
    </w:tbl>
    <w:p>
      <w:pPr>
        <w:pStyle w:val="Normal"/>
        <w:widowControl/>
        <w:bidi w:val="0"/>
        <w:spacing w:before="0" w:after="240"/>
        <w:ind w:hanging="360" w:left="1080" w:right="0"/>
        <w:jc w:val="left"/>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669280" cy="144780"/>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4"/>
                    <a:stretch>
                      <a:fillRect/>
                    </a:stretch>
                  </pic:blipFill>
                  <pic:spPr bwMode="auto">
                    <a:xfrm>
                      <a:off x="0" y="0"/>
                      <a:ext cx="5669280" cy="144780"/>
                    </a:xfrm>
                    <a:prstGeom prst="rect">
                      <a:avLst/>
                    </a:prstGeom>
                  </pic:spPr>
                </pic:pic>
              </a:graphicData>
            </a:graphic>
          </wp:anchor>
        </w:drawing>
      </w:r>
      <w:r>
        <w:rPr/>
        <w:t>The only differences are the time and destination IP.  The rest is the same.</w:t>
      </w:r>
    </w:p>
    <w:p>
      <w:pPr>
        <w:pStyle w:val="Normal"/>
        <w:widowControl/>
        <w:numPr>
          <w:ilvl w:val="2"/>
          <w:numId w:val="18"/>
        </w:numPr>
        <w:bidi w:val="0"/>
        <w:spacing w:before="0" w:after="240"/>
        <w:ind w:hanging="360" w:left="1080" w:right="0"/>
        <w:jc w:val="left"/>
        <w:rPr/>
      </w:pPr>
      <w:r>
        <w:rPr/>
        <w:t xml:space="preserve">What are the source and destination IP addresses and source and destination ports of the TCP ACK segment sent at the end of the three-way handshake. At what time is this TCP ACK sent from the client? </w:t>
      </w:r>
    </w:p>
    <w:tbl>
      <w:tblPr>
        <w:tblW w:w="9613" w:type="dxa"/>
        <w:jc w:val="left"/>
        <w:tblInd w:w="37" w:type="dxa"/>
        <w:tblLayout w:type="fixed"/>
        <w:tblCellMar>
          <w:top w:w="55" w:type="dxa"/>
          <w:left w:w="55" w:type="dxa"/>
          <w:bottom w:w="55" w:type="dxa"/>
          <w:right w:w="55" w:type="dxa"/>
        </w:tblCellMar>
      </w:tblPr>
      <w:tblGrid>
        <w:gridCol w:w="1888"/>
        <w:gridCol w:w="1937"/>
        <w:gridCol w:w="1925"/>
        <w:gridCol w:w="1925"/>
        <w:gridCol w:w="1938"/>
      </w:tblGrid>
      <w:tr>
        <w:trPr/>
        <w:tc>
          <w:tcPr>
            <w:tcW w:w="1888" w:type="dxa"/>
            <w:tcBorders>
              <w:top w:val="single" w:sz="4" w:space="0" w:color="000000"/>
              <w:left w:val="single" w:sz="4" w:space="0" w:color="000000"/>
              <w:bottom w:val="single" w:sz="4" w:space="0" w:color="000000"/>
            </w:tcBorders>
          </w:tcPr>
          <w:p>
            <w:pPr>
              <w:pStyle w:val="TableContents"/>
              <w:rPr/>
            </w:pPr>
            <w:r>
              <w:rPr/>
              <w:t>Time Received</w:t>
            </w:r>
          </w:p>
        </w:tc>
        <w:tc>
          <w:tcPr>
            <w:tcW w:w="1937" w:type="dxa"/>
            <w:tcBorders>
              <w:top w:val="single" w:sz="4" w:space="0" w:color="000000"/>
              <w:left w:val="single" w:sz="4" w:space="0" w:color="000000"/>
              <w:bottom w:val="single" w:sz="4" w:space="0" w:color="000000"/>
            </w:tcBorders>
          </w:tcPr>
          <w:p>
            <w:pPr>
              <w:pStyle w:val="TableContents"/>
              <w:rPr/>
            </w:pPr>
            <w:r>
              <w:rPr/>
              <w:t>Source IP</w:t>
            </w:r>
          </w:p>
        </w:tc>
        <w:tc>
          <w:tcPr>
            <w:tcW w:w="1925" w:type="dxa"/>
            <w:tcBorders>
              <w:top w:val="single" w:sz="4" w:space="0" w:color="000000"/>
              <w:left w:val="single" w:sz="4" w:space="0" w:color="000000"/>
              <w:bottom w:val="single" w:sz="4" w:space="0" w:color="000000"/>
            </w:tcBorders>
          </w:tcPr>
          <w:p>
            <w:pPr>
              <w:pStyle w:val="TableContents"/>
              <w:rPr/>
            </w:pPr>
            <w:r>
              <w:rPr/>
              <w:t>Destination IP</w:t>
            </w:r>
          </w:p>
        </w:tc>
        <w:tc>
          <w:tcPr>
            <w:tcW w:w="1925" w:type="dxa"/>
            <w:tcBorders>
              <w:top w:val="single" w:sz="4" w:space="0" w:color="000000"/>
              <w:left w:val="single" w:sz="4" w:space="0" w:color="000000"/>
              <w:bottom w:val="single" w:sz="4" w:space="0" w:color="000000"/>
            </w:tcBorders>
          </w:tcPr>
          <w:p>
            <w:pPr>
              <w:pStyle w:val="TableContents"/>
              <w:rPr/>
            </w:pPr>
            <w:r>
              <w:rPr/>
              <w:t>Source Port</w:t>
            </w:r>
          </w:p>
        </w:tc>
        <w:tc>
          <w:tcPr>
            <w:tcW w:w="1938" w:type="dxa"/>
            <w:tcBorders>
              <w:top w:val="single" w:sz="4" w:space="0" w:color="000000"/>
              <w:left w:val="single" w:sz="4" w:space="0" w:color="000000"/>
              <w:bottom w:val="single" w:sz="4" w:space="0" w:color="000000"/>
              <w:right w:val="single" w:sz="4" w:space="0" w:color="000000"/>
            </w:tcBorders>
          </w:tcPr>
          <w:p>
            <w:pPr>
              <w:pStyle w:val="TableContents"/>
              <w:rPr/>
            </w:pPr>
            <w:r>
              <w:rPr/>
              <w:t>Destination Port</w:t>
            </w:r>
          </w:p>
        </w:tc>
      </w:tr>
      <w:tr>
        <w:trPr/>
        <w:tc>
          <w:tcPr>
            <w:tcW w:w="1888" w:type="dxa"/>
            <w:tcBorders>
              <w:left w:val="single" w:sz="4" w:space="0" w:color="000000"/>
              <w:bottom w:val="single" w:sz="4" w:space="0" w:color="000000"/>
            </w:tcBorders>
          </w:tcPr>
          <w:p>
            <w:pPr>
              <w:pStyle w:val="TableContents"/>
              <w:rPr/>
            </w:pPr>
            <w:r>
              <w:rPr/>
              <w:t>6.068754</w:t>
            </w:r>
          </w:p>
        </w:tc>
        <w:tc>
          <w:tcPr>
            <w:tcW w:w="1937" w:type="dxa"/>
            <w:tcBorders>
              <w:left w:val="single" w:sz="4" w:space="0" w:color="000000"/>
              <w:bottom w:val="single" w:sz="4" w:space="0" w:color="000000"/>
            </w:tcBorders>
          </w:tcPr>
          <w:p>
            <w:pPr>
              <w:pStyle w:val="TableContents"/>
              <w:rPr/>
            </w:pPr>
            <w:r>
              <w:rPr/>
              <w:t>71.192.34.104</w:t>
            </w:r>
          </w:p>
        </w:tc>
        <w:tc>
          <w:tcPr>
            <w:tcW w:w="1925" w:type="dxa"/>
            <w:tcBorders>
              <w:left w:val="single" w:sz="4" w:space="0" w:color="000000"/>
              <w:bottom w:val="single" w:sz="4" w:space="0" w:color="000000"/>
            </w:tcBorders>
          </w:tcPr>
          <w:p>
            <w:pPr>
              <w:pStyle w:val="TableContents"/>
              <w:rPr/>
            </w:pPr>
            <w:r>
              <w:rPr/>
              <w:t>64.233.169.104</w:t>
            </w:r>
          </w:p>
        </w:tc>
        <w:tc>
          <w:tcPr>
            <w:tcW w:w="1925" w:type="dxa"/>
            <w:tcBorders>
              <w:left w:val="single" w:sz="4" w:space="0" w:color="000000"/>
              <w:bottom w:val="single" w:sz="4" w:space="0" w:color="000000"/>
            </w:tcBorders>
          </w:tcPr>
          <w:p>
            <w:pPr>
              <w:pStyle w:val="TableContents"/>
              <w:rPr/>
            </w:pPr>
            <w:r>
              <w:rPr/>
              <w:t>4335</w:t>
            </w:r>
          </w:p>
        </w:tc>
        <w:tc>
          <w:tcPr>
            <w:tcW w:w="1938" w:type="dxa"/>
            <w:tcBorders>
              <w:left w:val="single" w:sz="4" w:space="0" w:color="000000"/>
              <w:bottom w:val="single" w:sz="4" w:space="0" w:color="000000"/>
              <w:right w:val="single" w:sz="4" w:space="0" w:color="000000"/>
            </w:tcBorders>
          </w:tcPr>
          <w:p>
            <w:pPr>
              <w:pStyle w:val="TableContents"/>
              <w:rPr/>
            </w:pPr>
            <w:r>
              <w:rPr/>
              <w:t>80</w:t>
            </w:r>
          </w:p>
        </w:tc>
      </w:tr>
    </w:tbl>
    <w:p>
      <w:pPr>
        <w:pStyle w:val="Normal"/>
        <w:widowControl/>
        <w:bidi w:val="0"/>
        <w:spacing w:before="0" w:after="240"/>
        <w:ind w:hanging="360" w:left="1080" w:right="0"/>
        <w:jc w:val="left"/>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669280" cy="144780"/>
            <wp:effectExtent l="0" t="0" r="0" b="0"/>
            <wp:wrapSquare wrapText="largest"/>
            <wp:docPr id="1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pic:cNvPicPr>
                      <a:picLocks noChangeAspect="1" noChangeArrowheads="1"/>
                    </pic:cNvPicPr>
                  </pic:nvPicPr>
                  <pic:blipFill>
                    <a:blip r:embed="rId15"/>
                    <a:stretch>
                      <a:fillRect/>
                    </a:stretch>
                  </pic:blipFill>
                  <pic:spPr bwMode="auto">
                    <a:xfrm>
                      <a:off x="0" y="0"/>
                      <a:ext cx="5669280" cy="144780"/>
                    </a:xfrm>
                    <a:prstGeom prst="rect">
                      <a:avLst/>
                    </a:prstGeom>
                  </pic:spPr>
                </pic:pic>
              </a:graphicData>
            </a:graphic>
          </wp:anchor>
        </w:drawing>
      </w:r>
      <w:r>
        <w:rPr/>
        <w:t>The only differences are the time received and the source IP.  The rest is the same.</w:t>
      </w:r>
    </w:p>
    <w:p>
      <w:pPr>
        <w:pStyle w:val="Normal"/>
        <w:widowControl/>
        <w:numPr>
          <w:ilvl w:val="1"/>
          <w:numId w:val="18"/>
        </w:numPr>
        <w:bidi w:val="0"/>
        <w:spacing w:before="0" w:after="240"/>
        <w:ind w:hanging="360" w:left="720" w:right="0"/>
        <w:jc w:val="left"/>
        <w:rPr/>
      </w:pPr>
      <w:r>
        <w:rPr/>
        <w:t>Using your answers to the above questions, fill in the NAT translation table entries for the HTTP connection considered above.</w:t>
      </w:r>
    </w:p>
    <w:tbl>
      <w:tblPr>
        <w:tblW w:w="5000" w:type="pct"/>
        <w:jc w:val="left"/>
        <w:tblInd w:w="-5" w:type="dxa"/>
        <w:tblLayout w:type="fixed"/>
        <w:tblCellMar>
          <w:top w:w="55" w:type="dxa"/>
          <w:left w:w="55" w:type="dxa"/>
          <w:bottom w:w="55" w:type="dxa"/>
          <w:right w:w="55" w:type="dxa"/>
        </w:tblCellMar>
      </w:tblPr>
      <w:tblGrid>
        <w:gridCol w:w="4823"/>
        <w:gridCol w:w="4825"/>
      </w:tblGrid>
      <w:tr>
        <w:trPr/>
        <w:tc>
          <w:tcPr>
            <w:tcW w:w="9648" w:type="dxa"/>
            <w:gridSpan w:val="2"/>
            <w:tcBorders>
              <w:top w:val="single" w:sz="4" w:space="0" w:color="000000"/>
              <w:left w:val="single" w:sz="4" w:space="0" w:color="000000"/>
              <w:bottom w:val="single" w:sz="4" w:space="0" w:color="000000"/>
              <w:right w:val="single" w:sz="4" w:space="0" w:color="000000"/>
            </w:tcBorders>
          </w:tcPr>
          <w:p>
            <w:pPr>
              <w:pStyle w:val="TableContents"/>
              <w:jc w:val="center"/>
              <w:rPr/>
            </w:pPr>
            <w:r>
              <w:rPr/>
              <w:t>NAT Translation Table</w:t>
            </w:r>
          </w:p>
        </w:tc>
      </w:tr>
      <w:tr>
        <w:trPr/>
        <w:tc>
          <w:tcPr>
            <w:tcW w:w="4823" w:type="dxa"/>
            <w:tcBorders>
              <w:left w:val="single" w:sz="4" w:space="0" w:color="000000"/>
              <w:bottom w:val="single" w:sz="4" w:space="0" w:color="000000"/>
            </w:tcBorders>
          </w:tcPr>
          <w:p>
            <w:pPr>
              <w:pStyle w:val="TableContents"/>
              <w:jc w:val="center"/>
              <w:rPr/>
            </w:pPr>
            <w:r>
              <w:rPr/>
              <w:t>WAN Side</w:t>
            </w:r>
          </w:p>
        </w:tc>
        <w:tc>
          <w:tcPr>
            <w:tcW w:w="4825" w:type="dxa"/>
            <w:tcBorders>
              <w:left w:val="single" w:sz="4" w:space="0" w:color="000000"/>
              <w:bottom w:val="single" w:sz="4" w:space="0" w:color="000000"/>
              <w:right w:val="single" w:sz="4" w:space="0" w:color="000000"/>
            </w:tcBorders>
          </w:tcPr>
          <w:p>
            <w:pPr>
              <w:pStyle w:val="TableContents"/>
              <w:bidi w:val="1"/>
              <w:jc w:val="center"/>
              <w:rPr/>
            </w:pPr>
            <w:r>
              <w:rPr/>
              <w:t>LAN Side</w:t>
            </w:r>
          </w:p>
        </w:tc>
      </w:tr>
      <w:tr>
        <w:trPr/>
        <w:tc>
          <w:tcPr>
            <w:tcW w:w="4823" w:type="dxa"/>
            <w:tcBorders>
              <w:left w:val="single" w:sz="4" w:space="0" w:color="000000"/>
              <w:bottom w:val="single" w:sz="4" w:space="0" w:color="000000"/>
            </w:tcBorders>
          </w:tcPr>
          <w:p>
            <w:pPr>
              <w:pStyle w:val="TableContents"/>
              <w:rPr/>
            </w:pPr>
            <w:r>
              <w:rPr/>
              <w:t>71.192.34.104:4335</w:t>
            </w:r>
          </w:p>
        </w:tc>
        <w:tc>
          <w:tcPr>
            <w:tcW w:w="4825" w:type="dxa"/>
            <w:tcBorders>
              <w:left w:val="single" w:sz="4" w:space="0" w:color="000000"/>
              <w:bottom w:val="single" w:sz="4" w:space="0" w:color="000000"/>
              <w:right w:val="single" w:sz="4" w:space="0" w:color="000000"/>
            </w:tcBorders>
          </w:tcPr>
          <w:p>
            <w:pPr>
              <w:pStyle w:val="TableContents"/>
              <w:rPr/>
            </w:pPr>
            <w:r>
              <w:rPr/>
              <w:t>192.168.1.100:4335</w:t>
            </w:r>
          </w:p>
        </w:tc>
      </w:tr>
    </w:tbl>
    <w:p>
      <w:pPr>
        <w:pStyle w:val="Normal"/>
        <w:widowControl/>
        <w:numPr>
          <w:ilvl w:val="0"/>
          <w:numId w:val="0"/>
        </w:numPr>
        <w:bidi w:val="0"/>
        <w:spacing w:before="0" w:after="240"/>
        <w:ind w:hanging="0" w:left="720" w:right="0"/>
        <w:jc w:val="left"/>
        <w:rPr/>
      </w:pPr>
      <w:r>
        <w:rPr/>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296" w:right="1296" w:gutter="0" w:header="706" w:top="1152" w:footer="706"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Narrow">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Tahoma">
    <w:charset w:val="01"/>
    <w:family w:val="roman"/>
    <w:pitch w:val="variable"/>
  </w:font>
  <w:font w:name="Calibri">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Web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jc w:val="center"/>
      <w:rPr>
        <w:i w:val="false"/>
        <w:i w:val="false"/>
        <w:sz w:val="18"/>
      </w:rPr>
    </w:pPr>
    <w:r>
      <w:rPr>
        <w:i w:val="false"/>
        <w:sz w:val="18"/>
      </w:rPr>
    </w:r>
  </w:p>
  <w:p>
    <w:pPr>
      <w:pStyle w:val="Footer"/>
      <w:pBdr>
        <w:top w:val="nil"/>
      </w:pBd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jc w:val="center"/>
      <w:rPr>
        <w:i w:val="false"/>
        <w:i w:val="false"/>
        <w:sz w:val="18"/>
      </w:rPr>
    </w:pPr>
    <w:r>
      <w:rPr>
        <w:i w:val="false"/>
        <w:sz w:val="18"/>
      </w:rPr>
    </w:r>
  </w:p>
  <w:p>
    <w:pPr>
      <w:pStyle w:val="Footer"/>
      <w:pBdr>
        <w:top w:val="nil"/>
      </w:pBdr>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bottom w:val="single" w:sz="4" w:space="1" w:color="000000"/>
      </w:pBdr>
      <w:tabs>
        <w:tab w:val="clear" w:pos="8640"/>
        <w:tab w:val="center" w:pos="4320" w:leader="none"/>
        <w:tab w:val="right" w:pos="9630" w:leader="none"/>
      </w:tabs>
      <w:rPr>
        <w:rStyle w:val="PageNumber"/>
        <w:rFonts w:ascii="Calibri" w:hAnsi="Calibri" w:cs="Calibri"/>
        <w:i w:val="false"/>
        <w:i w:val="false"/>
      </w:rPr>
    </w:pPr>
    <w:r>
      <w:rPr>
        <w:rFonts w:cs="Calibri" w:ascii="Calibri" w:hAnsi="Calibri"/>
        <w:i w:val="false"/>
      </w:rPr>
      <w:t xml:space="preserve">CS3873                                                    </w:t>
    </w:r>
    <w:r>
      <w:rPr/>
      <w:tab/>
      <w:tab/>
    </w:r>
    <w:r>
      <w:rPr>
        <w:rFonts w:cs="Calibri" w:ascii="Calibri" w:hAnsi="Calibri"/>
        <w:i w:val="false"/>
      </w:rPr>
      <w:t xml:space="preserve">  </w:t>
    </w:r>
    <w:r>
      <w:rPr>
        <w:rStyle w:val="PageNumber"/>
        <w:rFonts w:cs="Calibri" w:ascii="Calibri" w:hAnsi="Calibri"/>
        <w:i w:val="false"/>
      </w:rPr>
      <w:fldChar w:fldCharType="begin"/>
    </w:r>
    <w:r>
      <w:rPr>
        <w:rStyle w:val="PageNumber"/>
        <w:i w:val="false"/>
        <w:rFonts w:cs="Calibri" w:ascii="Calibri" w:hAnsi="Calibri"/>
      </w:rPr>
      <w:instrText xml:space="preserve"> PAGE </w:instrText>
    </w:r>
    <w:r>
      <w:rPr>
        <w:rStyle w:val="PageNumber"/>
        <w:i w:val="false"/>
        <w:rFonts w:cs="Calibri" w:ascii="Calibri" w:hAnsi="Calibri"/>
      </w:rPr>
      <w:fldChar w:fldCharType="separate"/>
    </w:r>
    <w:r>
      <w:rPr>
        <w:rStyle w:val="PageNumber"/>
        <w:i w:val="false"/>
        <w:rFonts w:cs="Calibri" w:ascii="Calibri" w:hAnsi="Calibri"/>
      </w:rPr>
      <w:t>6</w:t>
    </w:r>
    <w:r>
      <w:rPr>
        <w:rStyle w:val="PageNumber"/>
        <w:i w:val="false"/>
        <w:rFonts w:cs="Calibri" w:ascii="Calibri" w:hAnsi="Calibri"/>
      </w:rPr>
      <w:fldChar w:fldCharType="end"/>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bottom w:val="single" w:sz="4" w:space="1" w:color="000000"/>
      </w:pBdr>
      <w:tabs>
        <w:tab w:val="clear" w:pos="8640"/>
        <w:tab w:val="center" w:pos="4320" w:leader="none"/>
        <w:tab w:val="right" w:pos="9630" w:leader="none"/>
      </w:tabs>
      <w:rPr>
        <w:rStyle w:val="PageNumber"/>
        <w:rFonts w:ascii="Calibri" w:hAnsi="Calibri" w:cs="Calibri"/>
        <w:i w:val="false"/>
        <w:i w:val="false"/>
      </w:rPr>
    </w:pPr>
    <w:r>
      <w:rPr>
        <w:rFonts w:cs="Calibri" w:ascii="Calibri" w:hAnsi="Calibri"/>
        <w:i w:val="false"/>
      </w:rPr>
      <w:t xml:space="preserve">CS3873                                                    </w:t>
    </w:r>
    <w:r>
      <w:rPr/>
      <w:tab/>
      <w:tab/>
    </w:r>
    <w:r>
      <w:rPr>
        <w:rFonts w:cs="Calibri" w:ascii="Calibri" w:hAnsi="Calibri"/>
        <w:i w:val="false"/>
      </w:rPr>
      <w:t xml:space="preserve">  </w:t>
    </w:r>
    <w:r>
      <w:rPr>
        <w:rStyle w:val="PageNumber"/>
        <w:rFonts w:cs="Calibri" w:ascii="Calibri" w:hAnsi="Calibri"/>
        <w:i w:val="false"/>
      </w:rPr>
      <w:fldChar w:fldCharType="begin"/>
    </w:r>
    <w:r>
      <w:rPr>
        <w:rStyle w:val="PageNumber"/>
        <w:i w:val="false"/>
        <w:rFonts w:cs="Calibri" w:ascii="Calibri" w:hAnsi="Calibri"/>
      </w:rPr>
      <w:instrText xml:space="preserve"> PAGE </w:instrText>
    </w:r>
    <w:r>
      <w:rPr>
        <w:rStyle w:val="PageNumber"/>
        <w:i w:val="false"/>
        <w:rFonts w:cs="Calibri" w:ascii="Calibri" w:hAnsi="Calibri"/>
      </w:rPr>
      <w:fldChar w:fldCharType="separate"/>
    </w:r>
    <w:r>
      <w:rPr>
        <w:rStyle w:val="PageNumber"/>
        <w:i w:val="false"/>
        <w:rFonts w:cs="Calibri" w:ascii="Calibri" w:hAnsi="Calibri"/>
      </w:rPr>
      <w:t>6</w:t>
    </w:r>
    <w:r>
      <w:rPr>
        <w:rStyle w:val="PageNumber"/>
        <w:i w:val="false"/>
        <w:rFonts w:cs="Calibri" w:ascii="Calibri" w:hAnsi="Calibri"/>
      </w:rPr>
      <w:fldChar w:fldCharType="end"/>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Article %1."/>
      <w:lvlJc w:val="left"/>
      <w:pPr>
        <w:tabs>
          <w:tab w:val="num" w:pos="1440"/>
        </w:tabs>
        <w:ind w:left="0" w:hanging="0"/>
      </w:pPr>
      <w:rPr/>
    </w:lvl>
    <w:lvl w:ilvl="1">
      <w:start w:val="1"/>
      <w:isLgl/>
      <w:numFmt w:val="decimalZero"/>
      <w:lvlText w:val="Section %1.%2"/>
      <w:lvlJc w:val="left"/>
      <w:pPr>
        <w:tabs>
          <w:tab w:val="num" w:pos="1080"/>
        </w:tabs>
        <w:ind w:left="0" w:hanging="0"/>
      </w:pPr>
      <w:rPr/>
    </w:lvl>
    <w:lvl w:ilvl="2">
      <w:start w:val="1"/>
      <w:numFmt w:val="lowerLetter"/>
      <w:lvlText w:val="(%3)"/>
      <w:lvlJc w:val="left"/>
      <w:pPr>
        <w:tabs>
          <w:tab w:val="num" w:pos="720"/>
        </w:tabs>
        <w:ind w:left="720" w:hanging="432"/>
      </w:pPr>
      <w:rPr/>
    </w:lvl>
    <w:lvl w:ilvl="3">
      <w:start w:val="1"/>
      <w:pStyle w:val="Heading4"/>
      <w:numFmt w:val="lowerRoman"/>
      <w:lvlText w:val="(%4)"/>
      <w:lvlJc w:val="right"/>
      <w:pPr>
        <w:tabs>
          <w:tab w:val="num" w:pos="864"/>
        </w:tabs>
        <w:ind w:left="864" w:hanging="144"/>
      </w:pPr>
      <w:rPr/>
    </w:lvl>
    <w:lvl w:ilvl="4">
      <w:start w:val="1"/>
      <w:pStyle w:val="Heading5"/>
      <w:numFmt w:val="decimal"/>
      <w:lvlText w:val="%5)"/>
      <w:lvlJc w:val="left"/>
      <w:pPr>
        <w:tabs>
          <w:tab w:val="num" w:pos="1008"/>
        </w:tabs>
        <w:ind w:left="1008" w:hanging="432"/>
      </w:pPr>
      <w:rPr/>
    </w:lvl>
    <w:lvl w:ilvl="5">
      <w:start w:val="1"/>
      <w:pStyle w:val="Heading6"/>
      <w:numFmt w:val="lowerLetter"/>
      <w:lvlText w:val="%6)"/>
      <w:lvlJc w:val="left"/>
      <w:pPr>
        <w:tabs>
          <w:tab w:val="num" w:pos="1152"/>
        </w:tabs>
        <w:ind w:left="1152" w:hanging="432"/>
      </w:pPr>
      <w:rPr/>
    </w:lvl>
    <w:lvl w:ilvl="6">
      <w:start w:val="1"/>
      <w:pStyle w:val="Heading7"/>
      <w:numFmt w:val="lowerRoman"/>
      <w:lvlText w:val="%7)"/>
      <w:lvlJc w:val="right"/>
      <w:pPr>
        <w:tabs>
          <w:tab w:val="num" w:pos="1296"/>
        </w:tabs>
        <w:ind w:left="1296" w:hanging="288"/>
      </w:pPr>
      <w:rPr/>
    </w:lvl>
    <w:lvl w:ilvl="7">
      <w:start w:val="1"/>
      <w:pStyle w:val="Heading8"/>
      <w:numFmt w:val="lowerLetter"/>
      <w:lvlText w:val="%8."/>
      <w:lvlJc w:val="left"/>
      <w:pPr>
        <w:tabs>
          <w:tab w:val="num" w:pos="1440"/>
        </w:tabs>
        <w:ind w:left="1440" w:hanging="432"/>
      </w:pPr>
      <w:rPr/>
    </w:lvl>
    <w:lvl w:ilvl="8">
      <w:start w:val="1"/>
      <w:pStyle w:val="Heading9"/>
      <w:numFmt w:val="lowerRoman"/>
      <w:lvlText w:val="%9."/>
      <w:lvlJc w:val="right"/>
      <w:pPr>
        <w:tabs>
          <w:tab w:val="num" w:pos="1584"/>
        </w:tabs>
        <w:ind w:left="1584" w:hanging="144"/>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144"/>
        </w:tabs>
        <w:ind w:left="144" w:hanging="144"/>
      </w:pPr>
      <w:rPr>
        <w:rFonts w:ascii="Wingdings" w:hAnsi="Wingdings" w:cs="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504"/>
        </w:tabs>
        <w:ind w:left="504" w:hanging="288"/>
      </w:pPr>
      <w:rPr>
        <w:rFonts w:ascii="Webdings" w:hAnsi="Webdings" w:cs="Webdings" w:hint="default"/>
        <w:sz w:val="16"/>
        <w:szCs w:val="16"/>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decimal"/>
      <w:lvlText w:val="%1."/>
      <w:lvlJc w:val="left"/>
      <w:pPr>
        <w:tabs>
          <w:tab w:val="num" w:pos="360"/>
        </w:tabs>
        <w:ind w:left="360" w:hanging="360"/>
      </w:pPr>
      <w:rPr>
        <w:rFonts w:ascii="Arial Narrow" w:hAnsi="Arial Narrow"/>
      </w:rPr>
    </w:lvl>
    <w:lvl w:ilvl="1">
      <w:start w:val="1"/>
      <w:numFmt w:val="lowerLetter"/>
      <w:lvlText w:val="%2."/>
      <w:lvlJc w:val="left"/>
      <w:pPr>
        <w:tabs>
          <w:tab w:val="num" w:pos="1710"/>
        </w:tabs>
        <w:ind w:left="1710" w:hanging="360"/>
      </w:pPr>
      <w:rPr/>
    </w:lvl>
    <w:lvl w:ilvl="2">
      <w:start w:val="1"/>
      <w:numFmt w:val="lowerRoman"/>
      <w:lvlText w:val="%3."/>
      <w:lvlJc w:val="right"/>
      <w:pPr>
        <w:tabs>
          <w:tab w:val="num" w:pos="2430"/>
        </w:tabs>
        <w:ind w:left="2430" w:hanging="180"/>
      </w:pPr>
      <w:rPr/>
    </w:lvl>
    <w:lvl w:ilvl="3">
      <w:start w:val="1"/>
      <w:numFmt w:val="decimal"/>
      <w:lvlText w:val="%4."/>
      <w:lvlJc w:val="left"/>
      <w:pPr>
        <w:tabs>
          <w:tab w:val="num" w:pos="3150"/>
        </w:tabs>
        <w:ind w:left="3150" w:hanging="360"/>
      </w:pPr>
      <w:rPr/>
    </w:lvl>
    <w:lvl w:ilvl="4">
      <w:start w:val="1"/>
      <w:numFmt w:val="lowerLetter"/>
      <w:lvlText w:val="%5."/>
      <w:lvlJc w:val="left"/>
      <w:pPr>
        <w:tabs>
          <w:tab w:val="num" w:pos="3870"/>
        </w:tabs>
        <w:ind w:left="3870" w:hanging="360"/>
      </w:pPr>
      <w:rPr/>
    </w:lvl>
    <w:lvl w:ilvl="5">
      <w:start w:val="1"/>
      <w:numFmt w:val="lowerRoman"/>
      <w:lvlText w:val="%6."/>
      <w:lvlJc w:val="right"/>
      <w:pPr>
        <w:tabs>
          <w:tab w:val="num" w:pos="4590"/>
        </w:tabs>
        <w:ind w:left="4590" w:hanging="180"/>
      </w:pPr>
      <w:rPr/>
    </w:lvl>
    <w:lvl w:ilvl="6">
      <w:start w:val="1"/>
      <w:numFmt w:val="decimal"/>
      <w:lvlText w:val="%7."/>
      <w:lvlJc w:val="left"/>
      <w:pPr>
        <w:tabs>
          <w:tab w:val="num" w:pos="5310"/>
        </w:tabs>
        <w:ind w:left="5310" w:hanging="360"/>
      </w:pPr>
      <w:rPr/>
    </w:lvl>
    <w:lvl w:ilvl="7">
      <w:start w:val="1"/>
      <w:numFmt w:val="lowerLetter"/>
      <w:lvlText w:val="%8."/>
      <w:lvlJc w:val="left"/>
      <w:pPr>
        <w:tabs>
          <w:tab w:val="num" w:pos="6030"/>
        </w:tabs>
        <w:ind w:left="6030" w:hanging="360"/>
      </w:pPr>
      <w:rPr/>
    </w:lvl>
    <w:lvl w:ilvl="8">
      <w:start w:val="1"/>
      <w:numFmt w:val="lowerRoman"/>
      <w:lvlText w:val="%9."/>
      <w:lvlJc w:val="right"/>
      <w:pPr>
        <w:tabs>
          <w:tab w:val="num" w:pos="6750"/>
        </w:tabs>
        <w:ind w:left="6750" w:hanging="180"/>
      </w:pPr>
      <w:rPr/>
    </w:lvl>
  </w:abstractNum>
  <w:abstractNum w:abstractNumId="15">
    <w:lvl w:ilvl="0">
      <w:start w:val="1"/>
      <w:numFmt w:val="lowerLetter"/>
      <w:lvlText w:val="%1."/>
      <w:lvlJc w:val="left"/>
      <w:pPr>
        <w:tabs>
          <w:tab w:val="num" w:pos="643"/>
        </w:tabs>
        <w:ind w:left="643"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6">
    <w:lvl w:ilvl="0">
      <w:start w:val="2"/>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1"/>
      <w:numFmt w:val="lowerLetter"/>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4"/>
      <w:numFmt w:val="decimal"/>
      <w:lvlText w:val="%1."/>
      <w:lvlJc w:val="left"/>
      <w:pPr>
        <w:tabs>
          <w:tab w:val="num" w:pos="397"/>
        </w:tabs>
        <w:ind w:left="754" w:hanging="397"/>
      </w:pPr>
      <w:rPr/>
    </w:lvl>
    <w:lvl w:ilvl="1">
      <w:start w:val="1"/>
      <w:numFmt w:val="lowerLetter"/>
      <w:lvlText w:val="%2."/>
      <w:lvlJc w:val="left"/>
      <w:pPr>
        <w:tabs>
          <w:tab w:val="num" w:pos="794"/>
        </w:tabs>
        <w:ind w:left="1151" w:hanging="397"/>
      </w:pPr>
      <w:rPr/>
    </w:lvl>
    <w:lvl w:ilvl="2">
      <w:start w:val="1"/>
      <w:numFmt w:val="lowerRoman"/>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78f7"/>
    <w:pPr>
      <w:widowControl/>
      <w:bidi w:val="0"/>
      <w:spacing w:before="0" w:after="0"/>
      <w:jc w:val="left"/>
    </w:pPr>
    <w:rPr>
      <w:rFonts w:ascii="Arial Narrow" w:hAnsi="Arial Narrow" w:eastAsia="SimSun" w:cs="Times New Roman"/>
      <w:color w:val="auto"/>
      <w:kern w:val="0"/>
      <w:sz w:val="24"/>
      <w:szCs w:val="24"/>
      <w:lang w:eastAsia="en-US" w:val="en-US" w:bidi="ar-SA"/>
    </w:rPr>
  </w:style>
  <w:style w:type="paragraph" w:styleId="Heading1">
    <w:name w:val="Heading 1"/>
    <w:next w:val="Normal"/>
    <w:qFormat/>
    <w:rsid w:val="005378f7"/>
    <w:pPr>
      <w:keepNext w:val="true"/>
      <w:widowControl/>
      <w:bidi w:val="0"/>
      <w:spacing w:before="240" w:after="60"/>
      <w:jc w:val="left"/>
      <w:outlineLvl w:val="0"/>
    </w:pPr>
    <w:rPr>
      <w:rFonts w:ascii="Arial" w:hAnsi="Arial" w:cs="Arial" w:eastAsia="SimSun"/>
      <w:b/>
      <w:bCs/>
      <w:color w:val="auto"/>
      <w:kern w:val="2"/>
      <w:sz w:val="32"/>
      <w:szCs w:val="32"/>
      <w:lang w:eastAsia="en-US" w:val="en-US" w:bidi="ar-SA"/>
    </w:rPr>
  </w:style>
  <w:style w:type="paragraph" w:styleId="Heading2">
    <w:name w:val="Heading 2"/>
    <w:next w:val="Normal"/>
    <w:qFormat/>
    <w:rsid w:val="005378f7"/>
    <w:pPr>
      <w:keepNext w:val="true"/>
      <w:widowControl/>
      <w:bidi w:val="0"/>
      <w:spacing w:before="240" w:after="60"/>
      <w:jc w:val="left"/>
      <w:outlineLvl w:val="1"/>
    </w:pPr>
    <w:rPr>
      <w:rFonts w:ascii="Arial" w:hAnsi="Arial" w:cs="Arial" w:eastAsia="SimSun"/>
      <w:b/>
      <w:bCs/>
      <w:i/>
      <w:iCs/>
      <w:color w:val="auto"/>
      <w:kern w:val="0"/>
      <w:sz w:val="28"/>
      <w:szCs w:val="28"/>
      <w:lang w:eastAsia="en-US" w:val="en-US" w:bidi="ar-SA"/>
    </w:rPr>
  </w:style>
  <w:style w:type="paragraph" w:styleId="Heading3">
    <w:name w:val="Heading 3"/>
    <w:next w:val="Normal"/>
    <w:qFormat/>
    <w:rsid w:val="005378f7"/>
    <w:pPr>
      <w:keepNext w:val="true"/>
      <w:widowControl/>
      <w:bidi w:val="0"/>
      <w:spacing w:before="240" w:after="60"/>
      <w:jc w:val="left"/>
      <w:outlineLvl w:val="2"/>
    </w:pPr>
    <w:rPr>
      <w:rFonts w:ascii="Arial" w:hAnsi="Arial" w:cs="Arial" w:eastAsia="SimSun"/>
      <w:b/>
      <w:bCs/>
      <w:color w:val="auto"/>
      <w:kern w:val="0"/>
      <w:sz w:val="26"/>
      <w:szCs w:val="26"/>
      <w:lang w:eastAsia="en-US" w:val="en-US" w:bidi="ar-SA"/>
    </w:rPr>
  </w:style>
  <w:style w:type="paragraph" w:styleId="Heading4">
    <w:name w:val="Heading 4"/>
    <w:basedOn w:val="Normal"/>
    <w:next w:val="Normal"/>
    <w:qFormat/>
    <w:rsid w:val="005378f7"/>
    <w:pPr>
      <w:keepNext w:val="true"/>
      <w:numPr>
        <w:ilvl w:val="3"/>
        <w:numId w:val="1"/>
      </w:numPr>
      <w:spacing w:before="240" w:after="60"/>
      <w:outlineLvl w:val="3"/>
    </w:pPr>
    <w:rPr>
      <w:b/>
      <w:bCs/>
      <w:sz w:val="28"/>
      <w:szCs w:val="28"/>
    </w:rPr>
  </w:style>
  <w:style w:type="paragraph" w:styleId="Heading5">
    <w:name w:val="Heading 5"/>
    <w:basedOn w:val="Normal"/>
    <w:next w:val="Normal"/>
    <w:qFormat/>
    <w:rsid w:val="005378f7"/>
    <w:pPr>
      <w:numPr>
        <w:ilvl w:val="4"/>
        <w:numId w:val="1"/>
      </w:numPr>
      <w:spacing w:before="240" w:after="60"/>
      <w:outlineLvl w:val="4"/>
    </w:pPr>
    <w:rPr>
      <w:b/>
      <w:bCs/>
      <w:i/>
      <w:iCs/>
      <w:sz w:val="26"/>
      <w:szCs w:val="26"/>
    </w:rPr>
  </w:style>
  <w:style w:type="paragraph" w:styleId="Heading6">
    <w:name w:val="Heading 6"/>
    <w:basedOn w:val="Normal"/>
    <w:next w:val="Normal"/>
    <w:qFormat/>
    <w:rsid w:val="005378f7"/>
    <w:pPr>
      <w:numPr>
        <w:ilvl w:val="5"/>
        <w:numId w:val="1"/>
      </w:numPr>
      <w:spacing w:before="240" w:after="60"/>
      <w:outlineLvl w:val="5"/>
    </w:pPr>
    <w:rPr>
      <w:b/>
      <w:bCs/>
      <w:sz w:val="22"/>
      <w:szCs w:val="22"/>
    </w:rPr>
  </w:style>
  <w:style w:type="paragraph" w:styleId="Heading7">
    <w:name w:val="Heading 7"/>
    <w:basedOn w:val="Normal"/>
    <w:next w:val="Normal"/>
    <w:qFormat/>
    <w:rsid w:val="005378f7"/>
    <w:pPr>
      <w:numPr>
        <w:ilvl w:val="6"/>
        <w:numId w:val="1"/>
      </w:numPr>
      <w:spacing w:before="240" w:after="60"/>
      <w:outlineLvl w:val="6"/>
    </w:pPr>
    <w:rPr/>
  </w:style>
  <w:style w:type="paragraph" w:styleId="Heading8">
    <w:name w:val="Heading 8"/>
    <w:basedOn w:val="Normal"/>
    <w:next w:val="Normal"/>
    <w:qFormat/>
    <w:rsid w:val="005378f7"/>
    <w:pPr>
      <w:numPr>
        <w:ilvl w:val="7"/>
        <w:numId w:val="1"/>
      </w:numPr>
      <w:spacing w:before="240" w:after="60"/>
      <w:outlineLvl w:val="7"/>
    </w:pPr>
    <w:rPr>
      <w:i/>
      <w:iCs/>
    </w:rPr>
  </w:style>
  <w:style w:type="paragraph" w:styleId="Heading9">
    <w:name w:val="Heading 9"/>
    <w:basedOn w:val="Normal"/>
    <w:next w:val="Normal"/>
    <w:qFormat/>
    <w:rsid w:val="005378f7"/>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Emphasis">
    <w:name w:val="Emphasis"/>
    <w:qFormat/>
    <w:rsid w:val="005378f7"/>
    <w:rPr>
      <w:i/>
      <w:iCs/>
    </w:rPr>
  </w:style>
  <w:style w:type="character" w:styleId="FollowedHyperlink">
    <w:name w:val="FollowedHyperlink"/>
    <w:semiHidden/>
    <w:rsid w:val="005378f7"/>
    <w:rPr>
      <w:color w:val="800080"/>
      <w:u w:val="single"/>
    </w:rPr>
  </w:style>
  <w:style w:type="character" w:styleId="HTMLAcronym">
    <w:name w:val="HTML Acronym"/>
    <w:basedOn w:val="DefaultParagraphFont"/>
    <w:semiHidden/>
    <w:qFormat/>
    <w:rsid w:val="005378f7"/>
    <w:rPr/>
  </w:style>
  <w:style w:type="character" w:styleId="HTMLCite">
    <w:name w:val="HTML Cite"/>
    <w:semiHidden/>
    <w:qFormat/>
    <w:rsid w:val="005378f7"/>
    <w:rPr>
      <w:i/>
      <w:iCs/>
    </w:rPr>
  </w:style>
  <w:style w:type="character" w:styleId="HTMLCode">
    <w:name w:val="HTML Code"/>
    <w:semiHidden/>
    <w:qFormat/>
    <w:rsid w:val="005378f7"/>
    <w:rPr>
      <w:rFonts w:ascii="Courier New" w:hAnsi="Courier New" w:cs="Courier New"/>
      <w:sz w:val="20"/>
      <w:szCs w:val="20"/>
    </w:rPr>
  </w:style>
  <w:style w:type="character" w:styleId="HTMLDefinition">
    <w:name w:val="HTML Definition"/>
    <w:semiHidden/>
    <w:qFormat/>
    <w:rsid w:val="005378f7"/>
    <w:rPr>
      <w:i/>
      <w:iCs/>
    </w:rPr>
  </w:style>
  <w:style w:type="character" w:styleId="HTMLKeyboard">
    <w:name w:val="HTML Keyboard"/>
    <w:semiHidden/>
    <w:qFormat/>
    <w:rsid w:val="005378f7"/>
    <w:rPr>
      <w:rFonts w:ascii="Courier New" w:hAnsi="Courier New" w:cs="Courier New"/>
      <w:sz w:val="20"/>
      <w:szCs w:val="20"/>
    </w:rPr>
  </w:style>
  <w:style w:type="character" w:styleId="HTMLSample">
    <w:name w:val="HTML Sample"/>
    <w:semiHidden/>
    <w:qFormat/>
    <w:rsid w:val="005378f7"/>
    <w:rPr>
      <w:rFonts w:ascii="Courier New" w:hAnsi="Courier New" w:cs="Courier New"/>
    </w:rPr>
  </w:style>
  <w:style w:type="character" w:styleId="HTMLTypewriter">
    <w:name w:val="HTML Typewriter"/>
    <w:semiHidden/>
    <w:qFormat/>
    <w:rsid w:val="005378f7"/>
    <w:rPr>
      <w:rFonts w:ascii="Courier New" w:hAnsi="Courier New" w:cs="Courier New"/>
      <w:sz w:val="20"/>
      <w:szCs w:val="20"/>
    </w:rPr>
  </w:style>
  <w:style w:type="character" w:styleId="HTMLVariable">
    <w:name w:val="HTML Variable"/>
    <w:semiHidden/>
    <w:qFormat/>
    <w:rsid w:val="005378f7"/>
    <w:rPr>
      <w:i/>
      <w:iCs/>
    </w:rPr>
  </w:style>
  <w:style w:type="character" w:styleId="Hyperlink">
    <w:name w:val="Hyperlink"/>
    <w:semiHidden/>
    <w:rsid w:val="005378f7"/>
    <w:rPr>
      <w:color w:val="0000FF"/>
      <w:u w:val="single"/>
    </w:rPr>
  </w:style>
  <w:style w:type="character" w:styleId="LineNumber">
    <w:name w:val="Line Number"/>
    <w:basedOn w:val="DefaultParagraphFont"/>
    <w:semiHidden/>
    <w:rsid w:val="005378f7"/>
    <w:rPr/>
  </w:style>
  <w:style w:type="character" w:styleId="PageNumber">
    <w:name w:val="Page Number"/>
    <w:basedOn w:val="DefaultParagraphFont"/>
    <w:semiHidden/>
    <w:rsid w:val="005378f7"/>
    <w:rPr/>
  </w:style>
  <w:style w:type="character" w:styleId="Strong">
    <w:name w:val="Strong"/>
    <w:qFormat/>
    <w:rsid w:val="005378f7"/>
    <w:rPr>
      <w:b/>
      <w:bCs/>
    </w:rPr>
  </w:style>
  <w:style w:type="character" w:styleId="BalloonTextChar" w:customStyle="1">
    <w:name w:val="Balloon Text Char"/>
    <w:link w:val="BalloonText"/>
    <w:uiPriority w:val="99"/>
    <w:semiHidden/>
    <w:qFormat/>
    <w:rsid w:val="00da5fd4"/>
    <w:rPr>
      <w:rFonts w:ascii="Arial Narrow" w:hAnsi="Arial Narrow"/>
      <w:sz w:val="16"/>
      <w:szCs w:val="16"/>
      <w:lang w:eastAsia="en-US"/>
    </w:rPr>
  </w:style>
  <w:style w:type="character" w:styleId="BodyTextChar" w:customStyle="1">
    <w:name w:val="Body Text Char"/>
    <w:qFormat/>
    <w:rsid w:val="001c28d6"/>
    <w:rPr>
      <w:rFonts w:ascii="Arial Narrow" w:hAnsi="Arial Narrow"/>
      <w:sz w:val="24"/>
      <w:szCs w:val="24"/>
      <w:lang w:val="en-US" w:eastAsia="en-US"/>
    </w:rPr>
  </w:style>
  <w:style w:type="character" w:styleId="FootnoteTextChar" w:customStyle="1">
    <w:name w:val="Footnote Text Char"/>
    <w:link w:val="FootnoteText"/>
    <w:uiPriority w:val="99"/>
    <w:semiHidden/>
    <w:qFormat/>
    <w:rsid w:val="002b5211"/>
    <w:rPr>
      <w:rFonts w:ascii="Arial Narrow" w:hAnsi="Arial Narrow"/>
      <w:lang w:val="en-US" w:eastAsia="en-US"/>
    </w:rPr>
  </w:style>
  <w:style w:type="character" w:styleId="FootnoteCharacters">
    <w:name w:val="Footnote Characters"/>
    <w:uiPriority w:val="99"/>
    <w:semiHidden/>
    <w:unhideWhenUsed/>
    <w:qFormat/>
    <w:rsid w:val="002b5211"/>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cf31f9"/>
    <w:rPr>
      <w:rFonts w:ascii="Arial Narrow" w:hAnsi="Arial Narrow"/>
      <w:i/>
      <w:sz w:val="16"/>
      <w:szCs w:val="24"/>
      <w:lang w:eastAsia="en-U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link w:val="BodyTextChar"/>
    <w:rsid w:val="00b02c12"/>
    <w:pPr>
      <w:spacing w:before="0" w:after="240"/>
    </w:pPr>
    <w:rPr/>
  </w:style>
  <w:style w:type="paragraph" w:styleId="List">
    <w:name w:val="List"/>
    <w:basedOn w:val="Normal"/>
    <w:semiHidden/>
    <w:rsid w:val="005378f7"/>
    <w:pPr>
      <w:ind w:hanging="283" w:left="283"/>
    </w:pPr>
    <w:rPr/>
  </w:style>
  <w:style w:type="paragraph" w:styleId="Caption">
    <w:name w:val="Caption"/>
    <w:basedOn w:val="Normal"/>
    <w:next w:val="Normal"/>
    <w:qFormat/>
    <w:rsid w:val="005378f7"/>
    <w:pPr>
      <w:spacing w:before="120" w:after="120"/>
    </w:pPr>
    <w:rPr>
      <w:b/>
      <w:bCs/>
      <w:sz w:val="20"/>
      <w:szCs w:val="20"/>
    </w:rPr>
  </w:style>
  <w:style w:type="paragraph" w:styleId="Index">
    <w:name w:val="Index"/>
    <w:basedOn w:val="Normal"/>
    <w:qFormat/>
    <w:pPr>
      <w:suppressLineNumbers/>
    </w:pPr>
    <w:rPr>
      <w:rFonts w:cs="Noto Sans"/>
    </w:rPr>
  </w:style>
  <w:style w:type="paragraph" w:styleId="BodyText2">
    <w:name w:val="Body Text 2"/>
    <w:basedOn w:val="Normal"/>
    <w:semiHidden/>
    <w:qFormat/>
    <w:rsid w:val="005378f7"/>
    <w:pPr>
      <w:spacing w:lineRule="auto" w:line="480" w:before="0" w:after="120"/>
    </w:pPr>
    <w:rPr/>
  </w:style>
  <w:style w:type="paragraph" w:styleId="BodyText3">
    <w:name w:val="Body Text 3"/>
    <w:basedOn w:val="Normal"/>
    <w:semiHidden/>
    <w:qFormat/>
    <w:rsid w:val="005378f7"/>
    <w:pPr>
      <w:spacing w:before="0" w:after="120"/>
    </w:pPr>
    <w:rPr>
      <w:sz w:val="16"/>
      <w:szCs w:val="16"/>
    </w:rPr>
  </w:style>
  <w:style w:type="paragraph" w:styleId="BodyTextFirstIndent">
    <w:name w:val="Body Text First Indent"/>
    <w:basedOn w:val="BodyText"/>
    <w:semiHidden/>
    <w:rsid w:val="005378f7"/>
    <w:pPr>
      <w:ind w:firstLine="210"/>
    </w:pPr>
    <w:rPr/>
  </w:style>
  <w:style w:type="paragraph" w:styleId="BodyTextIndent">
    <w:name w:val="Body Text Indent"/>
    <w:basedOn w:val="Normal"/>
    <w:semiHidden/>
    <w:rsid w:val="005378f7"/>
    <w:pPr>
      <w:spacing w:before="0" w:after="120"/>
      <w:ind w:left="283"/>
    </w:pPr>
    <w:rPr/>
  </w:style>
  <w:style w:type="paragraph" w:styleId="BodyTextFirstIndent2">
    <w:name w:val="Body Text First Indent 2"/>
    <w:basedOn w:val="BodyTextIndent"/>
    <w:semiHidden/>
    <w:qFormat/>
    <w:rsid w:val="005378f7"/>
    <w:pPr>
      <w:ind w:firstLine="210"/>
    </w:pPr>
    <w:rPr/>
  </w:style>
  <w:style w:type="paragraph" w:styleId="BodyTextIndent2">
    <w:name w:val="Body Text Indent 2"/>
    <w:basedOn w:val="Normal"/>
    <w:semiHidden/>
    <w:qFormat/>
    <w:rsid w:val="005378f7"/>
    <w:pPr>
      <w:spacing w:lineRule="auto" w:line="480" w:before="0" w:after="120"/>
      <w:ind w:left="283"/>
    </w:pPr>
    <w:rPr/>
  </w:style>
  <w:style w:type="paragraph" w:styleId="BodyTextIndent3">
    <w:name w:val="Body Text Indent 3"/>
    <w:basedOn w:val="Normal"/>
    <w:semiHidden/>
    <w:qFormat/>
    <w:rsid w:val="005378f7"/>
    <w:pPr>
      <w:spacing w:before="0" w:after="120"/>
      <w:ind w:left="283"/>
    </w:pPr>
    <w:rPr>
      <w:sz w:val="16"/>
      <w:szCs w:val="16"/>
    </w:rPr>
  </w:style>
  <w:style w:type="paragraph" w:styleId="Closing">
    <w:name w:val="Closing"/>
    <w:basedOn w:val="Normal"/>
    <w:semiHidden/>
    <w:rsid w:val="005378f7"/>
    <w:pPr>
      <w:ind w:left="4252"/>
    </w:pPr>
    <w:rPr/>
  </w:style>
  <w:style w:type="paragraph" w:styleId="Date">
    <w:name w:val="Date"/>
    <w:basedOn w:val="Normal"/>
    <w:next w:val="Normal"/>
    <w:semiHidden/>
    <w:qFormat/>
    <w:rsid w:val="005378f7"/>
    <w:pPr/>
    <w:rPr/>
  </w:style>
  <w:style w:type="paragraph" w:styleId="E-mailSignature">
    <w:name w:val="E-mail Signature"/>
    <w:basedOn w:val="Normal"/>
    <w:semiHidden/>
    <w:qFormat/>
    <w:rsid w:val="005378f7"/>
    <w:pPr/>
    <w:rPr/>
  </w:style>
  <w:style w:type="paragraph" w:styleId="EnvelopeAddress">
    <w:name w:val="Envelope Address"/>
    <w:basedOn w:val="Normal"/>
    <w:semiHidden/>
    <w:rsid w:val="005378f7"/>
    <w:pPr>
      <w:ind w:left="2880"/>
    </w:pPr>
    <w:rPr>
      <w:rFonts w:ascii="Arial" w:hAnsi="Arial" w:cs="Arial"/>
    </w:rPr>
  </w:style>
  <w:style w:type="paragraph" w:styleId="EnvelopeReturn">
    <w:name w:val="Envelope Return"/>
    <w:basedOn w:val="Normal"/>
    <w:semiHidden/>
    <w:rsid w:val="005378f7"/>
    <w:pPr/>
    <w:rPr>
      <w:rFonts w:ascii="Arial" w:hAnsi="Arial" w:cs="Arial"/>
      <w:sz w:val="20"/>
      <w:szCs w:val="20"/>
    </w:rPr>
  </w:style>
  <w:style w:type="paragraph" w:styleId="HTMLAddress">
    <w:name w:val="HTML Address"/>
    <w:basedOn w:val="Normal"/>
    <w:semiHidden/>
    <w:qFormat/>
    <w:rsid w:val="005378f7"/>
    <w:pPr/>
    <w:rPr>
      <w:i/>
      <w:iCs/>
    </w:rPr>
  </w:style>
  <w:style w:type="paragraph" w:styleId="HTMLPreformatted">
    <w:name w:val="HTML Preformatted"/>
    <w:basedOn w:val="Normal"/>
    <w:semiHidden/>
    <w:qFormat/>
    <w:rsid w:val="005378f7"/>
    <w:pPr/>
    <w:rPr>
      <w:rFonts w:ascii="Courier New" w:hAnsi="Courier New" w:cs="Courier New"/>
      <w:sz w:val="20"/>
      <w:szCs w:val="20"/>
    </w:rPr>
  </w:style>
  <w:style w:type="paragraph" w:styleId="List2">
    <w:name w:val="List 2"/>
    <w:basedOn w:val="Normal"/>
    <w:semiHidden/>
    <w:qFormat/>
    <w:rsid w:val="005378f7"/>
    <w:pPr>
      <w:ind w:hanging="283" w:left="566"/>
    </w:pPr>
    <w:rPr/>
  </w:style>
  <w:style w:type="paragraph" w:styleId="List3">
    <w:name w:val="List 3"/>
    <w:basedOn w:val="Normal"/>
    <w:semiHidden/>
    <w:qFormat/>
    <w:rsid w:val="005378f7"/>
    <w:pPr>
      <w:ind w:hanging="283" w:left="849"/>
    </w:pPr>
    <w:rPr/>
  </w:style>
  <w:style w:type="paragraph" w:styleId="List4">
    <w:name w:val="List 4"/>
    <w:basedOn w:val="Normal"/>
    <w:semiHidden/>
    <w:qFormat/>
    <w:rsid w:val="005378f7"/>
    <w:pPr>
      <w:ind w:hanging="283" w:left="1132"/>
    </w:pPr>
    <w:rPr/>
  </w:style>
  <w:style w:type="paragraph" w:styleId="List5">
    <w:name w:val="List 5"/>
    <w:basedOn w:val="Normal"/>
    <w:semiHidden/>
    <w:qFormat/>
    <w:rsid w:val="005378f7"/>
    <w:pPr>
      <w:ind w:hanging="283" w:left="1415"/>
    </w:pPr>
    <w:rPr/>
  </w:style>
  <w:style w:type="paragraph" w:styleId="ListBullet">
    <w:name w:val="List Bullet"/>
    <w:basedOn w:val="Normal"/>
    <w:autoRedefine/>
    <w:semiHidden/>
    <w:rsid w:val="005378f7"/>
    <w:pPr>
      <w:numPr>
        <w:ilvl w:val="0"/>
        <w:numId w:val="2"/>
      </w:numPr>
    </w:pPr>
    <w:rPr/>
  </w:style>
  <w:style w:type="paragraph" w:styleId="ListBullet2">
    <w:name w:val="List Bullet 2"/>
    <w:basedOn w:val="Normal"/>
    <w:autoRedefine/>
    <w:semiHidden/>
    <w:rsid w:val="005378f7"/>
    <w:pPr>
      <w:numPr>
        <w:ilvl w:val="0"/>
        <w:numId w:val="3"/>
      </w:numPr>
    </w:pPr>
    <w:rPr/>
  </w:style>
  <w:style w:type="paragraph" w:styleId="ListBullet3">
    <w:name w:val="List Bullet 3"/>
    <w:basedOn w:val="Normal"/>
    <w:autoRedefine/>
    <w:semiHidden/>
    <w:rsid w:val="005378f7"/>
    <w:pPr>
      <w:numPr>
        <w:ilvl w:val="0"/>
        <w:numId w:val="4"/>
      </w:numPr>
    </w:pPr>
    <w:rPr/>
  </w:style>
  <w:style w:type="paragraph" w:styleId="ListBullet4">
    <w:name w:val="List Bullet 4"/>
    <w:basedOn w:val="Normal"/>
    <w:autoRedefine/>
    <w:semiHidden/>
    <w:rsid w:val="005378f7"/>
    <w:pPr>
      <w:numPr>
        <w:ilvl w:val="0"/>
        <w:numId w:val="5"/>
      </w:numPr>
    </w:pPr>
    <w:rPr/>
  </w:style>
  <w:style w:type="paragraph" w:styleId="ListBullet5">
    <w:name w:val="List Bullet 5"/>
    <w:basedOn w:val="Normal"/>
    <w:autoRedefine/>
    <w:semiHidden/>
    <w:rsid w:val="005378f7"/>
    <w:pPr>
      <w:numPr>
        <w:ilvl w:val="0"/>
        <w:numId w:val="6"/>
      </w:numPr>
    </w:pPr>
    <w:rPr/>
  </w:style>
  <w:style w:type="paragraph" w:styleId="ListContinue">
    <w:name w:val="List Continue"/>
    <w:basedOn w:val="Normal"/>
    <w:semiHidden/>
    <w:rsid w:val="005378f7"/>
    <w:pPr>
      <w:spacing w:before="0" w:after="120"/>
      <w:ind w:left="283"/>
    </w:pPr>
    <w:rPr/>
  </w:style>
  <w:style w:type="paragraph" w:styleId="ListContinue2">
    <w:name w:val="List Continue 2"/>
    <w:basedOn w:val="Normal"/>
    <w:semiHidden/>
    <w:rsid w:val="005378f7"/>
    <w:pPr>
      <w:spacing w:before="0" w:after="120"/>
      <w:ind w:left="566"/>
    </w:pPr>
    <w:rPr/>
  </w:style>
  <w:style w:type="paragraph" w:styleId="ListContinue3">
    <w:name w:val="List Continue 3"/>
    <w:basedOn w:val="Normal"/>
    <w:semiHidden/>
    <w:rsid w:val="005378f7"/>
    <w:pPr>
      <w:spacing w:before="0" w:after="120"/>
      <w:ind w:left="849"/>
    </w:pPr>
    <w:rPr/>
  </w:style>
  <w:style w:type="paragraph" w:styleId="ListContinue4">
    <w:name w:val="List Continue 4"/>
    <w:basedOn w:val="Normal"/>
    <w:semiHidden/>
    <w:rsid w:val="005378f7"/>
    <w:pPr>
      <w:spacing w:before="0" w:after="120"/>
      <w:ind w:left="1132"/>
    </w:pPr>
    <w:rPr/>
  </w:style>
  <w:style w:type="paragraph" w:styleId="ListContinue5">
    <w:name w:val="List Continue 5"/>
    <w:basedOn w:val="Normal"/>
    <w:semiHidden/>
    <w:rsid w:val="005378f7"/>
    <w:pPr>
      <w:spacing w:before="0" w:after="120"/>
      <w:ind w:left="1415"/>
    </w:pPr>
    <w:rPr/>
  </w:style>
  <w:style w:type="paragraph" w:styleId="ListNumber">
    <w:name w:val="List Number"/>
    <w:basedOn w:val="Normal"/>
    <w:semiHidden/>
    <w:rsid w:val="005378f7"/>
    <w:pPr>
      <w:numPr>
        <w:ilvl w:val="0"/>
        <w:numId w:val="7"/>
      </w:numPr>
    </w:pPr>
    <w:rPr/>
  </w:style>
  <w:style w:type="paragraph" w:styleId="ListNumber2">
    <w:name w:val="List Number 2"/>
    <w:basedOn w:val="Normal"/>
    <w:semiHidden/>
    <w:rsid w:val="005378f7"/>
    <w:pPr>
      <w:numPr>
        <w:ilvl w:val="0"/>
        <w:numId w:val="8"/>
      </w:numPr>
    </w:pPr>
    <w:rPr/>
  </w:style>
  <w:style w:type="paragraph" w:styleId="ListNumber3">
    <w:name w:val="List Number 3"/>
    <w:basedOn w:val="Normal"/>
    <w:semiHidden/>
    <w:rsid w:val="005378f7"/>
    <w:pPr>
      <w:numPr>
        <w:ilvl w:val="0"/>
        <w:numId w:val="9"/>
      </w:numPr>
    </w:pPr>
    <w:rPr/>
  </w:style>
  <w:style w:type="paragraph" w:styleId="ListNumber4">
    <w:name w:val="List Number 4"/>
    <w:basedOn w:val="Normal"/>
    <w:semiHidden/>
    <w:rsid w:val="005378f7"/>
    <w:pPr>
      <w:numPr>
        <w:ilvl w:val="0"/>
        <w:numId w:val="10"/>
      </w:numPr>
    </w:pPr>
    <w:rPr/>
  </w:style>
  <w:style w:type="paragraph" w:styleId="ListNumber5">
    <w:name w:val="List Number 5"/>
    <w:basedOn w:val="Normal"/>
    <w:semiHidden/>
    <w:rsid w:val="005378f7"/>
    <w:pPr>
      <w:numPr>
        <w:ilvl w:val="0"/>
        <w:numId w:val="11"/>
      </w:numPr>
    </w:pPr>
    <w:rPr/>
  </w:style>
  <w:style w:type="paragraph" w:styleId="MessageHeader">
    <w:name w:val="Message Header"/>
    <w:basedOn w:val="Normal"/>
    <w:semiHidden/>
    <w:qFormat/>
    <w:rsid w:val="005378f7"/>
    <w:pPr>
      <w:pBdr>
        <w:top w:val="single" w:sz="6" w:space="1" w:color="000000"/>
        <w:left w:val="single" w:sz="6" w:space="1" w:color="000000"/>
        <w:bottom w:val="single" w:sz="6" w:space="1" w:color="000000"/>
        <w:right w:val="single" w:sz="6" w:space="1" w:color="000000"/>
      </w:pBdr>
      <w:shd w:val="pct20" w:color="auto" w:fill="auto"/>
      <w:ind w:hanging="1134" w:left="1134"/>
    </w:pPr>
    <w:rPr>
      <w:rFonts w:ascii="Arial" w:hAnsi="Arial" w:cs="Arial"/>
    </w:rPr>
  </w:style>
  <w:style w:type="paragraph" w:styleId="NormalWeb">
    <w:name w:val="Normal (Web)"/>
    <w:basedOn w:val="Normal"/>
    <w:semiHidden/>
    <w:qFormat/>
    <w:rsid w:val="005378f7"/>
    <w:pPr/>
    <w:rPr/>
  </w:style>
  <w:style w:type="paragraph" w:styleId="NormalIndent">
    <w:name w:val="Normal Indent"/>
    <w:basedOn w:val="Normal"/>
    <w:semiHidden/>
    <w:qFormat/>
    <w:rsid w:val="005378f7"/>
    <w:pPr>
      <w:ind w:left="720"/>
    </w:pPr>
    <w:rPr/>
  </w:style>
  <w:style w:type="paragraph" w:styleId="NoteHeading">
    <w:name w:val="Note Heading"/>
    <w:basedOn w:val="Normal"/>
    <w:next w:val="Normal"/>
    <w:semiHidden/>
    <w:qFormat/>
    <w:rsid w:val="005378f7"/>
    <w:pPr/>
    <w:rPr/>
  </w:style>
  <w:style w:type="paragraph" w:styleId="PlainText">
    <w:name w:val="Plain Text"/>
    <w:basedOn w:val="Normal"/>
    <w:semiHidden/>
    <w:qFormat/>
    <w:rsid w:val="005378f7"/>
    <w:pPr/>
    <w:rPr>
      <w:rFonts w:ascii="Courier New" w:hAnsi="Courier New" w:cs="Courier New"/>
      <w:sz w:val="20"/>
      <w:szCs w:val="20"/>
    </w:rPr>
  </w:style>
  <w:style w:type="paragraph" w:styleId="Salutation">
    <w:name w:val="Salutation"/>
    <w:basedOn w:val="Normal"/>
    <w:next w:val="Normal"/>
    <w:semiHidden/>
    <w:rsid w:val="005378f7"/>
    <w:pPr/>
    <w:rPr/>
  </w:style>
  <w:style w:type="paragraph" w:styleId="Signature">
    <w:name w:val="Signature"/>
    <w:basedOn w:val="Normal"/>
    <w:semiHidden/>
    <w:rsid w:val="005378f7"/>
    <w:pPr>
      <w:ind w:left="4252"/>
    </w:pPr>
    <w:rPr/>
  </w:style>
  <w:style w:type="paragraph" w:styleId="Subtitle">
    <w:name w:val="Subtitle"/>
    <w:basedOn w:val="Normal"/>
    <w:qFormat/>
    <w:rsid w:val="005378f7"/>
    <w:pPr>
      <w:spacing w:before="0" w:after="60"/>
      <w:jc w:val="center"/>
      <w:outlineLvl w:val="1"/>
    </w:pPr>
    <w:rPr>
      <w:rFonts w:ascii="Tahoma" w:hAnsi="Tahoma" w:cs="Arial"/>
      <w:b/>
    </w:rPr>
  </w:style>
  <w:style w:type="paragraph" w:styleId="Title">
    <w:name w:val="Title"/>
    <w:basedOn w:val="Normal"/>
    <w:qFormat/>
    <w:rsid w:val="005378f7"/>
    <w:pPr>
      <w:jc w:val="center"/>
      <w:outlineLvl w:val="0"/>
    </w:pPr>
    <w:rPr>
      <w:rFonts w:ascii="Tahoma" w:hAnsi="Tahoma" w:cs="Arial"/>
      <w:b/>
      <w:bCs/>
      <w:kern w:val="2"/>
      <w:sz w:val="28"/>
      <w:szCs w:val="32"/>
    </w:rPr>
  </w:style>
  <w:style w:type="paragraph" w:styleId="HeaderandFooter">
    <w:name w:val="Header and Footer"/>
    <w:basedOn w:val="Normal"/>
    <w:qFormat/>
    <w:pPr/>
    <w:rPr/>
  </w:style>
  <w:style w:type="paragraph" w:styleId="Footer">
    <w:name w:val="Footer"/>
    <w:basedOn w:val="Normal"/>
    <w:link w:val="FooterChar"/>
    <w:uiPriority w:val="99"/>
    <w:rsid w:val="005378f7"/>
    <w:pPr>
      <w:pBdr>
        <w:top w:val="single" w:sz="4" w:space="1" w:color="000000"/>
      </w:pBdr>
      <w:tabs>
        <w:tab w:val="clear" w:pos="720"/>
        <w:tab w:val="center" w:pos="4320" w:leader="none"/>
        <w:tab w:val="right" w:pos="8640" w:leader="none"/>
      </w:tabs>
    </w:pPr>
    <w:rPr>
      <w:i/>
      <w:sz w:val="16"/>
    </w:rPr>
  </w:style>
  <w:style w:type="paragraph" w:styleId="Header">
    <w:name w:val="Header"/>
    <w:basedOn w:val="Normal"/>
    <w:rsid w:val="005378f7"/>
    <w:pPr>
      <w:pBdr>
        <w:bottom w:val="single" w:sz="4" w:space="1" w:color="000000"/>
      </w:pBdr>
      <w:tabs>
        <w:tab w:val="clear" w:pos="720"/>
        <w:tab w:val="center" w:pos="4320" w:leader="none"/>
        <w:tab w:val="right" w:pos="8640" w:leader="none"/>
      </w:tabs>
      <w:jc w:val="right"/>
    </w:pPr>
    <w:rPr>
      <w:i/>
      <w:sz w:val="16"/>
    </w:rPr>
  </w:style>
  <w:style w:type="paragraph" w:styleId="blist" w:customStyle="1">
    <w:name w:val="blist"/>
    <w:basedOn w:val="Normal"/>
    <w:qFormat/>
    <w:rsid w:val="00b02c12"/>
    <w:pPr>
      <w:numPr>
        <w:ilvl w:val="0"/>
        <w:numId w:val="12"/>
      </w:numPr>
      <w:tabs>
        <w:tab w:val="clear" w:pos="720"/>
      </w:tabs>
      <w:spacing w:before="0" w:after="120"/>
      <w:ind w:hanging="270" w:left="270"/>
    </w:pPr>
    <w:rPr/>
  </w:style>
  <w:style w:type="paragraph" w:styleId="blist2" w:customStyle="1">
    <w:name w:val="blist2"/>
    <w:qFormat/>
    <w:rsid w:val="00b02c12"/>
    <w:pPr>
      <w:widowControl/>
      <w:numPr>
        <w:ilvl w:val="0"/>
        <w:numId w:val="13"/>
      </w:numPr>
      <w:tabs>
        <w:tab w:val="clear" w:pos="720"/>
      </w:tabs>
      <w:bidi w:val="0"/>
      <w:spacing w:before="0" w:after="0"/>
      <w:ind w:hanging="270" w:left="540"/>
      <w:jc w:val="left"/>
    </w:pPr>
    <w:rPr>
      <w:rFonts w:ascii="Arial Narrow" w:hAnsi="Arial Narrow" w:eastAsia="SimSun" w:cs="Times New Roman"/>
      <w:color w:val="auto"/>
      <w:kern w:val="0"/>
      <w:sz w:val="24"/>
      <w:szCs w:val="24"/>
      <w:lang w:eastAsia="en-US" w:val="en-US" w:bidi="ar-SA"/>
    </w:rPr>
  </w:style>
  <w:style w:type="paragraph" w:styleId="blistcontinue" w:customStyle="1">
    <w:name w:val="blist continue"/>
    <w:basedOn w:val="blist"/>
    <w:next w:val="blist2"/>
    <w:qFormat/>
    <w:rsid w:val="00b02c12"/>
    <w:pPr>
      <w:spacing w:before="0" w:after="0"/>
      <w:ind w:hanging="274" w:left="274"/>
    </w:pPr>
    <w:rPr/>
  </w:style>
  <w:style w:type="paragraph" w:styleId="nlist1" w:customStyle="1">
    <w:name w:val="nlist1"/>
    <w:qFormat/>
    <w:rsid w:val="00b02c12"/>
    <w:pPr>
      <w:widowControl/>
      <w:numPr>
        <w:ilvl w:val="0"/>
        <w:numId w:val="14"/>
      </w:numPr>
      <w:bidi w:val="0"/>
      <w:spacing w:before="0" w:after="120"/>
      <w:jc w:val="left"/>
    </w:pPr>
    <w:rPr>
      <w:rFonts w:ascii="Arial Narrow" w:hAnsi="Arial Narrow" w:eastAsia="SimSun" w:cs="Times New Roman"/>
      <w:color w:val="auto"/>
      <w:kern w:val="0"/>
      <w:sz w:val="24"/>
      <w:szCs w:val="24"/>
      <w:lang w:eastAsia="en-US" w:val="en-US" w:bidi="ar-SA"/>
    </w:rPr>
  </w:style>
  <w:style w:type="paragraph" w:styleId="nlistcontinue" w:customStyle="1">
    <w:name w:val="nlist continue"/>
    <w:basedOn w:val="nlist1"/>
    <w:qFormat/>
    <w:rsid w:val="00b02c12"/>
    <w:pPr>
      <w:spacing w:before="0" w:after="0"/>
    </w:pPr>
    <w:rPr/>
  </w:style>
  <w:style w:type="paragraph" w:styleId="nlist2" w:customStyle="1">
    <w:name w:val="nlist2"/>
    <w:qFormat/>
    <w:rsid w:val="00f41eb6"/>
    <w:pPr>
      <w:widowControl/>
      <w:numPr>
        <w:ilvl w:val="0"/>
        <w:numId w:val="15"/>
      </w:numPr>
      <w:tabs>
        <w:tab w:val="left" w:pos="720" w:leader="none"/>
      </w:tabs>
      <w:bidi w:val="0"/>
      <w:spacing w:before="0" w:after="0"/>
      <w:ind w:left="720"/>
      <w:jc w:val="left"/>
    </w:pPr>
    <w:rPr>
      <w:rFonts w:ascii="Arial Narrow" w:hAnsi="Arial Narrow" w:eastAsia="SimSun" w:cs="Times New Roman"/>
      <w:color w:val="auto"/>
      <w:kern w:val="0"/>
      <w:sz w:val="24"/>
      <w:szCs w:val="24"/>
      <w:lang w:eastAsia="en-US" w:val="en-US" w:bidi="ar-SA"/>
    </w:rPr>
  </w:style>
  <w:style w:type="paragraph" w:styleId="cell" w:customStyle="1">
    <w:name w:val="cell"/>
    <w:basedOn w:val="Normal"/>
    <w:qFormat/>
    <w:rsid w:val="00345d91"/>
    <w:pPr/>
    <w:rPr>
      <w:sz w:val="20"/>
      <w:szCs w:val="20"/>
    </w:rPr>
  </w:style>
  <w:style w:type="paragraph" w:styleId="BalloonText">
    <w:name w:val="Balloon Text"/>
    <w:basedOn w:val="Normal"/>
    <w:link w:val="BalloonTextChar"/>
    <w:uiPriority w:val="99"/>
    <w:semiHidden/>
    <w:unhideWhenUsed/>
    <w:qFormat/>
    <w:rsid w:val="00da5fd4"/>
    <w:pPr/>
    <w:rPr>
      <w:sz w:val="16"/>
      <w:szCs w:val="16"/>
    </w:rPr>
  </w:style>
  <w:style w:type="paragraph" w:styleId="Default" w:customStyle="1">
    <w:name w:val="Default"/>
    <w:qFormat/>
    <w:rsid w:val="00674744"/>
    <w:pPr>
      <w:widowControl/>
      <w:bidi w:val="0"/>
      <w:spacing w:before="0" w:after="0"/>
      <w:jc w:val="left"/>
    </w:pPr>
    <w:rPr>
      <w:rFonts w:ascii="Times New Roman" w:hAnsi="Times New Roman" w:eastAsia="SimSun" w:cs="Times New Roman"/>
      <w:color w:val="000000"/>
      <w:kern w:val="0"/>
      <w:sz w:val="24"/>
      <w:szCs w:val="24"/>
      <w:lang w:val="en-CA" w:eastAsia="zh-CN" w:bidi="ar-SA"/>
    </w:rPr>
  </w:style>
  <w:style w:type="paragraph" w:styleId="FootnoteText">
    <w:name w:val="Footnote Text"/>
    <w:basedOn w:val="Normal"/>
    <w:link w:val="FootnoteTextChar"/>
    <w:uiPriority w:val="99"/>
    <w:semiHidden/>
    <w:unhideWhenUsed/>
    <w:rsid w:val="002b5211"/>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OutlineList2">
    <w:name w:val="Outline List 2"/>
    <w:semiHidden/>
    <w:qFormat/>
    <w:rsid w:val="005378f7"/>
  </w:style>
  <w:style w:type="numbering" w:styleId="OutlineList1">
    <w:name w:val="Outline List 1"/>
    <w:semiHidden/>
    <w:qFormat/>
    <w:rsid w:val="005378f7"/>
  </w:style>
  <w:style w:type="numbering" w:styleId="OutlineList3">
    <w:name w:val="Outline List 3"/>
    <w:semiHidden/>
    <w:qFormat/>
    <w:rsid w:val="005378f7"/>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3Deffects1">
    <w:name w:val="Table 3D effects 1"/>
    <w:basedOn w:val="TableNormal"/>
    <w:semiHidden/>
    <w:rsid w:val="005378f7"/>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5378f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5378f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tblPr/>
      <w:tcPr>
        <w:shd w:val="solid" w:color="C0C0C0" w:fill="FFFFFF"/>
      </w:tcPr>
    </w:tblStylePr>
    <w:tblStylePr w:type="band2Vert">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5378f7"/>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5378f7"/>
    <w:tblPr>
      <w:tblBorders>
        <w:top w:val="single" w:color="000000" w:sz="12" w:space="0"/>
        <w:bottom w:val="single" w:color="000000" w:sz="12" w:space="0"/>
      </w:tblBorders>
    </w:tblPr>
    <w:tcPr>
      <w:shd w:val="clear" w:color="auto" w:fill="auto"/>
    </w:tcPr>
    <w:tblStylePr w:type="firstRow">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tblPr/>
      <w:tcPr>
        <w:tcBorders>
          <w:tl2br w:val="none" w:color="auto" w:sz="0" w:space="0"/>
          <w:tr2bl w:val="none" w:color="auto" w:sz="0" w:space="0"/>
        </w:tcBorders>
      </w:tcPr>
    </w:tblStylePr>
  </w:style>
  <w:style w:type="table" w:styleId="TableClassic3">
    <w:name w:val="Table Classic 3"/>
    <w:basedOn w:val="TableNormal"/>
    <w:semiHidden/>
    <w:rsid w:val="005378f7"/>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rPr/>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semiHidden/>
    <w:rsid w:val="005378f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Colorful1">
    <w:name w:val="Table Colorful 1"/>
    <w:basedOn w:val="TableNormal"/>
    <w:semiHidden/>
    <w:rsid w:val="005378f7"/>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semiHidden/>
    <w:rsid w:val="005378f7"/>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semiHidden/>
    <w:rsid w:val="005378f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5378f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5378f7"/>
    <w:rPr>
      <w:b/>
      <w:bCs/>
    </w:rPr>
    <w:tblPr>
      <w:tblStyleColBandSize w:val="1"/>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30" w:color="000000" w:fill="FFFFFF"/>
      </w:tcPr>
    </w:tblStylePr>
    <w:tblStylePr w:type="band2Vert">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5378f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5378f7"/>
    <w:tblPr>
      <w:tblStyleColBandSize w:val="1"/>
    </w:tblPr>
    <w:tblStylePr w:type="firstRow">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pct50" w:color="008080" w:fill="FFFFFF"/>
      </w:tcPr>
    </w:tblStylePr>
    <w:tblStylePr w:type="band2Vert">
      <w:rPr/>
      <w:tblPr/>
      <w:tcPr>
        <w:shd w:val="pct10" w:color="000000" w:fill="FFFFFF"/>
      </w:tcPr>
    </w:tblStylePr>
  </w:style>
  <w:style w:type="table" w:styleId="TableColumns5">
    <w:name w:val="Table Columns 5"/>
    <w:basedOn w:val="TableNormal"/>
    <w:semiHidden/>
    <w:rsid w:val="005378f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blStylePr>
  </w:style>
  <w:style w:type="table" w:styleId="TableContemporary">
    <w:name w:val="Table Contemporary"/>
    <w:basedOn w:val="TableNormal"/>
    <w:semiHidden/>
    <w:rsid w:val="005378f7"/>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rPr/>
      <w:tblPr/>
      <w:tcPr>
        <w:tcBorders>
          <w:tl2br w:val="none" w:color="auto" w:sz="0" w:space="0"/>
          <w:tr2bl w:val="none" w:color="auto" w:sz="0" w:space="0"/>
        </w:tcBorders>
        <w:shd w:val="pct5" w:color="000000" w:fill="FFFFFF"/>
      </w:tcPr>
    </w:tblStylePr>
    <w:tblStylePr w:type="band2Horz">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5378f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
    <w:name w:val="Table Grid"/>
    <w:basedOn w:val="TableNormal"/>
    <w:semiHidden/>
    <w:rsid w:val="005378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semiHidden/>
    <w:rsid w:val="005378f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5378f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5378f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semiHidden/>
    <w:rsid w:val="005378f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5378f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5378f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5378f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List1">
    <w:name w:val="Table List 1"/>
    <w:basedOn w:val="TableNormal"/>
    <w:semiHidden/>
    <w:rsid w:val="005378f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solid" w:color="C0C0C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5378f7"/>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FF0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5378f7"/>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semiHidden/>
    <w:rsid w:val="005378f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5378f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5378f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5378f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5378f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5378f7"/>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5378f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5378f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5378f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5378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5378f7"/>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2">
    <w:name w:val="Table Web 2"/>
    <w:basedOn w:val="TableNormal"/>
    <w:semiHidden/>
    <w:rsid w:val="005378f7"/>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3">
    <w:name w:val="Table Web 3"/>
    <w:basedOn w:val="TableNormal"/>
    <w:semiHidden/>
    <w:rsid w:val="005378f7"/>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377CEE-C005-44D6-818A-2E9BF4DA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LibreOffice/24.2.5.2$Linux_X86_64 LibreOffice_project/bffef4ea93e59bebbeaf7f431bb02b1a39ee8a59</Application>
  <AppVersion>15.0000</AppVersion>
  <Pages>6</Pages>
  <Words>1513</Words>
  <Characters>7664</Characters>
  <CharactersWithSpaces>9059</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2020-10-13T20:14:00Z</dcterms:created>
  <dc:creator>wsong</dc:creator>
  <dc:description/>
  <dc:language>en-US</dc:language>
  <cp:lastModifiedBy/>
  <cp:lastPrinted>2024-11-16T17:34:45Z</cp:lastPrinted>
  <dcterms:modified xsi:type="dcterms:W3CDTF">2024-11-16T17:35:55Z</dcterms:modified>
  <cp:revision>19</cp:revision>
  <dc:subject/>
  <dc:title>Lab Exercise 1</dc:title>
</cp:coreProperties>
</file>

<file path=docProps/custom.xml><?xml version="1.0" encoding="utf-8"?>
<Properties xmlns="http://schemas.openxmlformats.org/officeDocument/2006/custom-properties" xmlns:vt="http://schemas.openxmlformats.org/officeDocument/2006/docPropsVTypes"/>
</file>